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BC6174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DC7D32" w:rsidRPr="00CC091E" w:rsidRDefault="00DC7D32" w:rsidP="003E4FD3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r w:rsidR="003E4FD3" w:rsidRPr="003E4FD3">
        <w:rPr>
          <w:b/>
          <w:color w:val="000000"/>
          <w:sz w:val="36"/>
          <w:szCs w:val="36"/>
        </w:rPr>
        <w:t>Ск</w:t>
      </w:r>
      <w:r w:rsidR="003E4FD3">
        <w:rPr>
          <w:b/>
          <w:color w:val="000000"/>
          <w:sz w:val="36"/>
          <w:szCs w:val="36"/>
        </w:rPr>
        <w:t>орая медицинская помощь при ане</w:t>
      </w:r>
      <w:r w:rsidR="003E4FD3" w:rsidRPr="003E4FD3">
        <w:rPr>
          <w:b/>
          <w:color w:val="000000"/>
          <w:sz w:val="36"/>
          <w:szCs w:val="36"/>
        </w:rPr>
        <w:t>вризме аорты</w:t>
      </w:r>
      <w:r w:rsidRPr="00CC091E">
        <w:rPr>
          <w:b/>
          <w:color w:val="000000"/>
          <w:sz w:val="36"/>
          <w:szCs w:val="36"/>
        </w:rPr>
        <w:t>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2A7905">
        <w:rPr>
          <w:b/>
          <w:color w:val="000000"/>
          <w:sz w:val="28"/>
          <w:szCs w:val="28"/>
        </w:rPr>
        <w:t>2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 w:rsidR="002A7905">
        <w:rPr>
          <w:b/>
          <w:color w:val="000000"/>
          <w:sz w:val="28"/>
          <w:szCs w:val="28"/>
        </w:rPr>
        <w:t>23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856370" w:rsidRDefault="003C2102" w:rsidP="00DC7D32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Классификация………..</w:t>
      </w:r>
      <w:r w:rsidR="00A6557D">
        <w:rPr>
          <w:bCs/>
          <w:color w:val="000000"/>
          <w:sz w:val="28"/>
          <w:szCs w:val="28"/>
        </w:rPr>
        <w:t>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856370">
        <w:rPr>
          <w:color w:val="000000"/>
          <w:sz w:val="28"/>
          <w:szCs w:val="28"/>
          <w:shd w:val="clear" w:color="auto" w:fill="FFFFFF"/>
        </w:rPr>
        <w:t xml:space="preserve">5 </w:t>
      </w:r>
    </w:p>
    <w:p w:rsidR="00856370" w:rsidRDefault="00856370" w:rsidP="00DC7D32">
      <w:pPr>
        <w:rPr>
          <w:color w:val="000000"/>
          <w:sz w:val="28"/>
          <w:szCs w:val="28"/>
          <w:shd w:val="clear" w:color="auto" w:fill="FFFFFF"/>
        </w:rPr>
      </w:pPr>
    </w:p>
    <w:p w:rsidR="00DC7D32" w:rsidRPr="00CF6371" w:rsidRDefault="00856370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Клиническая картина………..………..............................</w:t>
      </w:r>
      <w:r w:rsidRPr="00CF6371">
        <w:rPr>
          <w:color w:val="000000"/>
          <w:sz w:val="28"/>
          <w:szCs w:val="28"/>
          <w:shd w:val="clear" w:color="auto" w:fill="FFFFFF"/>
        </w:rPr>
        <w:t>.…</w:t>
      </w:r>
      <w:r>
        <w:rPr>
          <w:color w:val="000000"/>
          <w:sz w:val="28"/>
          <w:szCs w:val="28"/>
          <w:shd w:val="clear" w:color="auto" w:fill="FFFFFF"/>
        </w:rPr>
        <w:t>………………..…..6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 w:rsidR="003C2102">
        <w:rPr>
          <w:color w:val="000000"/>
          <w:sz w:val="28"/>
          <w:szCs w:val="28"/>
        </w:rPr>
        <w:t>Диагностика……………..</w:t>
      </w:r>
      <w:r w:rsidR="00A6557D">
        <w:rPr>
          <w:color w:val="000000"/>
          <w:sz w:val="28"/>
          <w:szCs w:val="28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 w:rsidR="00A6557D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9</w:t>
      </w:r>
    </w:p>
    <w:p w:rsidR="00A6557D" w:rsidRDefault="00A6557D" w:rsidP="00A6557D">
      <w:pPr>
        <w:rPr>
          <w:color w:val="000000"/>
          <w:sz w:val="28"/>
          <w:szCs w:val="28"/>
        </w:rPr>
      </w:pPr>
    </w:p>
    <w:p w:rsidR="00A6557D" w:rsidRPr="00CF6371" w:rsidRDefault="003C2102" w:rsidP="00A655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Лечение…………………………</w:t>
      </w:r>
      <w:r w:rsidR="00A6557D">
        <w:rPr>
          <w:color w:val="000000"/>
          <w:sz w:val="28"/>
          <w:szCs w:val="28"/>
        </w:rPr>
        <w:t>…………</w:t>
      </w:r>
      <w:r w:rsidR="00A6557D">
        <w:rPr>
          <w:color w:val="000000"/>
          <w:sz w:val="28"/>
          <w:szCs w:val="28"/>
          <w:shd w:val="clear" w:color="auto" w:fill="FFFFFF"/>
        </w:rPr>
        <w:t>……….….</w:t>
      </w:r>
      <w:r w:rsidR="00A6557D"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 w:rsidR="00856370">
        <w:rPr>
          <w:color w:val="000000"/>
          <w:sz w:val="28"/>
          <w:szCs w:val="28"/>
          <w:shd w:val="clear" w:color="auto" w:fill="FFFFFF"/>
        </w:rPr>
        <w:t>11</w:t>
      </w:r>
    </w:p>
    <w:p w:rsidR="003C2102" w:rsidRPr="00CF6371" w:rsidRDefault="00DC7D32" w:rsidP="003C2102">
      <w:pPr>
        <w:rPr>
          <w:color w:val="000000"/>
          <w:sz w:val="28"/>
          <w:szCs w:val="28"/>
        </w:rPr>
      </w:pPr>
      <w:r w:rsidRPr="00CF6371">
        <w:rPr>
          <w:color w:val="000000"/>
          <w:sz w:val="28"/>
          <w:szCs w:val="28"/>
        </w:rPr>
        <w:br/>
      </w:r>
      <w:r w:rsidR="003C2102">
        <w:rPr>
          <w:color w:val="000000"/>
          <w:sz w:val="28"/>
          <w:szCs w:val="28"/>
        </w:rPr>
        <w:t>Заключение……………………………………</w:t>
      </w:r>
      <w:r w:rsidR="003C2102">
        <w:rPr>
          <w:color w:val="000000"/>
          <w:sz w:val="28"/>
          <w:szCs w:val="28"/>
          <w:shd w:val="clear" w:color="auto" w:fill="FFFFFF"/>
        </w:rPr>
        <w:t>……….….…….……….</w:t>
      </w:r>
      <w:r w:rsidR="003C2102" w:rsidRPr="00CF6371">
        <w:rPr>
          <w:color w:val="000000"/>
          <w:sz w:val="28"/>
          <w:szCs w:val="28"/>
          <w:shd w:val="clear" w:color="auto" w:fill="FFFFFF"/>
        </w:rPr>
        <w:t>………</w:t>
      </w:r>
      <w:r w:rsidR="00856370">
        <w:rPr>
          <w:color w:val="000000"/>
          <w:sz w:val="28"/>
          <w:szCs w:val="28"/>
          <w:shd w:val="clear" w:color="auto" w:fill="FFFFFF"/>
        </w:rPr>
        <w:t>13</w:t>
      </w:r>
    </w:p>
    <w:p w:rsidR="003C2102" w:rsidRDefault="003C2102" w:rsidP="00DC7D32">
      <w:pPr>
        <w:rPr>
          <w:color w:val="000000"/>
          <w:sz w:val="28"/>
          <w:szCs w:val="28"/>
          <w:shd w:val="clear" w:color="auto" w:fill="FFFFFF"/>
        </w:rPr>
      </w:pP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</w:t>
      </w:r>
      <w:r w:rsidR="00856370">
        <w:rPr>
          <w:color w:val="000000"/>
          <w:sz w:val="28"/>
          <w:szCs w:val="28"/>
          <w:shd w:val="clear" w:color="auto" w:fill="FFFFFF"/>
        </w:rPr>
        <w:t>14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Pr="00117B79" w:rsidRDefault="00DC7D32" w:rsidP="003E4FD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r w:rsidRPr="00DC7D32">
        <w:rPr>
          <w:b/>
          <w:color w:val="000000"/>
          <w:sz w:val="28"/>
          <w:szCs w:val="28"/>
        </w:rPr>
        <w:br/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u w:val="single"/>
          <w:lang w:eastAsia="en-US"/>
        </w:rPr>
        <w:t>Аневризма брюшной аорты (АБА)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 – расширение аорты более 3 см или</w:t>
      </w:r>
    </w:p>
    <w:p w:rsidR="00A6557D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расширение, в 1,5 раза превышающее диаметр брюшной аорты в нерасширенном участке.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u w:val="single"/>
          <w:lang w:eastAsia="en-US"/>
        </w:rPr>
        <w:t>Патогенез АБА и ее осложнений представлен двумя механизмами: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 увеличение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нагрузки на сосудистую стенку и снижение ее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резистентности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3E4FD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такого</w:t>
      </w:r>
      <w:proofErr w:type="gramEnd"/>
      <w:r w:rsidRPr="003E4FD3">
        <w:rPr>
          <w:rFonts w:eastAsiaTheme="minorHAnsi"/>
          <w:bCs/>
          <w:sz w:val="28"/>
          <w:szCs w:val="28"/>
          <w:lang w:eastAsia="en-US"/>
        </w:rPr>
        <w:t xml:space="preserve"> рода нагрузкам,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которое в большинстве случаев обусловлено деградацией средней оболочки аортальной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стенки (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медии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). Согласно современным представлениям этиология структурной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функциональной недостаточности стенки аорты взаимосвязана с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дегенеративными</w:t>
      </w:r>
      <w:proofErr w:type="gramEnd"/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процессами на фоне атеросклеротического поражения и/или изменения активности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внутристеночных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 xml:space="preserve"> протеолитических ферментов –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металлопротеиназ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. Факторами риска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развития АБА являются следующие: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• пол: у мужчин АБА встречается в 1,3-2,4 раза чаще, чем у женщин аналогичного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возраста);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• возраст: распространенность аневризм увеличивается после 50 лет, достигая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максимума среди мужчин 80-85 лет (5,9 %) и женщин старше 90 лет (4,5 %);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• генетическая предрасположенность: частота развития АБА у лиц, ближайшие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родственники которых имели аналогичное заболевание, возрастает на 15-28 %;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• курение, повышающее риск развития АБА более, нежели риск инфаркта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миокарда или инсульта;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•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гиперлипидемия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 xml:space="preserve"> вне зависимости от наличия атеросклеротических поражений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иных сосудистых бассейнов.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Таким образом, АБА наиболее распространена у курящих мужчин европеоидной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расы в возрасте 50-79 лет.</w:t>
      </w:r>
    </w:p>
    <w:p w:rsid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3E4FD3">
        <w:rPr>
          <w:rFonts w:eastAsiaTheme="minorHAnsi"/>
          <w:bCs/>
          <w:sz w:val="28"/>
          <w:szCs w:val="28"/>
          <w:u w:val="single"/>
          <w:lang w:eastAsia="en-US"/>
        </w:rPr>
        <w:lastRenderedPageBreak/>
        <w:t>Провоцирующие факторы: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• артериальная гипертензия, особенно характеризующаяся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значительными</w:t>
      </w:r>
      <w:proofErr w:type="gramEnd"/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колебаниями уровня артериально</w:t>
      </w:r>
      <w:r>
        <w:rPr>
          <w:rFonts w:eastAsiaTheme="minorHAnsi"/>
          <w:bCs/>
          <w:sz w:val="28"/>
          <w:szCs w:val="28"/>
          <w:lang w:eastAsia="en-US"/>
        </w:rPr>
        <w:t xml:space="preserve">го давления и не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подвергающаяся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адекватной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коррекции;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• физические нагрузки, эпизоды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натуживания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.</w:t>
      </w: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117B79">
        <w:rPr>
          <w:rFonts w:eastAsiaTheme="minorHAnsi"/>
          <w:b/>
          <w:bCs/>
          <w:sz w:val="28"/>
          <w:szCs w:val="28"/>
          <w:lang w:eastAsia="en-US"/>
        </w:rPr>
        <w:lastRenderedPageBreak/>
        <w:t>КЛАССИФИКАЦИЯ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I. По анатомическому ра</w:t>
      </w:r>
      <w:r w:rsidRPr="003E4FD3">
        <w:rPr>
          <w:rFonts w:eastAsiaTheme="minorHAnsi"/>
          <w:bCs/>
          <w:sz w:val="28"/>
          <w:szCs w:val="28"/>
          <w:lang w:eastAsia="en-US"/>
        </w:rPr>
        <w:t>спространению аневризмы</w:t>
      </w:r>
      <w:r w:rsidRPr="003E4FD3">
        <w:rPr>
          <w:rFonts w:eastAsiaTheme="minorHAnsi"/>
          <w:bCs/>
          <w:sz w:val="28"/>
          <w:szCs w:val="28"/>
          <w:lang w:eastAsia="en-US"/>
        </w:rPr>
        <w:t>: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инфраренальная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, когда расширение начинается ниже устьев почечных артерий и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отделено от них участ</w:t>
      </w:r>
      <w:r w:rsidRPr="003E4FD3">
        <w:rPr>
          <w:rFonts w:eastAsiaTheme="minorHAnsi"/>
          <w:bCs/>
          <w:sz w:val="28"/>
          <w:szCs w:val="28"/>
          <w:lang w:eastAsia="en-US"/>
        </w:rPr>
        <w:t>ком неизмененной аорты</w:t>
      </w:r>
      <w:r w:rsidRPr="003E4FD3">
        <w:rPr>
          <w:rFonts w:eastAsiaTheme="minorHAnsi"/>
          <w:bCs/>
          <w:sz w:val="28"/>
          <w:szCs w:val="28"/>
          <w:lang w:eastAsia="en-US"/>
        </w:rPr>
        <w:t>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юкстаренальная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субренальная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 xml:space="preserve">),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начинающаяся</w:t>
      </w:r>
      <w:proofErr w:type="gramEnd"/>
      <w:r w:rsidRPr="003E4FD3">
        <w:rPr>
          <w:rFonts w:eastAsiaTheme="minorHAnsi"/>
          <w:bCs/>
          <w:sz w:val="28"/>
          <w:szCs w:val="28"/>
          <w:lang w:eastAsia="en-US"/>
        </w:rPr>
        <w:t xml:space="preserve"> непосредственно под устьями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почечных артерий</w:t>
      </w:r>
      <w:r w:rsidRPr="003E4FD3">
        <w:rPr>
          <w:rFonts w:eastAsiaTheme="minorHAnsi"/>
          <w:bCs/>
          <w:sz w:val="28"/>
          <w:szCs w:val="28"/>
          <w:lang w:eastAsia="en-US"/>
        </w:rPr>
        <w:t>;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супраренальная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, когда в расширение вовл</w:t>
      </w:r>
      <w:r w:rsidRPr="003E4FD3">
        <w:rPr>
          <w:rFonts w:eastAsiaTheme="minorHAnsi"/>
          <w:bCs/>
          <w:sz w:val="28"/>
          <w:szCs w:val="28"/>
          <w:lang w:eastAsia="en-US"/>
        </w:rPr>
        <w:t>ечены почечные артерии</w:t>
      </w:r>
      <w:r w:rsidRPr="003E4FD3">
        <w:rPr>
          <w:rFonts w:eastAsiaTheme="minorHAnsi"/>
          <w:bCs/>
          <w:sz w:val="28"/>
          <w:szCs w:val="28"/>
          <w:lang w:eastAsia="en-US"/>
        </w:rPr>
        <w:t>;</w:t>
      </w:r>
    </w:p>
    <w:p w:rsidR="00117B79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торакоабдоминальная</w:t>
      </w:r>
      <w:proofErr w:type="gramEnd"/>
      <w:r w:rsidRPr="003E4FD3">
        <w:rPr>
          <w:rFonts w:eastAsiaTheme="minorHAnsi"/>
          <w:bCs/>
          <w:sz w:val="28"/>
          <w:szCs w:val="28"/>
          <w:lang w:eastAsia="en-US"/>
        </w:rPr>
        <w:t>, захватывающая нисходящую грудную на различном</w:t>
      </w:r>
      <w:r w:rsidRPr="003E4F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4FD3">
        <w:rPr>
          <w:rFonts w:eastAsiaTheme="minorHAnsi"/>
          <w:bCs/>
          <w:sz w:val="28"/>
          <w:szCs w:val="28"/>
          <w:lang w:eastAsia="en-US"/>
        </w:rPr>
        <w:t>протяжении и брюшную аорту</w:t>
      </w:r>
      <w:r w:rsidRPr="003E4FD3">
        <w:rPr>
          <w:rFonts w:eastAsiaTheme="minorHAnsi"/>
          <w:bCs/>
          <w:sz w:val="28"/>
          <w:szCs w:val="28"/>
          <w:lang w:eastAsia="en-US"/>
        </w:rPr>
        <w:t>.</w:t>
      </w:r>
    </w:p>
    <w:p w:rsidR="00117B79" w:rsidRPr="003E4FD3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4FD3">
        <w:rPr>
          <w:rFonts w:eastAsiaTheme="minorHAnsi"/>
          <w:bCs/>
          <w:sz w:val="28"/>
          <w:szCs w:val="28"/>
          <w:lang w:eastAsia="en-US"/>
        </w:rPr>
        <w:t>II. По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клиническому течению аневризмы:</w:t>
      </w:r>
    </w:p>
    <w:p w:rsidR="003E4FD3" w:rsidRPr="003E4FD3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E4FD3">
        <w:rPr>
          <w:rFonts w:eastAsiaTheme="minorHAnsi"/>
          <w:bCs/>
          <w:sz w:val="28"/>
          <w:szCs w:val="28"/>
          <w:lang w:eastAsia="en-US"/>
        </w:rPr>
        <w:t>Осложненные</w:t>
      </w:r>
      <w:proofErr w:type="gramEnd"/>
      <w:r w:rsidRPr="003E4FD3">
        <w:rPr>
          <w:rFonts w:eastAsiaTheme="minorHAnsi"/>
          <w:bCs/>
          <w:sz w:val="28"/>
          <w:szCs w:val="28"/>
          <w:lang w:eastAsia="en-US"/>
        </w:rPr>
        <w:t xml:space="preserve"> (а также </w:t>
      </w:r>
      <w:proofErr w:type="spellStart"/>
      <w:r w:rsidRPr="003E4FD3">
        <w:rPr>
          <w:rFonts w:eastAsiaTheme="minorHAnsi"/>
          <w:bCs/>
          <w:sz w:val="28"/>
          <w:szCs w:val="28"/>
          <w:lang w:eastAsia="en-US"/>
        </w:rPr>
        <w:t>симптомные</w:t>
      </w:r>
      <w:proofErr w:type="spellEnd"/>
      <w:r w:rsidRPr="003E4FD3">
        <w:rPr>
          <w:rFonts w:eastAsiaTheme="minorHAnsi"/>
          <w:bCs/>
          <w:sz w:val="28"/>
          <w:szCs w:val="28"/>
          <w:lang w:eastAsia="en-US"/>
        </w:rPr>
        <w:t>) АБА являются основным поводом для</w:t>
      </w:r>
    </w:p>
    <w:p w:rsidR="003E4FD3" w:rsidRPr="00DD0040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обращения за оказанием скорой медицинской помощи и могут относиться к следующим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типам:</w:t>
      </w:r>
    </w:p>
    <w:p w:rsidR="003E4FD3" w:rsidRPr="00DD0040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• острые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симптомные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аневризмы характеризуются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постоянным</w:t>
      </w:r>
      <w:proofErr w:type="gramEnd"/>
      <w:r w:rsidRPr="00DD0040">
        <w:rPr>
          <w:rFonts w:eastAsiaTheme="minorHAnsi"/>
          <w:bCs/>
          <w:sz w:val="28"/>
          <w:szCs w:val="28"/>
          <w:lang w:eastAsia="en-US"/>
        </w:rPr>
        <w:t xml:space="preserve"> или</w:t>
      </w:r>
    </w:p>
    <w:p w:rsidR="003E4FD3" w:rsidRPr="00DD0040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рецидивирующим болевым синдромом в области пульсирующего образования, который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возникает на фоне физической нагрузки, подъема артериального давления или спонтанно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и связан с морфологической деструкцией сосудистой стенки – так называемый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«угрожающий разрыв» (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impending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rupture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в англоязычной литературе);</w:t>
      </w:r>
    </w:p>
    <w:p w:rsidR="00117B79" w:rsidRDefault="003E4FD3" w:rsidP="003E4FD3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• разрыв аневризмы – нарушение целостности сосудистой стенки с формированием</w:t>
      </w:r>
      <w:r w:rsid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забрюшинной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гематомы и/или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гемоперитонеума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>;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• образование внутренних свищей с полыми органами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желудочно-кишечного</w:t>
      </w:r>
      <w:proofErr w:type="gramEnd"/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тракта, мочевыделительной системы или другими сосудами;</w:t>
      </w:r>
    </w:p>
    <w:p w:rsidR="00117B79" w:rsidRDefault="00DD0040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• тромбоз аневризмы или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дистальная</w:t>
      </w:r>
      <w:proofErr w:type="gramEnd"/>
      <w:r w:rsidRPr="00DD004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эмболизация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>.</w:t>
      </w:r>
    </w:p>
    <w:p w:rsidR="00DD0040" w:rsidRDefault="00DD0040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DD0040" w:rsidRDefault="00DD0040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DD0040" w:rsidRPr="00DD0040" w:rsidRDefault="00DD0040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Pr="00117B79" w:rsidRDefault="003E1775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КЛИНИЧЕСКАЯ  КАРТИНА</w:t>
      </w:r>
    </w:p>
    <w:p w:rsidR="00DD0040" w:rsidRDefault="00DD0040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D0040" w:rsidRPr="00DD0040" w:rsidRDefault="00DD0040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Клиническая картина осложненных АБА взаимосвязана с характером осложнений,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однако наиболее типичным проявлением является сочетание болевого синдрома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наличием пульсирующего образования в животе. В случае нарушения целостности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аортальной стенки к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симптомокомплексу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присоединяются проявления коллапса</w:t>
      </w:r>
      <w:r>
        <w:rPr>
          <w:rFonts w:eastAsiaTheme="minorHAnsi"/>
          <w:bCs/>
          <w:sz w:val="28"/>
          <w:szCs w:val="28"/>
          <w:lang w:eastAsia="en-US"/>
        </w:rPr>
        <w:t xml:space="preserve"> р</w:t>
      </w:r>
      <w:r w:rsidRPr="00DD0040">
        <w:rPr>
          <w:rFonts w:eastAsiaTheme="minorHAnsi"/>
          <w:bCs/>
          <w:sz w:val="28"/>
          <w:szCs w:val="28"/>
          <w:lang w:eastAsia="en-US"/>
        </w:rPr>
        <w:t>азличной степени выраженности. Считается, что при классическом течении разрыва АБА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физикальное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обследование является доста</w:t>
      </w:r>
      <w:r>
        <w:rPr>
          <w:rFonts w:eastAsiaTheme="minorHAnsi"/>
          <w:bCs/>
          <w:sz w:val="28"/>
          <w:szCs w:val="28"/>
          <w:lang w:eastAsia="en-US"/>
        </w:rPr>
        <w:t>точным для верификации диагноза.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u w:val="single"/>
          <w:lang w:eastAsia="en-US"/>
        </w:rPr>
        <w:t>Болевой синдром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 – наиболее характерный симптом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осложненной</w:t>
      </w:r>
      <w:proofErr w:type="gramEnd"/>
      <w:r w:rsidRPr="00DD0040">
        <w:rPr>
          <w:rFonts w:eastAsiaTheme="minorHAnsi"/>
          <w:bCs/>
          <w:sz w:val="28"/>
          <w:szCs w:val="28"/>
          <w:lang w:eastAsia="en-US"/>
        </w:rPr>
        <w:t xml:space="preserve"> АБА.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Типичными являются боли в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околопупочной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области, в нижних отделах живота, а также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пояснице.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Болевой синдром может иметь различную интенсивность: от вполне умеренных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до мучительных жгучих болей, иррадиирущих в паховую область, ягодицы, нижние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конечности.</w:t>
      </w:r>
      <w:proofErr w:type="gramEnd"/>
    </w:p>
    <w:p w:rsidR="00DD0040" w:rsidRPr="00DD0040" w:rsidRDefault="00DD0040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i/>
          <w:sz w:val="28"/>
          <w:szCs w:val="28"/>
          <w:lang w:eastAsia="en-US"/>
        </w:rPr>
        <w:t xml:space="preserve">Разрыв аневризмы в </w:t>
      </w:r>
      <w:proofErr w:type="spellStart"/>
      <w:r w:rsidRPr="00DD0040">
        <w:rPr>
          <w:rFonts w:eastAsiaTheme="minorHAnsi"/>
          <w:bCs/>
          <w:i/>
          <w:sz w:val="28"/>
          <w:szCs w:val="28"/>
          <w:lang w:eastAsia="en-US"/>
        </w:rPr>
        <w:t>забрюшинное</w:t>
      </w:r>
      <w:proofErr w:type="spellEnd"/>
      <w:r w:rsidRPr="00DD0040">
        <w:rPr>
          <w:rFonts w:eastAsiaTheme="minorHAnsi"/>
          <w:bCs/>
          <w:i/>
          <w:sz w:val="28"/>
          <w:szCs w:val="28"/>
          <w:lang w:eastAsia="en-US"/>
        </w:rPr>
        <w:t xml:space="preserve"> пространство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 встречается наиболее часто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ряде случаев сопровождается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патогномоничной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триадой: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– боли в пояснице и/или животе;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– наличие пульсирующего образования в брюшной полости;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– гипотензия.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Тем не менее, типичная триада наблюдается только в одной трети всех случаев.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Моменту разрыва обычно соответствует резкое нарастание интенсивности болевого</w:t>
      </w:r>
    </w:p>
    <w:p w:rsid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синдрома с развитием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коллаптоидного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состояния. Интенсивность и локализация болей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требуют проведение дифференциального диагноза с почечной коликой, острым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панкреатитом, патологией пояснично-крестцового отдела позвоночника. При наличии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продолжающегося кровотечения клиническая картина соответствует проявлениям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геморрагического шока с гипотонией, тахикардией, анурией. Следует учитывать тот факт,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что в ряде случаев между моментом разрыва ан</w:t>
      </w:r>
      <w:r>
        <w:rPr>
          <w:rFonts w:eastAsiaTheme="minorHAnsi"/>
          <w:bCs/>
          <w:sz w:val="28"/>
          <w:szCs w:val="28"/>
          <w:lang w:eastAsia="en-US"/>
        </w:rPr>
        <w:t xml:space="preserve">евризмы и развитием развернутой </w:t>
      </w:r>
      <w:r w:rsidRPr="00DD0040">
        <w:rPr>
          <w:rFonts w:eastAsiaTheme="minorHAnsi"/>
          <w:bCs/>
          <w:sz w:val="28"/>
          <w:szCs w:val="28"/>
          <w:lang w:eastAsia="en-US"/>
        </w:rPr>
        <w:lastRenderedPageBreak/>
        <w:t>картины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острой кровопотери может существовать различной длительности «светлый промежуток»,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обусловленный тампонадой зоны нарушения целостности аортальной стенки на фоне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гипотензии. В этом случае яркие клинические проявления регрессируют, и состояние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пациента может оказаться весьма стабильным.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При осмотре пациента в половине случаев удается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пальпаторно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определить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наличие болезненных пульсирующих ма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сс в гл</w:t>
      </w:r>
      <w:proofErr w:type="gramEnd"/>
      <w:r w:rsidRPr="00DD0040">
        <w:rPr>
          <w:rFonts w:eastAsiaTheme="minorHAnsi"/>
          <w:bCs/>
          <w:sz w:val="28"/>
          <w:szCs w:val="28"/>
          <w:lang w:eastAsia="en-US"/>
        </w:rPr>
        <w:t xml:space="preserve">убине брюшной полости,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перкуторно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–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притупление в боковых отделах живота (чаще – слева). Следует учитывать, что 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пациентов с избыточной массой тела, а также при массивной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забрюшинной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гематоме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информативность этих методов исследования резко снижается. В ряде случаев можно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наблюдать явления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перитонизма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>, обусловленного раздражением париетальной брюшины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гематомой. Иногда могут наблюдаться внутрикожные гематомы,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экхимозы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 xml:space="preserve"> в поясничной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области, в нижних и боковых отделах живота, в паху и половых органах.</w:t>
      </w:r>
    </w:p>
    <w:p w:rsidR="00DD0040" w:rsidRPr="00DD0040" w:rsidRDefault="00DD0040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i/>
          <w:sz w:val="28"/>
          <w:szCs w:val="28"/>
          <w:lang w:eastAsia="en-US"/>
        </w:rPr>
        <w:t>Разрыв аневризмы в свободную брюшную полость</w:t>
      </w:r>
      <w:r w:rsidRPr="00DD0040">
        <w:rPr>
          <w:rFonts w:eastAsiaTheme="minorHAnsi"/>
          <w:bCs/>
          <w:sz w:val="28"/>
          <w:szCs w:val="28"/>
          <w:lang w:eastAsia="en-US"/>
        </w:rPr>
        <w:t xml:space="preserve"> наряду со специфической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DD0040">
        <w:rPr>
          <w:rFonts w:eastAsiaTheme="minorHAnsi"/>
          <w:bCs/>
          <w:sz w:val="28"/>
          <w:szCs w:val="28"/>
          <w:lang w:eastAsia="en-US"/>
        </w:rPr>
        <w:t>АБА</w:t>
      </w:r>
      <w:proofErr w:type="gramEnd"/>
      <w:r w:rsidRPr="00DD0040">
        <w:rPr>
          <w:rFonts w:eastAsiaTheme="minorHAnsi"/>
          <w:bCs/>
          <w:sz w:val="28"/>
          <w:szCs w:val="28"/>
          <w:lang w:eastAsia="en-US"/>
        </w:rPr>
        <w:t xml:space="preserve"> симптоматикой сопровождается быстро прогрессирующими симптомами тяжелой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кровопотери, геморрагического шока на фоне неспецифической симптоматики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D0040">
        <w:rPr>
          <w:rFonts w:eastAsiaTheme="minorHAnsi"/>
          <w:bCs/>
          <w:sz w:val="28"/>
          <w:szCs w:val="28"/>
          <w:lang w:eastAsia="en-US"/>
        </w:rPr>
        <w:t>гемоперитонеума</w:t>
      </w:r>
      <w:proofErr w:type="spellEnd"/>
      <w:r w:rsidRPr="00DD0040">
        <w:rPr>
          <w:rFonts w:eastAsiaTheme="minorHAnsi"/>
          <w:bCs/>
          <w:sz w:val="28"/>
          <w:szCs w:val="28"/>
          <w:lang w:eastAsia="en-US"/>
        </w:rPr>
        <w:t>.</w:t>
      </w:r>
    </w:p>
    <w:p w:rsidR="00DD0040" w:rsidRPr="00DD0040" w:rsidRDefault="00DD0040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 xml:space="preserve">При </w:t>
      </w:r>
      <w:r w:rsidRPr="003E1775">
        <w:rPr>
          <w:rFonts w:eastAsiaTheme="minorHAnsi"/>
          <w:bCs/>
          <w:i/>
          <w:sz w:val="28"/>
          <w:szCs w:val="28"/>
          <w:lang w:eastAsia="en-US"/>
        </w:rPr>
        <w:t xml:space="preserve">разрыве аневризмы в полые органы желудочно-кишечного тракта </w:t>
      </w:r>
      <w:r w:rsidRPr="00DD0040">
        <w:rPr>
          <w:rFonts w:eastAsiaTheme="minorHAnsi"/>
          <w:bCs/>
          <w:sz w:val="28"/>
          <w:szCs w:val="28"/>
          <w:lang w:eastAsia="en-US"/>
        </w:rPr>
        <w:t>ведущими в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клинической картине выступают симптомы желудочно-кишечного кровотечения (ЖКК),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которым обычно предшествуют слабость, тошнота, рвота, длительные боли в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подложечной области или слева от пупка с иррадиацией в спину, пах и нижнюю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конечность. Иногда первым проявлением заболевания могут оказаться симптомы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кишечной непроходимости, что обусловлено первичной «тампонадой» просвета кишки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свернувшейся кровью, а ЖКК возникает несколько позже. При аускультации области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пульсирующего образования в ряде случаев можно услышать систолический шум или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шум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"волчка". Клиническая картина, </w:t>
      </w:r>
      <w:r w:rsidRPr="00DD0040">
        <w:rPr>
          <w:rFonts w:eastAsiaTheme="minorHAnsi"/>
          <w:bCs/>
          <w:sz w:val="28"/>
          <w:szCs w:val="28"/>
          <w:lang w:eastAsia="en-US"/>
        </w:rPr>
        <w:lastRenderedPageBreak/>
        <w:t>соответствующая разрыву АБА, у таких пациентов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развивается лишь в 11-30 % случаев. Наиболее значимым является то, что в большинстве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D0040">
        <w:rPr>
          <w:rFonts w:eastAsiaTheme="minorHAnsi"/>
          <w:bCs/>
          <w:sz w:val="28"/>
          <w:szCs w:val="28"/>
          <w:lang w:eastAsia="en-US"/>
        </w:rPr>
        <w:t>случаев после возникновения первого эпизода кровотечения имеется некоторое время для</w:t>
      </w:r>
      <w:r w:rsidR="003E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0040">
        <w:rPr>
          <w:rFonts w:eastAsiaTheme="minorHAnsi"/>
          <w:bCs/>
          <w:sz w:val="28"/>
          <w:szCs w:val="28"/>
          <w:lang w:eastAsia="en-US"/>
        </w:rPr>
        <w:t>диагностики патологии и принятия правильного тактического решения.</w:t>
      </w:r>
    </w:p>
    <w:p w:rsidR="00DD0040" w:rsidRDefault="003E1775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E1775">
        <w:rPr>
          <w:rFonts w:eastAsiaTheme="minorHAnsi"/>
          <w:bCs/>
          <w:i/>
          <w:sz w:val="28"/>
          <w:szCs w:val="28"/>
          <w:lang w:eastAsia="en-US"/>
        </w:rPr>
        <w:t>Разрыв аневризмы в просвет магистральных вен</w:t>
      </w:r>
      <w:r w:rsidRPr="003E1775">
        <w:rPr>
          <w:rFonts w:eastAsiaTheme="minorHAnsi"/>
          <w:bCs/>
          <w:sz w:val="28"/>
          <w:szCs w:val="28"/>
          <w:lang w:eastAsia="en-US"/>
        </w:rPr>
        <w:t>, чаще всего – полой, встречается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весьма редко (до 1 % случаев) и проявляется остро развивающейся рефрактерной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 xml:space="preserve">правожелудочковой недостаточностью (сердцебиение, одышка, </w:t>
      </w:r>
      <w:proofErr w:type="spellStart"/>
      <w:r w:rsidRPr="003E1775">
        <w:rPr>
          <w:rFonts w:eastAsiaTheme="minorHAnsi"/>
          <w:bCs/>
          <w:sz w:val="28"/>
          <w:szCs w:val="28"/>
          <w:lang w:eastAsia="en-US"/>
        </w:rPr>
        <w:t>гепатомегалия</w:t>
      </w:r>
      <w:proofErr w:type="spellEnd"/>
      <w:r w:rsidRPr="003E1775">
        <w:rPr>
          <w:rFonts w:eastAsiaTheme="minorHAnsi"/>
          <w:bCs/>
          <w:sz w:val="28"/>
          <w:szCs w:val="28"/>
          <w:lang w:eastAsia="en-US"/>
        </w:rPr>
        <w:t xml:space="preserve">, асцит) </w:t>
      </w:r>
      <w:proofErr w:type="spellStart"/>
      <w:r w:rsidRPr="003E1775">
        <w:rPr>
          <w:rFonts w:eastAsiaTheme="minorHAnsi"/>
          <w:bCs/>
          <w:sz w:val="28"/>
          <w:szCs w:val="28"/>
          <w:lang w:eastAsia="en-US"/>
        </w:rPr>
        <w:t>икартиной</w:t>
      </w:r>
      <w:proofErr w:type="spellEnd"/>
      <w:r w:rsidRPr="003E1775">
        <w:rPr>
          <w:rFonts w:eastAsiaTheme="minorHAnsi"/>
          <w:bCs/>
          <w:sz w:val="28"/>
          <w:szCs w:val="28"/>
          <w:lang w:eastAsia="en-US"/>
        </w:rPr>
        <w:t xml:space="preserve"> синдрома нижней полой вены (расширение подкожных вен, отеки нижних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 xml:space="preserve">конечностей, нижней части живота). Проявления </w:t>
      </w:r>
      <w:proofErr w:type="gramStart"/>
      <w:r w:rsidRPr="003E1775">
        <w:rPr>
          <w:rFonts w:eastAsiaTheme="minorHAnsi"/>
          <w:bCs/>
          <w:sz w:val="28"/>
          <w:szCs w:val="28"/>
          <w:lang w:eastAsia="en-US"/>
        </w:rPr>
        <w:t>кровотечения</w:t>
      </w:r>
      <w:proofErr w:type="gramEnd"/>
      <w:r w:rsidRPr="003E1775">
        <w:rPr>
          <w:rFonts w:eastAsiaTheme="minorHAnsi"/>
          <w:bCs/>
          <w:sz w:val="28"/>
          <w:szCs w:val="28"/>
          <w:lang w:eastAsia="en-US"/>
        </w:rPr>
        <w:t xml:space="preserve"> как правило отсутствуют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E1775" w:rsidRPr="00DD0040" w:rsidRDefault="003E1775" w:rsidP="003E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E1775">
        <w:rPr>
          <w:rFonts w:eastAsiaTheme="minorHAnsi"/>
          <w:bCs/>
          <w:i/>
          <w:sz w:val="28"/>
          <w:szCs w:val="28"/>
          <w:lang w:eastAsia="en-US"/>
        </w:rPr>
        <w:t>Тромбоз аневризмы и дистальная эмболия</w:t>
      </w:r>
      <w:r w:rsidRPr="003E1775">
        <w:rPr>
          <w:rFonts w:eastAsiaTheme="minorHAnsi"/>
          <w:bCs/>
          <w:sz w:val="28"/>
          <w:szCs w:val="28"/>
          <w:lang w:eastAsia="en-US"/>
        </w:rPr>
        <w:t xml:space="preserve"> характеризуются неспецифичными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признаками острой ишемии конечностей или клинической картиной тромбоза аорты.</w:t>
      </w:r>
    </w:p>
    <w:p w:rsidR="00DD0040" w:rsidRPr="00DD0040" w:rsidRDefault="00DD0040" w:rsidP="00DD004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DD0040" w:rsidRDefault="00DD0040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Default="00E062A2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D0040" w:rsidRDefault="00DD0040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DD0040" w:rsidRDefault="003E1775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ДИАГНОСТИКА</w:t>
      </w:r>
    </w:p>
    <w:p w:rsid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E1775" w:rsidRP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3E1775">
        <w:rPr>
          <w:rFonts w:eastAsiaTheme="minorHAnsi"/>
          <w:bCs/>
          <w:sz w:val="28"/>
          <w:szCs w:val="28"/>
          <w:u w:val="single"/>
          <w:lang w:eastAsia="en-US"/>
        </w:rPr>
        <w:t xml:space="preserve">Диагностика на </w:t>
      </w:r>
      <w:proofErr w:type="spellStart"/>
      <w:r w:rsidRPr="003E1775">
        <w:rPr>
          <w:rFonts w:eastAsiaTheme="minorHAnsi"/>
          <w:bCs/>
          <w:sz w:val="28"/>
          <w:szCs w:val="28"/>
          <w:u w:val="single"/>
          <w:lang w:eastAsia="en-US"/>
        </w:rPr>
        <w:t>догоспитальном</w:t>
      </w:r>
      <w:proofErr w:type="spellEnd"/>
      <w:r w:rsidRPr="003E1775">
        <w:rPr>
          <w:rFonts w:eastAsiaTheme="minorHAnsi"/>
          <w:bCs/>
          <w:sz w:val="28"/>
          <w:szCs w:val="28"/>
          <w:u w:val="single"/>
          <w:lang w:eastAsia="en-US"/>
        </w:rPr>
        <w:t xml:space="preserve"> этапе</w:t>
      </w:r>
    </w:p>
    <w:p w:rsidR="003E1775" w:rsidRP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3E1775">
        <w:rPr>
          <w:rFonts w:eastAsiaTheme="minorHAnsi"/>
          <w:bCs/>
          <w:i/>
          <w:sz w:val="28"/>
          <w:szCs w:val="28"/>
          <w:lang w:eastAsia="en-US"/>
        </w:rPr>
        <w:t>• Сбор анамнеза</w:t>
      </w:r>
    </w:p>
    <w:p w:rsidR="003E1775" w:rsidRP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1775">
        <w:rPr>
          <w:rFonts w:eastAsiaTheme="minorHAnsi"/>
          <w:bCs/>
          <w:sz w:val="28"/>
          <w:szCs w:val="28"/>
          <w:lang w:eastAsia="en-US"/>
        </w:rPr>
        <w:t>При сохранении сознания пациента или со слов родственников проводится сбор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детализированного ана</w:t>
      </w:r>
      <w:r>
        <w:rPr>
          <w:rFonts w:eastAsiaTheme="minorHAnsi"/>
          <w:bCs/>
          <w:sz w:val="28"/>
          <w:szCs w:val="28"/>
          <w:lang w:eastAsia="en-US"/>
        </w:rPr>
        <w:t>мнеза заболевания и жизни</w:t>
      </w:r>
      <w:r w:rsidRPr="003E1775">
        <w:rPr>
          <w:rFonts w:eastAsiaTheme="minorHAnsi"/>
          <w:bCs/>
          <w:sz w:val="28"/>
          <w:szCs w:val="28"/>
          <w:lang w:eastAsia="en-US"/>
        </w:rPr>
        <w:t>. Выявляются</w:t>
      </w:r>
    </w:p>
    <w:p w:rsidR="003E1775" w:rsidRP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E1775">
        <w:rPr>
          <w:rFonts w:eastAsiaTheme="minorHAnsi"/>
          <w:bCs/>
          <w:sz w:val="28"/>
          <w:szCs w:val="28"/>
          <w:lang w:eastAsia="en-US"/>
        </w:rPr>
        <w:t>этиопатогенетические</w:t>
      </w:r>
      <w:proofErr w:type="spellEnd"/>
      <w:r w:rsidRPr="003E1775">
        <w:rPr>
          <w:rFonts w:eastAsiaTheme="minorHAnsi"/>
          <w:bCs/>
          <w:sz w:val="28"/>
          <w:szCs w:val="28"/>
          <w:lang w:eastAsia="en-US"/>
        </w:rPr>
        <w:t xml:space="preserve"> факторы возникновения заболевания: </w:t>
      </w:r>
      <w:proofErr w:type="spellStart"/>
      <w:r w:rsidRPr="003E1775">
        <w:rPr>
          <w:rFonts w:eastAsiaTheme="minorHAnsi"/>
          <w:bCs/>
          <w:sz w:val="28"/>
          <w:szCs w:val="28"/>
          <w:lang w:eastAsia="en-US"/>
        </w:rPr>
        <w:t>некорригированная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артериальная гипертензия, курение, употребление наркотических препаратов,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беременность, а также синдромы, связанные с соединительно-тканными дисплазиями (в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особенн</w:t>
      </w:r>
      <w:r>
        <w:rPr>
          <w:rFonts w:eastAsiaTheme="minorHAnsi"/>
          <w:bCs/>
          <w:sz w:val="28"/>
          <w:szCs w:val="28"/>
          <w:lang w:eastAsia="en-US"/>
        </w:rPr>
        <w:t xml:space="preserve">ости – синдром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Марфана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</w:t>
      </w:r>
      <w:r w:rsidRPr="003E1775">
        <w:rPr>
          <w:rFonts w:eastAsiaTheme="minorHAnsi"/>
          <w:bCs/>
          <w:sz w:val="28"/>
          <w:szCs w:val="28"/>
          <w:lang w:eastAsia="en-US"/>
        </w:rPr>
        <w:t>. Уточняются время возникновения,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локализация и характер болей за грудной клетки, спине, животе, онемения конечностей,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проявлений нарушений мозгового кровообращения; наличие эпизодов потери сознания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 xml:space="preserve">или других </w:t>
      </w:r>
      <w:proofErr w:type="spellStart"/>
      <w:r w:rsidRPr="003E1775">
        <w:rPr>
          <w:rFonts w:eastAsiaTheme="minorHAnsi"/>
          <w:bCs/>
          <w:sz w:val="28"/>
          <w:szCs w:val="28"/>
          <w:lang w:eastAsia="en-US"/>
        </w:rPr>
        <w:t>синкопальных</w:t>
      </w:r>
      <w:proofErr w:type="spellEnd"/>
      <w:r w:rsidRPr="003E1775">
        <w:rPr>
          <w:rFonts w:eastAsiaTheme="minorHAnsi"/>
          <w:bCs/>
          <w:sz w:val="28"/>
          <w:szCs w:val="28"/>
          <w:lang w:eastAsia="en-US"/>
        </w:rPr>
        <w:t xml:space="preserve"> проявлений, а также взаимосвязь имеющихся симптомов </w:t>
      </w:r>
      <w:proofErr w:type="gramStart"/>
      <w:r w:rsidRPr="003E1775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</w:p>
    <w:p w:rsidR="003E1775" w:rsidRPr="003E1775" w:rsidRDefault="003E1775" w:rsidP="003E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E1775">
        <w:rPr>
          <w:rFonts w:eastAsiaTheme="minorHAnsi"/>
          <w:bCs/>
          <w:sz w:val="28"/>
          <w:szCs w:val="28"/>
          <w:lang w:eastAsia="en-US"/>
        </w:rPr>
        <w:t>физической нагрузкой, сменой положения тела, эпизодами гипертензии. При наличии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проявлений заболевания в течение некоторого времени необходимо выяснить наличие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1775">
        <w:rPr>
          <w:rFonts w:eastAsiaTheme="minorHAnsi"/>
          <w:bCs/>
          <w:sz w:val="28"/>
          <w:szCs w:val="28"/>
          <w:lang w:eastAsia="en-US"/>
        </w:rPr>
        <w:t>объем диуреза.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E062A2">
        <w:rPr>
          <w:rFonts w:eastAsiaTheme="minorHAnsi"/>
          <w:bCs/>
          <w:i/>
          <w:sz w:val="28"/>
          <w:szCs w:val="28"/>
          <w:lang w:eastAsia="en-US"/>
        </w:rPr>
        <w:t>• Осмотр врачом/фельдшером скорой медицинской помощи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Первоначально производится оценка общего состояния пациента и степень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нарушения сознания и витальных функций: дыхания, кровообращения. Визуально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оцениваются проявления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гиповолемического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шока (бледность кожных покровов,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холодный пот), ишемии конечностей (мраморная или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цианотичная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окраска кожных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покровов, ограничение или отсутствие движений), а также видимая пульсация аневризмы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у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гипостеничных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больных, выявление внутрикожных гематом,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экхимозов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поясничной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области, в нижних и боковых отделах живота, в паху и половых органах.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Объективное исследование включает в себя оценку пульса и частоты сердечных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сокращений (ЧСС) на лучевой артерии, измерение артериального давления (АД).</w:t>
      </w:r>
    </w:p>
    <w:p w:rsidR="003E1775" w:rsidRPr="00E062A2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lastRenderedPageBreak/>
        <w:t>Тахикардия, слабое наполнение пульса в сочетании с гипотензией должны расцениваться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как проявление внутреннего кровотечения. Снижение или отсутствие пульсации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периферических артерий нижних конечностей (как минимум требуется оценка пульсация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бедренных артерий) в сочетании с признаками наличия АБА является признаком тромбоза</w:t>
      </w:r>
      <w:r w:rsid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аневризмы или дистальной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эмболизации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>.</w:t>
      </w:r>
    </w:p>
    <w:p w:rsidR="00DD0040" w:rsidRDefault="003E1775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Определение местных симптомов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осложненной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АБА: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пальпация живота: определение пульсирующего болезненного образования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глубине брюшной полости, при разрыве – без четких границ; определение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размеров печени, признаков остро наступившего расширения;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перкуссия живота: притупление в отлогих местах живота как проявление наличия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крови в свободной брюшной полости;</w:t>
      </w:r>
    </w:p>
    <w:p w:rsid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аускультация области пульсирующего образования: систолический шум или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иные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аускультативные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симптомы.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E062A2">
        <w:rPr>
          <w:rFonts w:eastAsiaTheme="minorHAnsi"/>
          <w:bCs/>
          <w:i/>
          <w:sz w:val="28"/>
          <w:szCs w:val="28"/>
          <w:lang w:eastAsia="en-US"/>
        </w:rPr>
        <w:t>• Электрокардиографическое исследование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Электрокардиография (ЭКГ) в 12-ти отведениях позволяет оценить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значимые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критерии: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гипертрофия левого желудочка как проявление гипертонической болезни;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– ишемические изменения миокарда для дифференциальной диагностики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абдоминальными формами острого инфаркта миокарда;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электрокардиографические признаки объемной перегрузки правых отделов сердца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формирование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аорто-кавального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свища.</w:t>
      </w:r>
    </w:p>
    <w:p w:rsidR="00DD0040" w:rsidRPr="00117B79" w:rsidRDefault="00DD0040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E062A2">
        <w:rPr>
          <w:rFonts w:eastAsiaTheme="minorHAnsi"/>
          <w:bCs/>
          <w:sz w:val="28"/>
          <w:szCs w:val="28"/>
          <w:u w:val="single"/>
          <w:lang w:eastAsia="en-US"/>
        </w:rPr>
        <w:t xml:space="preserve">Дифференциальная диагностика АБА проводится </w:t>
      </w:r>
      <w:proofErr w:type="gramStart"/>
      <w:r w:rsidRPr="00E062A2">
        <w:rPr>
          <w:rFonts w:eastAsiaTheme="minorHAnsi"/>
          <w:bCs/>
          <w:sz w:val="28"/>
          <w:szCs w:val="28"/>
          <w:u w:val="single"/>
          <w:lang w:eastAsia="en-US"/>
        </w:rPr>
        <w:t>с</w:t>
      </w:r>
      <w:proofErr w:type="gramEnd"/>
      <w:r w:rsidRPr="00E062A2">
        <w:rPr>
          <w:rFonts w:eastAsiaTheme="minorHAnsi"/>
          <w:bCs/>
          <w:sz w:val="28"/>
          <w:szCs w:val="28"/>
          <w:u w:val="single"/>
          <w:lang w:eastAsia="en-US"/>
        </w:rPr>
        <w:t>: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острыми хирургическими заболеваниями органов брюшной полости, в первую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очередь – острый панкреатит,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перфоративные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язвы желудка и двенадцатиперстной кишки;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почечная колика;</w:t>
      </w:r>
    </w:p>
    <w:p w:rsidR="003C210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спондилогенный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болевой синдром.</w:t>
      </w: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91775">
        <w:rPr>
          <w:rFonts w:eastAsiaTheme="minorHAnsi"/>
          <w:b/>
          <w:bCs/>
          <w:sz w:val="28"/>
          <w:szCs w:val="28"/>
          <w:lang w:eastAsia="en-US"/>
        </w:rPr>
        <w:lastRenderedPageBreak/>
        <w:t>ЛЕЧЕНИЕ</w:t>
      </w:r>
    </w:p>
    <w:p w:rsidR="00856370" w:rsidRPr="00A91775" w:rsidRDefault="00856370" w:rsidP="00A9177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Pr="00E062A2" w:rsidRDefault="00E062A2" w:rsidP="00E062A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 xml:space="preserve">Помощь пациентам с осложненными АБА на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этапе при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стабильном состоянии больного оказывается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общепрофильными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бригадами скорой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медицинской помощи, а у больных с проявлениями шока и нарушениями витальных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функций – специализированными бригадами скорой медицинской помощи при наличии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возможности привлечения таковых.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На </w:t>
      </w:r>
      <w:proofErr w:type="spellStart"/>
      <w:r w:rsidRPr="00E062A2">
        <w:rPr>
          <w:rFonts w:eastAsiaTheme="minorHAnsi"/>
          <w:bCs/>
          <w:sz w:val="28"/>
          <w:szCs w:val="28"/>
          <w:u w:val="single"/>
          <w:lang w:eastAsia="en-US"/>
        </w:rPr>
        <w:t>догоспитальном</w:t>
      </w:r>
      <w:proofErr w:type="spellEnd"/>
      <w:r w:rsidRPr="00E062A2">
        <w:rPr>
          <w:rFonts w:eastAsiaTheme="minorHAnsi"/>
          <w:bCs/>
          <w:sz w:val="28"/>
          <w:szCs w:val="28"/>
          <w:u w:val="single"/>
          <w:lang w:eastAsia="en-US"/>
        </w:rPr>
        <w:t xml:space="preserve"> этапе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 проводится симптоматическая терапия проявлений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болевого синдрома и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гиповолемического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шока: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– оксигенотерапия через назальный катетер/маску объемом 4-6 л/мин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достижения SaO2&gt;90% с увеличением объема при снижении показателя сатура</w:t>
      </w:r>
      <w:r>
        <w:rPr>
          <w:rFonts w:eastAsiaTheme="minorHAnsi"/>
          <w:bCs/>
          <w:sz w:val="28"/>
          <w:szCs w:val="28"/>
          <w:lang w:eastAsia="en-US"/>
        </w:rPr>
        <w:t>ции</w:t>
      </w:r>
      <w:r w:rsidRPr="00E062A2">
        <w:rPr>
          <w:rFonts w:eastAsiaTheme="minorHAnsi"/>
          <w:bCs/>
          <w:sz w:val="28"/>
          <w:szCs w:val="28"/>
          <w:lang w:eastAsia="en-US"/>
        </w:rPr>
        <w:t>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 xml:space="preserve">– адекватное обезболивание с использованием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опиоидных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анальгетиков (препараты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выбора – морфин 10 мг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фентанил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0,01 мг) и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бензодиазепинов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диазепам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0,01 мг)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внутривенно или внутримышечно;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постоянный мониторинг АД с поддержанием уровня систолического давления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пределах 90-100 мм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рт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>. ст.;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– при наличии гипотензии –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внутривенная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инфузия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кристаллоидных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(натрия хлорид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0,9 %) и/или коллоидных (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гидроксиэтилкрахмал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) растворов; темп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инфузии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должен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корригироваться в зависимости от состояния гемод</w:t>
      </w:r>
      <w:r>
        <w:rPr>
          <w:rFonts w:eastAsiaTheme="minorHAnsi"/>
          <w:bCs/>
          <w:sz w:val="28"/>
          <w:szCs w:val="28"/>
          <w:lang w:eastAsia="en-US"/>
        </w:rPr>
        <w:t>инамики</w:t>
      </w:r>
      <w:r w:rsidRPr="00E062A2">
        <w:rPr>
          <w:rFonts w:eastAsiaTheme="minorHAnsi"/>
          <w:bCs/>
          <w:sz w:val="28"/>
          <w:szCs w:val="28"/>
          <w:lang w:eastAsia="en-US"/>
        </w:rPr>
        <w:t>;</w:t>
      </w:r>
    </w:p>
    <w:p w:rsidR="003C2102" w:rsidRPr="00E062A2" w:rsidRDefault="00E062A2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– при наличии гипертензии или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нормотензии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при систолическом АД более 100 мм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рт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>. ст. осуществляется управляемая гипотония с использованием: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• </w:t>
      </w:r>
      <w:r w:rsidRPr="00E062A2">
        <w:rPr>
          <w:rFonts w:eastAsiaTheme="minorHAnsi"/>
          <w:bCs/>
          <w:i/>
          <w:sz w:val="28"/>
          <w:szCs w:val="28"/>
          <w:lang w:eastAsia="en-US"/>
        </w:rPr>
        <w:t>селекти</w:t>
      </w:r>
      <w:r w:rsidRPr="00E062A2">
        <w:rPr>
          <w:rFonts w:eastAsiaTheme="minorHAnsi"/>
          <w:bCs/>
          <w:i/>
          <w:sz w:val="28"/>
          <w:szCs w:val="28"/>
          <w:lang w:eastAsia="en-US"/>
        </w:rPr>
        <w:t xml:space="preserve">вных </w:t>
      </w:r>
      <w:proofErr w:type="gramStart"/>
      <w:r w:rsidRPr="00E062A2">
        <w:rPr>
          <w:rFonts w:eastAsiaTheme="minorHAnsi"/>
          <w:bCs/>
          <w:i/>
          <w:sz w:val="28"/>
          <w:szCs w:val="28"/>
          <w:lang w:eastAsia="en-US"/>
        </w:rPr>
        <w:t>β-</w:t>
      </w:r>
      <w:proofErr w:type="gramEnd"/>
      <w:r w:rsidRPr="00E062A2">
        <w:rPr>
          <w:rFonts w:eastAsiaTheme="minorHAnsi"/>
          <w:bCs/>
          <w:i/>
          <w:sz w:val="28"/>
          <w:szCs w:val="28"/>
          <w:lang w:eastAsia="en-US"/>
        </w:rPr>
        <w:t>адреноблокаторов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: препарат выбора –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эсмолол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в дозе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500 мкг/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кг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в течение 1 мин (нагрузочная доза), затем 50 мкг/кг/мин в течение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последующих 4 мин; поддерживающая доза – 25 мкг/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кг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>/мин или менее;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возможен перерыв между повторными введениями — 5–10 мин;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недостаточном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эффекте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в течение первых 5 мин двух доз повторно вводят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lastRenderedPageBreak/>
        <w:t>нагрузочную дозу, затем в течение 4 мин – 100 мкг/кг/мин (при повторных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попытках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возможно увеличение дозы до 150 мкг/кг/мин, затем до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200 мкг/кг/мин). Также могут применяться препараты данной группы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 более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длительным действием (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метопролол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>);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i/>
          <w:sz w:val="28"/>
          <w:szCs w:val="28"/>
          <w:lang w:eastAsia="en-US"/>
        </w:rPr>
        <w:t xml:space="preserve">• </w:t>
      </w:r>
      <w:proofErr w:type="spellStart"/>
      <w:r w:rsidRPr="00E062A2">
        <w:rPr>
          <w:rFonts w:eastAsiaTheme="minorHAnsi"/>
          <w:bCs/>
          <w:i/>
          <w:sz w:val="28"/>
          <w:szCs w:val="28"/>
          <w:lang w:eastAsia="en-US"/>
        </w:rPr>
        <w:t>блокаторов</w:t>
      </w:r>
      <w:proofErr w:type="spellEnd"/>
      <w:r w:rsidRPr="00E062A2">
        <w:rPr>
          <w:rFonts w:eastAsiaTheme="minorHAnsi"/>
          <w:bCs/>
          <w:i/>
          <w:sz w:val="28"/>
          <w:szCs w:val="28"/>
          <w:lang w:eastAsia="en-US"/>
        </w:rPr>
        <w:t xml:space="preserve"> кальциевых каналов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 у пациентов с противопоказаниями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введения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β-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 xml:space="preserve">адреноблокаторов, например при брадикардии: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нифедипин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со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скоростью 6-12 мл/час;</w:t>
      </w:r>
    </w:p>
    <w:p w:rsidR="003C210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• </w:t>
      </w:r>
      <w:r w:rsidRPr="00E062A2">
        <w:rPr>
          <w:rFonts w:eastAsiaTheme="minorHAnsi"/>
          <w:bCs/>
          <w:i/>
          <w:sz w:val="28"/>
          <w:szCs w:val="28"/>
          <w:lang w:eastAsia="en-US"/>
        </w:rPr>
        <w:t>нитратов: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 нитроглицерин со скоростью 2-10 мкг/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кг</w:t>
      </w:r>
      <w:proofErr w:type="gramEnd"/>
      <w:r w:rsidRPr="00E062A2">
        <w:rPr>
          <w:rFonts w:eastAsiaTheme="minorHAnsi"/>
          <w:bCs/>
          <w:sz w:val="28"/>
          <w:szCs w:val="28"/>
          <w:lang w:eastAsia="en-US"/>
        </w:rPr>
        <w:t>/мин;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– в случае развития нарушений витальных функций на этапе транспортировки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показано проведение комплекса реанимационных мероприятий, в том числе –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оротрахеальная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интубация и ИВЛ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E062A2">
        <w:rPr>
          <w:rFonts w:eastAsiaTheme="minorHAnsi"/>
          <w:b/>
          <w:bCs/>
          <w:sz w:val="28"/>
          <w:szCs w:val="28"/>
          <w:lang w:eastAsia="en-US"/>
        </w:rPr>
        <w:t>Показания к доставке в стационар.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• Обоснованные подозрения на наличие осложненной АБА формируют абсолютные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показания к доставке пациента в стационар, имеющий круглосуточную службу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нгиохирургической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помощи</w:t>
      </w:r>
      <w:r w:rsidRPr="00E062A2">
        <w:rPr>
          <w:rFonts w:eastAsiaTheme="minorHAnsi"/>
          <w:bCs/>
          <w:sz w:val="28"/>
          <w:szCs w:val="28"/>
          <w:lang w:eastAsia="en-US"/>
        </w:rPr>
        <w:t>.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• Транспортировка осуществляется только на носилках в положении лежа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обеспечением максимального покоя. Оптимальным является предварительное извещение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стационара о доставке пациента с подозрением на наличие осложненной аневризмы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аорты. Госпитализация пациента осуществляется в </w:t>
      </w:r>
      <w:r w:rsidR="00856370">
        <w:rPr>
          <w:rFonts w:eastAsiaTheme="minorHAnsi"/>
          <w:bCs/>
          <w:sz w:val="28"/>
          <w:szCs w:val="28"/>
          <w:lang w:eastAsia="en-US"/>
        </w:rPr>
        <w:t>блок интенсивной терапии</w:t>
      </w:r>
      <w:r w:rsidRPr="00E062A2">
        <w:rPr>
          <w:rFonts w:eastAsiaTheme="minorHAnsi"/>
          <w:bCs/>
          <w:sz w:val="28"/>
          <w:szCs w:val="28"/>
          <w:lang w:eastAsia="en-US"/>
        </w:rPr>
        <w:t>.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• Вне зависимости от состояния пациента в момент первого контакта обязательным</w:t>
      </w:r>
      <w:r w:rsidR="008563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является обеспечение адекватного постоянного периферического (и/или центрального)</w:t>
      </w:r>
      <w:r w:rsidR="008563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 xml:space="preserve">венозного доступа с использованием </w:t>
      </w: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инфузионного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катетера диаметром не менее 18G, а</w:t>
      </w:r>
      <w:r w:rsidR="008563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62A2">
        <w:rPr>
          <w:rFonts w:eastAsiaTheme="minorHAnsi"/>
          <w:bCs/>
          <w:sz w:val="28"/>
          <w:szCs w:val="28"/>
          <w:lang w:eastAsia="en-US"/>
        </w:rPr>
        <w:t>также постоянный мониторинг уро</w:t>
      </w:r>
      <w:r w:rsidR="00856370">
        <w:rPr>
          <w:rFonts w:eastAsiaTheme="minorHAnsi"/>
          <w:bCs/>
          <w:sz w:val="28"/>
          <w:szCs w:val="28"/>
          <w:lang w:eastAsia="en-US"/>
        </w:rPr>
        <w:t xml:space="preserve">вня АД, ЧСС и </w:t>
      </w:r>
      <w:proofErr w:type="spellStart"/>
      <w:r w:rsidR="00856370">
        <w:rPr>
          <w:rFonts w:eastAsiaTheme="minorHAnsi"/>
          <w:bCs/>
          <w:sz w:val="28"/>
          <w:szCs w:val="28"/>
          <w:lang w:eastAsia="en-US"/>
        </w:rPr>
        <w:t>оксигенации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>.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>• При категорическом отказе пациента от доставки в стационар необходимо</w:t>
      </w:r>
    </w:p>
    <w:p w:rsidR="00E062A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062A2">
        <w:rPr>
          <w:rFonts w:eastAsiaTheme="minorHAnsi"/>
          <w:bCs/>
          <w:sz w:val="28"/>
          <w:szCs w:val="28"/>
          <w:lang w:eastAsia="en-US"/>
        </w:rPr>
        <w:t xml:space="preserve">рекомендовать срочное обращение в поликлинику по месту жительства </w:t>
      </w:r>
      <w:proofErr w:type="gramStart"/>
      <w:r w:rsidRPr="00E062A2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</w:p>
    <w:p w:rsidR="003C2102" w:rsidRPr="00E062A2" w:rsidRDefault="00E062A2" w:rsidP="00E062A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062A2">
        <w:rPr>
          <w:rFonts w:eastAsiaTheme="minorHAnsi"/>
          <w:bCs/>
          <w:sz w:val="28"/>
          <w:szCs w:val="28"/>
          <w:lang w:eastAsia="en-US"/>
        </w:rPr>
        <w:t>дообследования</w:t>
      </w:r>
      <w:proofErr w:type="spellEnd"/>
      <w:r w:rsidRPr="00E062A2">
        <w:rPr>
          <w:rFonts w:eastAsiaTheme="minorHAnsi"/>
          <w:bCs/>
          <w:sz w:val="28"/>
          <w:szCs w:val="28"/>
          <w:lang w:eastAsia="en-US"/>
        </w:rPr>
        <w:t xml:space="preserve"> и осуществить ак</w:t>
      </w:r>
      <w:r w:rsidR="00856370">
        <w:rPr>
          <w:rFonts w:eastAsiaTheme="minorHAnsi"/>
          <w:bCs/>
          <w:sz w:val="28"/>
          <w:szCs w:val="28"/>
          <w:lang w:eastAsia="en-US"/>
        </w:rPr>
        <w:t>тивный вызов врача поликлиники.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856370" w:rsidRDefault="00856370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Заключение.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Часто встречающиеся ошибки </w:t>
      </w:r>
      <w:proofErr w:type="spellStart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>догоспитального</w:t>
      </w:r>
      <w:proofErr w:type="spellEnd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 и </w:t>
      </w:r>
      <w:proofErr w:type="gramStart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>госпитального</w:t>
      </w:r>
      <w:proofErr w:type="gramEnd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 этапов: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856370" w:rsidRPr="00856370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56370">
        <w:rPr>
          <w:rFonts w:eastAsiaTheme="minorHAnsi"/>
          <w:bCs/>
          <w:sz w:val="28"/>
          <w:szCs w:val="28"/>
          <w:lang w:eastAsia="en-US"/>
        </w:rPr>
        <w:t xml:space="preserve">– введение </w:t>
      </w:r>
      <w:proofErr w:type="spellStart"/>
      <w:r w:rsidRPr="00856370">
        <w:rPr>
          <w:rFonts w:eastAsiaTheme="minorHAnsi"/>
          <w:bCs/>
          <w:sz w:val="28"/>
          <w:szCs w:val="28"/>
          <w:lang w:eastAsia="en-US"/>
        </w:rPr>
        <w:t>вазопрессоров</w:t>
      </w:r>
      <w:proofErr w:type="spellEnd"/>
      <w:r w:rsidRPr="00856370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856370">
        <w:rPr>
          <w:rFonts w:eastAsiaTheme="minorHAnsi"/>
          <w:bCs/>
          <w:sz w:val="28"/>
          <w:szCs w:val="28"/>
          <w:lang w:eastAsia="en-US"/>
        </w:rPr>
        <w:t>адреномиметиков</w:t>
      </w:r>
      <w:proofErr w:type="spellEnd"/>
      <w:r w:rsidRPr="00856370">
        <w:rPr>
          <w:rFonts w:eastAsiaTheme="minorHAnsi"/>
          <w:bCs/>
          <w:sz w:val="28"/>
          <w:szCs w:val="28"/>
          <w:lang w:eastAsia="en-US"/>
        </w:rPr>
        <w:t>, а также значительных объемов</w:t>
      </w:r>
    </w:p>
    <w:p w:rsidR="00856370" w:rsidRPr="00856370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856370">
        <w:rPr>
          <w:rFonts w:eastAsiaTheme="minorHAnsi"/>
          <w:bCs/>
          <w:sz w:val="28"/>
          <w:szCs w:val="28"/>
          <w:lang w:eastAsia="en-US"/>
        </w:rPr>
        <w:t>инфузионных</w:t>
      </w:r>
      <w:proofErr w:type="spellEnd"/>
      <w:r w:rsidRPr="00856370">
        <w:rPr>
          <w:rFonts w:eastAsiaTheme="minorHAnsi"/>
          <w:bCs/>
          <w:sz w:val="28"/>
          <w:szCs w:val="28"/>
          <w:lang w:eastAsia="en-US"/>
        </w:rPr>
        <w:t xml:space="preserve"> растворов для коррекции гипотензии;</w:t>
      </w:r>
    </w:p>
    <w:p w:rsidR="00856370" w:rsidRPr="00856370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56370">
        <w:rPr>
          <w:rFonts w:eastAsiaTheme="minorHAnsi"/>
          <w:bCs/>
          <w:sz w:val="28"/>
          <w:szCs w:val="28"/>
          <w:lang w:eastAsia="en-US"/>
        </w:rPr>
        <w:t>– неадекватная анальгезия: использование ненаркотических анальгетиков;</w:t>
      </w:r>
    </w:p>
    <w:p w:rsidR="00856370" w:rsidRPr="00856370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56370">
        <w:rPr>
          <w:rFonts w:eastAsiaTheme="minorHAnsi"/>
          <w:bCs/>
          <w:sz w:val="28"/>
          <w:szCs w:val="28"/>
          <w:lang w:eastAsia="en-US"/>
        </w:rPr>
        <w:t>– госпитализация в стационарные учреждения, не имеющие службы</w:t>
      </w:r>
    </w:p>
    <w:p w:rsidR="00856370" w:rsidRPr="00856370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56370">
        <w:rPr>
          <w:rFonts w:eastAsiaTheme="minorHAnsi"/>
          <w:bCs/>
          <w:sz w:val="28"/>
          <w:szCs w:val="28"/>
          <w:lang w:eastAsia="en-US"/>
        </w:rPr>
        <w:t xml:space="preserve">круглосуточной </w:t>
      </w:r>
      <w:proofErr w:type="spellStart"/>
      <w:r w:rsidRPr="00856370">
        <w:rPr>
          <w:rFonts w:eastAsiaTheme="minorHAnsi"/>
          <w:bCs/>
          <w:sz w:val="28"/>
          <w:szCs w:val="28"/>
          <w:lang w:eastAsia="en-US"/>
        </w:rPr>
        <w:t>ангиохирургической</w:t>
      </w:r>
      <w:proofErr w:type="spellEnd"/>
      <w:r w:rsidRPr="00856370">
        <w:rPr>
          <w:rFonts w:eastAsiaTheme="minorHAnsi"/>
          <w:bCs/>
          <w:sz w:val="28"/>
          <w:szCs w:val="28"/>
          <w:lang w:eastAsia="en-US"/>
        </w:rPr>
        <w:t xml:space="preserve"> помощи, по принципу близости (за исключением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6370">
        <w:rPr>
          <w:rFonts w:eastAsiaTheme="minorHAnsi"/>
          <w:bCs/>
          <w:sz w:val="28"/>
          <w:szCs w:val="28"/>
          <w:lang w:eastAsia="en-US"/>
        </w:rPr>
        <w:t>случаев госпитализации пациентов в критическом состоянии);</w:t>
      </w:r>
    </w:p>
    <w:p w:rsidR="003C2102" w:rsidRPr="003C2102" w:rsidRDefault="00856370" w:rsidP="00856370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56370">
        <w:rPr>
          <w:rFonts w:eastAsiaTheme="minorHAnsi"/>
          <w:bCs/>
          <w:sz w:val="28"/>
          <w:szCs w:val="28"/>
          <w:lang w:eastAsia="en-US"/>
        </w:rPr>
        <w:t>– транспортировка пациентов без возможности мониторинга и проведения лечебных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6370">
        <w:rPr>
          <w:rFonts w:eastAsiaTheme="minorHAnsi"/>
          <w:bCs/>
          <w:sz w:val="28"/>
          <w:szCs w:val="28"/>
          <w:lang w:eastAsia="en-US"/>
        </w:rPr>
        <w:t>и реанимационных мероприятий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856370" w:rsidRDefault="00856370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t>Список литературы.</w:t>
      </w:r>
    </w:p>
    <w:p w:rsidR="00856370" w:rsidRPr="00A6557D" w:rsidRDefault="00856370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856370" w:rsidRPr="00856370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 xml:space="preserve">1. </w:t>
      </w:r>
      <w:proofErr w:type="spellStart"/>
      <w:r w:rsidRPr="00856370">
        <w:rPr>
          <w:sz w:val="28"/>
          <w:szCs w:val="28"/>
        </w:rPr>
        <w:t>Затевахин</w:t>
      </w:r>
      <w:proofErr w:type="spellEnd"/>
      <w:r w:rsidRPr="00856370">
        <w:rPr>
          <w:sz w:val="28"/>
          <w:szCs w:val="28"/>
        </w:rPr>
        <w:t xml:space="preserve"> И.И.. Матюшкин А.В. Осложненные аневризмы абдоминальной аорты. –</w:t>
      </w:r>
      <w:r>
        <w:rPr>
          <w:sz w:val="28"/>
          <w:szCs w:val="28"/>
        </w:rPr>
        <w:t xml:space="preserve"> </w:t>
      </w:r>
      <w:r w:rsidRPr="00856370">
        <w:rPr>
          <w:sz w:val="28"/>
          <w:szCs w:val="28"/>
        </w:rPr>
        <w:t>М., 2010. – 208 с.</w:t>
      </w:r>
    </w:p>
    <w:p w:rsidR="00856370" w:rsidRPr="00856370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>2. Национальные рекомендации по ведению пациентов с аневризмами брюшной</w:t>
      </w:r>
      <w:r>
        <w:rPr>
          <w:sz w:val="28"/>
          <w:szCs w:val="28"/>
        </w:rPr>
        <w:t xml:space="preserve"> </w:t>
      </w:r>
      <w:r w:rsidRPr="00856370">
        <w:rPr>
          <w:sz w:val="28"/>
          <w:szCs w:val="28"/>
        </w:rPr>
        <w:t>аорты (Российский согласительный документ). – М., 2013. – 74 с.</w:t>
      </w:r>
    </w:p>
    <w:p w:rsidR="00856370" w:rsidRPr="00856370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>3. Покровский А.В. Клиническая ангиология / Под ред. А.В. Покровского. В 2 т. Т. 2.</w:t>
      </w:r>
      <w:r>
        <w:rPr>
          <w:sz w:val="28"/>
          <w:szCs w:val="28"/>
        </w:rPr>
        <w:t xml:space="preserve"> </w:t>
      </w:r>
      <w:r w:rsidRPr="00856370">
        <w:rPr>
          <w:sz w:val="28"/>
          <w:szCs w:val="28"/>
        </w:rPr>
        <w:t>– М., 2004. – 888 с.</w:t>
      </w:r>
    </w:p>
    <w:p w:rsidR="00856370" w:rsidRPr="00856370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 xml:space="preserve">4. </w:t>
      </w:r>
      <w:proofErr w:type="spellStart"/>
      <w:r w:rsidRPr="00856370">
        <w:rPr>
          <w:sz w:val="28"/>
          <w:szCs w:val="28"/>
        </w:rPr>
        <w:t>Савелло</w:t>
      </w:r>
      <w:proofErr w:type="spellEnd"/>
      <w:r w:rsidRPr="00856370">
        <w:rPr>
          <w:sz w:val="28"/>
          <w:szCs w:val="28"/>
        </w:rPr>
        <w:t xml:space="preserve"> В.Е. и др. Аневризма брюшной аорты. – Тверь, – 256 </w:t>
      </w:r>
      <w:proofErr w:type="gramStart"/>
      <w:r w:rsidRPr="00856370">
        <w:rPr>
          <w:sz w:val="28"/>
          <w:szCs w:val="28"/>
        </w:rPr>
        <w:t>с</w:t>
      </w:r>
      <w:proofErr w:type="gramEnd"/>
      <w:r w:rsidRPr="00856370">
        <w:rPr>
          <w:sz w:val="28"/>
          <w:szCs w:val="28"/>
        </w:rPr>
        <w:t>.</w:t>
      </w:r>
    </w:p>
    <w:p w:rsidR="00856370" w:rsidRPr="00856370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>5. Спиридонов А.А. и др. Хирургическое лечение аневризм брюшной аорты. – М.,</w:t>
      </w:r>
      <w:r>
        <w:rPr>
          <w:sz w:val="28"/>
          <w:szCs w:val="28"/>
        </w:rPr>
        <w:t xml:space="preserve"> </w:t>
      </w:r>
      <w:r w:rsidRPr="00856370">
        <w:rPr>
          <w:sz w:val="28"/>
          <w:szCs w:val="28"/>
        </w:rPr>
        <w:t>2005. – 294 с.</w:t>
      </w:r>
    </w:p>
    <w:p w:rsidR="00A6557D" w:rsidRPr="00A6557D" w:rsidRDefault="00856370" w:rsidP="00856370">
      <w:pPr>
        <w:spacing w:line="360" w:lineRule="auto"/>
        <w:rPr>
          <w:sz w:val="28"/>
          <w:szCs w:val="28"/>
        </w:rPr>
      </w:pPr>
      <w:r w:rsidRPr="00856370">
        <w:rPr>
          <w:sz w:val="28"/>
          <w:szCs w:val="28"/>
        </w:rPr>
        <w:t xml:space="preserve">6. </w:t>
      </w:r>
      <w:proofErr w:type="spellStart"/>
      <w:r w:rsidRPr="00856370">
        <w:rPr>
          <w:sz w:val="28"/>
          <w:szCs w:val="28"/>
        </w:rPr>
        <w:t>Хубулава</w:t>
      </w:r>
      <w:proofErr w:type="spellEnd"/>
      <w:r w:rsidRPr="00856370">
        <w:rPr>
          <w:sz w:val="28"/>
          <w:szCs w:val="28"/>
        </w:rPr>
        <w:t xml:space="preserve"> Г.Г., Сазонов А.Б. Хирургическое лечение аневризм </w:t>
      </w:r>
      <w:proofErr w:type="spellStart"/>
      <w:r w:rsidRPr="00856370">
        <w:rPr>
          <w:sz w:val="28"/>
          <w:szCs w:val="28"/>
        </w:rPr>
        <w:t>инфраренального</w:t>
      </w:r>
      <w:proofErr w:type="spellEnd"/>
      <w:r>
        <w:rPr>
          <w:sz w:val="28"/>
          <w:szCs w:val="28"/>
        </w:rPr>
        <w:t xml:space="preserve"> </w:t>
      </w:r>
      <w:r w:rsidRPr="00856370">
        <w:rPr>
          <w:sz w:val="28"/>
          <w:szCs w:val="28"/>
        </w:rPr>
        <w:t xml:space="preserve">отдела аорты. – СПб., 2009. – 144 </w:t>
      </w:r>
      <w:proofErr w:type="gramStart"/>
      <w:r w:rsidRPr="00856370">
        <w:rPr>
          <w:sz w:val="28"/>
          <w:szCs w:val="28"/>
        </w:rPr>
        <w:t>с</w:t>
      </w:r>
      <w:proofErr w:type="gramEnd"/>
      <w:r w:rsidRPr="00856370">
        <w:rPr>
          <w:sz w:val="28"/>
          <w:szCs w:val="28"/>
        </w:rPr>
        <w:t>.</w:t>
      </w:r>
    </w:p>
    <w:sectPr w:rsidR="00A6557D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F5" w:rsidRDefault="002B09F5" w:rsidP="00A6557D">
      <w:r>
        <w:separator/>
      </w:r>
    </w:p>
  </w:endnote>
  <w:endnote w:type="continuationSeparator" w:id="0">
    <w:p w:rsidR="002B09F5" w:rsidRDefault="002B09F5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BC6174">
        <w:pPr>
          <w:pStyle w:val="a6"/>
          <w:jc w:val="center"/>
        </w:pPr>
        <w:fldSimple w:instr=" PAGE   \* MERGEFORMAT ">
          <w:r w:rsidR="00856370">
            <w:rPr>
              <w:noProof/>
            </w:rPr>
            <w:t>6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F5" w:rsidRDefault="002B09F5" w:rsidP="00A6557D">
      <w:r>
        <w:separator/>
      </w:r>
    </w:p>
  </w:footnote>
  <w:footnote w:type="continuationSeparator" w:id="0">
    <w:p w:rsidR="002B09F5" w:rsidRDefault="002B09F5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17B79"/>
    <w:rsid w:val="00141745"/>
    <w:rsid w:val="002A7905"/>
    <w:rsid w:val="002B09F5"/>
    <w:rsid w:val="002D0360"/>
    <w:rsid w:val="003C2102"/>
    <w:rsid w:val="003E1775"/>
    <w:rsid w:val="003E4FD3"/>
    <w:rsid w:val="00625899"/>
    <w:rsid w:val="006C4F84"/>
    <w:rsid w:val="006D7D53"/>
    <w:rsid w:val="00797C66"/>
    <w:rsid w:val="00856370"/>
    <w:rsid w:val="00925D87"/>
    <w:rsid w:val="009C4CC3"/>
    <w:rsid w:val="00A50AB6"/>
    <w:rsid w:val="00A6557D"/>
    <w:rsid w:val="00A91775"/>
    <w:rsid w:val="00B5402E"/>
    <w:rsid w:val="00BC050D"/>
    <w:rsid w:val="00BC6174"/>
    <w:rsid w:val="00C477C9"/>
    <w:rsid w:val="00D6771F"/>
    <w:rsid w:val="00DC7D32"/>
    <w:rsid w:val="00DD0040"/>
    <w:rsid w:val="00E062A2"/>
    <w:rsid w:val="00E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5D9A-D1C5-403A-B49D-4A0C60D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2022-02-23T05:49:00Z</dcterms:created>
  <dcterms:modified xsi:type="dcterms:W3CDTF">2023-01-08T07:58:00Z</dcterms:modified>
</cp:coreProperties>
</file>