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972595">
        <w:rPr>
          <w:color w:val="000000"/>
        </w:rPr>
        <w:t>Фруктовые соки дают ребенку первого полугодия жизни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перед кормлением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после кормления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между кормлениями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ночь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Яичный желток дают ребенку грудного возраста для обеспечения его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углеводами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водорастворимыми витаминами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жирорастворимыми витаминами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Введение новой пищи, постепенно заменяющей кормление грудью — это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докорм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прикорм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искусственное вскармливание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смешанное вскармливание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Лучшим видом первого прикорма для ребенка с нормальным весом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фруктовый сок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овощное пюре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молочная каша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кефир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Суточное количество жидкости для кормящей матери (л)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1-1,5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2-2,5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3-3,5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4-4,5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Профилактическая доза витамина D ребенку составляет (МЕ)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300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400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500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800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Признаком недокорма грудного ребенка является: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малая прибавка массы тела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частое мочеиспускание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обильный стул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лихорадка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искусственном вскармливании в кишечнике ребенка преобладают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а) </w:t>
      </w:r>
      <w:proofErr w:type="spellStart"/>
      <w:r w:rsidRPr="00972595">
        <w:rPr>
          <w:iCs/>
          <w:color w:val="000000"/>
        </w:rPr>
        <w:t>бифидобактерии</w:t>
      </w:r>
      <w:proofErr w:type="spellEnd"/>
      <w:r w:rsidRPr="00972595">
        <w:rPr>
          <w:iCs/>
          <w:color w:val="000000"/>
        </w:rPr>
        <w:t xml:space="preserve">, </w:t>
      </w:r>
      <w:proofErr w:type="spellStart"/>
      <w:r w:rsidRPr="00972595">
        <w:rPr>
          <w:iCs/>
          <w:color w:val="000000"/>
        </w:rPr>
        <w:t>лактобактерии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кишечная палочка, энтерококки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стафилококки, пневмококки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протей, синегнойная палочка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Судороги при спазмофилии у детей обусловлены изменениями в крови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повышение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понижение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повышение уровня кальция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понижение уровня кальция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Образование "четок" на ребрах, "куриная грудь" наблюдаются при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родовой травме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рахите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бронхиальной астме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дисбактериозе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Симптомы </w:t>
      </w:r>
      <w:proofErr w:type="spellStart"/>
      <w:r w:rsidRPr="00972595">
        <w:rPr>
          <w:color w:val="000000"/>
        </w:rPr>
        <w:t>Хвостека</w:t>
      </w:r>
      <w:proofErr w:type="spellEnd"/>
      <w:r w:rsidRPr="00972595">
        <w:rPr>
          <w:color w:val="000000"/>
        </w:rPr>
        <w:t xml:space="preserve"> и </w:t>
      </w:r>
      <w:proofErr w:type="spellStart"/>
      <w:r w:rsidRPr="00972595">
        <w:rPr>
          <w:color w:val="000000"/>
        </w:rPr>
        <w:t>Труссо</w:t>
      </w:r>
      <w:proofErr w:type="spellEnd"/>
      <w:r w:rsidRPr="00972595">
        <w:rPr>
          <w:color w:val="000000"/>
        </w:rPr>
        <w:t xml:space="preserve"> являются признаками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lastRenderedPageBreak/>
        <w:t>б) порока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скрытой спазмофилии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дисбактериоза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рахите у ребенка нарушается обмен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калия, магния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кальция, фосфора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калия, железа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кальция, железа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Сдавленный "петушиный" крик на вдохе у ребенка наблюдается при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бронхите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ларингоспазме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фарингите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Фактором риска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инфекция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перегревание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переохлаждение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наследственная отягощенность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Манифестации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употребление продукта-</w:t>
      </w:r>
      <w:proofErr w:type="spellStart"/>
      <w:r w:rsidRPr="00972595">
        <w:rPr>
          <w:color w:val="000000"/>
        </w:rPr>
        <w:t>гистаминолибератора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грудного молока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клубники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яблочного сока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Проявлению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избыточное употребление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углеводов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поваренной соли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жиров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жидкости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аллергическом диатезе у ребенка из питания исключают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цитрусовые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яблочный сок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кабачковое пюре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Лимфатико-гипопластический диатез у детей характеризуется увеличением лимфатических узлов 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щитовидной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вилочковой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почек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лимфатико-гипопластическом диатезе у детей отмечается гипофункция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вилочковой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поджелудочной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надпочечников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печени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нервно-артритическом диатезе у ребенка нарушается обмен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билирубина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мочевой кислоты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углеводов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Характерное проявление нервно-артритического диатеза у детей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lastRenderedPageBreak/>
        <w:t>а) приступ рвоты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приступ удушья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отеки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желтуха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III степени дефицит массы тела ребенка составляет (в %)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5-10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11-20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21-30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свыше 30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 степени подкожно-жировой слой исчезает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на животе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на животе и конечностях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на животе, конечностях и лице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лице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Потливость, облысение затылка у ребенка наблюдаются при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рахите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потнице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опрелости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менингите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Размягчение костей черепа, уплощение затылка у ребенка наблюдаются при</w:t>
      </w:r>
    </w:p>
    <w:p w:rsidR="00972595" w:rsidRPr="00972595" w:rsidRDefault="00942592" w:rsidP="0097259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iCs/>
          <w:color w:val="000000"/>
        </w:rPr>
        <w:t xml:space="preserve">      </w:t>
      </w:r>
      <w:r w:rsidR="00972595" w:rsidRPr="00972595">
        <w:rPr>
          <w:iCs/>
          <w:color w:val="000000"/>
        </w:rPr>
        <w:t>а) менингите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proofErr w:type="spellStart"/>
      <w:r w:rsidRPr="00972595">
        <w:rPr>
          <w:iCs/>
          <w:color w:val="000000"/>
        </w:rPr>
        <w:t>менингоэнцефалите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рахите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энцефалите</w:t>
      </w:r>
    </w:p>
    <w:p w:rsidR="00726FD5" w:rsidRPr="00972595" w:rsidRDefault="00726FD5" w:rsidP="0097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72595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FD"/>
    <w:multiLevelType w:val="multilevel"/>
    <w:tmpl w:val="FEBC24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94865"/>
    <w:multiLevelType w:val="multilevel"/>
    <w:tmpl w:val="14B81F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080"/>
    <w:multiLevelType w:val="multilevel"/>
    <w:tmpl w:val="538A4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4199"/>
    <w:multiLevelType w:val="multilevel"/>
    <w:tmpl w:val="8B8A9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33A81"/>
    <w:multiLevelType w:val="multilevel"/>
    <w:tmpl w:val="4672DC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759F8"/>
    <w:multiLevelType w:val="multilevel"/>
    <w:tmpl w:val="98CEAD9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A0CCC"/>
    <w:multiLevelType w:val="multilevel"/>
    <w:tmpl w:val="1F9E35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924635"/>
    <w:multiLevelType w:val="multilevel"/>
    <w:tmpl w:val="2460C5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87DD8"/>
    <w:multiLevelType w:val="multilevel"/>
    <w:tmpl w:val="565EB39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C48FA"/>
    <w:multiLevelType w:val="multilevel"/>
    <w:tmpl w:val="B95EF6C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62654"/>
    <w:multiLevelType w:val="multilevel"/>
    <w:tmpl w:val="418C01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23620"/>
    <w:multiLevelType w:val="multilevel"/>
    <w:tmpl w:val="70EA1C8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B3FA3"/>
    <w:multiLevelType w:val="multilevel"/>
    <w:tmpl w:val="3DF2F38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6ADF"/>
    <w:multiLevelType w:val="multilevel"/>
    <w:tmpl w:val="61A8EA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3215C"/>
    <w:multiLevelType w:val="multilevel"/>
    <w:tmpl w:val="E24ACF3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C50C8"/>
    <w:multiLevelType w:val="multilevel"/>
    <w:tmpl w:val="9E56D5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55E43"/>
    <w:multiLevelType w:val="multilevel"/>
    <w:tmpl w:val="183071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46A61"/>
    <w:multiLevelType w:val="multilevel"/>
    <w:tmpl w:val="BF96849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73B7"/>
    <w:multiLevelType w:val="multilevel"/>
    <w:tmpl w:val="180625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A4BE6"/>
    <w:multiLevelType w:val="multilevel"/>
    <w:tmpl w:val="D39CAC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6074D"/>
    <w:multiLevelType w:val="multilevel"/>
    <w:tmpl w:val="88F6E11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D7E11"/>
    <w:multiLevelType w:val="multilevel"/>
    <w:tmpl w:val="52EA63B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F30"/>
    <w:multiLevelType w:val="multilevel"/>
    <w:tmpl w:val="AB043C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C772B"/>
    <w:multiLevelType w:val="multilevel"/>
    <w:tmpl w:val="DB8C072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50329"/>
    <w:multiLevelType w:val="multilevel"/>
    <w:tmpl w:val="B6EC24C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D0BC3"/>
    <w:multiLevelType w:val="multilevel"/>
    <w:tmpl w:val="EF5055D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D38BA"/>
    <w:multiLevelType w:val="multilevel"/>
    <w:tmpl w:val="E51295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CE2E07"/>
    <w:multiLevelType w:val="multilevel"/>
    <w:tmpl w:val="06227E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37CF3"/>
    <w:multiLevelType w:val="multilevel"/>
    <w:tmpl w:val="B05EAB7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D0210"/>
    <w:multiLevelType w:val="multilevel"/>
    <w:tmpl w:val="9574FE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D58E4"/>
    <w:multiLevelType w:val="multilevel"/>
    <w:tmpl w:val="F8462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F08EE"/>
    <w:multiLevelType w:val="multilevel"/>
    <w:tmpl w:val="99D2B9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C21E7"/>
    <w:multiLevelType w:val="multilevel"/>
    <w:tmpl w:val="9F32DB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070E29"/>
    <w:multiLevelType w:val="multilevel"/>
    <w:tmpl w:val="C3FEA2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32E45"/>
    <w:multiLevelType w:val="multilevel"/>
    <w:tmpl w:val="742AFE4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93B73"/>
    <w:multiLevelType w:val="multilevel"/>
    <w:tmpl w:val="FABCC9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C17A8"/>
    <w:multiLevelType w:val="multilevel"/>
    <w:tmpl w:val="71C28D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A36BC0"/>
    <w:multiLevelType w:val="multilevel"/>
    <w:tmpl w:val="F976C3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0756D8"/>
    <w:multiLevelType w:val="multilevel"/>
    <w:tmpl w:val="CAB405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18"/>
  </w:num>
  <w:num w:numId="5">
    <w:abstractNumId w:val="1"/>
  </w:num>
  <w:num w:numId="6">
    <w:abstractNumId w:val="2"/>
  </w:num>
  <w:num w:numId="7">
    <w:abstractNumId w:val="34"/>
  </w:num>
  <w:num w:numId="8">
    <w:abstractNumId w:val="39"/>
  </w:num>
  <w:num w:numId="9">
    <w:abstractNumId w:val="27"/>
  </w:num>
  <w:num w:numId="10">
    <w:abstractNumId w:val="13"/>
  </w:num>
  <w:num w:numId="11">
    <w:abstractNumId w:val="8"/>
  </w:num>
  <w:num w:numId="12">
    <w:abstractNumId w:val="36"/>
  </w:num>
  <w:num w:numId="13">
    <w:abstractNumId w:val="15"/>
  </w:num>
  <w:num w:numId="14">
    <w:abstractNumId w:val="11"/>
  </w:num>
  <w:num w:numId="15">
    <w:abstractNumId w:val="26"/>
  </w:num>
  <w:num w:numId="16">
    <w:abstractNumId w:val="10"/>
  </w:num>
  <w:num w:numId="17">
    <w:abstractNumId w:val="5"/>
  </w:num>
  <w:num w:numId="18">
    <w:abstractNumId w:val="33"/>
  </w:num>
  <w:num w:numId="19">
    <w:abstractNumId w:val="0"/>
  </w:num>
  <w:num w:numId="20">
    <w:abstractNumId w:val="21"/>
  </w:num>
  <w:num w:numId="21">
    <w:abstractNumId w:val="9"/>
  </w:num>
  <w:num w:numId="22">
    <w:abstractNumId w:val="16"/>
  </w:num>
  <w:num w:numId="23">
    <w:abstractNumId w:val="6"/>
  </w:num>
  <w:num w:numId="24">
    <w:abstractNumId w:val="30"/>
  </w:num>
  <w:num w:numId="25">
    <w:abstractNumId w:val="29"/>
  </w:num>
  <w:num w:numId="26">
    <w:abstractNumId w:val="35"/>
  </w:num>
  <w:num w:numId="27">
    <w:abstractNumId w:val="14"/>
  </w:num>
  <w:num w:numId="28">
    <w:abstractNumId w:val="19"/>
  </w:num>
  <w:num w:numId="29">
    <w:abstractNumId w:val="37"/>
  </w:num>
  <w:num w:numId="30">
    <w:abstractNumId w:val="38"/>
  </w:num>
  <w:num w:numId="31">
    <w:abstractNumId w:val="28"/>
  </w:num>
  <w:num w:numId="32">
    <w:abstractNumId w:val="23"/>
  </w:num>
  <w:num w:numId="33">
    <w:abstractNumId w:val="7"/>
  </w:num>
  <w:num w:numId="34">
    <w:abstractNumId w:val="25"/>
  </w:num>
  <w:num w:numId="35">
    <w:abstractNumId w:val="24"/>
  </w:num>
  <w:num w:numId="36">
    <w:abstractNumId w:val="12"/>
  </w:num>
  <w:num w:numId="37">
    <w:abstractNumId w:val="17"/>
  </w:num>
  <w:num w:numId="38">
    <w:abstractNumId w:val="4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95"/>
    <w:rsid w:val="004A52E7"/>
    <w:rsid w:val="00726FD5"/>
    <w:rsid w:val="007461C5"/>
    <w:rsid w:val="00942592"/>
    <w:rsid w:val="00972595"/>
    <w:rsid w:val="009D460A"/>
    <w:rsid w:val="00E14770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9242-9E49-4192-B943-F29A994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2020-05-11T12:10:00Z</dcterms:created>
  <dcterms:modified xsi:type="dcterms:W3CDTF">2020-05-11T12:10:00Z</dcterms:modified>
</cp:coreProperties>
</file>