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5" w:rsidRDefault="009C658D" w:rsidP="00CF4365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9C658D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CF4365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CF4365" w:rsidRPr="000E0A46" w:rsidRDefault="00CF4365" w:rsidP="00CF4365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CF4365" w:rsidRPr="000E62A5" w:rsidRDefault="00CF4365" w:rsidP="00CF4365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CF4365" w:rsidRPr="006E2CBF" w:rsidRDefault="00CF4365" w:rsidP="00CF4365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наложение повязки «чепец»</w:t>
      </w:r>
    </w:p>
    <w:p w:rsidR="00CF4365" w:rsidRPr="006A1CB2" w:rsidRDefault="00CF4365" w:rsidP="00CF4365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CF4365" w:rsidRDefault="00CF4365" w:rsidP="00CF4365">
      <w:pPr>
        <w:spacing w:after="0"/>
        <w:rPr>
          <w:rFonts w:ascii="Times New Roman" w:hAnsi="Times New Roman"/>
          <w:sz w:val="21"/>
          <w:szCs w:val="21"/>
        </w:rPr>
      </w:pPr>
    </w:p>
    <w:p w:rsidR="00CF4365" w:rsidRPr="006A1CB2" w:rsidRDefault="00CF4365" w:rsidP="00CF4365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CF4365" w:rsidRPr="006A1CB2" w:rsidRDefault="00CF4365" w:rsidP="00CF4365">
      <w:pPr>
        <w:spacing w:after="0"/>
        <w:rPr>
          <w:rFonts w:ascii="Times New Roman" w:hAnsi="Times New Roman"/>
          <w:sz w:val="21"/>
          <w:szCs w:val="21"/>
        </w:rPr>
      </w:pPr>
    </w:p>
    <w:p w:rsidR="00CF4365" w:rsidRDefault="00CF4365" w:rsidP="00CF4365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CF4365" w:rsidRDefault="00CF4365" w:rsidP="00CF436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CF4365" w:rsidRPr="006A1CB2" w:rsidRDefault="00CF4365" w:rsidP="00CF4365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CF4365" w:rsidRPr="006A1CB2" w:rsidTr="00626712">
        <w:tc>
          <w:tcPr>
            <w:tcW w:w="5778" w:type="dxa"/>
            <w:gridSpan w:val="6"/>
            <w:vAlign w:val="center"/>
          </w:tcPr>
          <w:p w:rsidR="00CF4365" w:rsidRPr="00E62295" w:rsidRDefault="00CF436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4365" w:rsidRPr="00E62295" w:rsidRDefault="00CF436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CF4365" w:rsidRPr="00E62295" w:rsidRDefault="00CF436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4365" w:rsidRPr="00E62295" w:rsidRDefault="00CF436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CF4365" w:rsidRPr="00E62295" w:rsidRDefault="00CF436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F4365" w:rsidRPr="006A1CB2" w:rsidTr="00626712">
        <w:tc>
          <w:tcPr>
            <w:tcW w:w="5778" w:type="dxa"/>
            <w:gridSpan w:val="6"/>
          </w:tcPr>
          <w:p w:rsidR="00CF4365" w:rsidRPr="00CF4365" w:rsidRDefault="00CF4365" w:rsidP="00C66A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CF4365">
              <w:rPr>
                <w:rFonts w:ascii="Times New Roman" w:eastAsia="BatangChe" w:hAnsi="Times New Roman"/>
                <w:sz w:val="21"/>
                <w:szCs w:val="21"/>
              </w:rPr>
              <w:t xml:space="preserve">Объяснил пациенту </w:t>
            </w:r>
            <w:r w:rsidR="00C66AFA">
              <w:rPr>
                <w:rFonts w:ascii="Times New Roman" w:eastAsia="BatangChe" w:hAnsi="Times New Roman"/>
                <w:sz w:val="21"/>
                <w:szCs w:val="21"/>
              </w:rPr>
              <w:t xml:space="preserve">цель и </w:t>
            </w:r>
            <w:r w:rsidRPr="00CF4365">
              <w:rPr>
                <w:rFonts w:ascii="Times New Roman" w:eastAsia="BatangChe" w:hAnsi="Times New Roman"/>
                <w:sz w:val="21"/>
                <w:szCs w:val="21"/>
              </w:rPr>
              <w:t xml:space="preserve">ход </w:t>
            </w:r>
            <w:r w:rsidR="00C66AFA">
              <w:rPr>
                <w:rFonts w:ascii="Times New Roman" w:eastAsia="BatangChe" w:hAnsi="Times New Roman"/>
                <w:sz w:val="21"/>
                <w:szCs w:val="21"/>
              </w:rPr>
              <w:t>предстоящей процедуры</w:t>
            </w:r>
            <w:bookmarkStart w:id="0" w:name="_GoBack"/>
            <w:bookmarkEnd w:id="0"/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4365" w:rsidRPr="006A1CB2" w:rsidTr="00CF4365">
        <w:trPr>
          <w:trHeight w:val="307"/>
        </w:trPr>
        <w:tc>
          <w:tcPr>
            <w:tcW w:w="5778" w:type="dxa"/>
            <w:gridSpan w:val="6"/>
          </w:tcPr>
          <w:p w:rsidR="00CF4365" w:rsidRPr="00CF4365" w:rsidRDefault="00CF436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>Встал лицом к пациенту</w:t>
            </w:r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F4365" w:rsidRPr="006A1CB2" w:rsidTr="00CF4365">
        <w:trPr>
          <w:trHeight w:val="348"/>
        </w:trPr>
        <w:tc>
          <w:tcPr>
            <w:tcW w:w="5778" w:type="dxa"/>
            <w:gridSpan w:val="6"/>
          </w:tcPr>
          <w:p w:rsidR="00CF4365" w:rsidRPr="00CF4365" w:rsidRDefault="00CF4365" w:rsidP="0062671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>Закрыл рану стерильной салфеткой, пользуясь пинцетом</w:t>
            </w:r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F4365" w:rsidRPr="006A1CB2" w:rsidTr="00626712">
        <w:tc>
          <w:tcPr>
            <w:tcW w:w="5778" w:type="dxa"/>
            <w:gridSpan w:val="6"/>
          </w:tcPr>
          <w:p w:rsidR="00CF4365" w:rsidRPr="00CF4365" w:rsidRDefault="00CF436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  <w:sz w:val="21"/>
                <w:szCs w:val="21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>Уложил приготовленный отрезок узкого бинта длиной 70 см на темени в виде ленты так, чтобы его концы спускались вниз впереди ушных раковин</w:t>
            </w:r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F4365" w:rsidRPr="006A1CB2" w:rsidTr="00CF4365">
        <w:tc>
          <w:tcPr>
            <w:tcW w:w="5778" w:type="dxa"/>
            <w:gridSpan w:val="6"/>
          </w:tcPr>
          <w:p w:rsidR="00CF4365" w:rsidRPr="00CF4365" w:rsidRDefault="00CF436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 xml:space="preserve">Попросил пациента или помощника удерживать их </w:t>
            </w:r>
            <w:proofErr w:type="gramStart"/>
            <w:r w:rsidRPr="00CF4365">
              <w:rPr>
                <w:rFonts w:ascii="Times New Roman" w:hAnsi="Times New Roman"/>
                <w:sz w:val="21"/>
                <w:szCs w:val="21"/>
              </w:rPr>
              <w:t>натянутыми</w:t>
            </w:r>
            <w:proofErr w:type="gramEnd"/>
            <w:r w:rsidRPr="00CF4365">
              <w:rPr>
                <w:rFonts w:ascii="Times New Roman" w:hAnsi="Times New Roman"/>
                <w:sz w:val="21"/>
                <w:szCs w:val="21"/>
              </w:rPr>
              <w:t xml:space="preserve"> и слегка разведенными в стороны</w:t>
            </w:r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F4365" w:rsidRPr="006A1CB2" w:rsidTr="00626712">
        <w:tc>
          <w:tcPr>
            <w:tcW w:w="5778" w:type="dxa"/>
            <w:gridSpan w:val="6"/>
          </w:tcPr>
          <w:p w:rsidR="00CF4365" w:rsidRPr="00CF4365" w:rsidRDefault="00CF436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>Выполнил два закрепляющих циркулярных тура вокруг головы через лоб и затылок</w:t>
            </w:r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F4365" w:rsidRPr="006A1CB2" w:rsidTr="00CF4365">
        <w:tc>
          <w:tcPr>
            <w:tcW w:w="5778" w:type="dxa"/>
            <w:gridSpan w:val="6"/>
          </w:tcPr>
          <w:p w:rsidR="00CF4365" w:rsidRPr="00CF4365" w:rsidRDefault="00CF436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>Выполнил первый тур повязки (тур идет вокруг отрезка бинта, удерживаемого пациентом, и направляется по затылочной области на противоположную сторону к другому концу бинта)</w:t>
            </w:r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F4365" w:rsidRPr="006A1CB2" w:rsidTr="00626712">
        <w:trPr>
          <w:trHeight w:val="70"/>
        </w:trPr>
        <w:tc>
          <w:tcPr>
            <w:tcW w:w="5778" w:type="dxa"/>
            <w:gridSpan w:val="6"/>
          </w:tcPr>
          <w:p w:rsidR="00CF4365" w:rsidRPr="00CF4365" w:rsidRDefault="00CF4365" w:rsidP="00CF4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>Выполнил непосредственно туры повязки (обернул тур вокруг противоположного конца бинта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CF4365">
              <w:rPr>
                <w:rFonts w:ascii="Times New Roman" w:hAnsi="Times New Roman"/>
                <w:sz w:val="21"/>
                <w:szCs w:val="21"/>
              </w:rPr>
              <w:t>завязки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F4365">
              <w:rPr>
                <w:rFonts w:ascii="Times New Roman" w:hAnsi="Times New Roman"/>
                <w:sz w:val="21"/>
                <w:szCs w:val="21"/>
              </w:rPr>
              <w:t>вернулся по лобно-теменной области к первоначальному отрезку бинта-завязки и повторил все действия, постепенно приближая каждый тур к центру головы, пока повязка не закроет всю теменную часть)</w:t>
            </w:r>
          </w:p>
        </w:tc>
        <w:tc>
          <w:tcPr>
            <w:tcW w:w="567" w:type="dxa"/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5" w:rsidRPr="00C76190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365" w:rsidRPr="00E62295" w:rsidRDefault="00CF436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17A3" w:rsidRPr="006A1CB2" w:rsidTr="00CB0E18">
        <w:trPr>
          <w:trHeight w:val="70"/>
        </w:trPr>
        <w:tc>
          <w:tcPr>
            <w:tcW w:w="5778" w:type="dxa"/>
            <w:gridSpan w:val="6"/>
          </w:tcPr>
          <w:p w:rsidR="00F617A3" w:rsidRPr="00CF4365" w:rsidRDefault="00F617A3" w:rsidP="00CF4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CF4365">
              <w:rPr>
                <w:rFonts w:ascii="Times New Roman" w:hAnsi="Times New Roman"/>
                <w:sz w:val="21"/>
                <w:szCs w:val="21"/>
              </w:rPr>
              <w:t>Оставшийся конец бинта обернул и завязал вокруг любого конца бинта-завязки и связал под подбородком с противоположной завязкой. Остатки бинта срезал ножницами</w:t>
            </w:r>
          </w:p>
        </w:tc>
        <w:tc>
          <w:tcPr>
            <w:tcW w:w="567" w:type="dxa"/>
          </w:tcPr>
          <w:p w:rsidR="00F617A3" w:rsidRPr="00E62295" w:rsidRDefault="00F617A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3" w:rsidRPr="00C76190" w:rsidRDefault="00F617A3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7A3" w:rsidRPr="00C76190" w:rsidRDefault="00F617A3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3" w:rsidRPr="00C76190" w:rsidRDefault="00F617A3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7619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17A3" w:rsidRPr="006A1CB2" w:rsidTr="00CB0E18">
        <w:trPr>
          <w:trHeight w:val="70"/>
        </w:trPr>
        <w:tc>
          <w:tcPr>
            <w:tcW w:w="5778" w:type="dxa"/>
            <w:gridSpan w:val="6"/>
          </w:tcPr>
          <w:p w:rsidR="006B0481" w:rsidRDefault="006B0481" w:rsidP="00CB0E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F617A3" w:rsidRPr="00CF4365" w:rsidRDefault="00F617A3" w:rsidP="00CB0E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sz w:val="21"/>
                <w:szCs w:val="21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F617A3" w:rsidRPr="00E62295" w:rsidRDefault="00F617A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617A3" w:rsidRPr="00E62295" w:rsidRDefault="00F617A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617A3" w:rsidRPr="00C76190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617A3" w:rsidRPr="00C76190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617A3" w:rsidRPr="00C76190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617A3" w:rsidRPr="00E62295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17A3" w:rsidRPr="006A1CB2" w:rsidTr="00626712">
        <w:tc>
          <w:tcPr>
            <w:tcW w:w="9464" w:type="dxa"/>
            <w:gridSpan w:val="12"/>
          </w:tcPr>
          <w:p w:rsidR="00F617A3" w:rsidRPr="00CB0E18" w:rsidRDefault="00F617A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617A3" w:rsidRPr="00CB0E18" w:rsidRDefault="00F617A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617A3" w:rsidRPr="00CB0E18" w:rsidRDefault="00F617A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617A3" w:rsidRPr="00CB0E18" w:rsidRDefault="00F617A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617A3" w:rsidRPr="00CB0E18" w:rsidRDefault="00F617A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617A3" w:rsidRPr="00CB0E18" w:rsidRDefault="00F617A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617A3" w:rsidRPr="00CB0E18" w:rsidRDefault="00F617A3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B0E18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F617A3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A3" w:rsidRPr="00E62295" w:rsidRDefault="00F617A3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F617A3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3" w:rsidRPr="00E62295" w:rsidRDefault="00F617A3" w:rsidP="0075049C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 w:rsidR="0075049C">
              <w:rPr>
                <w:rFonts w:ascii="Times New Roman" w:hAnsi="Times New Roman"/>
                <w:sz w:val="21"/>
                <w:szCs w:val="21"/>
              </w:rPr>
              <w:t>а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 – 2,0 ошиб</w:t>
            </w:r>
            <w:r w:rsidR="0075049C">
              <w:rPr>
                <w:rFonts w:ascii="Times New Roman" w:hAnsi="Times New Roman"/>
                <w:sz w:val="21"/>
                <w:szCs w:val="21"/>
              </w:rPr>
              <w:t>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2,5-3,0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 w:rsidR="0075049C"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«удовл.»;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3,5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 w:rsidR="0075049C"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F617A3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F617A3" w:rsidRPr="00E62295" w:rsidRDefault="00F617A3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617A3" w:rsidRPr="00E62295" w:rsidRDefault="00F617A3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 w:rsidP="00CF4365"/>
    <w:sectPr w:rsidR="00E93009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E62"/>
    <w:rsid w:val="00285C2B"/>
    <w:rsid w:val="002A0E62"/>
    <w:rsid w:val="002B5BD7"/>
    <w:rsid w:val="004F0EBC"/>
    <w:rsid w:val="006B0481"/>
    <w:rsid w:val="0075049C"/>
    <w:rsid w:val="008E3B59"/>
    <w:rsid w:val="009C658D"/>
    <w:rsid w:val="00C1630A"/>
    <w:rsid w:val="00C17FF5"/>
    <w:rsid w:val="00C66AFA"/>
    <w:rsid w:val="00C76190"/>
    <w:rsid w:val="00CB0E18"/>
    <w:rsid w:val="00CF4365"/>
    <w:rsid w:val="00E93009"/>
    <w:rsid w:val="00F6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ШтегманОА</dc:creator>
  <cp:keywords/>
  <dc:description/>
  <cp:lastModifiedBy>KAFEDRA</cp:lastModifiedBy>
  <cp:revision>10</cp:revision>
  <dcterms:created xsi:type="dcterms:W3CDTF">2015-05-25T02:41:00Z</dcterms:created>
  <dcterms:modified xsi:type="dcterms:W3CDTF">2015-10-26T07:43:00Z</dcterms:modified>
</cp:coreProperties>
</file>