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3AC" w:rsidRDefault="007033AC" w:rsidP="007033AC">
      <w:pPr>
        <w:pStyle w:val="4"/>
        <w:shd w:val="clear" w:color="auto" w:fill="auto"/>
        <w:spacing w:line="274" w:lineRule="exact"/>
        <w:ind w:left="140" w:right="340"/>
      </w:pPr>
      <w:r>
        <w:t xml:space="preserve">Государственное бюджетное образовательное учреждение высшего профессионального образования "Красноярский государственный медицинский университет имени профессора </w:t>
      </w:r>
      <w:proofErr w:type="spellStart"/>
      <w:r>
        <w:t>В.Ф.Войно-Ясенецкого</w:t>
      </w:r>
      <w:proofErr w:type="spellEnd"/>
      <w:r>
        <w:t>" Министерства здравоохранения и социального развития Российской Федерации</w:t>
      </w:r>
    </w:p>
    <w:p w:rsidR="007033AC" w:rsidRDefault="007033AC" w:rsidP="007033AC">
      <w:pPr>
        <w:pStyle w:val="4"/>
        <w:shd w:val="clear" w:color="auto" w:fill="auto"/>
        <w:spacing w:line="274" w:lineRule="exact"/>
        <w:ind w:left="140" w:right="340"/>
      </w:pPr>
    </w:p>
    <w:p w:rsidR="007033AC" w:rsidRDefault="007033AC" w:rsidP="007033AC">
      <w:pPr>
        <w:pStyle w:val="4"/>
        <w:shd w:val="clear" w:color="auto" w:fill="auto"/>
        <w:spacing w:line="274" w:lineRule="exact"/>
        <w:ind w:left="140" w:right="340"/>
      </w:pPr>
    </w:p>
    <w:p w:rsidR="007033AC" w:rsidRDefault="007033AC" w:rsidP="007033AC">
      <w:pPr>
        <w:pStyle w:val="4"/>
        <w:shd w:val="clear" w:color="auto" w:fill="auto"/>
        <w:spacing w:line="274" w:lineRule="exact"/>
        <w:ind w:left="140" w:right="340"/>
      </w:pPr>
    </w:p>
    <w:p w:rsidR="007033AC" w:rsidRDefault="007033AC" w:rsidP="007033AC">
      <w:pPr>
        <w:pStyle w:val="4"/>
        <w:shd w:val="clear" w:color="auto" w:fill="auto"/>
        <w:spacing w:line="274" w:lineRule="exact"/>
        <w:ind w:left="140" w:right="340"/>
      </w:pPr>
    </w:p>
    <w:p w:rsidR="007033AC" w:rsidRDefault="007033AC" w:rsidP="007033AC">
      <w:pPr>
        <w:pStyle w:val="4"/>
        <w:shd w:val="clear" w:color="auto" w:fill="auto"/>
        <w:spacing w:line="274" w:lineRule="exact"/>
        <w:ind w:left="140" w:right="340"/>
      </w:pPr>
    </w:p>
    <w:p w:rsidR="007033AC" w:rsidRDefault="007033AC" w:rsidP="007033AC">
      <w:pPr>
        <w:pStyle w:val="41"/>
        <w:shd w:val="clear" w:color="auto" w:fill="auto"/>
        <w:spacing w:before="0" w:after="470" w:line="270" w:lineRule="exact"/>
        <w:ind w:left="240"/>
      </w:pPr>
      <w:bookmarkStart w:id="0" w:name="bookmark0"/>
      <w:r>
        <w:t xml:space="preserve">Кафедра травматологии, ортопедии и нейрохирургии с курсом </w:t>
      </w:r>
      <w:proofErr w:type="gramStart"/>
      <w:r>
        <w:t>ПО</w:t>
      </w:r>
      <w:bookmarkEnd w:id="0"/>
      <w:proofErr w:type="gramEnd"/>
    </w:p>
    <w:p w:rsidR="007033AC" w:rsidRDefault="007033AC" w:rsidP="007033AC">
      <w:pPr>
        <w:pStyle w:val="4"/>
        <w:shd w:val="clear" w:color="auto" w:fill="auto"/>
        <w:spacing w:after="3506" w:line="230" w:lineRule="exact"/>
        <w:ind w:right="340"/>
        <w:jc w:val="right"/>
      </w:pPr>
      <w:r>
        <w:t>Зав</w:t>
      </w:r>
      <w:proofErr w:type="gramStart"/>
      <w:r>
        <w:t>.к</w:t>
      </w:r>
      <w:proofErr w:type="gramEnd"/>
      <w:r>
        <w:t xml:space="preserve">афедры д.м.н., доцент: </w:t>
      </w:r>
      <w:proofErr w:type="spellStart"/>
      <w:r>
        <w:t>Шнякин</w:t>
      </w:r>
      <w:proofErr w:type="spellEnd"/>
      <w:r>
        <w:t xml:space="preserve"> П.Г.</w:t>
      </w:r>
    </w:p>
    <w:p w:rsidR="007033AC" w:rsidRDefault="007033AC" w:rsidP="007033AC">
      <w:pPr>
        <w:pStyle w:val="50"/>
        <w:shd w:val="clear" w:color="auto" w:fill="auto"/>
        <w:spacing w:before="0" w:after="119" w:line="390" w:lineRule="exact"/>
        <w:ind w:left="240"/>
      </w:pPr>
      <w:r>
        <w:t>Реферат на тему:</w:t>
      </w:r>
    </w:p>
    <w:p w:rsidR="007033AC" w:rsidRDefault="007033AC" w:rsidP="007033AC">
      <w:pPr>
        <w:suppressLineNumbers/>
        <w:suppressAutoHyphens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9145D2" w:rsidRDefault="007033AC" w:rsidP="007033AC">
      <w:pPr>
        <w:pStyle w:val="50"/>
        <w:shd w:val="clear" w:color="auto" w:fill="auto"/>
        <w:spacing w:before="0" w:after="37" w:line="390" w:lineRule="exact"/>
        <w:ind w:left="240"/>
        <w:jc w:val="left"/>
        <w:rPr>
          <w:sz w:val="36"/>
          <w:szCs w:val="36"/>
        </w:rPr>
      </w:pPr>
      <w:r>
        <w:t xml:space="preserve">                «</w:t>
      </w:r>
      <w:r>
        <w:rPr>
          <w:sz w:val="36"/>
          <w:szCs w:val="36"/>
        </w:rPr>
        <w:t>Черепно-мозговая травма</w:t>
      </w:r>
    </w:p>
    <w:p w:rsidR="007033AC" w:rsidRDefault="009145D2" w:rsidP="007033AC">
      <w:pPr>
        <w:pStyle w:val="50"/>
        <w:shd w:val="clear" w:color="auto" w:fill="auto"/>
        <w:spacing w:before="0" w:after="37" w:line="390" w:lineRule="exact"/>
        <w:ind w:left="240"/>
        <w:jc w:val="left"/>
        <w:rPr>
          <w:sz w:val="36"/>
          <w:szCs w:val="36"/>
        </w:rPr>
      </w:pPr>
      <w:r>
        <w:t>СГМ</w:t>
      </w:r>
      <w:proofErr w:type="gramStart"/>
      <w:r>
        <w:t>,У</w:t>
      </w:r>
      <w:proofErr w:type="gramEnd"/>
      <w:r>
        <w:t>ГМ</w:t>
      </w:r>
      <w:r w:rsidR="007033AC">
        <w:rPr>
          <w:sz w:val="36"/>
          <w:szCs w:val="36"/>
        </w:rPr>
        <w:t>»</w:t>
      </w:r>
    </w:p>
    <w:p w:rsidR="007033AC" w:rsidRDefault="007033AC" w:rsidP="007033AC">
      <w:pPr>
        <w:pStyle w:val="50"/>
        <w:shd w:val="clear" w:color="auto" w:fill="auto"/>
        <w:spacing w:before="0" w:after="37" w:line="390" w:lineRule="exact"/>
        <w:ind w:left="240"/>
      </w:pPr>
    </w:p>
    <w:p w:rsidR="007033AC" w:rsidRDefault="007033AC" w:rsidP="007033AC">
      <w:pPr>
        <w:pStyle w:val="50"/>
        <w:shd w:val="clear" w:color="auto" w:fill="auto"/>
        <w:spacing w:before="0" w:after="37" w:line="390" w:lineRule="exact"/>
        <w:ind w:left="240"/>
      </w:pPr>
    </w:p>
    <w:p w:rsidR="007033AC" w:rsidRDefault="007033AC" w:rsidP="007033AC">
      <w:pPr>
        <w:pStyle w:val="50"/>
        <w:shd w:val="clear" w:color="auto" w:fill="auto"/>
        <w:spacing w:before="0" w:after="37" w:line="390" w:lineRule="exact"/>
        <w:ind w:left="240"/>
      </w:pPr>
    </w:p>
    <w:p w:rsidR="007033AC" w:rsidRDefault="007033AC" w:rsidP="007033AC">
      <w:pPr>
        <w:pStyle w:val="50"/>
        <w:shd w:val="clear" w:color="auto" w:fill="auto"/>
        <w:spacing w:before="0" w:after="37" w:line="390" w:lineRule="exact"/>
        <w:ind w:left="240"/>
      </w:pPr>
    </w:p>
    <w:p w:rsidR="007033AC" w:rsidRDefault="007033AC" w:rsidP="007033AC">
      <w:pPr>
        <w:pStyle w:val="50"/>
        <w:shd w:val="clear" w:color="auto" w:fill="auto"/>
        <w:spacing w:before="0" w:after="37" w:line="390" w:lineRule="exact"/>
        <w:ind w:left="240"/>
      </w:pPr>
    </w:p>
    <w:p w:rsidR="007033AC" w:rsidRDefault="007033AC" w:rsidP="007033AC">
      <w:pPr>
        <w:pStyle w:val="50"/>
        <w:shd w:val="clear" w:color="auto" w:fill="auto"/>
        <w:spacing w:before="0" w:after="37" w:line="390" w:lineRule="exact"/>
        <w:ind w:left="240"/>
      </w:pPr>
    </w:p>
    <w:p w:rsidR="007033AC" w:rsidRDefault="007033AC" w:rsidP="007033AC">
      <w:pPr>
        <w:pStyle w:val="50"/>
        <w:shd w:val="clear" w:color="auto" w:fill="auto"/>
        <w:spacing w:before="0" w:after="37" w:line="390" w:lineRule="exact"/>
        <w:jc w:val="left"/>
      </w:pPr>
    </w:p>
    <w:p w:rsidR="007033AC" w:rsidRDefault="007033AC" w:rsidP="007033AC">
      <w:pPr>
        <w:pStyle w:val="50"/>
        <w:shd w:val="clear" w:color="auto" w:fill="auto"/>
        <w:spacing w:before="0" w:after="37" w:line="390" w:lineRule="exact"/>
        <w:ind w:left="240"/>
      </w:pPr>
    </w:p>
    <w:p w:rsidR="007033AC" w:rsidRDefault="007033AC" w:rsidP="007033AC">
      <w:pPr>
        <w:pStyle w:val="50"/>
        <w:shd w:val="clear" w:color="auto" w:fill="auto"/>
        <w:spacing w:before="0" w:after="37" w:line="390" w:lineRule="exact"/>
        <w:ind w:left="240"/>
      </w:pPr>
    </w:p>
    <w:p w:rsidR="007033AC" w:rsidRDefault="007033AC" w:rsidP="007033AC">
      <w:pPr>
        <w:pStyle w:val="50"/>
        <w:shd w:val="clear" w:color="auto" w:fill="auto"/>
        <w:spacing w:before="0" w:after="37" w:line="390" w:lineRule="exact"/>
        <w:ind w:left="240"/>
      </w:pPr>
    </w:p>
    <w:p w:rsidR="007033AC" w:rsidRDefault="007033AC" w:rsidP="007033AC">
      <w:pPr>
        <w:pStyle w:val="4"/>
        <w:shd w:val="clear" w:color="auto" w:fill="auto"/>
        <w:spacing w:line="418" w:lineRule="exact"/>
        <w:ind w:left="5980"/>
        <w:jc w:val="left"/>
      </w:pPr>
      <w:r>
        <w:t>Выполнил:</w:t>
      </w:r>
    </w:p>
    <w:p w:rsidR="007033AC" w:rsidRDefault="007033AC" w:rsidP="007033AC">
      <w:pPr>
        <w:pStyle w:val="4"/>
        <w:shd w:val="clear" w:color="auto" w:fill="auto"/>
        <w:spacing w:line="418" w:lineRule="exact"/>
        <w:ind w:left="5980" w:right="1060"/>
        <w:jc w:val="left"/>
      </w:pPr>
      <w:r>
        <w:t xml:space="preserve">Ординатор 1 года </w:t>
      </w:r>
      <w:bookmarkStart w:id="1" w:name="_GoBack"/>
      <w:bookmarkEnd w:id="1"/>
    </w:p>
    <w:p w:rsidR="007033AC" w:rsidRDefault="007033AC" w:rsidP="007033AC">
      <w:pPr>
        <w:pStyle w:val="4"/>
        <w:shd w:val="clear" w:color="auto" w:fill="auto"/>
        <w:spacing w:line="418" w:lineRule="exact"/>
        <w:ind w:left="5980" w:right="1060"/>
        <w:jc w:val="left"/>
      </w:pPr>
      <w:r>
        <w:t xml:space="preserve">Евстратов Никита </w:t>
      </w:r>
      <w:r>
        <w:lastRenderedPageBreak/>
        <w:t>Игоревич</w:t>
      </w:r>
    </w:p>
    <w:p w:rsidR="00512587" w:rsidRDefault="007033AC" w:rsidP="007033AC">
      <w:pPr>
        <w:jc w:val="center"/>
        <w:rPr>
          <w:b/>
          <w:sz w:val="32"/>
          <w:szCs w:val="32"/>
        </w:rPr>
      </w:pPr>
      <w:r w:rsidRPr="007033AC">
        <w:rPr>
          <w:b/>
          <w:sz w:val="32"/>
          <w:szCs w:val="32"/>
        </w:rPr>
        <w:t>Определение.</w:t>
      </w:r>
    </w:p>
    <w:p w:rsidR="007033AC" w:rsidRDefault="007033AC" w:rsidP="007033AC">
      <w:pPr>
        <w:rPr>
          <w:rFonts w:asciiTheme="minorHAnsi" w:hAnsiTheme="minorHAnsi" w:cstheme="minorHAnsi"/>
        </w:rPr>
      </w:pPr>
      <w:r w:rsidRPr="007033AC">
        <w:rPr>
          <w:rFonts w:asciiTheme="minorHAnsi" w:hAnsiTheme="minorHAnsi" w:cstheme="minorHAnsi"/>
        </w:rPr>
        <w:t>Черепно-мозговой травмой (сокращенно – ЧМТ) называется комплекс повреждений лица и головы, который может затрагивать мягкие ткани, кости, головной мозг и его оболочки. В России, как и во всем мире, этот вид травм встречается довольно часто, они – одна из самых распространенных причин инвалидности и смертности. В нашей стране ежегодно диагностируется от 600 тысяч до 1 миллиона 200 тысяч случаев ЧМТ. Они бывают разной степени тяжести, и далеко не всегда требуется хирургическое лечение. Но даже после легкой травмы могут долго сохраняться последствия в виде тех или иных симптомов.</w:t>
      </w:r>
    </w:p>
    <w:p w:rsidR="007033AC" w:rsidRDefault="007033AC" w:rsidP="007033AC">
      <w:pPr>
        <w:rPr>
          <w:rFonts w:asciiTheme="minorHAnsi" w:hAnsiTheme="minorHAnsi" w:cstheme="minorHAnsi"/>
        </w:rPr>
      </w:pPr>
    </w:p>
    <w:p w:rsidR="007033AC" w:rsidRPr="007033AC" w:rsidRDefault="007033AC" w:rsidP="007033AC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7033AC">
        <w:rPr>
          <w:rFonts w:asciiTheme="minorHAnsi" w:hAnsiTheme="minorHAnsi" w:cstheme="minorHAnsi"/>
          <w:b/>
          <w:sz w:val="32"/>
          <w:szCs w:val="32"/>
        </w:rPr>
        <w:t>Эпидемиология.</w:t>
      </w:r>
    </w:p>
    <w:p w:rsidR="007033AC" w:rsidRDefault="007033AC" w:rsidP="007033AC">
      <w:pPr>
        <w:rPr>
          <w:rFonts w:asciiTheme="minorHAnsi" w:hAnsiTheme="minorHAnsi" w:cstheme="minorHAnsi"/>
        </w:rPr>
      </w:pPr>
      <w:r w:rsidRPr="007033AC">
        <w:rPr>
          <w:rFonts w:asciiTheme="minorHAnsi" w:hAnsiTheme="minorHAnsi" w:cstheme="minorHAnsi"/>
        </w:rPr>
        <w:t xml:space="preserve">ЧМТ - одна из доминирующих причин смертности среди населения моложе 45 лет, имеющая лидирующие позиции по </w:t>
      </w:r>
      <w:proofErr w:type="spellStart"/>
      <w:r w:rsidRPr="007033AC">
        <w:rPr>
          <w:rFonts w:asciiTheme="minorHAnsi" w:hAnsiTheme="minorHAnsi" w:cstheme="minorHAnsi"/>
        </w:rPr>
        <w:t>инвалидизации</w:t>
      </w:r>
      <w:proofErr w:type="spellEnd"/>
      <w:r w:rsidRPr="007033AC">
        <w:rPr>
          <w:rFonts w:asciiTheme="minorHAnsi" w:hAnsiTheme="minorHAnsi" w:cstheme="minorHAnsi"/>
        </w:rPr>
        <w:t xml:space="preserve">. Как причина смертности в мире, ЧМТ занимает 3-е место после </w:t>
      </w:r>
      <w:proofErr w:type="spellStart"/>
      <w:proofErr w:type="gramStart"/>
      <w:r w:rsidRPr="007033AC">
        <w:rPr>
          <w:rFonts w:asciiTheme="minorHAnsi" w:hAnsiTheme="minorHAnsi" w:cstheme="minorHAnsi"/>
        </w:rPr>
        <w:t>сердечно-сосудистых</w:t>
      </w:r>
      <w:proofErr w:type="spellEnd"/>
      <w:proofErr w:type="gramEnd"/>
      <w:r w:rsidRPr="007033AC">
        <w:rPr>
          <w:rFonts w:asciiTheme="minorHAnsi" w:hAnsiTheme="minorHAnsi" w:cstheme="minorHAnsi"/>
        </w:rPr>
        <w:t xml:space="preserve"> и онкологических заболеваний. В структуре травматизма нарушения функции ЦНС выявляются в 30-40 %, при этом инвалидность регистрируется в 25-30 %. Самыми частыми причинами ЧМТ являются дорожно-транспортные происшествия, далее криминальные, спортивные и производственные механические травмы. По данным ВОЗ ЧМТ составляет около 40% от всех видов травм, с тенденцией к приросту в 2 % ежегодно. Соотношение между мужчинами и женщинами равно 3:1. В России каждый год ЧМТ получают около 600 тыс. человек, из которых примерно 50 тыс. имеют летальный исход или приобретают стойкую утрату трудоспособности. Легкая черепно-мозговая травма (ЛЧМТ) лидирует в составе черепно-мозгового травматизма и составляет 60-90% всех пострадавших. Пропорция распространенности ЛЧМТ </w:t>
      </w:r>
      <w:proofErr w:type="gramStart"/>
      <w:r w:rsidRPr="007033AC">
        <w:rPr>
          <w:rFonts w:asciiTheme="minorHAnsi" w:hAnsiTheme="minorHAnsi" w:cstheme="minorHAnsi"/>
        </w:rPr>
        <w:t>к</w:t>
      </w:r>
      <w:proofErr w:type="gramEnd"/>
      <w:r w:rsidRPr="007033AC">
        <w:rPr>
          <w:rFonts w:asciiTheme="minorHAnsi" w:hAnsiTheme="minorHAnsi" w:cstheme="minorHAnsi"/>
        </w:rPr>
        <w:t xml:space="preserve"> тяжелой равняется 22:1. Отношение сотрясения головного мозга к УГМ легкой степени тяжести составляет около 4:1. Смертность при ЛЧМТ равна 0,04-0,29% и чаще представлена внутричерепными гематомами. Характер ЧМТ зависит от тяжести травмы. </w:t>
      </w:r>
      <w:proofErr w:type="gramStart"/>
      <w:r w:rsidRPr="007033AC">
        <w:rPr>
          <w:rFonts w:asciiTheme="minorHAnsi" w:hAnsiTheme="minorHAnsi" w:cstheme="minorHAnsi"/>
        </w:rPr>
        <w:t>Закрытая</w:t>
      </w:r>
      <w:proofErr w:type="gramEnd"/>
      <w:r w:rsidRPr="007033AC">
        <w:rPr>
          <w:rFonts w:asciiTheme="minorHAnsi" w:hAnsiTheme="minorHAnsi" w:cstheme="minorHAnsi"/>
        </w:rPr>
        <w:t xml:space="preserve"> ЧМТ преобладает среди всех ЧМТ (82- 91%), открытая ЧМТ встречается реже (9-15,1%). При этом если рассматривать характер травмы при тяжелой ЧМТ, доля открытой ЧМТ возрастает до 47,5%. Эффективность и качество лечения зависит от организации своевременной, полноценной диагностической помощи, хирургического и консервативного лечения, профилактики осложнений</w:t>
      </w:r>
      <w:r>
        <w:rPr>
          <w:rFonts w:asciiTheme="minorHAnsi" w:hAnsiTheme="minorHAnsi" w:cstheme="minorHAnsi"/>
        </w:rPr>
        <w:t>.</w:t>
      </w:r>
    </w:p>
    <w:p w:rsidR="007033AC" w:rsidRDefault="007033AC" w:rsidP="007033AC">
      <w:pPr>
        <w:jc w:val="center"/>
      </w:pPr>
    </w:p>
    <w:p w:rsidR="007033AC" w:rsidRDefault="007033AC" w:rsidP="007033AC">
      <w:pPr>
        <w:jc w:val="center"/>
      </w:pPr>
    </w:p>
    <w:p w:rsidR="007033AC" w:rsidRDefault="007033AC" w:rsidP="007033AC">
      <w:pPr>
        <w:jc w:val="center"/>
        <w:rPr>
          <w:b/>
          <w:sz w:val="32"/>
          <w:szCs w:val="32"/>
        </w:rPr>
      </w:pPr>
      <w:r w:rsidRPr="007033AC">
        <w:rPr>
          <w:b/>
          <w:sz w:val="32"/>
          <w:szCs w:val="32"/>
        </w:rPr>
        <w:t>КЛАССИФИКАЦИЯ</w:t>
      </w:r>
      <w:r>
        <w:rPr>
          <w:b/>
          <w:sz w:val="32"/>
          <w:szCs w:val="32"/>
        </w:rPr>
        <w:t>.</w:t>
      </w:r>
    </w:p>
    <w:p w:rsidR="007033AC" w:rsidRPr="007033AC" w:rsidRDefault="007033AC" w:rsidP="007033AC">
      <w:pPr>
        <w:rPr>
          <w:rFonts w:asciiTheme="minorHAnsi" w:hAnsiTheme="minorHAnsi" w:cstheme="minorHAnsi"/>
        </w:rPr>
      </w:pPr>
      <w:r w:rsidRPr="007033AC">
        <w:rPr>
          <w:rFonts w:asciiTheme="minorHAnsi" w:hAnsiTheme="minorHAnsi" w:cstheme="minorHAnsi"/>
        </w:rPr>
        <w:t>Каждую классификацию можно рассматривать как основу научно</w:t>
      </w:r>
      <w:r w:rsidRPr="007033AC">
        <w:rPr>
          <w:rFonts w:asciiTheme="minorHAnsi" w:hAnsiTheme="minorHAnsi" w:cstheme="minorHAnsi"/>
        </w:rPr>
        <w:t>практического обобщения. Она является системой взаимосвязанных понятий и отражает их общность, закономерность, иерархию. Таким образом, классификация ЧМТ нужна для универсализма клинического медицинского диагноза, создания оптимальных тактик и стандартов консервативного и хирургического методов лечения.</w:t>
      </w:r>
    </w:p>
    <w:p w:rsidR="007033AC" w:rsidRDefault="007033A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5940425" cy="357371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3AC" w:rsidRDefault="007033A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5940425" cy="281165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1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3AC" w:rsidRDefault="007033AC">
      <w:pPr>
        <w:rPr>
          <w:rFonts w:asciiTheme="minorHAnsi" w:hAnsiTheme="minorHAnsi" w:cstheme="minorHAnsi"/>
          <w:noProof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5940425" cy="245241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52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5940425" cy="2705476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05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</w:rPr>
        <w:drawing>
          <wp:inline distT="0" distB="0" distL="0" distR="0">
            <wp:extent cx="5940425" cy="2217172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1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</w:rPr>
        <w:drawing>
          <wp:inline distT="0" distB="0" distL="0" distR="0">
            <wp:extent cx="5940425" cy="2384343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4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</w:rPr>
        <w:drawing>
          <wp:inline distT="0" distB="0" distL="0" distR="0">
            <wp:extent cx="5940425" cy="1627211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2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5940425" cy="1904678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04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</w:rPr>
        <w:drawing>
          <wp:inline distT="0" distB="0" distL="0" distR="0">
            <wp:extent cx="5940425" cy="2793655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</w:rPr>
        <w:drawing>
          <wp:inline distT="0" distB="0" distL="0" distR="0">
            <wp:extent cx="5940425" cy="1050946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0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</w:rPr>
        <w:drawing>
          <wp:inline distT="0" distB="0" distL="0" distR="0">
            <wp:extent cx="5940425" cy="1113274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13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</w:rPr>
        <w:drawing>
          <wp:inline distT="0" distB="0" distL="0" distR="0">
            <wp:extent cx="5940425" cy="1354284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5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5940425" cy="1311690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1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3AC" w:rsidRPr="00312952" w:rsidRDefault="007033AC" w:rsidP="007033AC">
      <w:pPr>
        <w:spacing w:line="360" w:lineRule="auto"/>
        <w:jc w:val="right"/>
        <w:rPr>
          <w:i/>
          <w:sz w:val="28"/>
          <w:szCs w:val="28"/>
        </w:rPr>
      </w:pPr>
      <w:r w:rsidRPr="00312952">
        <w:rPr>
          <w:i/>
          <w:sz w:val="28"/>
          <w:szCs w:val="28"/>
        </w:rPr>
        <w:t>Таблица 4</w:t>
      </w:r>
    </w:p>
    <w:p w:rsidR="007033AC" w:rsidRPr="00312952" w:rsidRDefault="007033AC" w:rsidP="007033AC">
      <w:pPr>
        <w:spacing w:line="360" w:lineRule="auto"/>
        <w:jc w:val="center"/>
        <w:rPr>
          <w:b/>
          <w:sz w:val="28"/>
          <w:szCs w:val="28"/>
        </w:rPr>
      </w:pPr>
      <w:r w:rsidRPr="00312952">
        <w:rPr>
          <w:b/>
          <w:sz w:val="28"/>
          <w:szCs w:val="28"/>
        </w:rPr>
        <w:t>Шкала исходов Глазго для ЧМТ</w:t>
      </w:r>
    </w:p>
    <w:p w:rsidR="007033AC" w:rsidRPr="00051EFC" w:rsidRDefault="007033AC" w:rsidP="007033AC">
      <w:pPr>
        <w:ind w:left="720" w:firstLine="709"/>
        <w:jc w:val="both"/>
        <w:rPr>
          <w:sz w:val="28"/>
          <w:szCs w:val="28"/>
        </w:rPr>
      </w:pPr>
    </w:p>
    <w:tbl>
      <w:tblPr>
        <w:tblW w:w="0" w:type="auto"/>
        <w:tblInd w:w="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15"/>
        <w:gridCol w:w="6465"/>
      </w:tblGrid>
      <w:tr w:rsidR="007033AC" w:rsidRPr="00051EFC" w:rsidTr="00020B82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2415" w:type="dxa"/>
          </w:tcPr>
          <w:p w:rsidR="007033AC" w:rsidRPr="00051EFC" w:rsidRDefault="007033AC" w:rsidP="00020B82">
            <w:pPr>
              <w:jc w:val="center"/>
              <w:rPr>
                <w:b/>
              </w:rPr>
            </w:pPr>
            <w:r w:rsidRPr="00051EFC">
              <w:rPr>
                <w:b/>
              </w:rPr>
              <w:t>Исход ЧМТ</w:t>
            </w:r>
          </w:p>
          <w:p w:rsidR="007033AC" w:rsidRPr="00051EFC" w:rsidRDefault="007033AC" w:rsidP="00020B82">
            <w:pPr>
              <w:ind w:left="651" w:firstLine="709"/>
              <w:jc w:val="center"/>
              <w:rPr>
                <w:b/>
              </w:rPr>
            </w:pPr>
          </w:p>
        </w:tc>
        <w:tc>
          <w:tcPr>
            <w:tcW w:w="6465" w:type="dxa"/>
          </w:tcPr>
          <w:p w:rsidR="007033AC" w:rsidRPr="00051EFC" w:rsidRDefault="007033AC" w:rsidP="00020B82">
            <w:pPr>
              <w:jc w:val="center"/>
              <w:rPr>
                <w:b/>
              </w:rPr>
            </w:pPr>
          </w:p>
          <w:p w:rsidR="007033AC" w:rsidRPr="00051EFC" w:rsidRDefault="007033AC" w:rsidP="00020B82">
            <w:pPr>
              <w:jc w:val="center"/>
              <w:rPr>
                <w:b/>
              </w:rPr>
            </w:pPr>
            <w:r w:rsidRPr="00051EFC">
              <w:rPr>
                <w:b/>
              </w:rPr>
              <w:t>Клинические проявления</w:t>
            </w:r>
          </w:p>
        </w:tc>
      </w:tr>
      <w:tr w:rsidR="007033AC" w:rsidRPr="00051EFC" w:rsidTr="00020B82">
        <w:tblPrEx>
          <w:tblCellMar>
            <w:top w:w="0" w:type="dxa"/>
            <w:bottom w:w="0" w:type="dxa"/>
          </w:tblCellMar>
        </w:tblPrEx>
        <w:trPr>
          <w:trHeight w:val="641"/>
        </w:trPr>
        <w:tc>
          <w:tcPr>
            <w:tcW w:w="2415" w:type="dxa"/>
          </w:tcPr>
          <w:p w:rsidR="007033AC" w:rsidRPr="00051EFC" w:rsidRDefault="007033AC" w:rsidP="00020B82">
            <w:pPr>
              <w:jc w:val="both"/>
            </w:pPr>
            <w:r w:rsidRPr="00051EFC">
              <w:t>Хорошее</w:t>
            </w:r>
          </w:p>
          <w:p w:rsidR="007033AC" w:rsidRPr="00051EFC" w:rsidRDefault="007033AC" w:rsidP="00020B82">
            <w:pPr>
              <w:jc w:val="both"/>
            </w:pPr>
            <w:r w:rsidRPr="00051EFC">
              <w:t>восстановление</w:t>
            </w:r>
          </w:p>
        </w:tc>
        <w:tc>
          <w:tcPr>
            <w:tcW w:w="6465" w:type="dxa"/>
          </w:tcPr>
          <w:p w:rsidR="007033AC" w:rsidRPr="00051EFC" w:rsidRDefault="007033AC" w:rsidP="00020B82">
            <w:pPr>
              <w:jc w:val="both"/>
            </w:pPr>
            <w:r w:rsidRPr="00051EFC">
              <w:t>Пациент ведёт нормальный образ жизни, сохраняется прежний уровень активности, который был до заболевания</w:t>
            </w:r>
          </w:p>
        </w:tc>
      </w:tr>
      <w:tr w:rsidR="007033AC" w:rsidRPr="00051EFC" w:rsidTr="00020B82">
        <w:tblPrEx>
          <w:tblCellMar>
            <w:top w:w="0" w:type="dxa"/>
            <w:bottom w:w="0" w:type="dxa"/>
          </w:tblCellMar>
        </w:tblPrEx>
        <w:trPr>
          <w:trHeight w:val="835"/>
        </w:trPr>
        <w:tc>
          <w:tcPr>
            <w:tcW w:w="2415" w:type="dxa"/>
          </w:tcPr>
          <w:p w:rsidR="007033AC" w:rsidRPr="00051EFC" w:rsidRDefault="007033AC" w:rsidP="00020B82">
            <w:pPr>
              <w:jc w:val="both"/>
            </w:pPr>
            <w:r w:rsidRPr="00051EFC">
              <w:t xml:space="preserve">Умеренная </w:t>
            </w:r>
            <w:proofErr w:type="spellStart"/>
            <w:r w:rsidRPr="00051EFC">
              <w:t>инвалидизация</w:t>
            </w:r>
            <w:proofErr w:type="spellEnd"/>
          </w:p>
        </w:tc>
        <w:tc>
          <w:tcPr>
            <w:tcW w:w="6465" w:type="dxa"/>
          </w:tcPr>
          <w:p w:rsidR="007033AC" w:rsidRPr="00051EFC" w:rsidRDefault="007033AC" w:rsidP="00020B82">
            <w:pPr>
              <w:jc w:val="both"/>
            </w:pPr>
            <w:r w:rsidRPr="00051EFC">
              <w:t>У пациента сохраняется снижение активности, вследствие функционального дефицита, при этом пациент не нуждается в посторонней помощи</w:t>
            </w:r>
          </w:p>
        </w:tc>
      </w:tr>
      <w:tr w:rsidR="007033AC" w:rsidRPr="00051EFC" w:rsidTr="00020B82">
        <w:tblPrEx>
          <w:tblCellMar>
            <w:top w:w="0" w:type="dxa"/>
            <w:bottom w:w="0" w:type="dxa"/>
          </w:tblCellMar>
        </w:tblPrEx>
        <w:trPr>
          <w:trHeight w:val="795"/>
        </w:trPr>
        <w:tc>
          <w:tcPr>
            <w:tcW w:w="2415" w:type="dxa"/>
          </w:tcPr>
          <w:p w:rsidR="007033AC" w:rsidRPr="00051EFC" w:rsidRDefault="007033AC" w:rsidP="00020B82">
            <w:pPr>
              <w:jc w:val="both"/>
            </w:pPr>
            <w:r w:rsidRPr="00051EFC">
              <w:t xml:space="preserve">Тяжёлая </w:t>
            </w:r>
            <w:proofErr w:type="spellStart"/>
            <w:r w:rsidRPr="00051EFC">
              <w:t>инвалидизация</w:t>
            </w:r>
            <w:proofErr w:type="spellEnd"/>
          </w:p>
          <w:p w:rsidR="007033AC" w:rsidRPr="00051EFC" w:rsidRDefault="007033AC" w:rsidP="00020B82">
            <w:pPr>
              <w:ind w:left="651" w:firstLine="709"/>
              <w:jc w:val="both"/>
            </w:pPr>
          </w:p>
        </w:tc>
        <w:tc>
          <w:tcPr>
            <w:tcW w:w="6465" w:type="dxa"/>
          </w:tcPr>
          <w:p w:rsidR="007033AC" w:rsidRPr="00051EFC" w:rsidRDefault="007033AC" w:rsidP="00020B82">
            <w:pPr>
              <w:jc w:val="both"/>
            </w:pPr>
            <w:r w:rsidRPr="00051EFC">
              <w:t>Грубые функциональные расстройства (двигательные, психические). Пациент нуждается в постороннем уходе</w:t>
            </w:r>
          </w:p>
          <w:p w:rsidR="007033AC" w:rsidRPr="00051EFC" w:rsidRDefault="007033AC" w:rsidP="00020B82">
            <w:pPr>
              <w:jc w:val="both"/>
            </w:pPr>
          </w:p>
        </w:tc>
      </w:tr>
      <w:tr w:rsidR="007033AC" w:rsidRPr="00051EFC" w:rsidTr="00020B82">
        <w:tblPrEx>
          <w:tblCellMar>
            <w:top w:w="0" w:type="dxa"/>
            <w:bottom w:w="0" w:type="dxa"/>
          </w:tblCellMar>
        </w:tblPrEx>
        <w:trPr>
          <w:trHeight w:val="716"/>
        </w:trPr>
        <w:tc>
          <w:tcPr>
            <w:tcW w:w="2415" w:type="dxa"/>
          </w:tcPr>
          <w:p w:rsidR="007033AC" w:rsidRPr="00051EFC" w:rsidRDefault="007033AC" w:rsidP="00020B82">
            <w:pPr>
              <w:jc w:val="both"/>
            </w:pPr>
            <w:r w:rsidRPr="00051EFC">
              <w:t>Вегетативное состояние</w:t>
            </w:r>
          </w:p>
          <w:p w:rsidR="007033AC" w:rsidRPr="00051EFC" w:rsidRDefault="007033AC" w:rsidP="00020B82">
            <w:pPr>
              <w:ind w:left="651" w:firstLine="709"/>
              <w:jc w:val="both"/>
            </w:pPr>
          </w:p>
        </w:tc>
        <w:tc>
          <w:tcPr>
            <w:tcW w:w="6465" w:type="dxa"/>
          </w:tcPr>
          <w:p w:rsidR="007033AC" w:rsidRPr="00051EFC" w:rsidRDefault="007033AC" w:rsidP="00020B82">
            <w:pPr>
              <w:jc w:val="both"/>
            </w:pPr>
            <w:r w:rsidRPr="00051EFC">
              <w:t>Больные находятся в бодрствующем состоянии, но без познавательной активности.</w:t>
            </w:r>
          </w:p>
        </w:tc>
      </w:tr>
      <w:tr w:rsidR="007033AC" w:rsidRPr="00051EFC" w:rsidTr="00020B82">
        <w:tblPrEx>
          <w:tblCellMar>
            <w:top w:w="0" w:type="dxa"/>
            <w:bottom w:w="0" w:type="dxa"/>
          </w:tblCellMar>
        </w:tblPrEx>
        <w:trPr>
          <w:trHeight w:val="445"/>
        </w:trPr>
        <w:tc>
          <w:tcPr>
            <w:tcW w:w="2415" w:type="dxa"/>
          </w:tcPr>
          <w:p w:rsidR="007033AC" w:rsidRPr="00051EFC" w:rsidRDefault="007033AC" w:rsidP="00020B82">
            <w:pPr>
              <w:jc w:val="both"/>
            </w:pPr>
            <w:r w:rsidRPr="00051EFC">
              <w:t>Смерть</w:t>
            </w:r>
          </w:p>
        </w:tc>
        <w:tc>
          <w:tcPr>
            <w:tcW w:w="6465" w:type="dxa"/>
          </w:tcPr>
          <w:p w:rsidR="007033AC" w:rsidRPr="00051EFC" w:rsidRDefault="007033AC" w:rsidP="00020B82">
            <w:pPr>
              <w:jc w:val="both"/>
            </w:pPr>
          </w:p>
        </w:tc>
      </w:tr>
    </w:tbl>
    <w:p w:rsidR="007033AC" w:rsidRPr="00051EFC" w:rsidRDefault="007033AC" w:rsidP="007033AC">
      <w:pPr>
        <w:spacing w:line="360" w:lineRule="auto"/>
        <w:jc w:val="both"/>
        <w:rPr>
          <w:sz w:val="28"/>
          <w:szCs w:val="28"/>
        </w:rPr>
      </w:pPr>
    </w:p>
    <w:p w:rsidR="007033AC" w:rsidRDefault="007033AC">
      <w:pPr>
        <w:rPr>
          <w:rFonts w:asciiTheme="minorHAnsi" w:hAnsiTheme="minorHAnsi" w:cstheme="minorHAnsi"/>
        </w:rPr>
      </w:pPr>
    </w:p>
    <w:p w:rsidR="007033AC" w:rsidRDefault="007033AC">
      <w:pPr>
        <w:rPr>
          <w:rFonts w:asciiTheme="minorHAnsi" w:hAnsiTheme="minorHAnsi" w:cstheme="minorHAnsi"/>
        </w:rPr>
      </w:pPr>
    </w:p>
    <w:p w:rsidR="007033AC" w:rsidRDefault="007033AC" w:rsidP="007033AC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7033AC">
        <w:rPr>
          <w:rFonts w:asciiTheme="minorHAnsi" w:hAnsiTheme="minorHAnsi" w:cstheme="minorHAnsi"/>
          <w:b/>
          <w:sz w:val="32"/>
          <w:szCs w:val="32"/>
        </w:rPr>
        <w:t>Патогенез.</w:t>
      </w:r>
    </w:p>
    <w:p w:rsidR="007033AC" w:rsidRDefault="007033AC" w:rsidP="007033AC">
      <w:pPr>
        <w:rPr>
          <w:rFonts w:asciiTheme="minorHAnsi" w:hAnsiTheme="minorHAnsi" w:cstheme="minorHAnsi"/>
        </w:rPr>
      </w:pPr>
      <w:r w:rsidRPr="007033AC">
        <w:rPr>
          <w:rFonts w:asciiTheme="minorHAnsi" w:hAnsiTheme="minorHAnsi" w:cstheme="minorHAnsi"/>
        </w:rPr>
        <w:t xml:space="preserve">В патогенезе ЧМТ различают первичные и вторичные механизмы повреждения головного мозга. К первичным механизмам относят: размозжение мозговой ткани и очаговые УГМ; внутримозговая гематома (ВМГ); диффузное аксональное повреждение (ДАП), разрыв или контузия ствола мозга, повреждения черепно-мозговых нервов. Среди вторичных повреждений различают </w:t>
      </w:r>
      <w:proofErr w:type="spellStart"/>
      <w:r w:rsidRPr="007033AC">
        <w:rPr>
          <w:rFonts w:asciiTheme="minorHAnsi" w:hAnsiTheme="minorHAnsi" w:cstheme="minorHAnsi"/>
        </w:rPr>
        <w:t>интракраниальные</w:t>
      </w:r>
      <w:proofErr w:type="spellEnd"/>
      <w:r w:rsidRPr="007033AC">
        <w:rPr>
          <w:rFonts w:asciiTheme="minorHAnsi" w:hAnsiTheme="minorHAnsi" w:cstheme="minorHAnsi"/>
        </w:rPr>
        <w:t xml:space="preserve"> и </w:t>
      </w:r>
      <w:proofErr w:type="gramStart"/>
      <w:r w:rsidRPr="007033AC">
        <w:rPr>
          <w:rFonts w:asciiTheme="minorHAnsi" w:hAnsiTheme="minorHAnsi" w:cstheme="minorHAnsi"/>
        </w:rPr>
        <w:t>экстракраниальные</w:t>
      </w:r>
      <w:proofErr w:type="gramEnd"/>
      <w:r w:rsidRPr="007033AC">
        <w:rPr>
          <w:rFonts w:asciiTheme="minorHAnsi" w:hAnsiTheme="minorHAnsi" w:cstheme="minorHAnsi"/>
        </w:rPr>
        <w:t xml:space="preserve">. К </w:t>
      </w:r>
      <w:proofErr w:type="spellStart"/>
      <w:r w:rsidRPr="007033AC">
        <w:rPr>
          <w:rFonts w:asciiTheme="minorHAnsi" w:hAnsiTheme="minorHAnsi" w:cstheme="minorHAnsi"/>
        </w:rPr>
        <w:t>интракраниальным</w:t>
      </w:r>
      <w:proofErr w:type="spellEnd"/>
      <w:r w:rsidRPr="007033AC">
        <w:rPr>
          <w:rFonts w:asciiTheme="minorHAnsi" w:hAnsiTheme="minorHAnsi" w:cstheme="minorHAnsi"/>
        </w:rPr>
        <w:t xml:space="preserve"> относят: нарушения </w:t>
      </w:r>
      <w:proofErr w:type="spellStart"/>
      <w:r w:rsidRPr="007033AC">
        <w:rPr>
          <w:rFonts w:asciiTheme="minorHAnsi" w:hAnsiTheme="minorHAnsi" w:cstheme="minorHAnsi"/>
        </w:rPr>
        <w:t>ликвороциркуляции</w:t>
      </w:r>
      <w:proofErr w:type="spellEnd"/>
      <w:r w:rsidRPr="007033AC">
        <w:rPr>
          <w:rFonts w:asciiTheme="minorHAnsi" w:hAnsiTheme="minorHAnsi" w:cstheme="minorHAnsi"/>
        </w:rPr>
        <w:t xml:space="preserve"> и </w:t>
      </w:r>
      <w:proofErr w:type="spellStart"/>
      <w:r w:rsidRPr="007033AC">
        <w:rPr>
          <w:rFonts w:asciiTheme="minorHAnsi" w:hAnsiTheme="minorHAnsi" w:cstheme="minorHAnsi"/>
        </w:rPr>
        <w:t>гемоциркуляции</w:t>
      </w:r>
      <w:proofErr w:type="spellEnd"/>
      <w:r w:rsidRPr="007033AC">
        <w:rPr>
          <w:rFonts w:asciiTheme="minorHAnsi" w:hAnsiTheme="minorHAnsi" w:cstheme="minorHAnsi"/>
        </w:rPr>
        <w:t xml:space="preserve"> вследствие </w:t>
      </w:r>
      <w:proofErr w:type="spellStart"/>
      <w:r w:rsidRPr="007033AC">
        <w:rPr>
          <w:rFonts w:asciiTheme="minorHAnsi" w:hAnsiTheme="minorHAnsi" w:cstheme="minorHAnsi"/>
        </w:rPr>
        <w:t>внутрижелудочкового</w:t>
      </w:r>
      <w:proofErr w:type="spellEnd"/>
      <w:r w:rsidRPr="007033AC">
        <w:rPr>
          <w:rFonts w:asciiTheme="minorHAnsi" w:hAnsiTheme="minorHAnsi" w:cstheme="minorHAnsi"/>
        </w:rPr>
        <w:t xml:space="preserve"> (ВЖК) и субарахноидального кровоизлияний (САК); </w:t>
      </w:r>
      <w:proofErr w:type="spellStart"/>
      <w:r w:rsidRPr="007033AC">
        <w:rPr>
          <w:rFonts w:asciiTheme="minorHAnsi" w:hAnsiTheme="minorHAnsi" w:cstheme="minorHAnsi"/>
        </w:rPr>
        <w:t>сдавление</w:t>
      </w:r>
      <w:proofErr w:type="spellEnd"/>
      <w:r w:rsidRPr="007033AC">
        <w:rPr>
          <w:rFonts w:asciiTheme="minorHAnsi" w:hAnsiTheme="minorHAnsi" w:cstheme="minorHAnsi"/>
        </w:rPr>
        <w:t xml:space="preserve"> головного мозга (</w:t>
      </w:r>
      <w:proofErr w:type="spellStart"/>
      <w:r w:rsidRPr="007033AC">
        <w:rPr>
          <w:rFonts w:asciiTheme="minorHAnsi" w:hAnsiTheme="minorHAnsi" w:cstheme="minorHAnsi"/>
        </w:rPr>
        <w:t>СдГМ</w:t>
      </w:r>
      <w:proofErr w:type="spellEnd"/>
      <w:r w:rsidRPr="007033AC">
        <w:rPr>
          <w:rFonts w:asciiTheme="minorHAnsi" w:hAnsiTheme="minorHAnsi" w:cstheme="minorHAnsi"/>
        </w:rPr>
        <w:t xml:space="preserve">) вследствие внутричерепных гематом; набухание мозга вследствие венозного полнокровия, отека, гиперемии. К экстракраниальным повреждениям относят: 25 1. Артериальная </w:t>
      </w:r>
      <w:proofErr w:type="spellStart"/>
      <w:r w:rsidRPr="007033AC">
        <w:rPr>
          <w:rFonts w:asciiTheme="minorHAnsi" w:hAnsiTheme="minorHAnsi" w:cstheme="minorHAnsi"/>
        </w:rPr>
        <w:t>гипо</w:t>
      </w:r>
      <w:proofErr w:type="spellEnd"/>
      <w:r w:rsidRPr="007033AC">
        <w:rPr>
          <w:rFonts w:asciiTheme="minorHAnsi" w:hAnsiTheme="minorHAnsi" w:cstheme="minorHAnsi"/>
        </w:rPr>
        <w:t xml:space="preserve">- и гипертензия. Высокое артериальное давление встречается в 2 раза чаще, чем низкое давление. Механизмом гипертензии являются </w:t>
      </w:r>
      <w:proofErr w:type="spellStart"/>
      <w:r w:rsidRPr="007033AC">
        <w:rPr>
          <w:rFonts w:asciiTheme="minorHAnsi" w:hAnsiTheme="minorHAnsi" w:cstheme="minorHAnsi"/>
        </w:rPr>
        <w:t>гиперкатехоламинемия</w:t>
      </w:r>
      <w:proofErr w:type="spellEnd"/>
      <w:r w:rsidRPr="007033AC">
        <w:rPr>
          <w:rFonts w:asciiTheme="minorHAnsi" w:hAnsiTheme="minorHAnsi" w:cstheme="minorHAnsi"/>
        </w:rPr>
        <w:t xml:space="preserve"> и повышение тонуса симпатической нервной системы. Артериальная гипотония является опасным осложнением ЧМТ, обусловленным уменьшением объема циркулирующей крови; может являться одним из проявлений травматического шока. 2. Гипоксия. Различают анемическую, </w:t>
      </w:r>
      <w:proofErr w:type="spellStart"/>
      <w:r w:rsidRPr="007033AC">
        <w:rPr>
          <w:rFonts w:asciiTheme="minorHAnsi" w:hAnsiTheme="minorHAnsi" w:cstheme="minorHAnsi"/>
        </w:rPr>
        <w:t>гипоксическую</w:t>
      </w:r>
      <w:proofErr w:type="spellEnd"/>
      <w:r w:rsidRPr="007033AC">
        <w:rPr>
          <w:rFonts w:asciiTheme="minorHAnsi" w:hAnsiTheme="minorHAnsi" w:cstheme="minorHAnsi"/>
        </w:rPr>
        <w:t xml:space="preserve">, ишемическую гипоксии. Анемическая гипоксия наступает при кровопотере, чаще при </w:t>
      </w:r>
      <w:r w:rsidRPr="007033AC">
        <w:rPr>
          <w:rFonts w:asciiTheme="minorHAnsi" w:hAnsiTheme="minorHAnsi" w:cstheme="minorHAnsi"/>
        </w:rPr>
        <w:lastRenderedPageBreak/>
        <w:t xml:space="preserve">сочетанной травме. </w:t>
      </w:r>
      <w:proofErr w:type="spellStart"/>
      <w:r w:rsidRPr="007033AC">
        <w:rPr>
          <w:rFonts w:asciiTheme="minorHAnsi" w:hAnsiTheme="minorHAnsi" w:cstheme="minorHAnsi"/>
        </w:rPr>
        <w:t>Гипоксическая</w:t>
      </w:r>
      <w:proofErr w:type="spellEnd"/>
      <w:r w:rsidRPr="007033AC">
        <w:rPr>
          <w:rFonts w:asciiTheme="minorHAnsi" w:hAnsiTheme="minorHAnsi" w:cstheme="minorHAnsi"/>
        </w:rPr>
        <w:t xml:space="preserve"> гипоксия является результатом обструкции дыхательных путей при аспирации кровью/содержимым желудка/ торакальной травме. Ишемическая гипоксия может быть локальной (</w:t>
      </w:r>
      <w:proofErr w:type="gramStart"/>
      <w:r w:rsidRPr="007033AC">
        <w:rPr>
          <w:rFonts w:asciiTheme="minorHAnsi" w:hAnsiTheme="minorHAnsi" w:cstheme="minorHAnsi"/>
        </w:rPr>
        <w:t>непосредственное</w:t>
      </w:r>
      <w:proofErr w:type="gramEnd"/>
      <w:r w:rsidRPr="007033AC">
        <w:rPr>
          <w:rFonts w:asciiTheme="minorHAnsi" w:hAnsiTheme="minorHAnsi" w:cstheme="minorHAnsi"/>
        </w:rPr>
        <w:t xml:space="preserve"> </w:t>
      </w:r>
      <w:proofErr w:type="spellStart"/>
      <w:r w:rsidRPr="007033AC">
        <w:rPr>
          <w:rFonts w:asciiTheme="minorHAnsi" w:hAnsiTheme="minorHAnsi" w:cstheme="minorHAnsi"/>
        </w:rPr>
        <w:t>сдавление</w:t>
      </w:r>
      <w:proofErr w:type="spellEnd"/>
      <w:r w:rsidRPr="007033AC">
        <w:rPr>
          <w:rFonts w:asciiTheme="minorHAnsi" w:hAnsiTheme="minorHAnsi" w:cstheme="minorHAnsi"/>
        </w:rPr>
        <w:t xml:space="preserve"> гематомой головного мозга), региональной (из-за спазма/</w:t>
      </w:r>
      <w:proofErr w:type="spellStart"/>
      <w:r w:rsidRPr="007033AC">
        <w:rPr>
          <w:rFonts w:asciiTheme="minorHAnsi" w:hAnsiTheme="minorHAnsi" w:cstheme="minorHAnsi"/>
        </w:rPr>
        <w:t>тромбирования</w:t>
      </w:r>
      <w:proofErr w:type="spellEnd"/>
      <w:r w:rsidRPr="007033AC">
        <w:rPr>
          <w:rFonts w:asciiTheme="minorHAnsi" w:hAnsiTheme="minorHAnsi" w:cstheme="minorHAnsi"/>
        </w:rPr>
        <w:t>/</w:t>
      </w:r>
      <w:proofErr w:type="spellStart"/>
      <w:r w:rsidRPr="007033AC">
        <w:rPr>
          <w:rFonts w:asciiTheme="minorHAnsi" w:hAnsiTheme="minorHAnsi" w:cstheme="minorHAnsi"/>
        </w:rPr>
        <w:t>сдавления</w:t>
      </w:r>
      <w:proofErr w:type="spellEnd"/>
      <w:r w:rsidRPr="007033AC">
        <w:rPr>
          <w:rFonts w:asciiTheme="minorHAnsi" w:hAnsiTheme="minorHAnsi" w:cstheme="minorHAnsi"/>
        </w:rPr>
        <w:t xml:space="preserve"> крупного мозгового сосуда), тотальной (при значительном повышении ВЧД или снижении системного АД, что ведет к </w:t>
      </w:r>
      <w:proofErr w:type="spellStart"/>
      <w:r w:rsidRPr="007033AC">
        <w:rPr>
          <w:rFonts w:asciiTheme="minorHAnsi" w:hAnsiTheme="minorHAnsi" w:cstheme="minorHAnsi"/>
        </w:rPr>
        <w:t>гипоперфузии</w:t>
      </w:r>
      <w:proofErr w:type="spellEnd"/>
      <w:r w:rsidRPr="007033AC">
        <w:rPr>
          <w:rFonts w:asciiTheme="minorHAnsi" w:hAnsiTheme="minorHAnsi" w:cstheme="minorHAnsi"/>
        </w:rPr>
        <w:t xml:space="preserve"> мозга). 3. </w:t>
      </w:r>
      <w:proofErr w:type="spellStart"/>
      <w:r w:rsidRPr="007033AC">
        <w:rPr>
          <w:rFonts w:asciiTheme="minorHAnsi" w:hAnsiTheme="minorHAnsi" w:cstheme="minorHAnsi"/>
        </w:rPr>
        <w:t>Гипо</w:t>
      </w:r>
      <w:proofErr w:type="spellEnd"/>
      <w:r w:rsidRPr="007033AC">
        <w:rPr>
          <w:rFonts w:asciiTheme="minorHAnsi" w:hAnsiTheme="minorHAnsi" w:cstheme="minorHAnsi"/>
        </w:rPr>
        <w:t xml:space="preserve">- и гиперкапния. Обструкция воздухоносных путей или их компрессия, а также гипоксия организма приводят к гиперкапнии. Гиперкапния вызывает повышение ВЧД путем </w:t>
      </w:r>
      <w:proofErr w:type="gramStart"/>
      <w:r w:rsidRPr="007033AC">
        <w:rPr>
          <w:rFonts w:asciiTheme="minorHAnsi" w:hAnsiTheme="minorHAnsi" w:cstheme="minorHAnsi"/>
        </w:rPr>
        <w:t>церебральной</w:t>
      </w:r>
      <w:proofErr w:type="gramEnd"/>
      <w:r w:rsidRPr="007033AC">
        <w:rPr>
          <w:rFonts w:asciiTheme="minorHAnsi" w:hAnsiTheme="minorHAnsi" w:cstheme="minorHAnsi"/>
        </w:rPr>
        <w:t xml:space="preserve"> </w:t>
      </w:r>
      <w:proofErr w:type="spellStart"/>
      <w:r w:rsidRPr="007033AC">
        <w:rPr>
          <w:rFonts w:asciiTheme="minorHAnsi" w:hAnsiTheme="minorHAnsi" w:cstheme="minorHAnsi"/>
        </w:rPr>
        <w:t>вазодилятации</w:t>
      </w:r>
      <w:proofErr w:type="spellEnd"/>
      <w:r w:rsidRPr="007033AC">
        <w:rPr>
          <w:rFonts w:asciiTheme="minorHAnsi" w:hAnsiTheme="minorHAnsi" w:cstheme="minorHAnsi"/>
        </w:rPr>
        <w:t xml:space="preserve">. 4. </w:t>
      </w:r>
      <w:proofErr w:type="spellStart"/>
      <w:r w:rsidRPr="007033AC">
        <w:rPr>
          <w:rFonts w:asciiTheme="minorHAnsi" w:hAnsiTheme="minorHAnsi" w:cstheme="minorHAnsi"/>
        </w:rPr>
        <w:t>Гип</w:t>
      </w:r>
      <w:proofErr w:type="gramStart"/>
      <w:r w:rsidRPr="007033AC">
        <w:rPr>
          <w:rFonts w:asciiTheme="minorHAnsi" w:hAnsiTheme="minorHAnsi" w:cstheme="minorHAnsi"/>
        </w:rPr>
        <w:t>о</w:t>
      </w:r>
      <w:proofErr w:type="spellEnd"/>
      <w:r w:rsidRPr="007033AC">
        <w:rPr>
          <w:rFonts w:asciiTheme="minorHAnsi" w:hAnsiTheme="minorHAnsi" w:cstheme="minorHAnsi"/>
        </w:rPr>
        <w:t>-</w:t>
      </w:r>
      <w:proofErr w:type="gramEnd"/>
      <w:r w:rsidRPr="007033AC">
        <w:rPr>
          <w:rFonts w:asciiTheme="minorHAnsi" w:hAnsiTheme="minorHAnsi" w:cstheme="minorHAnsi"/>
        </w:rPr>
        <w:t xml:space="preserve"> и </w:t>
      </w:r>
      <w:proofErr w:type="spellStart"/>
      <w:r w:rsidRPr="007033AC">
        <w:rPr>
          <w:rFonts w:asciiTheme="minorHAnsi" w:hAnsiTheme="minorHAnsi" w:cstheme="minorHAnsi"/>
        </w:rPr>
        <w:t>гипернатриемия</w:t>
      </w:r>
      <w:proofErr w:type="spellEnd"/>
      <w:r w:rsidRPr="007033AC">
        <w:rPr>
          <w:rFonts w:asciiTheme="minorHAnsi" w:hAnsiTheme="minorHAnsi" w:cstheme="minorHAnsi"/>
        </w:rPr>
        <w:t xml:space="preserve">. </w:t>
      </w:r>
      <w:proofErr w:type="spellStart"/>
      <w:r w:rsidRPr="007033AC">
        <w:rPr>
          <w:rFonts w:asciiTheme="minorHAnsi" w:hAnsiTheme="minorHAnsi" w:cstheme="minorHAnsi"/>
        </w:rPr>
        <w:t>Гипернатриемия</w:t>
      </w:r>
      <w:proofErr w:type="spellEnd"/>
      <w:r w:rsidRPr="007033AC">
        <w:rPr>
          <w:rFonts w:asciiTheme="minorHAnsi" w:hAnsiTheme="minorHAnsi" w:cstheme="minorHAnsi"/>
        </w:rPr>
        <w:t xml:space="preserve"> часто сопровождается </w:t>
      </w:r>
      <w:proofErr w:type="spellStart"/>
      <w:r w:rsidRPr="007033AC">
        <w:rPr>
          <w:rFonts w:asciiTheme="minorHAnsi" w:hAnsiTheme="minorHAnsi" w:cstheme="minorHAnsi"/>
        </w:rPr>
        <w:t>гиперосмолярностью</w:t>
      </w:r>
      <w:proofErr w:type="spellEnd"/>
      <w:r w:rsidRPr="007033AC">
        <w:rPr>
          <w:rFonts w:asciiTheme="minorHAnsi" w:hAnsiTheme="minorHAnsi" w:cstheme="minorHAnsi"/>
        </w:rPr>
        <w:t xml:space="preserve">, обусловленной стрессовой гипергликемией. </w:t>
      </w:r>
      <w:proofErr w:type="gramStart"/>
      <w:r w:rsidRPr="007033AC">
        <w:rPr>
          <w:rFonts w:asciiTheme="minorHAnsi" w:hAnsiTheme="minorHAnsi" w:cstheme="minorHAnsi"/>
        </w:rPr>
        <w:t>Стойкая</w:t>
      </w:r>
      <w:proofErr w:type="gramEnd"/>
      <w:r w:rsidRPr="007033AC">
        <w:rPr>
          <w:rFonts w:asciiTheme="minorHAnsi" w:hAnsiTheme="minorHAnsi" w:cstheme="minorHAnsi"/>
        </w:rPr>
        <w:t xml:space="preserve"> </w:t>
      </w:r>
      <w:proofErr w:type="spellStart"/>
      <w:r w:rsidRPr="007033AC">
        <w:rPr>
          <w:rFonts w:asciiTheme="minorHAnsi" w:hAnsiTheme="minorHAnsi" w:cstheme="minorHAnsi"/>
        </w:rPr>
        <w:t>гиперосмолярность</w:t>
      </w:r>
      <w:proofErr w:type="spellEnd"/>
      <w:r w:rsidRPr="007033AC">
        <w:rPr>
          <w:rFonts w:asciiTheme="minorHAnsi" w:hAnsiTheme="minorHAnsi" w:cstheme="minorHAnsi"/>
        </w:rPr>
        <w:t xml:space="preserve"> и </w:t>
      </w:r>
      <w:proofErr w:type="spellStart"/>
      <w:r w:rsidRPr="007033AC">
        <w:rPr>
          <w:rFonts w:asciiTheme="minorHAnsi" w:hAnsiTheme="minorHAnsi" w:cstheme="minorHAnsi"/>
        </w:rPr>
        <w:t>гипернатриемия</w:t>
      </w:r>
      <w:proofErr w:type="spellEnd"/>
      <w:r w:rsidRPr="007033AC">
        <w:rPr>
          <w:rFonts w:asciiTheme="minorHAnsi" w:hAnsiTheme="minorHAnsi" w:cstheme="minorHAnsi"/>
        </w:rPr>
        <w:t xml:space="preserve"> нарушают функции внутренних органов, повышают риски гнойно-воспалительных осложнений, ухудшают </w:t>
      </w:r>
      <w:proofErr w:type="spellStart"/>
      <w:r w:rsidRPr="007033AC">
        <w:rPr>
          <w:rFonts w:asciiTheme="minorHAnsi" w:hAnsiTheme="minorHAnsi" w:cstheme="minorHAnsi"/>
        </w:rPr>
        <w:t>микроциркуляцию</w:t>
      </w:r>
      <w:proofErr w:type="spellEnd"/>
      <w:r w:rsidRPr="007033AC">
        <w:rPr>
          <w:rFonts w:asciiTheme="minorHAnsi" w:hAnsiTheme="minorHAnsi" w:cstheme="minorHAnsi"/>
        </w:rPr>
        <w:t xml:space="preserve">. При </w:t>
      </w:r>
      <w:proofErr w:type="spellStart"/>
      <w:r w:rsidRPr="007033AC">
        <w:rPr>
          <w:rFonts w:asciiTheme="minorHAnsi" w:hAnsiTheme="minorHAnsi" w:cstheme="minorHAnsi"/>
        </w:rPr>
        <w:t>гипонатриемии</w:t>
      </w:r>
      <w:proofErr w:type="spellEnd"/>
      <w:r w:rsidRPr="007033AC">
        <w:rPr>
          <w:rFonts w:asciiTheme="minorHAnsi" w:hAnsiTheme="minorHAnsi" w:cstheme="minorHAnsi"/>
        </w:rPr>
        <w:t xml:space="preserve"> в условиях </w:t>
      </w:r>
      <w:proofErr w:type="spellStart"/>
      <w:r w:rsidRPr="007033AC">
        <w:rPr>
          <w:rFonts w:asciiTheme="minorHAnsi" w:hAnsiTheme="minorHAnsi" w:cstheme="minorHAnsi"/>
        </w:rPr>
        <w:t>гипоосмолярности</w:t>
      </w:r>
      <w:proofErr w:type="spellEnd"/>
      <w:r w:rsidRPr="007033AC">
        <w:rPr>
          <w:rFonts w:asciiTheme="minorHAnsi" w:hAnsiTheme="minorHAnsi" w:cstheme="minorHAnsi"/>
        </w:rPr>
        <w:t xml:space="preserve"> происходит накопление жидкости в поврежденных участках вещества головного мозга с последующим нарастанием отека головного мозга, повышением ВЧД. 5. Гипертермия. Нарушения терморегуляции наиболее часто проявляются в виде гипертермии. Причиной гипертермии является повреждение центральных механизмов терморегуляции, высвобождение </w:t>
      </w:r>
      <w:proofErr w:type="spellStart"/>
      <w:r w:rsidRPr="007033AC">
        <w:rPr>
          <w:rFonts w:asciiTheme="minorHAnsi" w:hAnsiTheme="minorHAnsi" w:cstheme="minorHAnsi"/>
        </w:rPr>
        <w:t>цитокинов</w:t>
      </w:r>
      <w:proofErr w:type="spellEnd"/>
      <w:r w:rsidRPr="007033AC">
        <w:rPr>
          <w:rFonts w:asciiTheme="minorHAnsi" w:hAnsiTheme="minorHAnsi" w:cstheme="minorHAnsi"/>
        </w:rPr>
        <w:t xml:space="preserve"> в ткани мозга в ответ на травму. Гипертермия повышает общие 26 метаболические потребности и в частности головного мозга, что, при отсутствии адекватного увеличения объемного мозгового кровотока, способно усугубить развитие отека мозга и внутричерепной гипертензии. 6. Нарушения углеводного обмена. При тяжелой ЧМТ наблюдается высвобождение адренокортикотропного гормона с инициацией </w:t>
      </w:r>
      <w:proofErr w:type="spellStart"/>
      <w:r w:rsidRPr="007033AC">
        <w:rPr>
          <w:rFonts w:asciiTheme="minorHAnsi" w:hAnsiTheme="minorHAnsi" w:cstheme="minorHAnsi"/>
        </w:rPr>
        <w:t>глюконеогенеза</w:t>
      </w:r>
      <w:proofErr w:type="spellEnd"/>
      <w:r w:rsidRPr="007033AC">
        <w:rPr>
          <w:rFonts w:asciiTheme="minorHAnsi" w:hAnsiTheme="minorHAnsi" w:cstheme="minorHAnsi"/>
        </w:rPr>
        <w:t xml:space="preserve"> кортикостероидами и последующим развитием гипергликемии. Стимуляция центральной симпатической системы приводит к освобождению катехоламинов надпочечниками с последующей гликемией и </w:t>
      </w:r>
      <w:proofErr w:type="spellStart"/>
      <w:r w:rsidRPr="007033AC">
        <w:rPr>
          <w:rFonts w:asciiTheme="minorHAnsi" w:hAnsiTheme="minorHAnsi" w:cstheme="minorHAnsi"/>
        </w:rPr>
        <w:t>лактацидозом</w:t>
      </w:r>
      <w:proofErr w:type="spellEnd"/>
      <w:r w:rsidRPr="007033AC">
        <w:rPr>
          <w:rFonts w:asciiTheme="minorHAnsi" w:hAnsiTheme="minorHAnsi" w:cstheme="minorHAnsi"/>
        </w:rPr>
        <w:t xml:space="preserve">. 7. </w:t>
      </w:r>
      <w:proofErr w:type="spellStart"/>
      <w:r w:rsidRPr="007033AC">
        <w:rPr>
          <w:rFonts w:asciiTheme="minorHAnsi" w:hAnsiTheme="minorHAnsi" w:cstheme="minorHAnsi"/>
        </w:rPr>
        <w:t>ДВС-синдром</w:t>
      </w:r>
      <w:proofErr w:type="spellEnd"/>
      <w:r w:rsidRPr="007033AC">
        <w:rPr>
          <w:rFonts w:asciiTheme="minorHAnsi" w:hAnsiTheme="minorHAnsi" w:cstheme="minorHAnsi"/>
        </w:rPr>
        <w:t xml:space="preserve">. Фактор свертывания крови III (тканевой </w:t>
      </w:r>
      <w:proofErr w:type="spellStart"/>
      <w:r w:rsidRPr="007033AC">
        <w:rPr>
          <w:rFonts w:asciiTheme="minorHAnsi" w:hAnsiTheme="minorHAnsi" w:cstheme="minorHAnsi"/>
        </w:rPr>
        <w:t>тромбопластин</w:t>
      </w:r>
      <w:proofErr w:type="spellEnd"/>
      <w:r w:rsidRPr="007033AC">
        <w:rPr>
          <w:rFonts w:asciiTheme="minorHAnsi" w:hAnsiTheme="minorHAnsi" w:cstheme="minorHAnsi"/>
        </w:rPr>
        <w:t xml:space="preserve">) и тканевой активатор </w:t>
      </w:r>
      <w:proofErr w:type="spellStart"/>
      <w:r w:rsidRPr="007033AC">
        <w:rPr>
          <w:rFonts w:asciiTheme="minorHAnsi" w:hAnsiTheme="minorHAnsi" w:cstheme="minorHAnsi"/>
        </w:rPr>
        <w:t>плазминогена</w:t>
      </w:r>
      <w:proofErr w:type="spellEnd"/>
      <w:r w:rsidRPr="007033AC">
        <w:rPr>
          <w:rFonts w:asciiTheme="minorHAnsi" w:hAnsiTheme="minorHAnsi" w:cstheme="minorHAnsi"/>
        </w:rPr>
        <w:t xml:space="preserve"> при деструкции мозговой ткани могут выйти в системный кровоток с вызыванием </w:t>
      </w:r>
      <w:proofErr w:type="spellStart"/>
      <w:r w:rsidRPr="007033AC">
        <w:rPr>
          <w:rFonts w:asciiTheme="minorHAnsi" w:hAnsiTheme="minorHAnsi" w:cstheme="minorHAnsi"/>
        </w:rPr>
        <w:t>ДВС-синдрома</w:t>
      </w:r>
      <w:proofErr w:type="spellEnd"/>
      <w:r w:rsidRPr="007033AC">
        <w:rPr>
          <w:rFonts w:asciiTheme="minorHAnsi" w:hAnsiTheme="minorHAnsi" w:cstheme="minorHAnsi"/>
        </w:rPr>
        <w:t xml:space="preserve">. </w:t>
      </w:r>
      <w:proofErr w:type="gramStart"/>
      <w:r w:rsidRPr="007033AC">
        <w:rPr>
          <w:rFonts w:asciiTheme="minorHAnsi" w:hAnsiTheme="minorHAnsi" w:cstheme="minorHAnsi"/>
        </w:rPr>
        <w:t>Множественный</w:t>
      </w:r>
      <w:proofErr w:type="gramEnd"/>
      <w:r w:rsidRPr="007033AC">
        <w:rPr>
          <w:rFonts w:asciiTheme="minorHAnsi" w:hAnsiTheme="minorHAnsi" w:cstheme="minorHAnsi"/>
        </w:rPr>
        <w:t xml:space="preserve"> </w:t>
      </w:r>
      <w:proofErr w:type="spellStart"/>
      <w:r w:rsidRPr="007033AC">
        <w:rPr>
          <w:rFonts w:asciiTheme="minorHAnsi" w:hAnsiTheme="minorHAnsi" w:cstheme="minorHAnsi"/>
        </w:rPr>
        <w:t>микротромбоз</w:t>
      </w:r>
      <w:proofErr w:type="spellEnd"/>
      <w:r w:rsidRPr="007033AC">
        <w:rPr>
          <w:rFonts w:asciiTheme="minorHAnsi" w:hAnsiTheme="minorHAnsi" w:cstheme="minorHAnsi"/>
        </w:rPr>
        <w:t xml:space="preserve"> ухудшает течение </w:t>
      </w:r>
      <w:proofErr w:type="spellStart"/>
      <w:r w:rsidRPr="007033AC">
        <w:rPr>
          <w:rFonts w:asciiTheme="minorHAnsi" w:hAnsiTheme="minorHAnsi" w:cstheme="minorHAnsi"/>
        </w:rPr>
        <w:t>полиорганной</w:t>
      </w:r>
      <w:proofErr w:type="spellEnd"/>
      <w:r w:rsidRPr="007033AC">
        <w:rPr>
          <w:rFonts w:asciiTheme="minorHAnsi" w:hAnsiTheme="minorHAnsi" w:cstheme="minorHAnsi"/>
        </w:rPr>
        <w:t xml:space="preserve"> недостаточности в виде нарастания почечной, печеночной недостаточностей, респираторного </w:t>
      </w:r>
      <w:proofErr w:type="spellStart"/>
      <w:r w:rsidRPr="007033AC">
        <w:rPr>
          <w:rFonts w:asciiTheme="minorHAnsi" w:hAnsiTheme="minorHAnsi" w:cstheme="minorHAnsi"/>
        </w:rPr>
        <w:t>дистресс-синдрома</w:t>
      </w:r>
      <w:proofErr w:type="spellEnd"/>
      <w:r w:rsidRPr="007033AC">
        <w:rPr>
          <w:rFonts w:asciiTheme="minorHAnsi" w:hAnsiTheme="minorHAnsi" w:cstheme="minorHAnsi"/>
        </w:rPr>
        <w:t xml:space="preserve"> взрослых. </w:t>
      </w:r>
      <w:proofErr w:type="gramStart"/>
      <w:r w:rsidRPr="007033AC">
        <w:rPr>
          <w:rFonts w:asciiTheme="minorHAnsi" w:hAnsiTheme="minorHAnsi" w:cstheme="minorHAnsi"/>
        </w:rPr>
        <w:t>Последующая</w:t>
      </w:r>
      <w:proofErr w:type="gramEnd"/>
      <w:r w:rsidRPr="007033AC">
        <w:rPr>
          <w:rFonts w:asciiTheme="minorHAnsi" w:hAnsiTheme="minorHAnsi" w:cstheme="minorHAnsi"/>
        </w:rPr>
        <w:t xml:space="preserve"> </w:t>
      </w:r>
      <w:proofErr w:type="spellStart"/>
      <w:r w:rsidRPr="007033AC">
        <w:rPr>
          <w:rFonts w:asciiTheme="minorHAnsi" w:hAnsiTheme="minorHAnsi" w:cstheme="minorHAnsi"/>
        </w:rPr>
        <w:t>коагулопатия</w:t>
      </w:r>
      <w:proofErr w:type="spellEnd"/>
      <w:r w:rsidRPr="007033AC">
        <w:rPr>
          <w:rFonts w:asciiTheme="minorHAnsi" w:hAnsiTheme="minorHAnsi" w:cstheme="minorHAnsi"/>
        </w:rPr>
        <w:t xml:space="preserve"> может служить причиной отсроченных внутримозговых гематом.</w:t>
      </w:r>
    </w:p>
    <w:p w:rsidR="007033AC" w:rsidRDefault="007033AC" w:rsidP="007033AC">
      <w:pPr>
        <w:rPr>
          <w:rFonts w:asciiTheme="minorHAnsi" w:hAnsiTheme="minorHAnsi" w:cstheme="minorHAnsi"/>
        </w:rPr>
      </w:pPr>
    </w:p>
    <w:p w:rsidR="007033AC" w:rsidRDefault="007033AC" w:rsidP="007033AC">
      <w:pPr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noProof/>
          <w:sz w:val="32"/>
          <w:szCs w:val="32"/>
        </w:rPr>
        <w:drawing>
          <wp:inline distT="0" distB="0" distL="0" distR="0">
            <wp:extent cx="5940425" cy="2954504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4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3AC" w:rsidRDefault="007033AC" w:rsidP="007033AC">
      <w:pPr>
        <w:rPr>
          <w:rFonts w:asciiTheme="minorHAnsi" w:hAnsiTheme="minorHAnsi" w:cstheme="minorHAnsi"/>
        </w:rPr>
      </w:pPr>
      <w:r w:rsidRPr="007033AC">
        <w:rPr>
          <w:rFonts w:asciiTheme="minorHAnsi" w:hAnsiTheme="minorHAnsi" w:cstheme="minorHAnsi"/>
        </w:rPr>
        <w:t xml:space="preserve">Отек головного мозга является основополагающей ответной реакцией на повреждающее </w:t>
      </w:r>
      <w:r w:rsidRPr="007033AC">
        <w:rPr>
          <w:rFonts w:asciiTheme="minorHAnsi" w:hAnsiTheme="minorHAnsi" w:cstheme="minorHAnsi"/>
        </w:rPr>
        <w:lastRenderedPageBreak/>
        <w:t>воздействие. Увеличение содержания жидкости в ткани головного мозга, как во внутр</w:t>
      </w:r>
      <w:proofErr w:type="gramStart"/>
      <w:r w:rsidRPr="007033AC">
        <w:rPr>
          <w:rFonts w:asciiTheme="minorHAnsi" w:hAnsiTheme="minorHAnsi" w:cstheme="minorHAnsi"/>
        </w:rPr>
        <w:t>и-</w:t>
      </w:r>
      <w:proofErr w:type="gramEnd"/>
      <w:r w:rsidRPr="007033AC">
        <w:rPr>
          <w:rFonts w:asciiTheme="minorHAnsi" w:hAnsiTheme="minorHAnsi" w:cstheme="minorHAnsi"/>
        </w:rPr>
        <w:t xml:space="preserve">, так и внеклеточном пространствах, является основным признаком отека головного мозга. Различают четыре основных типа отека: </w:t>
      </w:r>
      <w:proofErr w:type="spellStart"/>
      <w:r w:rsidRPr="007033AC">
        <w:rPr>
          <w:rFonts w:asciiTheme="minorHAnsi" w:hAnsiTheme="minorHAnsi" w:cstheme="minorHAnsi"/>
        </w:rPr>
        <w:t>вазогенный</w:t>
      </w:r>
      <w:proofErr w:type="spellEnd"/>
      <w:r w:rsidRPr="007033AC">
        <w:rPr>
          <w:rFonts w:asciiTheme="minorHAnsi" w:hAnsiTheme="minorHAnsi" w:cstheme="minorHAnsi"/>
        </w:rPr>
        <w:t xml:space="preserve">, цитотоксический, интерстициальный, смешанный. </w:t>
      </w:r>
      <w:proofErr w:type="spellStart"/>
      <w:r w:rsidRPr="007033AC">
        <w:rPr>
          <w:rFonts w:asciiTheme="minorHAnsi" w:hAnsiTheme="minorHAnsi" w:cstheme="minorHAnsi"/>
        </w:rPr>
        <w:t>Вазогенный</w:t>
      </w:r>
      <w:proofErr w:type="spellEnd"/>
      <w:r w:rsidRPr="007033AC">
        <w:rPr>
          <w:rFonts w:asciiTheme="minorHAnsi" w:hAnsiTheme="minorHAnsi" w:cstheme="minorHAnsi"/>
        </w:rPr>
        <w:t xml:space="preserve"> отек наблюдается в случае нарушения проницаемости </w:t>
      </w:r>
      <w:proofErr w:type="spellStart"/>
      <w:r w:rsidRPr="007033AC">
        <w:rPr>
          <w:rFonts w:asciiTheme="minorHAnsi" w:hAnsiTheme="minorHAnsi" w:cstheme="minorHAnsi"/>
        </w:rPr>
        <w:t>гемато-энцефалического</w:t>
      </w:r>
      <w:proofErr w:type="spellEnd"/>
      <w:r w:rsidRPr="007033AC">
        <w:rPr>
          <w:rFonts w:asciiTheme="minorHAnsi" w:hAnsiTheme="minorHAnsi" w:cstheme="minorHAnsi"/>
        </w:rPr>
        <w:t xml:space="preserve"> барьера, при этом коллоидные компоненты плазмы крови выходят во внеклеточную жидкость, что ведет к повышению </w:t>
      </w:r>
      <w:proofErr w:type="spellStart"/>
      <w:r w:rsidRPr="007033AC">
        <w:rPr>
          <w:rFonts w:asciiTheme="minorHAnsi" w:hAnsiTheme="minorHAnsi" w:cstheme="minorHAnsi"/>
        </w:rPr>
        <w:t>коллоидно</w:t>
      </w:r>
      <w:proofErr w:type="spellEnd"/>
      <w:r w:rsidRPr="007033AC">
        <w:rPr>
          <w:rFonts w:asciiTheme="minorHAnsi" w:hAnsiTheme="minorHAnsi" w:cstheme="minorHAnsi"/>
        </w:rPr>
        <w:t xml:space="preserve">осмотического давления межклеточной жидкости и перемещению воды из внутрисосудистого сектора </w:t>
      </w:r>
      <w:proofErr w:type="gramStart"/>
      <w:r w:rsidRPr="007033AC">
        <w:rPr>
          <w:rFonts w:asciiTheme="minorHAnsi" w:hAnsiTheme="minorHAnsi" w:cstheme="minorHAnsi"/>
        </w:rPr>
        <w:t>во</w:t>
      </w:r>
      <w:proofErr w:type="gramEnd"/>
      <w:r w:rsidRPr="007033AC">
        <w:rPr>
          <w:rFonts w:asciiTheme="minorHAnsi" w:hAnsiTheme="minorHAnsi" w:cstheme="minorHAnsi"/>
        </w:rPr>
        <w:t xml:space="preserve"> внеклеточный. Цитотоксический отек является следствием гипоксии головного мозга. При данном случае происходит нарушение функции клеточных мембран и электролитного гомеостаза с последующим ростом количества активных компонентов во внутриклеточном пространстве и накоплением воды в клетке</w:t>
      </w:r>
      <w:r>
        <w:rPr>
          <w:rFonts w:asciiTheme="minorHAnsi" w:hAnsiTheme="minorHAnsi" w:cstheme="minorHAnsi"/>
        </w:rPr>
        <w:t>.</w:t>
      </w:r>
    </w:p>
    <w:p w:rsidR="007033AC" w:rsidRDefault="007033AC" w:rsidP="007033AC">
      <w:pPr>
        <w:rPr>
          <w:rFonts w:asciiTheme="minorHAnsi" w:hAnsiTheme="minorHAnsi" w:cstheme="minorHAnsi"/>
          <w:b/>
          <w:sz w:val="32"/>
          <w:szCs w:val="32"/>
        </w:rPr>
      </w:pPr>
    </w:p>
    <w:p w:rsidR="007033AC" w:rsidRDefault="007033AC" w:rsidP="007033AC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9145D2">
        <w:rPr>
          <w:rFonts w:asciiTheme="minorHAnsi" w:hAnsiTheme="minorHAnsi" w:cstheme="minorHAnsi"/>
          <w:b/>
          <w:sz w:val="32"/>
          <w:szCs w:val="32"/>
        </w:rPr>
        <w:t>Клиническая картина</w:t>
      </w:r>
      <w:r w:rsidR="009145D2" w:rsidRPr="009145D2">
        <w:rPr>
          <w:rFonts w:asciiTheme="minorHAnsi" w:hAnsiTheme="minorHAnsi" w:cstheme="minorHAnsi"/>
          <w:b/>
          <w:sz w:val="32"/>
          <w:szCs w:val="32"/>
        </w:rPr>
        <w:t xml:space="preserve"> СГМ</w:t>
      </w:r>
      <w:r w:rsidRPr="009145D2">
        <w:rPr>
          <w:rFonts w:asciiTheme="minorHAnsi" w:hAnsiTheme="minorHAnsi" w:cstheme="minorHAnsi"/>
          <w:b/>
          <w:sz w:val="32"/>
          <w:szCs w:val="32"/>
        </w:rPr>
        <w:t>.</w:t>
      </w:r>
    </w:p>
    <w:p w:rsidR="009145D2" w:rsidRPr="009145D2" w:rsidRDefault="009145D2" w:rsidP="007033AC">
      <w:pPr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="009145D2" w:rsidRPr="009145D2" w:rsidRDefault="009145D2" w:rsidP="009145D2">
      <w:pPr>
        <w:spacing w:line="360" w:lineRule="auto"/>
        <w:ind w:firstLine="709"/>
        <w:jc w:val="both"/>
        <w:rPr>
          <w:rFonts w:asciiTheme="minorHAnsi" w:hAnsiTheme="minorHAnsi" w:cstheme="minorHAnsi"/>
          <w:b/>
          <w:sz w:val="28"/>
          <w:szCs w:val="28"/>
        </w:rPr>
      </w:pPr>
      <w:r w:rsidRPr="009145D2">
        <w:rPr>
          <w:rFonts w:asciiTheme="minorHAnsi" w:hAnsiTheme="minorHAnsi" w:cstheme="minorHAnsi"/>
          <w:sz w:val="28"/>
          <w:szCs w:val="28"/>
        </w:rPr>
        <w:t>Большинство пациентов при поступлении жалуются на головную боль, тошноту, головокружение. Практически у всех больных в остром периоде СГМ отмечается астенический синдром, проявляющийся в снижении работоспособности, внимания, памяти, повышенной утомляемости.</w:t>
      </w:r>
    </w:p>
    <w:p w:rsidR="009145D2" w:rsidRPr="009145D2" w:rsidRDefault="009145D2" w:rsidP="009145D2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145D2">
        <w:rPr>
          <w:rFonts w:asciiTheme="minorHAnsi" w:hAnsiTheme="minorHAnsi" w:cstheme="minorHAnsi"/>
          <w:sz w:val="28"/>
          <w:szCs w:val="28"/>
        </w:rPr>
        <w:t>Необходимо отметить, что</w:t>
      </w:r>
      <w:r w:rsidRPr="009145D2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9145D2">
        <w:rPr>
          <w:rFonts w:asciiTheme="minorHAnsi" w:hAnsiTheme="minorHAnsi" w:cstheme="minorHAnsi"/>
          <w:sz w:val="28"/>
          <w:szCs w:val="28"/>
        </w:rPr>
        <w:t xml:space="preserve">в отношении СГМ имеется довольно выраженная </w:t>
      </w:r>
      <w:proofErr w:type="spellStart"/>
      <w:r w:rsidRPr="009145D2">
        <w:rPr>
          <w:rFonts w:asciiTheme="minorHAnsi" w:hAnsiTheme="minorHAnsi" w:cstheme="minorHAnsi"/>
          <w:sz w:val="28"/>
          <w:szCs w:val="28"/>
        </w:rPr>
        <w:t>гипердиагностика</w:t>
      </w:r>
      <w:proofErr w:type="spellEnd"/>
      <w:r w:rsidRPr="009145D2">
        <w:rPr>
          <w:rFonts w:asciiTheme="minorHAnsi" w:hAnsiTheme="minorHAnsi" w:cstheme="minorHAnsi"/>
          <w:sz w:val="28"/>
          <w:szCs w:val="28"/>
        </w:rPr>
        <w:t>, так как большую часть информации для построения диагноза врач получает из жалоб и анамнеза пациента. В этой связи существуют некоторые кардинальные признаки, позволяющие более обоснованно выставлять диагноз СГМ:</w:t>
      </w:r>
    </w:p>
    <w:p w:rsidR="009145D2" w:rsidRPr="009145D2" w:rsidRDefault="009145D2" w:rsidP="009145D2">
      <w:pPr>
        <w:spacing w:line="360" w:lineRule="auto"/>
        <w:ind w:firstLine="709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9145D2" w:rsidRPr="009145D2" w:rsidRDefault="009145D2" w:rsidP="009145D2">
      <w:pPr>
        <w:widowControl/>
        <w:numPr>
          <w:ilvl w:val="0"/>
          <w:numId w:val="1"/>
        </w:numPr>
        <w:spacing w:line="360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 w:rsidRPr="009145D2">
        <w:rPr>
          <w:rFonts w:asciiTheme="minorHAnsi" w:hAnsiTheme="minorHAnsi" w:cstheme="minorHAnsi"/>
          <w:b/>
          <w:sz w:val="28"/>
          <w:szCs w:val="28"/>
        </w:rPr>
        <w:t xml:space="preserve">Кратковременная утрата сознания (секунды-минуты). </w:t>
      </w:r>
    </w:p>
    <w:p w:rsidR="009145D2" w:rsidRPr="009145D2" w:rsidRDefault="009145D2" w:rsidP="009145D2">
      <w:pPr>
        <w:spacing w:line="360" w:lineRule="auto"/>
        <w:ind w:left="1069"/>
        <w:jc w:val="both"/>
        <w:rPr>
          <w:rFonts w:asciiTheme="minorHAnsi" w:hAnsiTheme="minorHAnsi" w:cstheme="minorHAnsi"/>
          <w:sz w:val="28"/>
          <w:szCs w:val="28"/>
        </w:rPr>
      </w:pPr>
      <w:r w:rsidRPr="009145D2">
        <w:rPr>
          <w:rFonts w:asciiTheme="minorHAnsi" w:hAnsiTheme="minorHAnsi" w:cstheme="minorHAnsi"/>
          <w:sz w:val="28"/>
          <w:szCs w:val="28"/>
        </w:rPr>
        <w:t xml:space="preserve">В настоящее время с современных позиций </w:t>
      </w:r>
      <w:proofErr w:type="spellStart"/>
      <w:r w:rsidRPr="009145D2">
        <w:rPr>
          <w:rFonts w:asciiTheme="minorHAnsi" w:hAnsiTheme="minorHAnsi" w:cstheme="minorHAnsi"/>
          <w:sz w:val="28"/>
          <w:szCs w:val="28"/>
        </w:rPr>
        <w:t>нейротравматологии</w:t>
      </w:r>
      <w:proofErr w:type="spellEnd"/>
      <w:r w:rsidRPr="009145D2">
        <w:rPr>
          <w:rFonts w:asciiTheme="minorHAnsi" w:hAnsiTheme="minorHAnsi" w:cstheme="minorHAnsi"/>
          <w:sz w:val="28"/>
          <w:szCs w:val="28"/>
        </w:rPr>
        <w:t xml:space="preserve"> черепно-мозговой травмы без потери сознания не бывает.</w:t>
      </w:r>
    </w:p>
    <w:p w:rsidR="009145D2" w:rsidRPr="009145D2" w:rsidRDefault="009145D2" w:rsidP="009145D2">
      <w:pPr>
        <w:spacing w:line="360" w:lineRule="auto"/>
        <w:ind w:left="1069"/>
        <w:jc w:val="both"/>
        <w:rPr>
          <w:rFonts w:asciiTheme="minorHAnsi" w:hAnsiTheme="minorHAnsi" w:cstheme="minorHAnsi"/>
          <w:sz w:val="28"/>
          <w:szCs w:val="28"/>
        </w:rPr>
      </w:pPr>
      <w:r w:rsidRPr="009145D2">
        <w:rPr>
          <w:rFonts w:asciiTheme="minorHAnsi" w:hAnsiTheme="minorHAnsi" w:cstheme="minorHAnsi"/>
          <w:sz w:val="28"/>
          <w:szCs w:val="28"/>
        </w:rPr>
        <w:t xml:space="preserve">Однако факт потери сознания, в силу его кратковременности может </w:t>
      </w:r>
      <w:proofErr w:type="spellStart"/>
      <w:r w:rsidRPr="009145D2">
        <w:rPr>
          <w:rFonts w:asciiTheme="minorHAnsi" w:hAnsiTheme="minorHAnsi" w:cstheme="minorHAnsi"/>
          <w:sz w:val="28"/>
          <w:szCs w:val="28"/>
        </w:rPr>
        <w:t>амнезироваться</w:t>
      </w:r>
      <w:proofErr w:type="spellEnd"/>
      <w:r w:rsidRPr="009145D2">
        <w:rPr>
          <w:rFonts w:asciiTheme="minorHAnsi" w:hAnsiTheme="minorHAnsi" w:cstheme="minorHAnsi"/>
          <w:sz w:val="28"/>
          <w:szCs w:val="28"/>
        </w:rPr>
        <w:t xml:space="preserve"> (</w:t>
      </w:r>
      <w:proofErr w:type="spellStart"/>
      <w:r w:rsidRPr="009145D2">
        <w:rPr>
          <w:rFonts w:asciiTheme="minorHAnsi" w:hAnsiTheme="minorHAnsi" w:cstheme="minorHAnsi"/>
          <w:sz w:val="28"/>
          <w:szCs w:val="28"/>
        </w:rPr>
        <w:t>конградная</w:t>
      </w:r>
      <w:proofErr w:type="spellEnd"/>
      <w:r w:rsidRPr="009145D2">
        <w:rPr>
          <w:rFonts w:asciiTheme="minorHAnsi" w:hAnsiTheme="minorHAnsi" w:cstheme="minorHAnsi"/>
          <w:sz w:val="28"/>
          <w:szCs w:val="28"/>
        </w:rPr>
        <w:t xml:space="preserve"> амнезия) и быть установлен только со слов сопровождающих, что нужно учитывать и в некоторых случаях при наличии других симптомов сотрясения, </w:t>
      </w:r>
      <w:proofErr w:type="gramStart"/>
      <w:r w:rsidRPr="009145D2">
        <w:rPr>
          <w:rFonts w:asciiTheme="minorHAnsi" w:hAnsiTheme="minorHAnsi" w:cstheme="minorHAnsi"/>
          <w:sz w:val="28"/>
          <w:szCs w:val="28"/>
        </w:rPr>
        <w:t>возможно</w:t>
      </w:r>
      <w:proofErr w:type="gramEnd"/>
      <w:r w:rsidRPr="009145D2">
        <w:rPr>
          <w:rFonts w:asciiTheme="minorHAnsi" w:hAnsiTheme="minorHAnsi" w:cstheme="minorHAnsi"/>
          <w:sz w:val="28"/>
          <w:szCs w:val="28"/>
        </w:rPr>
        <w:t xml:space="preserve"> выставить  диагноз сотрясения головного мозга без факта потери сознания.</w:t>
      </w:r>
    </w:p>
    <w:p w:rsidR="009145D2" w:rsidRPr="009145D2" w:rsidRDefault="009145D2" w:rsidP="009145D2">
      <w:pPr>
        <w:widowControl/>
        <w:numPr>
          <w:ilvl w:val="0"/>
          <w:numId w:val="1"/>
        </w:num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9145D2">
        <w:rPr>
          <w:rFonts w:asciiTheme="minorHAnsi" w:hAnsiTheme="minorHAnsi" w:cstheme="minorHAnsi"/>
          <w:b/>
          <w:sz w:val="28"/>
          <w:szCs w:val="28"/>
        </w:rPr>
        <w:lastRenderedPageBreak/>
        <w:t xml:space="preserve">Ретроградная амнезия. </w:t>
      </w:r>
      <w:r w:rsidRPr="009145D2">
        <w:rPr>
          <w:rFonts w:asciiTheme="minorHAnsi" w:hAnsiTheme="minorHAnsi" w:cstheme="minorHAnsi"/>
          <w:sz w:val="28"/>
          <w:szCs w:val="28"/>
        </w:rPr>
        <w:t xml:space="preserve">Больные могут </w:t>
      </w:r>
      <w:proofErr w:type="spellStart"/>
      <w:r w:rsidRPr="009145D2">
        <w:rPr>
          <w:rFonts w:asciiTheme="minorHAnsi" w:hAnsiTheme="minorHAnsi" w:cstheme="minorHAnsi"/>
          <w:sz w:val="28"/>
          <w:szCs w:val="28"/>
        </w:rPr>
        <w:t>амнезировать</w:t>
      </w:r>
      <w:proofErr w:type="spellEnd"/>
      <w:r w:rsidRPr="009145D2">
        <w:rPr>
          <w:rFonts w:asciiTheme="minorHAnsi" w:hAnsiTheme="minorHAnsi" w:cstheme="minorHAnsi"/>
          <w:sz w:val="28"/>
          <w:szCs w:val="28"/>
        </w:rPr>
        <w:t xml:space="preserve"> события непосредственно предшествующие травме (но, как правило, не более чем 1-2 часа </w:t>
      </w:r>
      <w:proofErr w:type="gramStart"/>
      <w:r w:rsidRPr="009145D2">
        <w:rPr>
          <w:rFonts w:asciiTheme="minorHAnsi" w:hAnsiTheme="minorHAnsi" w:cstheme="minorHAnsi"/>
          <w:sz w:val="28"/>
          <w:szCs w:val="28"/>
        </w:rPr>
        <w:t>предшествующих</w:t>
      </w:r>
      <w:proofErr w:type="gramEnd"/>
      <w:r w:rsidRPr="009145D2">
        <w:rPr>
          <w:rFonts w:asciiTheme="minorHAnsi" w:hAnsiTheme="minorHAnsi" w:cstheme="minorHAnsi"/>
          <w:sz w:val="28"/>
          <w:szCs w:val="28"/>
        </w:rPr>
        <w:t xml:space="preserve"> травме).</w:t>
      </w:r>
    </w:p>
    <w:p w:rsidR="009145D2" w:rsidRPr="009145D2" w:rsidRDefault="009145D2" w:rsidP="009145D2">
      <w:pPr>
        <w:widowControl/>
        <w:numPr>
          <w:ilvl w:val="0"/>
          <w:numId w:val="1"/>
        </w:num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9145D2">
        <w:rPr>
          <w:rFonts w:asciiTheme="minorHAnsi" w:hAnsiTheme="minorHAnsi" w:cstheme="minorHAnsi"/>
          <w:b/>
          <w:sz w:val="28"/>
          <w:szCs w:val="28"/>
        </w:rPr>
        <w:t xml:space="preserve">Однократная рвота. </w:t>
      </w:r>
      <w:r w:rsidRPr="009145D2">
        <w:rPr>
          <w:rFonts w:asciiTheme="minorHAnsi" w:hAnsiTheme="minorHAnsi" w:cstheme="minorHAnsi"/>
          <w:sz w:val="28"/>
          <w:szCs w:val="28"/>
        </w:rPr>
        <w:t xml:space="preserve">Встречается у каждого третьего с диагнозом СГМ. </w:t>
      </w:r>
    </w:p>
    <w:p w:rsidR="009145D2" w:rsidRPr="009145D2" w:rsidRDefault="009145D2" w:rsidP="009145D2">
      <w:pPr>
        <w:spacing w:line="360" w:lineRule="auto"/>
        <w:ind w:left="1069"/>
        <w:jc w:val="both"/>
        <w:rPr>
          <w:rFonts w:asciiTheme="minorHAnsi" w:hAnsiTheme="minorHAnsi" w:cstheme="minorHAnsi"/>
          <w:sz w:val="28"/>
          <w:szCs w:val="28"/>
        </w:rPr>
      </w:pPr>
      <w:r w:rsidRPr="009145D2">
        <w:rPr>
          <w:rFonts w:asciiTheme="minorHAnsi" w:hAnsiTheme="minorHAnsi" w:cstheme="minorHAnsi"/>
          <w:sz w:val="28"/>
          <w:szCs w:val="28"/>
        </w:rPr>
        <w:t xml:space="preserve">Многократная рвота не характерна для диагноза СГМ и требует более внимательного осмотра и </w:t>
      </w:r>
      <w:proofErr w:type="spellStart"/>
      <w:r w:rsidRPr="009145D2">
        <w:rPr>
          <w:rFonts w:asciiTheme="minorHAnsi" w:hAnsiTheme="minorHAnsi" w:cstheme="minorHAnsi"/>
          <w:sz w:val="28"/>
          <w:szCs w:val="28"/>
        </w:rPr>
        <w:t>дообследования</w:t>
      </w:r>
      <w:proofErr w:type="spellEnd"/>
      <w:r w:rsidRPr="009145D2">
        <w:rPr>
          <w:rFonts w:asciiTheme="minorHAnsi" w:hAnsiTheme="minorHAnsi" w:cstheme="minorHAnsi"/>
          <w:sz w:val="28"/>
          <w:szCs w:val="28"/>
        </w:rPr>
        <w:t xml:space="preserve"> пациента.</w:t>
      </w:r>
    </w:p>
    <w:p w:rsidR="009145D2" w:rsidRPr="009145D2" w:rsidRDefault="009145D2" w:rsidP="009145D2">
      <w:pPr>
        <w:spacing w:line="360" w:lineRule="auto"/>
        <w:ind w:left="1069"/>
        <w:jc w:val="both"/>
        <w:rPr>
          <w:rFonts w:asciiTheme="minorHAnsi" w:hAnsiTheme="minorHAnsi" w:cstheme="minorHAnsi"/>
          <w:sz w:val="28"/>
          <w:szCs w:val="28"/>
        </w:rPr>
      </w:pPr>
    </w:p>
    <w:p w:rsidR="009145D2" w:rsidRPr="009145D2" w:rsidRDefault="009145D2" w:rsidP="009145D2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145D2">
        <w:rPr>
          <w:rFonts w:asciiTheme="minorHAnsi" w:hAnsiTheme="minorHAnsi" w:cstheme="minorHAnsi"/>
          <w:sz w:val="28"/>
          <w:szCs w:val="28"/>
        </w:rPr>
        <w:t xml:space="preserve">Неврологическая симптоматика при СГМ полиморфна, нестойка и наиболее выражена </w:t>
      </w:r>
      <w:proofErr w:type="gramStart"/>
      <w:r w:rsidRPr="009145D2">
        <w:rPr>
          <w:rFonts w:asciiTheme="minorHAnsi" w:hAnsiTheme="minorHAnsi" w:cstheme="minorHAnsi"/>
          <w:sz w:val="28"/>
          <w:szCs w:val="28"/>
        </w:rPr>
        <w:t>в первые</w:t>
      </w:r>
      <w:proofErr w:type="gramEnd"/>
      <w:r w:rsidRPr="009145D2">
        <w:rPr>
          <w:rFonts w:asciiTheme="minorHAnsi" w:hAnsiTheme="minorHAnsi" w:cstheme="minorHAnsi"/>
          <w:sz w:val="28"/>
          <w:szCs w:val="28"/>
        </w:rPr>
        <w:t xml:space="preserve"> часы-дни после травмы. </w:t>
      </w:r>
    </w:p>
    <w:p w:rsidR="009145D2" w:rsidRPr="009145D2" w:rsidRDefault="009145D2" w:rsidP="009145D2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145D2">
        <w:rPr>
          <w:rFonts w:asciiTheme="minorHAnsi" w:hAnsiTheme="minorHAnsi" w:cstheme="minorHAnsi"/>
          <w:sz w:val="28"/>
          <w:szCs w:val="28"/>
        </w:rPr>
        <w:t xml:space="preserve">Объективно при неврологическом осмотре может быть выявлена преходящая неврологическая симптоматика: снижение реакций зрачков на свет, </w:t>
      </w:r>
      <w:proofErr w:type="spellStart"/>
      <w:r w:rsidRPr="009145D2">
        <w:rPr>
          <w:rFonts w:asciiTheme="minorHAnsi" w:hAnsiTheme="minorHAnsi" w:cstheme="minorHAnsi"/>
          <w:sz w:val="28"/>
          <w:szCs w:val="28"/>
        </w:rPr>
        <w:t>мелкоразмашистый</w:t>
      </w:r>
      <w:proofErr w:type="spellEnd"/>
      <w:r w:rsidRPr="009145D2">
        <w:rPr>
          <w:rFonts w:asciiTheme="minorHAnsi" w:hAnsiTheme="minorHAnsi" w:cstheme="minorHAnsi"/>
          <w:sz w:val="28"/>
          <w:szCs w:val="28"/>
        </w:rPr>
        <w:t xml:space="preserve"> нистагм, высокие рефлексы, </w:t>
      </w:r>
      <w:proofErr w:type="spellStart"/>
      <w:r w:rsidRPr="009145D2">
        <w:rPr>
          <w:rFonts w:asciiTheme="minorHAnsi" w:hAnsiTheme="minorHAnsi" w:cstheme="minorHAnsi"/>
          <w:sz w:val="28"/>
          <w:szCs w:val="28"/>
        </w:rPr>
        <w:t>анизорефлексия</w:t>
      </w:r>
      <w:proofErr w:type="spellEnd"/>
      <w:r w:rsidRPr="009145D2">
        <w:rPr>
          <w:rFonts w:asciiTheme="minorHAnsi" w:hAnsiTheme="minorHAnsi" w:cstheme="minorHAnsi"/>
          <w:sz w:val="28"/>
          <w:szCs w:val="28"/>
        </w:rPr>
        <w:t xml:space="preserve">, недостаточность </w:t>
      </w:r>
      <w:r w:rsidRPr="009145D2">
        <w:rPr>
          <w:rFonts w:asciiTheme="minorHAnsi" w:hAnsiTheme="minorHAnsi" w:cstheme="minorHAnsi"/>
          <w:sz w:val="28"/>
          <w:szCs w:val="28"/>
          <w:lang w:val="en-US"/>
        </w:rPr>
        <w:t>VII</w:t>
      </w:r>
      <w:r w:rsidRPr="009145D2">
        <w:rPr>
          <w:rFonts w:asciiTheme="minorHAnsi" w:hAnsiTheme="minorHAnsi" w:cstheme="minorHAnsi"/>
          <w:sz w:val="28"/>
          <w:szCs w:val="28"/>
        </w:rPr>
        <w:t xml:space="preserve"> и </w:t>
      </w:r>
      <w:r w:rsidRPr="009145D2">
        <w:rPr>
          <w:rFonts w:asciiTheme="minorHAnsi" w:hAnsiTheme="minorHAnsi" w:cstheme="minorHAnsi"/>
          <w:sz w:val="28"/>
          <w:szCs w:val="28"/>
          <w:lang w:val="en-US"/>
        </w:rPr>
        <w:t>XII</w:t>
      </w:r>
      <w:r w:rsidRPr="009145D2">
        <w:rPr>
          <w:rFonts w:asciiTheme="minorHAnsi" w:hAnsiTheme="minorHAnsi" w:cstheme="minorHAnsi"/>
          <w:sz w:val="28"/>
          <w:szCs w:val="28"/>
        </w:rPr>
        <w:t xml:space="preserve"> пар, расстройства координации. </w:t>
      </w:r>
    </w:p>
    <w:p w:rsidR="009145D2" w:rsidRPr="009145D2" w:rsidRDefault="009145D2" w:rsidP="009145D2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145D2">
        <w:rPr>
          <w:rFonts w:asciiTheme="minorHAnsi" w:hAnsiTheme="minorHAnsi" w:cstheme="minorHAnsi"/>
          <w:sz w:val="28"/>
          <w:szCs w:val="28"/>
        </w:rPr>
        <w:t xml:space="preserve">Не менее редко отмечаются симптомы вегетативной дисфункции. К ним можно отнести </w:t>
      </w:r>
      <w:proofErr w:type="spellStart"/>
      <w:r w:rsidRPr="009145D2">
        <w:rPr>
          <w:rFonts w:asciiTheme="minorHAnsi" w:hAnsiTheme="minorHAnsi" w:cstheme="minorHAnsi"/>
          <w:sz w:val="28"/>
          <w:szCs w:val="28"/>
        </w:rPr>
        <w:t>тахи</w:t>
      </w:r>
      <w:proofErr w:type="spellEnd"/>
      <w:r w:rsidRPr="009145D2">
        <w:rPr>
          <w:rFonts w:asciiTheme="minorHAnsi" w:hAnsiTheme="minorHAnsi" w:cstheme="minorHAnsi"/>
          <w:sz w:val="28"/>
          <w:szCs w:val="28"/>
        </w:rPr>
        <w:t xml:space="preserve">/брадикардию, артериальную </w:t>
      </w:r>
      <w:proofErr w:type="spellStart"/>
      <w:r w:rsidRPr="009145D2">
        <w:rPr>
          <w:rFonts w:asciiTheme="minorHAnsi" w:hAnsiTheme="minorHAnsi" w:cstheme="minorHAnsi"/>
          <w:sz w:val="28"/>
          <w:szCs w:val="28"/>
        </w:rPr>
        <w:t>гипер</w:t>
      </w:r>
      <w:proofErr w:type="spellEnd"/>
      <w:r w:rsidRPr="009145D2">
        <w:rPr>
          <w:rFonts w:asciiTheme="minorHAnsi" w:hAnsiTheme="minorHAnsi" w:cstheme="minorHAnsi"/>
          <w:sz w:val="28"/>
          <w:szCs w:val="28"/>
        </w:rPr>
        <w:t xml:space="preserve">/гипотензию, </w:t>
      </w:r>
      <w:proofErr w:type="spellStart"/>
      <w:r w:rsidRPr="009145D2">
        <w:rPr>
          <w:rFonts w:asciiTheme="minorHAnsi" w:hAnsiTheme="minorHAnsi" w:cstheme="minorHAnsi"/>
          <w:sz w:val="28"/>
          <w:szCs w:val="28"/>
        </w:rPr>
        <w:t>гипергидроз</w:t>
      </w:r>
      <w:proofErr w:type="spellEnd"/>
      <w:r w:rsidRPr="009145D2">
        <w:rPr>
          <w:rFonts w:asciiTheme="minorHAnsi" w:hAnsiTheme="minorHAnsi" w:cstheme="minorHAnsi"/>
          <w:sz w:val="28"/>
          <w:szCs w:val="28"/>
        </w:rPr>
        <w:t>.</w:t>
      </w:r>
    </w:p>
    <w:p w:rsidR="009145D2" w:rsidRPr="009145D2" w:rsidRDefault="009145D2" w:rsidP="009145D2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145D2">
        <w:rPr>
          <w:rFonts w:asciiTheme="minorHAnsi" w:hAnsiTheme="minorHAnsi" w:cstheme="minorHAnsi"/>
          <w:sz w:val="28"/>
          <w:szCs w:val="28"/>
        </w:rPr>
        <w:t xml:space="preserve">При этом стоит помнить о том, что тахикардия, гипертензия и </w:t>
      </w:r>
      <w:proofErr w:type="spellStart"/>
      <w:r w:rsidRPr="009145D2">
        <w:rPr>
          <w:rFonts w:asciiTheme="minorHAnsi" w:hAnsiTheme="minorHAnsi" w:cstheme="minorHAnsi"/>
          <w:sz w:val="28"/>
          <w:szCs w:val="28"/>
        </w:rPr>
        <w:t>гипергидроз</w:t>
      </w:r>
      <w:proofErr w:type="spellEnd"/>
      <w:r w:rsidRPr="009145D2">
        <w:rPr>
          <w:rFonts w:asciiTheme="minorHAnsi" w:hAnsiTheme="minorHAnsi" w:cstheme="minorHAnsi"/>
          <w:sz w:val="28"/>
          <w:szCs w:val="28"/>
        </w:rPr>
        <w:t xml:space="preserve"> могут являться не только признаками вегетативной дисфункции при ЧМТ, но и быть стрессовым ответом организма на психотравмирующую ситуацию (ДТП, криминальная травма и т.п.). Таким образом, клиническая картина у больного с СГМ, находящегося в ясном сознании, во многом может определяться так называемым «ситуационным неврозом».</w:t>
      </w:r>
    </w:p>
    <w:p w:rsidR="009145D2" w:rsidRPr="009145D2" w:rsidRDefault="009145D2" w:rsidP="009145D2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145D2">
        <w:rPr>
          <w:rFonts w:asciiTheme="minorHAnsi" w:hAnsiTheme="minorHAnsi" w:cstheme="minorHAnsi"/>
          <w:sz w:val="28"/>
          <w:szCs w:val="28"/>
        </w:rPr>
        <w:t>В настоящее время доказано, что больные с сотрясением головного мозга</w:t>
      </w:r>
      <w:r w:rsidRPr="009145D2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9145D2">
        <w:rPr>
          <w:rFonts w:asciiTheme="minorHAnsi" w:hAnsiTheme="minorHAnsi" w:cstheme="minorHAnsi"/>
          <w:sz w:val="28"/>
          <w:szCs w:val="28"/>
        </w:rPr>
        <w:t>могут лечиться в амбулаторных условиях под наблюдением невролога. При соблюдении рекомендаций все жалобы проходят (или значительно регрессируют) к 3-4 суткам после травмы. При этом астенические явления могут сохраняться несколько дольше.</w:t>
      </w:r>
    </w:p>
    <w:p w:rsidR="009145D2" w:rsidRPr="009145D2" w:rsidRDefault="009145D2" w:rsidP="009145D2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145D2">
        <w:rPr>
          <w:rFonts w:asciiTheme="minorHAnsi" w:hAnsiTheme="minorHAnsi" w:cstheme="minorHAnsi"/>
          <w:sz w:val="28"/>
          <w:szCs w:val="28"/>
        </w:rPr>
        <w:lastRenderedPageBreak/>
        <w:t xml:space="preserve">Однако для того, чтобы направить пациента с диагнозом СГМ на амбулаторное лечение </w:t>
      </w:r>
      <w:r w:rsidRPr="009145D2">
        <w:rPr>
          <w:rFonts w:asciiTheme="minorHAnsi" w:hAnsiTheme="minorHAnsi" w:cstheme="minorHAnsi"/>
          <w:sz w:val="28"/>
          <w:szCs w:val="28"/>
          <w:u w:val="single"/>
        </w:rPr>
        <w:t>необходимо выполнить ряд условий</w:t>
      </w:r>
      <w:r w:rsidRPr="009145D2">
        <w:rPr>
          <w:rFonts w:asciiTheme="minorHAnsi" w:hAnsiTheme="minorHAnsi" w:cstheme="minorHAnsi"/>
          <w:sz w:val="28"/>
          <w:szCs w:val="28"/>
        </w:rPr>
        <w:t>:</w:t>
      </w:r>
    </w:p>
    <w:p w:rsidR="009145D2" w:rsidRPr="009145D2" w:rsidRDefault="009145D2" w:rsidP="009145D2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</w:rPr>
      </w:pPr>
    </w:p>
    <w:p w:rsidR="009145D2" w:rsidRPr="009145D2" w:rsidRDefault="009145D2" w:rsidP="009145D2">
      <w:pPr>
        <w:widowControl/>
        <w:numPr>
          <w:ilvl w:val="0"/>
          <w:numId w:val="2"/>
        </w:num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9145D2">
        <w:rPr>
          <w:rFonts w:asciiTheme="minorHAnsi" w:hAnsiTheme="minorHAnsi" w:cstheme="minorHAnsi"/>
          <w:sz w:val="28"/>
          <w:szCs w:val="28"/>
        </w:rPr>
        <w:t xml:space="preserve">Тщательный первичный неврологический осмотр, исключающий очаговую и </w:t>
      </w:r>
      <w:proofErr w:type="spellStart"/>
      <w:r w:rsidRPr="009145D2">
        <w:rPr>
          <w:rFonts w:asciiTheme="minorHAnsi" w:hAnsiTheme="minorHAnsi" w:cstheme="minorHAnsi"/>
          <w:sz w:val="28"/>
          <w:szCs w:val="28"/>
        </w:rPr>
        <w:t>менингеальную</w:t>
      </w:r>
      <w:proofErr w:type="spellEnd"/>
      <w:r w:rsidRPr="009145D2">
        <w:rPr>
          <w:rFonts w:asciiTheme="minorHAnsi" w:hAnsiTheme="minorHAnsi" w:cstheme="minorHAnsi"/>
          <w:sz w:val="28"/>
          <w:szCs w:val="28"/>
        </w:rPr>
        <w:t xml:space="preserve"> симптоматику.</w:t>
      </w:r>
    </w:p>
    <w:p w:rsidR="009145D2" w:rsidRPr="009145D2" w:rsidRDefault="009145D2" w:rsidP="009145D2">
      <w:pPr>
        <w:widowControl/>
        <w:numPr>
          <w:ilvl w:val="0"/>
          <w:numId w:val="2"/>
        </w:num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9145D2">
        <w:rPr>
          <w:rFonts w:asciiTheme="minorHAnsi" w:hAnsiTheme="minorHAnsi" w:cstheme="minorHAnsi"/>
          <w:sz w:val="28"/>
          <w:szCs w:val="28"/>
        </w:rPr>
        <w:t xml:space="preserve">Обязательное </w:t>
      </w:r>
      <w:proofErr w:type="spellStart"/>
      <w:r w:rsidRPr="009145D2">
        <w:rPr>
          <w:rFonts w:asciiTheme="minorHAnsi" w:hAnsiTheme="minorHAnsi" w:cstheme="minorHAnsi"/>
          <w:sz w:val="28"/>
          <w:szCs w:val="28"/>
        </w:rPr>
        <w:t>нейровизуальное</w:t>
      </w:r>
      <w:proofErr w:type="spellEnd"/>
      <w:r w:rsidRPr="009145D2">
        <w:rPr>
          <w:rFonts w:asciiTheme="minorHAnsi" w:hAnsiTheme="minorHAnsi" w:cstheme="minorHAnsi"/>
          <w:sz w:val="28"/>
          <w:szCs w:val="28"/>
        </w:rPr>
        <w:t xml:space="preserve"> (компьютерная томография!) подтверждение отсутствия травматических повреждений  головного мозга и костей черепа.</w:t>
      </w:r>
    </w:p>
    <w:p w:rsidR="009145D2" w:rsidRPr="009145D2" w:rsidRDefault="009145D2" w:rsidP="009145D2">
      <w:pPr>
        <w:spacing w:line="360" w:lineRule="auto"/>
        <w:ind w:left="1069"/>
        <w:jc w:val="both"/>
        <w:rPr>
          <w:rFonts w:asciiTheme="minorHAnsi" w:hAnsiTheme="minorHAnsi" w:cstheme="minorHAnsi"/>
          <w:sz w:val="28"/>
          <w:szCs w:val="28"/>
        </w:rPr>
      </w:pPr>
      <w:r w:rsidRPr="009145D2">
        <w:rPr>
          <w:rFonts w:asciiTheme="minorHAnsi" w:hAnsiTheme="minorHAnsi" w:cstheme="minorHAnsi"/>
          <w:sz w:val="28"/>
          <w:szCs w:val="28"/>
        </w:rPr>
        <w:t xml:space="preserve">При наличии клинической картины сотрясения головного мозга и отсутствии КТ или МРТ, необходимо выполнить рентгенографию черепа </w:t>
      </w:r>
      <w:r w:rsidRPr="009145D2">
        <w:rPr>
          <w:rFonts w:asciiTheme="minorHAnsi" w:hAnsiTheme="minorHAnsi" w:cstheme="minorHAnsi"/>
          <w:sz w:val="28"/>
          <w:szCs w:val="28"/>
          <w:u w:val="single"/>
        </w:rPr>
        <w:t>в 2-х проекциях</w:t>
      </w:r>
      <w:r w:rsidRPr="009145D2">
        <w:rPr>
          <w:rFonts w:asciiTheme="minorHAnsi" w:hAnsiTheme="minorHAnsi" w:cstheme="minorHAnsi"/>
          <w:sz w:val="28"/>
          <w:szCs w:val="28"/>
        </w:rPr>
        <w:t xml:space="preserve"> и </w:t>
      </w:r>
      <w:proofErr w:type="spellStart"/>
      <w:r w:rsidRPr="009145D2">
        <w:rPr>
          <w:rFonts w:asciiTheme="minorHAnsi" w:hAnsiTheme="minorHAnsi" w:cstheme="minorHAnsi"/>
          <w:sz w:val="28"/>
          <w:szCs w:val="28"/>
        </w:rPr>
        <w:t>Эхо-ЭГ</w:t>
      </w:r>
      <w:proofErr w:type="spellEnd"/>
      <w:r w:rsidRPr="009145D2">
        <w:rPr>
          <w:rFonts w:asciiTheme="minorHAnsi" w:hAnsiTheme="minorHAnsi" w:cstheme="minorHAnsi"/>
          <w:sz w:val="28"/>
          <w:szCs w:val="28"/>
        </w:rPr>
        <w:t xml:space="preserve">. </w:t>
      </w:r>
    </w:p>
    <w:p w:rsidR="009145D2" w:rsidRPr="009145D2" w:rsidRDefault="009145D2" w:rsidP="009145D2">
      <w:pPr>
        <w:spacing w:line="360" w:lineRule="auto"/>
        <w:ind w:left="1069"/>
        <w:jc w:val="both"/>
        <w:rPr>
          <w:rFonts w:asciiTheme="minorHAnsi" w:hAnsiTheme="minorHAnsi" w:cstheme="minorHAnsi"/>
          <w:sz w:val="28"/>
          <w:szCs w:val="28"/>
        </w:rPr>
      </w:pPr>
      <w:r w:rsidRPr="009145D2">
        <w:rPr>
          <w:rFonts w:asciiTheme="minorHAnsi" w:hAnsiTheme="minorHAnsi" w:cstheme="minorHAnsi"/>
          <w:sz w:val="28"/>
          <w:szCs w:val="28"/>
        </w:rPr>
        <w:t xml:space="preserve">При наличии </w:t>
      </w:r>
      <w:r w:rsidRPr="009145D2">
        <w:rPr>
          <w:rFonts w:asciiTheme="minorHAnsi" w:hAnsiTheme="minorHAnsi" w:cstheme="minorHAnsi"/>
          <w:sz w:val="28"/>
          <w:szCs w:val="28"/>
          <w:u w:val="single"/>
        </w:rPr>
        <w:t>выраженной клиники</w:t>
      </w:r>
      <w:r w:rsidRPr="009145D2">
        <w:rPr>
          <w:rFonts w:asciiTheme="minorHAnsi" w:hAnsiTheme="minorHAnsi" w:cstheme="minorHAnsi"/>
          <w:sz w:val="28"/>
          <w:szCs w:val="28"/>
        </w:rPr>
        <w:t xml:space="preserve"> сотрясения головного мозга и данных только рентгенографии (</w:t>
      </w:r>
      <w:r w:rsidRPr="009145D2">
        <w:rPr>
          <w:rFonts w:asciiTheme="minorHAnsi" w:hAnsiTheme="minorHAnsi" w:cstheme="minorHAnsi"/>
          <w:sz w:val="28"/>
          <w:szCs w:val="28"/>
          <w:u w:val="single"/>
        </w:rPr>
        <w:t xml:space="preserve">без </w:t>
      </w:r>
      <w:proofErr w:type="spellStart"/>
      <w:r w:rsidRPr="009145D2">
        <w:rPr>
          <w:rFonts w:asciiTheme="minorHAnsi" w:hAnsiTheme="minorHAnsi" w:cstheme="minorHAnsi"/>
          <w:sz w:val="28"/>
          <w:szCs w:val="28"/>
          <w:u w:val="single"/>
        </w:rPr>
        <w:t>Эхо-ЭГ</w:t>
      </w:r>
      <w:proofErr w:type="spellEnd"/>
      <w:r w:rsidRPr="009145D2">
        <w:rPr>
          <w:rFonts w:asciiTheme="minorHAnsi" w:hAnsiTheme="minorHAnsi" w:cstheme="minorHAnsi"/>
          <w:sz w:val="28"/>
          <w:szCs w:val="28"/>
        </w:rPr>
        <w:t>) – может быть рекомендована госпитализация в стационар на 1-2 дня для динамического наблюдения.</w:t>
      </w:r>
    </w:p>
    <w:tbl>
      <w:tblPr>
        <w:tblpPr w:leftFromText="180" w:rightFromText="180" w:vertAnchor="text" w:horzAnchor="margin" w:tblpY="331"/>
        <w:tblW w:w="9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705"/>
      </w:tblGrid>
      <w:tr w:rsidR="009145D2" w:rsidRPr="009145D2" w:rsidTr="00020B82">
        <w:tblPrEx>
          <w:tblCellMar>
            <w:top w:w="0" w:type="dxa"/>
            <w:bottom w:w="0" w:type="dxa"/>
          </w:tblCellMar>
        </w:tblPrEx>
        <w:trPr>
          <w:trHeight w:val="3816"/>
        </w:trPr>
        <w:tc>
          <w:tcPr>
            <w:tcW w:w="9705" w:type="dxa"/>
          </w:tcPr>
          <w:p w:rsidR="009145D2" w:rsidRPr="009145D2" w:rsidRDefault="009145D2" w:rsidP="00020B82">
            <w:pPr>
              <w:spacing w:line="360" w:lineRule="auto"/>
              <w:ind w:firstLine="709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9145D2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Критерии, </w:t>
            </w:r>
            <w:r w:rsidRPr="009145D2"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  <w:t>исключающие</w:t>
            </w:r>
            <w:r w:rsidRPr="009145D2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сотрясение головного мозга</w:t>
            </w:r>
          </w:p>
          <w:p w:rsidR="009145D2" w:rsidRPr="009145D2" w:rsidRDefault="009145D2" w:rsidP="00020B82">
            <w:pPr>
              <w:spacing w:line="360" w:lineRule="auto"/>
              <w:ind w:left="111" w:firstLine="709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9145D2">
              <w:rPr>
                <w:rFonts w:asciiTheme="minorHAnsi" w:hAnsiTheme="minorHAnsi" w:cstheme="minorHAnsi"/>
                <w:sz w:val="28"/>
                <w:szCs w:val="28"/>
              </w:rPr>
              <w:t>- Стойкая очаговая симптоматика: нарушение речи, парезы ЧМН, парезы/параличи и нарушение чувствительности конечностей</w:t>
            </w:r>
          </w:p>
          <w:p w:rsidR="009145D2" w:rsidRPr="009145D2" w:rsidRDefault="009145D2" w:rsidP="00020B82">
            <w:pPr>
              <w:spacing w:line="360" w:lineRule="auto"/>
              <w:ind w:left="111" w:firstLine="709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9145D2">
              <w:rPr>
                <w:rFonts w:asciiTheme="minorHAnsi" w:hAnsiTheme="minorHAnsi" w:cstheme="minorHAnsi"/>
                <w:sz w:val="28"/>
                <w:szCs w:val="28"/>
              </w:rPr>
              <w:t>- Снижение уровня бодрствования до оглушения-сопора</w:t>
            </w:r>
          </w:p>
          <w:p w:rsidR="009145D2" w:rsidRPr="009145D2" w:rsidRDefault="009145D2" w:rsidP="00020B82">
            <w:pPr>
              <w:spacing w:line="360" w:lineRule="auto"/>
              <w:ind w:left="111" w:firstLine="709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9145D2">
              <w:rPr>
                <w:rFonts w:asciiTheme="minorHAnsi" w:hAnsiTheme="minorHAnsi" w:cstheme="minorHAnsi"/>
                <w:sz w:val="28"/>
                <w:szCs w:val="28"/>
              </w:rPr>
              <w:t>- Переломы костей свода и основания черепа</w:t>
            </w:r>
          </w:p>
          <w:p w:rsidR="009145D2" w:rsidRPr="009145D2" w:rsidRDefault="009145D2" w:rsidP="00020B82">
            <w:pPr>
              <w:spacing w:line="360" w:lineRule="auto"/>
              <w:ind w:left="111" w:firstLine="709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9145D2">
              <w:rPr>
                <w:rFonts w:asciiTheme="minorHAnsi" w:hAnsiTheme="minorHAnsi" w:cstheme="minorHAnsi"/>
                <w:sz w:val="28"/>
                <w:szCs w:val="28"/>
              </w:rPr>
              <w:t xml:space="preserve">- </w:t>
            </w:r>
            <w:proofErr w:type="spellStart"/>
            <w:r w:rsidRPr="009145D2">
              <w:rPr>
                <w:rFonts w:asciiTheme="minorHAnsi" w:hAnsiTheme="minorHAnsi" w:cstheme="minorHAnsi"/>
                <w:sz w:val="28"/>
                <w:szCs w:val="28"/>
              </w:rPr>
              <w:t>Назо</w:t>
            </w:r>
            <w:proofErr w:type="spellEnd"/>
            <w:r w:rsidRPr="009145D2">
              <w:rPr>
                <w:rFonts w:asciiTheme="minorHAnsi" w:hAnsiTheme="minorHAnsi" w:cstheme="minorHAnsi"/>
                <w:sz w:val="28"/>
                <w:szCs w:val="28"/>
              </w:rPr>
              <w:t>/</w:t>
            </w:r>
            <w:proofErr w:type="spellStart"/>
            <w:r w:rsidRPr="009145D2">
              <w:rPr>
                <w:rFonts w:asciiTheme="minorHAnsi" w:hAnsiTheme="minorHAnsi" w:cstheme="minorHAnsi"/>
                <w:sz w:val="28"/>
                <w:szCs w:val="28"/>
              </w:rPr>
              <w:t>отоликворея</w:t>
            </w:r>
            <w:proofErr w:type="spellEnd"/>
          </w:p>
          <w:p w:rsidR="009145D2" w:rsidRPr="009145D2" w:rsidRDefault="009145D2" w:rsidP="00020B82">
            <w:pPr>
              <w:spacing w:line="360" w:lineRule="auto"/>
              <w:ind w:left="111" w:firstLine="709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9145D2">
              <w:rPr>
                <w:rFonts w:asciiTheme="minorHAnsi" w:hAnsiTheme="minorHAnsi" w:cstheme="minorHAnsi"/>
                <w:sz w:val="28"/>
                <w:szCs w:val="28"/>
              </w:rPr>
              <w:t xml:space="preserve">- </w:t>
            </w:r>
            <w:proofErr w:type="spellStart"/>
            <w:r w:rsidRPr="009145D2">
              <w:rPr>
                <w:rFonts w:asciiTheme="minorHAnsi" w:hAnsiTheme="minorHAnsi" w:cstheme="minorHAnsi"/>
                <w:sz w:val="28"/>
                <w:szCs w:val="28"/>
              </w:rPr>
              <w:t>Контузионные</w:t>
            </w:r>
            <w:proofErr w:type="spellEnd"/>
            <w:r w:rsidRPr="009145D2">
              <w:rPr>
                <w:rFonts w:asciiTheme="minorHAnsi" w:hAnsiTheme="minorHAnsi" w:cstheme="minorHAnsi"/>
                <w:sz w:val="28"/>
                <w:szCs w:val="28"/>
              </w:rPr>
              <w:t xml:space="preserve"> очаги головного мозга по данным КТ или МРТ.</w:t>
            </w:r>
          </w:p>
          <w:p w:rsidR="009145D2" w:rsidRPr="009145D2" w:rsidRDefault="009145D2" w:rsidP="00020B82">
            <w:pPr>
              <w:spacing w:line="360" w:lineRule="auto"/>
              <w:ind w:left="111" w:firstLine="709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9145D2">
              <w:rPr>
                <w:rFonts w:asciiTheme="minorHAnsi" w:hAnsiTheme="minorHAnsi" w:cstheme="minorHAnsi"/>
                <w:sz w:val="28"/>
                <w:szCs w:val="28"/>
              </w:rPr>
              <w:t>- Травматическое субарахноидальное кровоизлияние.</w:t>
            </w:r>
          </w:p>
        </w:tc>
      </w:tr>
    </w:tbl>
    <w:p w:rsidR="009145D2" w:rsidRPr="009145D2" w:rsidRDefault="009145D2" w:rsidP="009145D2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</w:p>
    <w:p w:rsidR="007033AC" w:rsidRDefault="009145D2" w:rsidP="009145D2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Ушиб головного мозга.</w:t>
      </w:r>
    </w:p>
    <w:p w:rsidR="009145D2" w:rsidRPr="009145D2" w:rsidRDefault="009145D2" w:rsidP="009145D2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145D2">
        <w:rPr>
          <w:rFonts w:asciiTheme="minorHAnsi" w:hAnsiTheme="minorHAnsi" w:cstheme="minorHAnsi"/>
          <w:b/>
          <w:sz w:val="28"/>
          <w:szCs w:val="28"/>
        </w:rPr>
        <w:t xml:space="preserve">Ушиб головного мозга (УГМ) – </w:t>
      </w:r>
      <w:r w:rsidRPr="009145D2">
        <w:rPr>
          <w:rFonts w:asciiTheme="minorHAnsi" w:hAnsiTheme="minorHAnsi" w:cstheme="minorHAnsi"/>
          <w:sz w:val="28"/>
          <w:szCs w:val="28"/>
        </w:rPr>
        <w:t xml:space="preserve">вид черепно-мозговой травмы, при котором имеются </w:t>
      </w:r>
      <w:r w:rsidRPr="009145D2">
        <w:rPr>
          <w:rFonts w:asciiTheme="minorHAnsi" w:hAnsiTheme="minorHAnsi" w:cstheme="minorHAnsi"/>
          <w:sz w:val="28"/>
          <w:szCs w:val="28"/>
          <w:u w:val="single"/>
        </w:rPr>
        <w:t>макроскопические</w:t>
      </w:r>
      <w:r w:rsidRPr="009145D2">
        <w:rPr>
          <w:rFonts w:asciiTheme="minorHAnsi" w:hAnsiTheme="minorHAnsi" w:cstheme="minorHAnsi"/>
          <w:sz w:val="28"/>
          <w:szCs w:val="28"/>
        </w:rPr>
        <w:t xml:space="preserve"> травматические  изменения головного мозга и костей черепа (рис.2).</w:t>
      </w:r>
    </w:p>
    <w:tbl>
      <w:tblPr>
        <w:tblpPr w:leftFromText="180" w:rightFromText="180" w:vertAnchor="text" w:horzAnchor="margin" w:tblpY="138"/>
        <w:tblW w:w="98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825"/>
      </w:tblGrid>
      <w:tr w:rsidR="009145D2" w:rsidRPr="009145D2" w:rsidTr="00020B82">
        <w:tblPrEx>
          <w:tblCellMar>
            <w:top w:w="0" w:type="dxa"/>
            <w:bottom w:w="0" w:type="dxa"/>
          </w:tblCellMar>
        </w:tblPrEx>
        <w:trPr>
          <w:trHeight w:val="1951"/>
        </w:trPr>
        <w:tc>
          <w:tcPr>
            <w:tcW w:w="9825" w:type="dxa"/>
          </w:tcPr>
          <w:p w:rsidR="009145D2" w:rsidRPr="009145D2" w:rsidRDefault="009145D2" w:rsidP="00020B82">
            <w:pPr>
              <w:spacing w:line="360" w:lineRule="auto"/>
              <w:ind w:left="276" w:firstLine="709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9145D2">
              <w:rPr>
                <w:rFonts w:asciiTheme="minorHAnsi" w:hAnsiTheme="minorHAnsi" w:cstheme="minorHAnsi"/>
                <w:b/>
                <w:sz w:val="28"/>
                <w:szCs w:val="28"/>
              </w:rPr>
              <w:lastRenderedPageBreak/>
              <w:t>Обязательным критерием</w:t>
            </w:r>
            <w:r w:rsidRPr="009145D2">
              <w:rPr>
                <w:rFonts w:asciiTheme="minorHAnsi" w:hAnsiTheme="minorHAnsi" w:cstheme="minorHAnsi"/>
                <w:sz w:val="28"/>
                <w:szCs w:val="28"/>
              </w:rPr>
              <w:t xml:space="preserve"> ушиба головного мозга является выявление по данным дополнительных методов обследования (рентгенография черепа, КТ, МРТ) макроскопических структурных изменений - </w:t>
            </w:r>
            <w:r w:rsidRPr="009145D2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переломы костей черепа, травматическое САК, </w:t>
            </w:r>
            <w:proofErr w:type="spellStart"/>
            <w:r w:rsidRPr="009145D2">
              <w:rPr>
                <w:rFonts w:asciiTheme="minorHAnsi" w:hAnsiTheme="minorHAnsi" w:cstheme="minorHAnsi"/>
                <w:b/>
                <w:sz w:val="28"/>
                <w:szCs w:val="28"/>
              </w:rPr>
              <w:t>контузионные</w:t>
            </w:r>
            <w:proofErr w:type="spellEnd"/>
            <w:r w:rsidRPr="009145D2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очаги.</w:t>
            </w:r>
          </w:p>
        </w:tc>
      </w:tr>
    </w:tbl>
    <w:p w:rsidR="009145D2" w:rsidRPr="009145D2" w:rsidRDefault="009145D2" w:rsidP="009145D2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</w:rPr>
      </w:pPr>
    </w:p>
    <w:p w:rsidR="009145D2" w:rsidRPr="009145D2" w:rsidRDefault="009145D2" w:rsidP="009145D2">
      <w:pPr>
        <w:spacing w:line="360" w:lineRule="auto"/>
        <w:ind w:firstLine="709"/>
        <w:jc w:val="center"/>
        <w:rPr>
          <w:rFonts w:asciiTheme="minorHAnsi" w:hAnsiTheme="minorHAnsi" w:cstheme="minorHAnsi"/>
          <w:sz w:val="28"/>
          <w:szCs w:val="28"/>
        </w:rPr>
      </w:pPr>
      <w:r w:rsidRPr="009145D2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3804920" cy="2182495"/>
            <wp:effectExtent l="19050" t="0" r="5080" b="0"/>
            <wp:docPr id="49" name="Рисунок 49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920" cy="218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5D2" w:rsidRPr="009145D2" w:rsidRDefault="009145D2" w:rsidP="009145D2">
      <w:pPr>
        <w:ind w:firstLine="709"/>
        <w:jc w:val="center"/>
        <w:rPr>
          <w:rFonts w:asciiTheme="minorHAnsi" w:hAnsiTheme="minorHAnsi" w:cstheme="minorHAnsi"/>
          <w:b/>
          <w:i/>
        </w:rPr>
      </w:pPr>
      <w:r w:rsidRPr="009145D2">
        <w:rPr>
          <w:rFonts w:asciiTheme="minorHAnsi" w:hAnsiTheme="minorHAnsi" w:cstheme="minorHAnsi"/>
          <w:b/>
          <w:i/>
        </w:rPr>
        <w:t xml:space="preserve">Рис.2. МСКТ головного мозга больного с множественными </w:t>
      </w:r>
      <w:proofErr w:type="spellStart"/>
      <w:r w:rsidRPr="009145D2">
        <w:rPr>
          <w:rFonts w:asciiTheme="minorHAnsi" w:hAnsiTheme="minorHAnsi" w:cstheme="minorHAnsi"/>
          <w:b/>
          <w:i/>
        </w:rPr>
        <w:t>контузионными</w:t>
      </w:r>
      <w:proofErr w:type="spellEnd"/>
      <w:r w:rsidRPr="009145D2">
        <w:rPr>
          <w:rFonts w:asciiTheme="minorHAnsi" w:hAnsiTheme="minorHAnsi" w:cstheme="minorHAnsi"/>
          <w:b/>
          <w:i/>
        </w:rPr>
        <w:t xml:space="preserve"> очагами и </w:t>
      </w:r>
      <w:proofErr w:type="gramStart"/>
      <w:r w:rsidRPr="009145D2">
        <w:rPr>
          <w:rFonts w:asciiTheme="minorHAnsi" w:hAnsiTheme="minorHAnsi" w:cstheme="minorHAnsi"/>
          <w:b/>
          <w:i/>
        </w:rPr>
        <w:t>травматическим</w:t>
      </w:r>
      <w:proofErr w:type="gramEnd"/>
      <w:r w:rsidRPr="009145D2">
        <w:rPr>
          <w:rFonts w:asciiTheme="minorHAnsi" w:hAnsiTheme="minorHAnsi" w:cstheme="minorHAnsi"/>
          <w:b/>
          <w:i/>
        </w:rPr>
        <w:t xml:space="preserve"> САК.</w:t>
      </w:r>
    </w:p>
    <w:p w:rsidR="009145D2" w:rsidRPr="009145D2" w:rsidRDefault="009145D2" w:rsidP="009145D2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</w:p>
    <w:p w:rsidR="009145D2" w:rsidRPr="009145D2" w:rsidRDefault="009145D2" w:rsidP="009145D2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145D2">
        <w:rPr>
          <w:rFonts w:asciiTheme="minorHAnsi" w:hAnsiTheme="minorHAnsi" w:cstheme="minorHAnsi"/>
          <w:sz w:val="28"/>
          <w:szCs w:val="28"/>
        </w:rPr>
        <w:t>Ушиб головного мозга может быть как при закрытой, так и при открытой (проникающей или непроникающей) черепно-мозговой травме.</w:t>
      </w:r>
    </w:p>
    <w:p w:rsidR="009145D2" w:rsidRPr="009145D2" w:rsidRDefault="009145D2" w:rsidP="009145D2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145D2">
        <w:rPr>
          <w:rFonts w:asciiTheme="minorHAnsi" w:hAnsiTheme="minorHAnsi" w:cstheme="minorHAnsi"/>
          <w:sz w:val="28"/>
          <w:szCs w:val="28"/>
        </w:rPr>
        <w:t>Выделяют 3 степени тяжести ушибов головного мозга: лёгкие, средней степени и тяжёлые УГМ (табл.6)</w:t>
      </w:r>
    </w:p>
    <w:p w:rsidR="009145D2" w:rsidRPr="009145D2" w:rsidRDefault="009145D2" w:rsidP="009145D2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</w:rPr>
      </w:pPr>
    </w:p>
    <w:p w:rsidR="009145D2" w:rsidRPr="009145D2" w:rsidRDefault="009145D2" w:rsidP="009145D2">
      <w:pPr>
        <w:spacing w:line="360" w:lineRule="auto"/>
        <w:ind w:firstLine="709"/>
        <w:jc w:val="right"/>
        <w:rPr>
          <w:rFonts w:asciiTheme="minorHAnsi" w:hAnsiTheme="minorHAnsi" w:cstheme="minorHAnsi"/>
          <w:i/>
          <w:sz w:val="28"/>
          <w:szCs w:val="28"/>
        </w:rPr>
      </w:pPr>
      <w:r w:rsidRPr="009145D2">
        <w:rPr>
          <w:rFonts w:asciiTheme="minorHAnsi" w:hAnsiTheme="minorHAnsi" w:cstheme="minorHAnsi"/>
          <w:i/>
          <w:sz w:val="28"/>
          <w:szCs w:val="28"/>
        </w:rPr>
        <w:t>Таблица 6</w:t>
      </w:r>
    </w:p>
    <w:tbl>
      <w:tblPr>
        <w:tblpPr w:leftFromText="180" w:rightFromText="180" w:vertAnchor="text" w:horzAnchor="margin" w:tblpY="8"/>
        <w:tblW w:w="9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20"/>
        <w:gridCol w:w="4560"/>
        <w:gridCol w:w="3570"/>
      </w:tblGrid>
      <w:tr w:rsidR="009145D2" w:rsidRPr="009145D2" w:rsidTr="00020B82">
        <w:tblPrEx>
          <w:tblCellMar>
            <w:top w:w="0" w:type="dxa"/>
            <w:bottom w:w="0" w:type="dxa"/>
          </w:tblCellMar>
        </w:tblPrEx>
        <w:trPr>
          <w:trHeight w:val="840"/>
        </w:trPr>
        <w:tc>
          <w:tcPr>
            <w:tcW w:w="1320" w:type="dxa"/>
          </w:tcPr>
          <w:p w:rsidR="009145D2" w:rsidRPr="009145D2" w:rsidRDefault="009145D2" w:rsidP="00020B8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9145D2">
              <w:rPr>
                <w:rFonts w:asciiTheme="minorHAnsi" w:hAnsiTheme="minorHAnsi" w:cstheme="minorHAnsi"/>
                <w:b/>
              </w:rPr>
              <w:t>Степень тяжести</w:t>
            </w:r>
          </w:p>
          <w:p w:rsidR="009145D2" w:rsidRPr="009145D2" w:rsidRDefault="009145D2" w:rsidP="00020B8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9145D2">
              <w:rPr>
                <w:rFonts w:asciiTheme="minorHAnsi" w:hAnsiTheme="minorHAnsi" w:cstheme="minorHAnsi"/>
                <w:b/>
              </w:rPr>
              <w:t>УГМ</w:t>
            </w:r>
          </w:p>
        </w:tc>
        <w:tc>
          <w:tcPr>
            <w:tcW w:w="4560" w:type="dxa"/>
          </w:tcPr>
          <w:p w:rsidR="009145D2" w:rsidRPr="009145D2" w:rsidRDefault="009145D2" w:rsidP="00020B8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9145D2">
              <w:rPr>
                <w:rFonts w:asciiTheme="minorHAnsi" w:hAnsiTheme="minorHAnsi" w:cstheme="minorHAnsi"/>
                <w:b/>
              </w:rPr>
              <w:t>Клиническая картина</w:t>
            </w:r>
          </w:p>
        </w:tc>
        <w:tc>
          <w:tcPr>
            <w:tcW w:w="3570" w:type="dxa"/>
          </w:tcPr>
          <w:p w:rsidR="009145D2" w:rsidRPr="009145D2" w:rsidRDefault="009145D2" w:rsidP="00020B8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9145D2">
              <w:rPr>
                <w:rFonts w:asciiTheme="minorHAnsi" w:hAnsiTheme="minorHAnsi" w:cstheme="minorHAnsi"/>
                <w:b/>
              </w:rPr>
              <w:t>Данные дополнительных методов обследования</w:t>
            </w:r>
          </w:p>
        </w:tc>
      </w:tr>
      <w:tr w:rsidR="009145D2" w:rsidRPr="009145D2" w:rsidTr="00020B82">
        <w:tblPrEx>
          <w:tblCellMar>
            <w:top w:w="0" w:type="dxa"/>
            <w:bottom w:w="0" w:type="dxa"/>
          </w:tblCellMar>
        </w:tblPrEx>
        <w:trPr>
          <w:trHeight w:val="3392"/>
        </w:trPr>
        <w:tc>
          <w:tcPr>
            <w:tcW w:w="1320" w:type="dxa"/>
          </w:tcPr>
          <w:p w:rsidR="009145D2" w:rsidRPr="009145D2" w:rsidRDefault="009145D2" w:rsidP="00020B82">
            <w:pPr>
              <w:jc w:val="both"/>
              <w:rPr>
                <w:rFonts w:asciiTheme="minorHAnsi" w:hAnsiTheme="minorHAnsi" w:cstheme="minorHAnsi"/>
              </w:rPr>
            </w:pPr>
            <w:r w:rsidRPr="009145D2">
              <w:rPr>
                <w:rFonts w:asciiTheme="minorHAnsi" w:hAnsiTheme="minorHAnsi" w:cstheme="minorHAnsi"/>
              </w:rPr>
              <w:lastRenderedPageBreak/>
              <w:t>УГМ лёгкой степени</w:t>
            </w:r>
          </w:p>
        </w:tc>
        <w:tc>
          <w:tcPr>
            <w:tcW w:w="4560" w:type="dxa"/>
          </w:tcPr>
          <w:p w:rsidR="009145D2" w:rsidRPr="009145D2" w:rsidRDefault="009145D2" w:rsidP="00020B82">
            <w:pPr>
              <w:jc w:val="both"/>
              <w:rPr>
                <w:rFonts w:asciiTheme="minorHAnsi" w:hAnsiTheme="minorHAnsi" w:cstheme="minorHAnsi"/>
              </w:rPr>
            </w:pPr>
            <w:r w:rsidRPr="009145D2">
              <w:rPr>
                <w:rFonts w:asciiTheme="minorHAnsi" w:hAnsiTheme="minorHAnsi" w:cstheme="minorHAnsi"/>
                <w:b/>
              </w:rPr>
              <w:t>Утрата сознания</w:t>
            </w:r>
            <w:r w:rsidRPr="009145D2">
              <w:rPr>
                <w:rFonts w:asciiTheme="minorHAnsi" w:hAnsiTheme="minorHAnsi" w:cstheme="minorHAnsi"/>
              </w:rPr>
              <w:t xml:space="preserve"> – минуты.</w:t>
            </w:r>
          </w:p>
          <w:p w:rsidR="009145D2" w:rsidRPr="009145D2" w:rsidRDefault="009145D2" w:rsidP="00020B82">
            <w:pPr>
              <w:rPr>
                <w:rFonts w:asciiTheme="minorHAnsi" w:hAnsiTheme="minorHAnsi" w:cstheme="minorHAnsi"/>
              </w:rPr>
            </w:pPr>
            <w:r w:rsidRPr="009145D2">
              <w:rPr>
                <w:rFonts w:asciiTheme="minorHAnsi" w:hAnsiTheme="minorHAnsi" w:cstheme="minorHAnsi"/>
                <w:b/>
              </w:rPr>
              <w:t>В неврологическом статусе:</w:t>
            </w:r>
            <w:r w:rsidRPr="009145D2">
              <w:rPr>
                <w:rFonts w:asciiTheme="minorHAnsi" w:hAnsiTheme="minorHAnsi" w:cstheme="minorHAnsi"/>
              </w:rPr>
              <w:t xml:space="preserve"> Ретроградная амнезия, головная боль, рвота. Может определяться вялость </w:t>
            </w:r>
            <w:proofErr w:type="spellStart"/>
            <w:r w:rsidRPr="009145D2">
              <w:rPr>
                <w:rFonts w:asciiTheme="minorHAnsi" w:hAnsiTheme="minorHAnsi" w:cstheme="minorHAnsi"/>
              </w:rPr>
              <w:t>фотореакций</w:t>
            </w:r>
            <w:proofErr w:type="spellEnd"/>
            <w:r w:rsidRPr="009145D2">
              <w:rPr>
                <w:rFonts w:asciiTheme="minorHAnsi" w:hAnsiTheme="minorHAnsi" w:cstheme="minorHAnsi"/>
              </w:rPr>
              <w:t xml:space="preserve">, слабость конвергенции, </w:t>
            </w:r>
            <w:proofErr w:type="spellStart"/>
            <w:r w:rsidRPr="009145D2">
              <w:rPr>
                <w:rFonts w:asciiTheme="minorHAnsi" w:hAnsiTheme="minorHAnsi" w:cstheme="minorHAnsi"/>
              </w:rPr>
              <w:t>недоведение</w:t>
            </w:r>
            <w:proofErr w:type="spellEnd"/>
            <w:r w:rsidRPr="009145D2">
              <w:rPr>
                <w:rFonts w:asciiTheme="minorHAnsi" w:hAnsiTheme="minorHAnsi" w:cstheme="minorHAnsi"/>
              </w:rPr>
              <w:t xml:space="preserve"> глазного яблока кнаружи, горизонтальный нистагм, </w:t>
            </w:r>
            <w:proofErr w:type="spellStart"/>
            <w:r w:rsidRPr="009145D2">
              <w:rPr>
                <w:rFonts w:asciiTheme="minorHAnsi" w:hAnsiTheme="minorHAnsi" w:cstheme="minorHAnsi"/>
              </w:rPr>
              <w:t>анизорефлексия</w:t>
            </w:r>
            <w:proofErr w:type="spellEnd"/>
            <w:r w:rsidRPr="009145D2">
              <w:rPr>
                <w:rFonts w:asciiTheme="minorHAnsi" w:hAnsiTheme="minorHAnsi" w:cstheme="minorHAnsi"/>
              </w:rPr>
              <w:t xml:space="preserve">, лёгкий преходящий парез (обычно выявляемый симптомом </w:t>
            </w:r>
            <w:proofErr w:type="spellStart"/>
            <w:r w:rsidRPr="009145D2">
              <w:rPr>
                <w:rFonts w:asciiTheme="minorHAnsi" w:hAnsiTheme="minorHAnsi" w:cstheme="minorHAnsi"/>
              </w:rPr>
              <w:t>Барре</w:t>
            </w:r>
            <w:proofErr w:type="spellEnd"/>
            <w:r w:rsidRPr="009145D2">
              <w:rPr>
                <w:rFonts w:asciiTheme="minorHAnsi" w:hAnsiTheme="minorHAnsi" w:cstheme="minorHAnsi"/>
              </w:rPr>
              <w:t xml:space="preserve">), при наличии травматического САК – </w:t>
            </w:r>
            <w:proofErr w:type="spellStart"/>
            <w:r w:rsidRPr="009145D2">
              <w:rPr>
                <w:rFonts w:asciiTheme="minorHAnsi" w:hAnsiTheme="minorHAnsi" w:cstheme="minorHAnsi"/>
              </w:rPr>
              <w:t>менингеальная</w:t>
            </w:r>
            <w:proofErr w:type="spellEnd"/>
            <w:r w:rsidRPr="009145D2">
              <w:rPr>
                <w:rFonts w:asciiTheme="minorHAnsi" w:hAnsiTheme="minorHAnsi" w:cstheme="minorHAnsi"/>
              </w:rPr>
              <w:t xml:space="preserve"> симптоматика.</w:t>
            </w:r>
          </w:p>
        </w:tc>
        <w:tc>
          <w:tcPr>
            <w:tcW w:w="3570" w:type="dxa"/>
          </w:tcPr>
          <w:p w:rsidR="009145D2" w:rsidRPr="009145D2" w:rsidRDefault="009145D2" w:rsidP="00020B82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9145D2">
              <w:rPr>
                <w:rFonts w:asciiTheme="minorHAnsi" w:hAnsiTheme="minorHAnsi" w:cstheme="minorHAnsi"/>
                <w:b/>
              </w:rPr>
              <w:t>По данным рентгенографии:</w:t>
            </w:r>
          </w:p>
          <w:p w:rsidR="009145D2" w:rsidRPr="009145D2" w:rsidRDefault="009145D2" w:rsidP="00020B82">
            <w:pPr>
              <w:jc w:val="both"/>
              <w:rPr>
                <w:rFonts w:asciiTheme="minorHAnsi" w:hAnsiTheme="minorHAnsi" w:cstheme="minorHAnsi"/>
              </w:rPr>
            </w:pPr>
            <w:r w:rsidRPr="009145D2">
              <w:rPr>
                <w:rFonts w:asciiTheme="minorHAnsi" w:hAnsiTheme="minorHAnsi" w:cstheme="minorHAnsi"/>
              </w:rPr>
              <w:t>может быть перелом свода черепа.</w:t>
            </w:r>
          </w:p>
          <w:p w:rsidR="009145D2" w:rsidRPr="009145D2" w:rsidRDefault="009145D2" w:rsidP="00020B82">
            <w:pPr>
              <w:jc w:val="both"/>
              <w:rPr>
                <w:rFonts w:asciiTheme="minorHAnsi" w:hAnsiTheme="minorHAnsi" w:cstheme="minorHAnsi"/>
              </w:rPr>
            </w:pPr>
            <w:r w:rsidRPr="009145D2">
              <w:rPr>
                <w:rFonts w:asciiTheme="minorHAnsi" w:hAnsiTheme="minorHAnsi" w:cstheme="minorHAnsi"/>
                <w:b/>
              </w:rPr>
              <w:t xml:space="preserve">При </w:t>
            </w:r>
            <w:proofErr w:type="spellStart"/>
            <w:r w:rsidRPr="009145D2">
              <w:rPr>
                <w:rFonts w:asciiTheme="minorHAnsi" w:hAnsiTheme="minorHAnsi" w:cstheme="minorHAnsi"/>
                <w:b/>
              </w:rPr>
              <w:t>люмбальной</w:t>
            </w:r>
            <w:proofErr w:type="spellEnd"/>
            <w:r w:rsidRPr="009145D2">
              <w:rPr>
                <w:rFonts w:asciiTheme="minorHAnsi" w:hAnsiTheme="minorHAnsi" w:cstheme="minorHAnsi"/>
                <w:b/>
              </w:rPr>
              <w:t xml:space="preserve"> пункции:</w:t>
            </w:r>
            <w:r w:rsidRPr="009145D2">
              <w:rPr>
                <w:rFonts w:asciiTheme="minorHAnsi" w:hAnsiTheme="minorHAnsi" w:cstheme="minorHAnsi"/>
              </w:rPr>
              <w:t xml:space="preserve"> </w:t>
            </w:r>
            <w:proofErr w:type="gramStart"/>
            <w:r w:rsidRPr="009145D2">
              <w:rPr>
                <w:rFonts w:asciiTheme="minorHAnsi" w:hAnsiTheme="minorHAnsi" w:cstheme="minorHAnsi"/>
              </w:rPr>
              <w:t>при</w:t>
            </w:r>
            <w:proofErr w:type="gramEnd"/>
            <w:r w:rsidRPr="009145D2">
              <w:rPr>
                <w:rFonts w:asciiTheme="minorHAnsi" w:hAnsiTheme="minorHAnsi" w:cstheme="minorHAnsi"/>
              </w:rPr>
              <w:t xml:space="preserve"> травматическом САК – кровь в ликворе.</w:t>
            </w:r>
          </w:p>
          <w:p w:rsidR="009145D2" w:rsidRPr="009145D2" w:rsidRDefault="009145D2" w:rsidP="00020B82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9145D2">
              <w:rPr>
                <w:rFonts w:asciiTheme="minorHAnsi" w:hAnsiTheme="minorHAnsi" w:cstheme="minorHAnsi"/>
                <w:b/>
              </w:rPr>
              <w:t>По данным МСКТ:</w:t>
            </w:r>
          </w:p>
          <w:p w:rsidR="009145D2" w:rsidRPr="009145D2" w:rsidRDefault="009145D2" w:rsidP="00020B82">
            <w:pPr>
              <w:jc w:val="both"/>
              <w:rPr>
                <w:rFonts w:asciiTheme="minorHAnsi" w:hAnsiTheme="minorHAnsi" w:cstheme="minorHAnsi"/>
              </w:rPr>
            </w:pPr>
            <w:r w:rsidRPr="009145D2">
              <w:rPr>
                <w:rFonts w:asciiTheme="minorHAnsi" w:hAnsiTheme="minorHAnsi" w:cstheme="minorHAnsi"/>
              </w:rPr>
              <w:t xml:space="preserve">могут быть </w:t>
            </w:r>
            <w:proofErr w:type="spellStart"/>
            <w:r w:rsidRPr="009145D2">
              <w:rPr>
                <w:rFonts w:asciiTheme="minorHAnsi" w:hAnsiTheme="minorHAnsi" w:cstheme="minorHAnsi"/>
              </w:rPr>
              <w:t>контузионные</w:t>
            </w:r>
            <w:proofErr w:type="spellEnd"/>
            <w:r w:rsidRPr="009145D2">
              <w:rPr>
                <w:rFonts w:asciiTheme="minorHAnsi" w:hAnsiTheme="minorHAnsi" w:cstheme="minorHAnsi"/>
              </w:rPr>
              <w:t xml:space="preserve"> очаги в виде участков пониженной плотности.</w:t>
            </w:r>
          </w:p>
        </w:tc>
      </w:tr>
      <w:tr w:rsidR="009145D2" w:rsidRPr="009145D2" w:rsidTr="00020B82">
        <w:tblPrEx>
          <w:tblCellMar>
            <w:top w:w="0" w:type="dxa"/>
            <w:bottom w:w="0" w:type="dxa"/>
          </w:tblCellMar>
        </w:tblPrEx>
        <w:trPr>
          <w:trHeight w:val="4234"/>
        </w:trPr>
        <w:tc>
          <w:tcPr>
            <w:tcW w:w="1320" w:type="dxa"/>
          </w:tcPr>
          <w:p w:rsidR="009145D2" w:rsidRPr="009145D2" w:rsidRDefault="009145D2" w:rsidP="00020B82">
            <w:pPr>
              <w:jc w:val="both"/>
              <w:rPr>
                <w:rFonts w:asciiTheme="minorHAnsi" w:hAnsiTheme="minorHAnsi" w:cstheme="minorHAnsi"/>
              </w:rPr>
            </w:pPr>
            <w:r w:rsidRPr="009145D2">
              <w:rPr>
                <w:rFonts w:asciiTheme="minorHAnsi" w:hAnsiTheme="minorHAnsi" w:cstheme="minorHAnsi"/>
              </w:rPr>
              <w:t>УГМ средней</w:t>
            </w:r>
          </w:p>
          <w:p w:rsidR="009145D2" w:rsidRPr="009145D2" w:rsidRDefault="009145D2" w:rsidP="00020B82">
            <w:pPr>
              <w:jc w:val="both"/>
              <w:rPr>
                <w:rFonts w:asciiTheme="minorHAnsi" w:hAnsiTheme="minorHAnsi" w:cstheme="minorHAnsi"/>
              </w:rPr>
            </w:pPr>
            <w:r w:rsidRPr="009145D2">
              <w:rPr>
                <w:rFonts w:asciiTheme="minorHAnsi" w:hAnsiTheme="minorHAnsi" w:cstheme="minorHAnsi"/>
              </w:rPr>
              <w:t>степени</w:t>
            </w:r>
          </w:p>
          <w:p w:rsidR="009145D2" w:rsidRPr="009145D2" w:rsidRDefault="009145D2" w:rsidP="00020B82">
            <w:pPr>
              <w:jc w:val="both"/>
              <w:rPr>
                <w:rFonts w:asciiTheme="minorHAnsi" w:hAnsiTheme="minorHAnsi" w:cstheme="minorHAnsi"/>
              </w:rPr>
            </w:pPr>
          </w:p>
          <w:p w:rsidR="009145D2" w:rsidRPr="009145D2" w:rsidRDefault="009145D2" w:rsidP="00020B82">
            <w:pPr>
              <w:jc w:val="both"/>
              <w:rPr>
                <w:rFonts w:asciiTheme="minorHAnsi" w:hAnsiTheme="minorHAnsi" w:cstheme="minorHAnsi"/>
              </w:rPr>
            </w:pPr>
          </w:p>
          <w:p w:rsidR="009145D2" w:rsidRPr="009145D2" w:rsidRDefault="009145D2" w:rsidP="00020B82">
            <w:pPr>
              <w:jc w:val="both"/>
              <w:rPr>
                <w:rFonts w:asciiTheme="minorHAnsi" w:hAnsiTheme="minorHAnsi" w:cstheme="minorHAnsi"/>
              </w:rPr>
            </w:pPr>
          </w:p>
          <w:p w:rsidR="009145D2" w:rsidRPr="009145D2" w:rsidRDefault="009145D2" w:rsidP="00020B82">
            <w:pPr>
              <w:jc w:val="both"/>
              <w:rPr>
                <w:rFonts w:asciiTheme="minorHAnsi" w:hAnsiTheme="minorHAnsi" w:cstheme="minorHAnsi"/>
              </w:rPr>
            </w:pPr>
          </w:p>
          <w:p w:rsidR="009145D2" w:rsidRPr="009145D2" w:rsidRDefault="009145D2" w:rsidP="00020B82">
            <w:pPr>
              <w:jc w:val="both"/>
              <w:rPr>
                <w:rFonts w:asciiTheme="minorHAnsi" w:hAnsiTheme="minorHAnsi" w:cstheme="minorHAnsi"/>
              </w:rPr>
            </w:pPr>
          </w:p>
          <w:p w:rsidR="009145D2" w:rsidRPr="009145D2" w:rsidRDefault="009145D2" w:rsidP="00020B82">
            <w:pPr>
              <w:jc w:val="both"/>
              <w:rPr>
                <w:rFonts w:asciiTheme="minorHAnsi" w:hAnsiTheme="minorHAnsi" w:cstheme="minorHAnsi"/>
              </w:rPr>
            </w:pPr>
          </w:p>
          <w:p w:rsidR="009145D2" w:rsidRPr="009145D2" w:rsidRDefault="009145D2" w:rsidP="00020B82">
            <w:pPr>
              <w:jc w:val="both"/>
              <w:rPr>
                <w:rFonts w:asciiTheme="minorHAnsi" w:hAnsiTheme="minorHAnsi" w:cstheme="minorHAnsi"/>
              </w:rPr>
            </w:pPr>
          </w:p>
          <w:p w:rsidR="009145D2" w:rsidRPr="009145D2" w:rsidRDefault="009145D2" w:rsidP="00020B82">
            <w:pPr>
              <w:jc w:val="both"/>
              <w:rPr>
                <w:rFonts w:asciiTheme="minorHAnsi" w:hAnsiTheme="minorHAnsi" w:cstheme="minorHAnsi"/>
              </w:rPr>
            </w:pPr>
          </w:p>
          <w:p w:rsidR="009145D2" w:rsidRPr="009145D2" w:rsidRDefault="009145D2" w:rsidP="00020B82">
            <w:pPr>
              <w:jc w:val="both"/>
              <w:rPr>
                <w:rFonts w:asciiTheme="minorHAnsi" w:hAnsiTheme="minorHAnsi" w:cstheme="minorHAnsi"/>
              </w:rPr>
            </w:pPr>
          </w:p>
          <w:p w:rsidR="009145D2" w:rsidRPr="009145D2" w:rsidRDefault="009145D2" w:rsidP="00020B82">
            <w:pPr>
              <w:jc w:val="both"/>
              <w:rPr>
                <w:rFonts w:asciiTheme="minorHAnsi" w:hAnsiTheme="minorHAnsi" w:cstheme="minorHAnsi"/>
              </w:rPr>
            </w:pPr>
          </w:p>
          <w:p w:rsidR="009145D2" w:rsidRPr="009145D2" w:rsidRDefault="009145D2" w:rsidP="00020B82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4560" w:type="dxa"/>
          </w:tcPr>
          <w:p w:rsidR="009145D2" w:rsidRPr="009145D2" w:rsidRDefault="009145D2" w:rsidP="00020B82">
            <w:pPr>
              <w:rPr>
                <w:rFonts w:asciiTheme="minorHAnsi" w:hAnsiTheme="minorHAnsi" w:cstheme="minorHAnsi"/>
              </w:rPr>
            </w:pPr>
            <w:r w:rsidRPr="009145D2">
              <w:rPr>
                <w:rFonts w:asciiTheme="minorHAnsi" w:hAnsiTheme="minorHAnsi" w:cstheme="minorHAnsi"/>
                <w:b/>
              </w:rPr>
              <w:t xml:space="preserve">Утрата сознания – </w:t>
            </w:r>
            <w:r w:rsidRPr="009145D2">
              <w:rPr>
                <w:rFonts w:asciiTheme="minorHAnsi" w:hAnsiTheme="minorHAnsi" w:cstheme="minorHAnsi"/>
              </w:rPr>
              <w:t>от нескольких минут до нескольких часов. После чего уровень бодрствования остаётся сниженным на уровне оглушения-сопора.</w:t>
            </w:r>
          </w:p>
          <w:p w:rsidR="009145D2" w:rsidRPr="009145D2" w:rsidRDefault="009145D2" w:rsidP="00020B82">
            <w:pPr>
              <w:rPr>
                <w:rFonts w:asciiTheme="minorHAnsi" w:hAnsiTheme="minorHAnsi" w:cstheme="minorHAnsi"/>
              </w:rPr>
            </w:pPr>
            <w:r w:rsidRPr="009145D2">
              <w:rPr>
                <w:rFonts w:asciiTheme="minorHAnsi" w:hAnsiTheme="minorHAnsi" w:cstheme="minorHAnsi"/>
                <w:b/>
              </w:rPr>
              <w:t xml:space="preserve">В неврологическом статусе: </w:t>
            </w:r>
            <w:r w:rsidRPr="009145D2">
              <w:rPr>
                <w:rFonts w:asciiTheme="minorHAnsi" w:hAnsiTheme="minorHAnsi" w:cstheme="minorHAnsi"/>
              </w:rPr>
              <w:t xml:space="preserve">выраженная </w:t>
            </w:r>
            <w:proofErr w:type="spellStart"/>
            <w:r w:rsidRPr="009145D2">
              <w:rPr>
                <w:rFonts w:asciiTheme="minorHAnsi" w:hAnsiTheme="minorHAnsi" w:cstheme="minorHAnsi"/>
              </w:rPr>
              <w:t>общемозговая</w:t>
            </w:r>
            <w:proofErr w:type="spellEnd"/>
            <w:r w:rsidRPr="009145D2">
              <w:rPr>
                <w:rFonts w:asciiTheme="minorHAnsi" w:hAnsiTheme="minorHAnsi" w:cstheme="minorHAnsi"/>
              </w:rPr>
              <w:t xml:space="preserve"> симптоматика в виде сильной головной боли, многократной рвоты. Выраженные анте и </w:t>
            </w:r>
            <w:proofErr w:type="gramStart"/>
            <w:r w:rsidRPr="009145D2">
              <w:rPr>
                <w:rFonts w:asciiTheme="minorHAnsi" w:hAnsiTheme="minorHAnsi" w:cstheme="minorHAnsi"/>
              </w:rPr>
              <w:t>ретроградная</w:t>
            </w:r>
            <w:proofErr w:type="gramEnd"/>
            <w:r w:rsidRPr="009145D2">
              <w:rPr>
                <w:rFonts w:asciiTheme="minorHAnsi" w:hAnsiTheme="minorHAnsi" w:cstheme="minorHAnsi"/>
              </w:rPr>
              <w:t xml:space="preserve"> амнезии. Возможны психические нарушения.</w:t>
            </w:r>
          </w:p>
          <w:p w:rsidR="009145D2" w:rsidRPr="009145D2" w:rsidRDefault="009145D2" w:rsidP="00020B82">
            <w:pPr>
              <w:rPr>
                <w:rFonts w:asciiTheme="minorHAnsi" w:hAnsiTheme="minorHAnsi" w:cstheme="minorHAnsi"/>
              </w:rPr>
            </w:pPr>
            <w:r w:rsidRPr="009145D2">
              <w:rPr>
                <w:rFonts w:asciiTheme="minorHAnsi" w:hAnsiTheme="minorHAnsi" w:cstheme="minorHAnsi"/>
              </w:rPr>
              <w:t xml:space="preserve">В зависимости от поражённых мозговых структур могут наблюдаться различной степени парезы, нарушения речи. При наличии </w:t>
            </w:r>
            <w:proofErr w:type="gramStart"/>
            <w:r w:rsidRPr="009145D2">
              <w:rPr>
                <w:rFonts w:asciiTheme="minorHAnsi" w:hAnsiTheme="minorHAnsi" w:cstheme="minorHAnsi"/>
              </w:rPr>
              <w:t>травматического</w:t>
            </w:r>
            <w:proofErr w:type="gramEnd"/>
            <w:r w:rsidRPr="009145D2">
              <w:rPr>
                <w:rFonts w:asciiTheme="minorHAnsi" w:hAnsiTheme="minorHAnsi" w:cstheme="minorHAnsi"/>
              </w:rPr>
              <w:t xml:space="preserve"> САК – </w:t>
            </w:r>
            <w:proofErr w:type="spellStart"/>
            <w:r w:rsidRPr="009145D2">
              <w:rPr>
                <w:rFonts w:asciiTheme="minorHAnsi" w:hAnsiTheme="minorHAnsi" w:cstheme="minorHAnsi"/>
              </w:rPr>
              <w:t>менингеальная</w:t>
            </w:r>
            <w:proofErr w:type="spellEnd"/>
            <w:r w:rsidRPr="009145D2">
              <w:rPr>
                <w:rFonts w:asciiTheme="minorHAnsi" w:hAnsiTheme="minorHAnsi" w:cstheme="minorHAnsi"/>
              </w:rPr>
              <w:t xml:space="preserve"> симптоматика.</w:t>
            </w:r>
          </w:p>
        </w:tc>
        <w:tc>
          <w:tcPr>
            <w:tcW w:w="3570" w:type="dxa"/>
          </w:tcPr>
          <w:p w:rsidR="009145D2" w:rsidRPr="009145D2" w:rsidRDefault="009145D2" w:rsidP="00020B82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9145D2">
              <w:rPr>
                <w:rFonts w:asciiTheme="minorHAnsi" w:hAnsiTheme="minorHAnsi" w:cstheme="minorHAnsi"/>
                <w:b/>
              </w:rPr>
              <w:t>По данным рентгенографии:</w:t>
            </w:r>
          </w:p>
          <w:p w:rsidR="009145D2" w:rsidRPr="009145D2" w:rsidRDefault="009145D2" w:rsidP="00020B82">
            <w:pPr>
              <w:jc w:val="both"/>
              <w:rPr>
                <w:rFonts w:asciiTheme="minorHAnsi" w:hAnsiTheme="minorHAnsi" w:cstheme="minorHAnsi"/>
              </w:rPr>
            </w:pPr>
            <w:r w:rsidRPr="009145D2">
              <w:rPr>
                <w:rFonts w:asciiTheme="minorHAnsi" w:hAnsiTheme="minorHAnsi" w:cstheme="minorHAnsi"/>
              </w:rPr>
              <w:t>могут быть переломы свода и/или основания черепа.</w:t>
            </w:r>
          </w:p>
          <w:p w:rsidR="009145D2" w:rsidRPr="009145D2" w:rsidRDefault="009145D2" w:rsidP="00020B82">
            <w:pPr>
              <w:jc w:val="both"/>
              <w:rPr>
                <w:rFonts w:asciiTheme="minorHAnsi" w:hAnsiTheme="minorHAnsi" w:cstheme="minorHAnsi"/>
              </w:rPr>
            </w:pPr>
            <w:r w:rsidRPr="009145D2">
              <w:rPr>
                <w:rFonts w:asciiTheme="minorHAnsi" w:hAnsiTheme="minorHAnsi" w:cstheme="minorHAnsi"/>
                <w:b/>
              </w:rPr>
              <w:t xml:space="preserve">При </w:t>
            </w:r>
            <w:proofErr w:type="spellStart"/>
            <w:r w:rsidRPr="009145D2">
              <w:rPr>
                <w:rFonts w:asciiTheme="minorHAnsi" w:hAnsiTheme="minorHAnsi" w:cstheme="minorHAnsi"/>
                <w:b/>
              </w:rPr>
              <w:t>люмбальной</w:t>
            </w:r>
            <w:proofErr w:type="spellEnd"/>
            <w:r w:rsidRPr="009145D2">
              <w:rPr>
                <w:rFonts w:asciiTheme="minorHAnsi" w:hAnsiTheme="minorHAnsi" w:cstheme="minorHAnsi"/>
                <w:b/>
              </w:rPr>
              <w:t xml:space="preserve"> пункции:</w:t>
            </w:r>
            <w:r w:rsidRPr="009145D2">
              <w:rPr>
                <w:rFonts w:asciiTheme="minorHAnsi" w:hAnsiTheme="minorHAnsi" w:cstheme="minorHAnsi"/>
              </w:rPr>
              <w:t xml:space="preserve"> </w:t>
            </w:r>
            <w:proofErr w:type="gramStart"/>
            <w:r w:rsidRPr="009145D2">
              <w:rPr>
                <w:rFonts w:asciiTheme="minorHAnsi" w:hAnsiTheme="minorHAnsi" w:cstheme="minorHAnsi"/>
              </w:rPr>
              <w:t>при</w:t>
            </w:r>
            <w:proofErr w:type="gramEnd"/>
            <w:r w:rsidRPr="009145D2">
              <w:rPr>
                <w:rFonts w:asciiTheme="minorHAnsi" w:hAnsiTheme="minorHAnsi" w:cstheme="minorHAnsi"/>
              </w:rPr>
              <w:t xml:space="preserve"> травматическом САК – кровь в ликворе.</w:t>
            </w:r>
          </w:p>
          <w:p w:rsidR="009145D2" w:rsidRPr="009145D2" w:rsidRDefault="009145D2" w:rsidP="00020B82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9145D2">
              <w:rPr>
                <w:rFonts w:asciiTheme="minorHAnsi" w:hAnsiTheme="minorHAnsi" w:cstheme="minorHAnsi"/>
                <w:b/>
              </w:rPr>
              <w:t xml:space="preserve">По данным МСКТ: </w:t>
            </w:r>
            <w:proofErr w:type="spellStart"/>
            <w:r w:rsidRPr="009145D2">
              <w:rPr>
                <w:rFonts w:asciiTheme="minorHAnsi" w:hAnsiTheme="minorHAnsi" w:cstheme="minorHAnsi"/>
              </w:rPr>
              <w:t>контузионные</w:t>
            </w:r>
            <w:proofErr w:type="spellEnd"/>
            <w:r w:rsidRPr="009145D2">
              <w:rPr>
                <w:rFonts w:asciiTheme="minorHAnsi" w:hAnsiTheme="minorHAnsi" w:cstheme="minorHAnsi"/>
              </w:rPr>
              <w:t xml:space="preserve"> очаги, как правило, с геморрагическим компонентом.</w:t>
            </w:r>
          </w:p>
          <w:p w:rsidR="009145D2" w:rsidRPr="009145D2" w:rsidRDefault="009145D2" w:rsidP="00020B82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9145D2" w:rsidRPr="009145D2" w:rsidTr="00020B82">
        <w:tblPrEx>
          <w:tblCellMar>
            <w:top w:w="0" w:type="dxa"/>
            <w:bottom w:w="0" w:type="dxa"/>
          </w:tblCellMar>
        </w:tblPrEx>
        <w:trPr>
          <w:trHeight w:val="4848"/>
        </w:trPr>
        <w:tc>
          <w:tcPr>
            <w:tcW w:w="1320" w:type="dxa"/>
          </w:tcPr>
          <w:p w:rsidR="009145D2" w:rsidRPr="009145D2" w:rsidRDefault="009145D2" w:rsidP="00020B82">
            <w:pPr>
              <w:jc w:val="both"/>
              <w:rPr>
                <w:rFonts w:asciiTheme="minorHAnsi" w:hAnsiTheme="minorHAnsi" w:cstheme="minorHAnsi"/>
              </w:rPr>
            </w:pPr>
          </w:p>
          <w:p w:rsidR="009145D2" w:rsidRPr="009145D2" w:rsidRDefault="009145D2" w:rsidP="00020B82">
            <w:pPr>
              <w:jc w:val="both"/>
              <w:rPr>
                <w:rFonts w:asciiTheme="minorHAnsi" w:hAnsiTheme="minorHAnsi" w:cstheme="minorHAnsi"/>
              </w:rPr>
            </w:pPr>
            <w:r w:rsidRPr="009145D2">
              <w:rPr>
                <w:rFonts w:asciiTheme="minorHAnsi" w:hAnsiTheme="minorHAnsi" w:cstheme="minorHAnsi"/>
              </w:rPr>
              <w:t>УГМ</w:t>
            </w:r>
          </w:p>
          <w:p w:rsidR="009145D2" w:rsidRPr="009145D2" w:rsidRDefault="009145D2" w:rsidP="00020B82">
            <w:pPr>
              <w:jc w:val="both"/>
              <w:rPr>
                <w:rFonts w:asciiTheme="minorHAnsi" w:hAnsiTheme="minorHAnsi" w:cstheme="minorHAnsi"/>
              </w:rPr>
            </w:pPr>
            <w:r w:rsidRPr="009145D2">
              <w:rPr>
                <w:rFonts w:asciiTheme="minorHAnsi" w:hAnsiTheme="minorHAnsi" w:cstheme="minorHAnsi"/>
              </w:rPr>
              <w:t>тяжёлой</w:t>
            </w:r>
          </w:p>
          <w:p w:rsidR="009145D2" w:rsidRPr="009145D2" w:rsidRDefault="009145D2" w:rsidP="00020B82">
            <w:pPr>
              <w:jc w:val="both"/>
              <w:rPr>
                <w:rFonts w:asciiTheme="minorHAnsi" w:hAnsiTheme="minorHAnsi" w:cstheme="minorHAnsi"/>
              </w:rPr>
            </w:pPr>
            <w:r w:rsidRPr="009145D2">
              <w:rPr>
                <w:rFonts w:asciiTheme="minorHAnsi" w:hAnsiTheme="minorHAnsi" w:cstheme="minorHAnsi"/>
              </w:rPr>
              <w:t>степени</w:t>
            </w:r>
          </w:p>
          <w:p w:rsidR="009145D2" w:rsidRPr="009145D2" w:rsidRDefault="009145D2" w:rsidP="00020B82">
            <w:pPr>
              <w:jc w:val="both"/>
              <w:rPr>
                <w:rFonts w:asciiTheme="minorHAnsi" w:hAnsiTheme="minorHAnsi" w:cstheme="minorHAnsi"/>
              </w:rPr>
            </w:pPr>
          </w:p>
          <w:p w:rsidR="009145D2" w:rsidRPr="009145D2" w:rsidRDefault="009145D2" w:rsidP="00020B82">
            <w:pPr>
              <w:jc w:val="both"/>
              <w:rPr>
                <w:rFonts w:asciiTheme="minorHAnsi" w:hAnsiTheme="minorHAnsi" w:cstheme="minorHAnsi"/>
              </w:rPr>
            </w:pPr>
          </w:p>
          <w:p w:rsidR="009145D2" w:rsidRPr="009145D2" w:rsidRDefault="009145D2" w:rsidP="00020B82">
            <w:pPr>
              <w:jc w:val="both"/>
              <w:rPr>
                <w:rFonts w:asciiTheme="minorHAnsi" w:hAnsiTheme="minorHAnsi" w:cstheme="minorHAnsi"/>
              </w:rPr>
            </w:pPr>
          </w:p>
          <w:p w:rsidR="009145D2" w:rsidRPr="009145D2" w:rsidRDefault="009145D2" w:rsidP="00020B82">
            <w:pPr>
              <w:jc w:val="both"/>
              <w:rPr>
                <w:rFonts w:asciiTheme="minorHAnsi" w:hAnsiTheme="minorHAnsi" w:cstheme="minorHAnsi"/>
              </w:rPr>
            </w:pPr>
          </w:p>
          <w:p w:rsidR="009145D2" w:rsidRPr="009145D2" w:rsidRDefault="009145D2" w:rsidP="00020B82">
            <w:pPr>
              <w:jc w:val="both"/>
              <w:rPr>
                <w:rFonts w:asciiTheme="minorHAnsi" w:hAnsiTheme="minorHAnsi" w:cstheme="minorHAnsi"/>
              </w:rPr>
            </w:pPr>
          </w:p>
          <w:p w:rsidR="009145D2" w:rsidRPr="009145D2" w:rsidRDefault="009145D2" w:rsidP="00020B82">
            <w:pPr>
              <w:jc w:val="both"/>
              <w:rPr>
                <w:rFonts w:asciiTheme="minorHAnsi" w:hAnsiTheme="minorHAnsi" w:cstheme="minorHAnsi"/>
              </w:rPr>
            </w:pPr>
          </w:p>
          <w:p w:rsidR="009145D2" w:rsidRPr="009145D2" w:rsidRDefault="009145D2" w:rsidP="00020B82">
            <w:pPr>
              <w:jc w:val="both"/>
              <w:rPr>
                <w:rFonts w:asciiTheme="minorHAnsi" w:hAnsiTheme="minorHAnsi" w:cstheme="minorHAnsi"/>
              </w:rPr>
            </w:pPr>
          </w:p>
          <w:p w:rsidR="009145D2" w:rsidRPr="009145D2" w:rsidRDefault="009145D2" w:rsidP="00020B82">
            <w:pPr>
              <w:jc w:val="both"/>
              <w:rPr>
                <w:rFonts w:asciiTheme="minorHAnsi" w:hAnsiTheme="minorHAnsi" w:cstheme="minorHAnsi"/>
              </w:rPr>
            </w:pPr>
          </w:p>
          <w:p w:rsidR="009145D2" w:rsidRPr="009145D2" w:rsidRDefault="009145D2" w:rsidP="00020B82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4560" w:type="dxa"/>
          </w:tcPr>
          <w:p w:rsidR="009145D2" w:rsidRPr="009145D2" w:rsidRDefault="009145D2" w:rsidP="00020B82">
            <w:pPr>
              <w:rPr>
                <w:rFonts w:asciiTheme="minorHAnsi" w:hAnsiTheme="minorHAnsi" w:cstheme="minorHAnsi"/>
              </w:rPr>
            </w:pPr>
            <w:r w:rsidRPr="009145D2">
              <w:rPr>
                <w:rFonts w:asciiTheme="minorHAnsi" w:hAnsiTheme="minorHAnsi" w:cstheme="minorHAnsi"/>
                <w:b/>
              </w:rPr>
              <w:t xml:space="preserve">Утрата сознания – </w:t>
            </w:r>
            <w:r w:rsidRPr="009145D2">
              <w:rPr>
                <w:rFonts w:asciiTheme="minorHAnsi" w:hAnsiTheme="minorHAnsi" w:cstheme="minorHAnsi"/>
              </w:rPr>
              <w:t xml:space="preserve">от нескольких часов до нескольких суток. Сознание может не </w:t>
            </w:r>
            <w:proofErr w:type="gramStart"/>
            <w:r w:rsidRPr="009145D2">
              <w:rPr>
                <w:rFonts w:asciiTheme="minorHAnsi" w:hAnsiTheme="minorHAnsi" w:cstheme="minorHAnsi"/>
              </w:rPr>
              <w:t>восстановиться</w:t>
            </w:r>
            <w:proofErr w:type="gramEnd"/>
            <w:r w:rsidRPr="009145D2">
              <w:rPr>
                <w:rFonts w:asciiTheme="minorHAnsi" w:hAnsiTheme="minorHAnsi" w:cstheme="minorHAnsi"/>
              </w:rPr>
              <w:t xml:space="preserve"> и больные остаются в коме, либо выходят на уровень сопора.</w:t>
            </w:r>
          </w:p>
          <w:p w:rsidR="009145D2" w:rsidRPr="009145D2" w:rsidRDefault="009145D2" w:rsidP="00020B82">
            <w:pPr>
              <w:rPr>
                <w:rFonts w:asciiTheme="minorHAnsi" w:hAnsiTheme="minorHAnsi" w:cstheme="minorHAnsi"/>
              </w:rPr>
            </w:pPr>
            <w:r w:rsidRPr="009145D2">
              <w:rPr>
                <w:rFonts w:asciiTheme="minorHAnsi" w:hAnsiTheme="minorHAnsi" w:cstheme="minorHAnsi"/>
                <w:b/>
              </w:rPr>
              <w:t xml:space="preserve">В неврологическом статусе: </w:t>
            </w:r>
            <w:r w:rsidRPr="009145D2">
              <w:rPr>
                <w:rFonts w:asciiTheme="minorHAnsi" w:hAnsiTheme="minorHAnsi" w:cstheme="minorHAnsi"/>
              </w:rPr>
              <w:t xml:space="preserve">на первый план </w:t>
            </w:r>
            <w:proofErr w:type="gramStart"/>
            <w:r w:rsidRPr="009145D2">
              <w:rPr>
                <w:rFonts w:asciiTheme="minorHAnsi" w:hAnsiTheme="minorHAnsi" w:cstheme="minorHAnsi"/>
              </w:rPr>
              <w:t>могут</w:t>
            </w:r>
            <w:proofErr w:type="gramEnd"/>
            <w:r w:rsidRPr="009145D2">
              <w:rPr>
                <w:rFonts w:asciiTheme="minorHAnsi" w:hAnsiTheme="minorHAnsi" w:cstheme="minorHAnsi"/>
              </w:rPr>
              <w:t xml:space="preserve"> выходит стволовая симптоматика - плавающие движения глазных яблок, </w:t>
            </w:r>
            <w:proofErr w:type="spellStart"/>
            <w:r w:rsidRPr="009145D2">
              <w:rPr>
                <w:rFonts w:asciiTheme="minorHAnsi" w:hAnsiTheme="minorHAnsi" w:cstheme="minorHAnsi"/>
              </w:rPr>
              <w:t>разностояние</w:t>
            </w:r>
            <w:proofErr w:type="spellEnd"/>
            <w:r w:rsidRPr="009145D2">
              <w:rPr>
                <w:rFonts w:asciiTheme="minorHAnsi" w:hAnsiTheme="minorHAnsi" w:cstheme="minorHAnsi"/>
              </w:rPr>
              <w:t xml:space="preserve"> глазных яблок по вертикали, </w:t>
            </w:r>
            <w:proofErr w:type="spellStart"/>
            <w:r w:rsidRPr="009145D2">
              <w:rPr>
                <w:rFonts w:asciiTheme="minorHAnsi" w:hAnsiTheme="minorHAnsi" w:cstheme="minorHAnsi"/>
              </w:rPr>
              <w:t>фотореакции</w:t>
            </w:r>
            <w:proofErr w:type="spellEnd"/>
            <w:r w:rsidRPr="009145D2">
              <w:rPr>
                <w:rFonts w:asciiTheme="minorHAnsi" w:hAnsiTheme="minorHAnsi" w:cstheme="minorHAnsi"/>
              </w:rPr>
              <w:t xml:space="preserve"> угнетены. Наблюдаются двусторонние стопные патологические рефлексы, иногда развивается </w:t>
            </w:r>
            <w:proofErr w:type="spellStart"/>
            <w:r w:rsidRPr="009145D2">
              <w:rPr>
                <w:rFonts w:asciiTheme="minorHAnsi" w:hAnsiTheme="minorHAnsi" w:cstheme="minorHAnsi"/>
              </w:rPr>
              <w:t>горметония</w:t>
            </w:r>
            <w:proofErr w:type="spellEnd"/>
            <w:r w:rsidRPr="009145D2">
              <w:rPr>
                <w:rFonts w:asciiTheme="minorHAnsi" w:hAnsiTheme="minorHAnsi" w:cstheme="minorHAnsi"/>
              </w:rPr>
              <w:t>. Часто появляются нарушения витальных функций, требующих коррекции.</w:t>
            </w:r>
          </w:p>
        </w:tc>
        <w:tc>
          <w:tcPr>
            <w:tcW w:w="3570" w:type="dxa"/>
          </w:tcPr>
          <w:p w:rsidR="009145D2" w:rsidRPr="009145D2" w:rsidRDefault="009145D2" w:rsidP="00020B82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9145D2">
              <w:rPr>
                <w:rFonts w:asciiTheme="minorHAnsi" w:hAnsiTheme="minorHAnsi" w:cstheme="minorHAnsi"/>
                <w:b/>
              </w:rPr>
              <w:t>По данным рентгенографии:</w:t>
            </w:r>
          </w:p>
          <w:p w:rsidR="009145D2" w:rsidRPr="009145D2" w:rsidRDefault="009145D2" w:rsidP="00020B82">
            <w:pPr>
              <w:jc w:val="both"/>
              <w:rPr>
                <w:rFonts w:asciiTheme="minorHAnsi" w:hAnsiTheme="minorHAnsi" w:cstheme="minorHAnsi"/>
              </w:rPr>
            </w:pPr>
            <w:r w:rsidRPr="009145D2">
              <w:rPr>
                <w:rFonts w:asciiTheme="minorHAnsi" w:hAnsiTheme="minorHAnsi" w:cstheme="minorHAnsi"/>
              </w:rPr>
              <w:t>могут быть переломы свода и/или основания черепа.</w:t>
            </w:r>
          </w:p>
          <w:p w:rsidR="009145D2" w:rsidRPr="009145D2" w:rsidRDefault="009145D2" w:rsidP="00020B82">
            <w:pPr>
              <w:jc w:val="both"/>
              <w:rPr>
                <w:rFonts w:asciiTheme="minorHAnsi" w:hAnsiTheme="minorHAnsi" w:cstheme="minorHAnsi"/>
              </w:rPr>
            </w:pPr>
          </w:p>
          <w:p w:rsidR="009145D2" w:rsidRPr="009145D2" w:rsidRDefault="009145D2" w:rsidP="00020B82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9145D2">
              <w:rPr>
                <w:rFonts w:asciiTheme="minorHAnsi" w:hAnsiTheme="minorHAnsi" w:cstheme="minorHAnsi"/>
                <w:b/>
              </w:rPr>
              <w:t>Люмбальная</w:t>
            </w:r>
            <w:proofErr w:type="spellEnd"/>
            <w:r w:rsidRPr="009145D2">
              <w:rPr>
                <w:rFonts w:asciiTheme="minorHAnsi" w:hAnsiTheme="minorHAnsi" w:cstheme="minorHAnsi"/>
                <w:b/>
              </w:rPr>
              <w:t xml:space="preserve"> пункция при УГМ тяжёлой степени </w:t>
            </w:r>
            <w:r w:rsidRPr="009145D2">
              <w:rPr>
                <w:rFonts w:asciiTheme="minorHAnsi" w:hAnsiTheme="minorHAnsi" w:cstheme="minorHAnsi"/>
                <w:b/>
                <w:u w:val="single"/>
              </w:rPr>
              <w:t>противопоказана!!</w:t>
            </w:r>
            <w:proofErr w:type="gramStart"/>
            <w:r w:rsidRPr="009145D2">
              <w:rPr>
                <w:rFonts w:asciiTheme="minorHAnsi" w:hAnsiTheme="minorHAnsi" w:cstheme="minorHAnsi"/>
                <w:b/>
                <w:u w:val="single"/>
              </w:rPr>
              <w:t>!</w:t>
            </w:r>
            <w:r w:rsidRPr="009145D2">
              <w:rPr>
                <w:rFonts w:asciiTheme="minorHAnsi" w:hAnsiTheme="minorHAnsi" w:cstheme="minorHAnsi"/>
              </w:rPr>
              <w:t>(</w:t>
            </w:r>
            <w:proofErr w:type="gramEnd"/>
            <w:r w:rsidRPr="009145D2">
              <w:rPr>
                <w:rFonts w:asciiTheme="minorHAnsi" w:hAnsiTheme="minorHAnsi" w:cstheme="minorHAnsi"/>
              </w:rPr>
              <w:t>высокий риск вклинения)</w:t>
            </w:r>
          </w:p>
          <w:p w:rsidR="009145D2" w:rsidRPr="009145D2" w:rsidRDefault="009145D2" w:rsidP="00020B82">
            <w:pPr>
              <w:jc w:val="both"/>
              <w:rPr>
                <w:rFonts w:asciiTheme="minorHAnsi" w:hAnsiTheme="minorHAnsi" w:cstheme="minorHAnsi"/>
                <w:b/>
              </w:rPr>
            </w:pPr>
          </w:p>
          <w:p w:rsidR="009145D2" w:rsidRPr="009145D2" w:rsidRDefault="009145D2" w:rsidP="00020B82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9145D2">
              <w:rPr>
                <w:rFonts w:asciiTheme="minorHAnsi" w:hAnsiTheme="minorHAnsi" w:cstheme="minorHAnsi"/>
                <w:b/>
              </w:rPr>
              <w:t xml:space="preserve">По данным МСКТ: </w:t>
            </w:r>
            <w:proofErr w:type="spellStart"/>
            <w:r w:rsidRPr="009145D2">
              <w:rPr>
                <w:rFonts w:asciiTheme="minorHAnsi" w:hAnsiTheme="minorHAnsi" w:cstheme="minorHAnsi"/>
              </w:rPr>
              <w:t>контузионные</w:t>
            </w:r>
            <w:proofErr w:type="spellEnd"/>
            <w:r w:rsidRPr="009145D2">
              <w:rPr>
                <w:rFonts w:asciiTheme="minorHAnsi" w:hAnsiTheme="minorHAnsi" w:cstheme="minorHAnsi"/>
              </w:rPr>
              <w:t xml:space="preserve"> очаги с  геморрагическим компонентом, </w:t>
            </w:r>
            <w:proofErr w:type="spellStart"/>
            <w:r w:rsidRPr="009145D2">
              <w:rPr>
                <w:rFonts w:asciiTheme="minorHAnsi" w:hAnsiTheme="minorHAnsi" w:cstheme="minorHAnsi"/>
              </w:rPr>
              <w:t>перифокальным</w:t>
            </w:r>
            <w:proofErr w:type="spellEnd"/>
            <w:r w:rsidRPr="009145D2">
              <w:rPr>
                <w:rFonts w:asciiTheme="minorHAnsi" w:hAnsiTheme="minorHAnsi" w:cstheme="minorHAnsi"/>
              </w:rPr>
              <w:t xml:space="preserve"> отёком, наличием срединной и аксиальной дислокации.</w:t>
            </w:r>
          </w:p>
        </w:tc>
      </w:tr>
    </w:tbl>
    <w:p w:rsidR="009145D2" w:rsidRPr="009145D2" w:rsidRDefault="009145D2" w:rsidP="009145D2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</w:rPr>
      </w:pPr>
    </w:p>
    <w:p w:rsidR="009145D2" w:rsidRPr="009145D2" w:rsidRDefault="009145D2" w:rsidP="009145D2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145D2">
        <w:rPr>
          <w:rFonts w:asciiTheme="minorHAnsi" w:hAnsiTheme="minorHAnsi" w:cstheme="minorHAnsi"/>
          <w:sz w:val="28"/>
          <w:szCs w:val="28"/>
        </w:rPr>
        <w:t xml:space="preserve">Тяжесть клинического состояния пациентов с ушибом головного мозга определяется не только его объёмом, но и локализацией. Так, </w:t>
      </w:r>
      <w:proofErr w:type="spellStart"/>
      <w:r w:rsidRPr="009145D2">
        <w:rPr>
          <w:rFonts w:asciiTheme="minorHAnsi" w:hAnsiTheme="minorHAnsi" w:cstheme="minorHAnsi"/>
          <w:sz w:val="28"/>
          <w:szCs w:val="28"/>
        </w:rPr>
        <w:t>полюсно-базальный</w:t>
      </w:r>
      <w:proofErr w:type="spellEnd"/>
      <w:r w:rsidRPr="009145D2">
        <w:rPr>
          <w:rFonts w:asciiTheme="minorHAnsi" w:hAnsiTheme="minorHAnsi" w:cstheme="minorHAnsi"/>
          <w:sz w:val="28"/>
          <w:szCs w:val="28"/>
        </w:rPr>
        <w:t xml:space="preserve"> ушиб лобной доли может сопровождаться только </w:t>
      </w:r>
      <w:proofErr w:type="spellStart"/>
      <w:r w:rsidRPr="009145D2">
        <w:rPr>
          <w:rFonts w:asciiTheme="minorHAnsi" w:hAnsiTheme="minorHAnsi" w:cstheme="minorHAnsi"/>
          <w:sz w:val="28"/>
          <w:szCs w:val="28"/>
        </w:rPr>
        <w:t>общемозговой</w:t>
      </w:r>
      <w:proofErr w:type="spellEnd"/>
      <w:r w:rsidRPr="009145D2">
        <w:rPr>
          <w:rFonts w:asciiTheme="minorHAnsi" w:hAnsiTheme="minorHAnsi" w:cstheme="minorHAnsi"/>
          <w:sz w:val="28"/>
          <w:szCs w:val="28"/>
        </w:rPr>
        <w:t xml:space="preserve"> </w:t>
      </w:r>
      <w:r w:rsidRPr="009145D2">
        <w:rPr>
          <w:rFonts w:asciiTheme="minorHAnsi" w:hAnsiTheme="minorHAnsi" w:cstheme="minorHAnsi"/>
          <w:sz w:val="28"/>
          <w:szCs w:val="28"/>
        </w:rPr>
        <w:lastRenderedPageBreak/>
        <w:t>симптоматикой, в то время как ушиб ствола головного мозга может вызвать первично крайне тяжёлое состояние пациента с нарушением жизнеобеспечивающих функций (дыхание, кровообращение) и расстройством сознания различной степени.</w:t>
      </w:r>
    </w:p>
    <w:p w:rsidR="009145D2" w:rsidRPr="009145D2" w:rsidRDefault="009145D2" w:rsidP="009145D2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145D2">
        <w:rPr>
          <w:rFonts w:asciiTheme="minorHAnsi" w:hAnsiTheme="minorHAnsi" w:cstheme="minorHAnsi"/>
          <w:sz w:val="28"/>
          <w:szCs w:val="28"/>
        </w:rPr>
        <w:t>По данным КТ В.В. Лебедевым и В.В. Крыловым (2001) предложена классификация ушибов головного мозга:</w:t>
      </w:r>
    </w:p>
    <w:p w:rsidR="009145D2" w:rsidRPr="009145D2" w:rsidRDefault="009145D2" w:rsidP="009145D2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145D2">
        <w:rPr>
          <w:rFonts w:asciiTheme="minorHAnsi" w:hAnsiTheme="minorHAnsi" w:cstheme="minorHAnsi"/>
          <w:sz w:val="28"/>
          <w:szCs w:val="28"/>
        </w:rPr>
        <w:t xml:space="preserve">- </w:t>
      </w:r>
      <w:r w:rsidRPr="009145D2">
        <w:rPr>
          <w:rFonts w:asciiTheme="minorHAnsi" w:hAnsiTheme="minorHAnsi" w:cstheme="minorHAnsi"/>
          <w:b/>
          <w:sz w:val="28"/>
          <w:szCs w:val="28"/>
        </w:rPr>
        <w:t>мелкоочаговый</w:t>
      </w:r>
      <w:r w:rsidRPr="009145D2">
        <w:rPr>
          <w:rFonts w:asciiTheme="minorHAnsi" w:hAnsiTheme="minorHAnsi" w:cstheme="minorHAnsi"/>
          <w:sz w:val="28"/>
          <w:szCs w:val="28"/>
        </w:rPr>
        <w:t xml:space="preserve"> корковый или подкорковой локализации, </w:t>
      </w:r>
      <w:proofErr w:type="gramStart"/>
      <w:r w:rsidRPr="009145D2">
        <w:rPr>
          <w:rFonts w:asciiTheme="minorHAnsi" w:hAnsiTheme="minorHAnsi" w:cstheme="minorHAnsi"/>
          <w:sz w:val="28"/>
          <w:szCs w:val="28"/>
        </w:rPr>
        <w:t>объём</w:t>
      </w:r>
      <w:proofErr w:type="gramEnd"/>
      <w:r w:rsidRPr="009145D2">
        <w:rPr>
          <w:rFonts w:asciiTheme="minorHAnsi" w:hAnsiTheme="minorHAnsi" w:cstheme="minorHAnsi"/>
          <w:sz w:val="28"/>
          <w:szCs w:val="28"/>
        </w:rPr>
        <w:t xml:space="preserve"> которого не превышает 30мл</w:t>
      </w:r>
      <w:r w:rsidRPr="009145D2">
        <w:rPr>
          <w:rFonts w:asciiTheme="minorHAnsi" w:hAnsiTheme="minorHAnsi" w:cstheme="minorHAnsi"/>
          <w:sz w:val="28"/>
          <w:szCs w:val="28"/>
          <w:vertAlign w:val="superscript"/>
        </w:rPr>
        <w:t>3</w:t>
      </w:r>
      <w:r w:rsidRPr="009145D2">
        <w:rPr>
          <w:rFonts w:asciiTheme="minorHAnsi" w:hAnsiTheme="minorHAnsi" w:cstheme="minorHAnsi"/>
          <w:sz w:val="28"/>
          <w:szCs w:val="28"/>
        </w:rPr>
        <w:t>;</w:t>
      </w:r>
    </w:p>
    <w:p w:rsidR="009145D2" w:rsidRPr="009145D2" w:rsidRDefault="009145D2" w:rsidP="009145D2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145D2">
        <w:rPr>
          <w:rFonts w:asciiTheme="minorHAnsi" w:hAnsiTheme="minorHAnsi" w:cstheme="minorHAnsi"/>
          <w:sz w:val="28"/>
          <w:szCs w:val="28"/>
        </w:rPr>
        <w:t xml:space="preserve">- </w:t>
      </w:r>
      <w:r w:rsidRPr="009145D2">
        <w:rPr>
          <w:rFonts w:asciiTheme="minorHAnsi" w:hAnsiTheme="minorHAnsi" w:cstheme="minorHAnsi"/>
          <w:b/>
          <w:sz w:val="28"/>
          <w:szCs w:val="28"/>
        </w:rPr>
        <w:t>ограниченный</w:t>
      </w:r>
      <w:r w:rsidRPr="009145D2">
        <w:rPr>
          <w:rFonts w:asciiTheme="minorHAnsi" w:hAnsiTheme="minorHAnsi" w:cstheme="minorHAnsi"/>
          <w:sz w:val="28"/>
          <w:szCs w:val="28"/>
        </w:rPr>
        <w:t xml:space="preserve"> </w:t>
      </w:r>
      <w:r w:rsidRPr="009145D2">
        <w:rPr>
          <w:rFonts w:asciiTheme="minorHAnsi" w:hAnsiTheme="minorHAnsi" w:cstheme="minorHAnsi"/>
          <w:b/>
          <w:sz w:val="28"/>
          <w:szCs w:val="28"/>
        </w:rPr>
        <w:t>очаг</w:t>
      </w:r>
      <w:r w:rsidRPr="009145D2">
        <w:rPr>
          <w:rFonts w:asciiTheme="minorHAnsi" w:hAnsiTheme="minorHAnsi" w:cstheme="minorHAnsi"/>
          <w:sz w:val="28"/>
          <w:szCs w:val="28"/>
        </w:rPr>
        <w:t xml:space="preserve"> ушиба корково-подкорковой локализации, объёмом от 30мл</w:t>
      </w:r>
      <w:r w:rsidRPr="009145D2">
        <w:rPr>
          <w:rFonts w:asciiTheme="minorHAnsi" w:hAnsiTheme="minorHAnsi" w:cstheme="minorHAnsi"/>
          <w:sz w:val="28"/>
          <w:szCs w:val="28"/>
          <w:vertAlign w:val="superscript"/>
        </w:rPr>
        <w:t>3</w:t>
      </w:r>
      <w:r w:rsidRPr="009145D2">
        <w:rPr>
          <w:rFonts w:asciiTheme="minorHAnsi" w:hAnsiTheme="minorHAnsi" w:cstheme="minorHAnsi"/>
          <w:sz w:val="28"/>
          <w:szCs w:val="28"/>
        </w:rPr>
        <w:t xml:space="preserve"> до 50мл</w:t>
      </w:r>
      <w:r w:rsidRPr="009145D2">
        <w:rPr>
          <w:rFonts w:asciiTheme="minorHAnsi" w:hAnsiTheme="minorHAnsi" w:cstheme="minorHAnsi"/>
          <w:sz w:val="28"/>
          <w:szCs w:val="28"/>
          <w:vertAlign w:val="superscript"/>
        </w:rPr>
        <w:t>3</w:t>
      </w:r>
      <w:r w:rsidRPr="009145D2">
        <w:rPr>
          <w:rFonts w:asciiTheme="minorHAnsi" w:hAnsiTheme="minorHAnsi" w:cstheme="minorHAnsi"/>
          <w:sz w:val="28"/>
          <w:szCs w:val="28"/>
        </w:rPr>
        <w:t>;</w:t>
      </w:r>
    </w:p>
    <w:p w:rsidR="009145D2" w:rsidRPr="009145D2" w:rsidRDefault="009145D2" w:rsidP="009145D2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145D2">
        <w:rPr>
          <w:rFonts w:asciiTheme="minorHAnsi" w:hAnsiTheme="minorHAnsi" w:cstheme="minorHAnsi"/>
          <w:sz w:val="28"/>
          <w:szCs w:val="28"/>
        </w:rPr>
        <w:t xml:space="preserve">- </w:t>
      </w:r>
      <w:r w:rsidRPr="009145D2">
        <w:rPr>
          <w:rFonts w:asciiTheme="minorHAnsi" w:hAnsiTheme="minorHAnsi" w:cstheme="minorHAnsi"/>
          <w:b/>
          <w:sz w:val="28"/>
          <w:szCs w:val="28"/>
        </w:rPr>
        <w:t>распространённый</w:t>
      </w:r>
      <w:r w:rsidRPr="009145D2">
        <w:rPr>
          <w:rFonts w:asciiTheme="minorHAnsi" w:hAnsiTheme="minorHAnsi" w:cstheme="minorHAnsi"/>
          <w:sz w:val="28"/>
          <w:szCs w:val="28"/>
        </w:rPr>
        <w:t xml:space="preserve"> </w:t>
      </w:r>
      <w:r w:rsidRPr="009145D2">
        <w:rPr>
          <w:rFonts w:asciiTheme="minorHAnsi" w:hAnsiTheme="minorHAnsi" w:cstheme="minorHAnsi"/>
          <w:b/>
          <w:sz w:val="28"/>
          <w:szCs w:val="28"/>
        </w:rPr>
        <w:t>очаг</w:t>
      </w:r>
      <w:r w:rsidRPr="009145D2">
        <w:rPr>
          <w:rFonts w:asciiTheme="minorHAnsi" w:hAnsiTheme="minorHAnsi" w:cstheme="minorHAnsi"/>
          <w:sz w:val="28"/>
          <w:szCs w:val="28"/>
        </w:rPr>
        <w:t xml:space="preserve"> ушиба мозга, захватывающий кору и подкорковые образования, объёмом более 50мл</w:t>
      </w:r>
      <w:r w:rsidRPr="009145D2">
        <w:rPr>
          <w:rFonts w:asciiTheme="minorHAnsi" w:hAnsiTheme="minorHAnsi" w:cstheme="minorHAnsi"/>
          <w:sz w:val="28"/>
          <w:szCs w:val="28"/>
          <w:vertAlign w:val="superscript"/>
        </w:rPr>
        <w:t>3</w:t>
      </w:r>
      <w:r w:rsidRPr="009145D2">
        <w:rPr>
          <w:rFonts w:asciiTheme="minorHAnsi" w:hAnsiTheme="minorHAnsi" w:cstheme="minorHAnsi"/>
          <w:sz w:val="28"/>
          <w:szCs w:val="28"/>
        </w:rPr>
        <w:t>;</w:t>
      </w:r>
    </w:p>
    <w:p w:rsidR="009145D2" w:rsidRPr="009145D2" w:rsidRDefault="009145D2" w:rsidP="009145D2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145D2">
        <w:rPr>
          <w:rFonts w:asciiTheme="minorHAnsi" w:hAnsiTheme="minorHAnsi" w:cstheme="minorHAnsi"/>
          <w:sz w:val="28"/>
          <w:szCs w:val="28"/>
        </w:rPr>
        <w:t xml:space="preserve">- </w:t>
      </w:r>
      <w:r w:rsidRPr="009145D2">
        <w:rPr>
          <w:rFonts w:asciiTheme="minorHAnsi" w:hAnsiTheme="minorHAnsi" w:cstheme="minorHAnsi"/>
          <w:b/>
          <w:sz w:val="28"/>
          <w:szCs w:val="28"/>
        </w:rPr>
        <w:t>множественные очаги</w:t>
      </w:r>
      <w:r w:rsidRPr="009145D2">
        <w:rPr>
          <w:rFonts w:asciiTheme="minorHAnsi" w:hAnsiTheme="minorHAnsi" w:cstheme="minorHAnsi"/>
          <w:sz w:val="28"/>
          <w:szCs w:val="28"/>
        </w:rPr>
        <w:t xml:space="preserve"> ушиба мозга, располагающиеся с одной стороны или над обоими полушариями головного мозга, различной степени распространённости и объёма;</w:t>
      </w:r>
    </w:p>
    <w:p w:rsidR="009145D2" w:rsidRPr="009145D2" w:rsidRDefault="009145D2" w:rsidP="009145D2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145D2">
        <w:rPr>
          <w:rFonts w:asciiTheme="minorHAnsi" w:hAnsiTheme="minorHAnsi" w:cstheme="minorHAnsi"/>
          <w:sz w:val="28"/>
          <w:szCs w:val="28"/>
        </w:rPr>
        <w:t xml:space="preserve">- </w:t>
      </w:r>
      <w:r w:rsidRPr="009145D2">
        <w:rPr>
          <w:rFonts w:asciiTheme="minorHAnsi" w:hAnsiTheme="minorHAnsi" w:cstheme="minorHAnsi"/>
          <w:b/>
          <w:sz w:val="28"/>
          <w:szCs w:val="28"/>
        </w:rPr>
        <w:t>ушибы мозжечка;</w:t>
      </w:r>
    </w:p>
    <w:p w:rsidR="009145D2" w:rsidRPr="009145D2" w:rsidRDefault="009145D2" w:rsidP="009145D2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145D2">
        <w:rPr>
          <w:rFonts w:asciiTheme="minorHAnsi" w:hAnsiTheme="minorHAnsi" w:cstheme="minorHAnsi"/>
          <w:sz w:val="28"/>
          <w:szCs w:val="28"/>
        </w:rPr>
        <w:t xml:space="preserve">- </w:t>
      </w:r>
      <w:r w:rsidRPr="009145D2">
        <w:rPr>
          <w:rFonts w:asciiTheme="minorHAnsi" w:hAnsiTheme="minorHAnsi" w:cstheme="minorHAnsi"/>
          <w:b/>
          <w:sz w:val="28"/>
          <w:szCs w:val="28"/>
        </w:rPr>
        <w:t>ушибы ствола мозга;</w:t>
      </w:r>
    </w:p>
    <w:p w:rsidR="009145D2" w:rsidRPr="009145D2" w:rsidRDefault="009145D2" w:rsidP="009145D2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145D2">
        <w:rPr>
          <w:rFonts w:asciiTheme="minorHAnsi" w:hAnsiTheme="minorHAnsi" w:cstheme="minorHAnsi"/>
          <w:sz w:val="28"/>
          <w:szCs w:val="28"/>
        </w:rPr>
        <w:t xml:space="preserve">- </w:t>
      </w:r>
      <w:proofErr w:type="gramStart"/>
      <w:r w:rsidRPr="009145D2">
        <w:rPr>
          <w:rFonts w:asciiTheme="minorHAnsi" w:hAnsiTheme="minorHAnsi" w:cstheme="minorHAnsi"/>
          <w:b/>
          <w:sz w:val="28"/>
          <w:szCs w:val="28"/>
        </w:rPr>
        <w:t>травматическое</w:t>
      </w:r>
      <w:proofErr w:type="gramEnd"/>
      <w:r w:rsidRPr="009145D2">
        <w:rPr>
          <w:rFonts w:asciiTheme="minorHAnsi" w:hAnsiTheme="minorHAnsi" w:cstheme="minorHAnsi"/>
          <w:b/>
          <w:sz w:val="28"/>
          <w:szCs w:val="28"/>
        </w:rPr>
        <w:t xml:space="preserve"> САК;</w:t>
      </w:r>
    </w:p>
    <w:p w:rsidR="009145D2" w:rsidRPr="009145D2" w:rsidRDefault="009145D2" w:rsidP="009145D2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145D2">
        <w:rPr>
          <w:rFonts w:asciiTheme="minorHAnsi" w:hAnsiTheme="minorHAnsi" w:cstheme="minorHAnsi"/>
          <w:sz w:val="28"/>
          <w:szCs w:val="28"/>
        </w:rPr>
        <w:t xml:space="preserve">- </w:t>
      </w:r>
      <w:r w:rsidRPr="009145D2">
        <w:rPr>
          <w:rFonts w:asciiTheme="minorHAnsi" w:hAnsiTheme="minorHAnsi" w:cstheme="minorHAnsi"/>
          <w:b/>
          <w:sz w:val="28"/>
          <w:szCs w:val="28"/>
        </w:rPr>
        <w:t>диффузное аксональное повреждение.</w:t>
      </w:r>
    </w:p>
    <w:p w:rsidR="009145D2" w:rsidRPr="009145D2" w:rsidRDefault="009145D2" w:rsidP="009145D2">
      <w:pPr>
        <w:spacing w:line="360" w:lineRule="auto"/>
        <w:ind w:firstLine="709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9145D2" w:rsidRPr="009145D2" w:rsidRDefault="009145D2" w:rsidP="009145D2">
      <w:pPr>
        <w:spacing w:line="360" w:lineRule="auto"/>
        <w:ind w:firstLine="709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145D2">
        <w:rPr>
          <w:rFonts w:asciiTheme="minorHAnsi" w:hAnsiTheme="minorHAnsi" w:cstheme="minorHAnsi"/>
          <w:b/>
          <w:sz w:val="28"/>
          <w:szCs w:val="28"/>
        </w:rPr>
        <w:t xml:space="preserve">Принципы лечения УГМ без </w:t>
      </w:r>
      <w:proofErr w:type="spellStart"/>
      <w:r w:rsidRPr="009145D2">
        <w:rPr>
          <w:rFonts w:asciiTheme="minorHAnsi" w:hAnsiTheme="minorHAnsi" w:cstheme="minorHAnsi"/>
          <w:b/>
          <w:sz w:val="28"/>
          <w:szCs w:val="28"/>
        </w:rPr>
        <w:t>сдавления</w:t>
      </w:r>
      <w:proofErr w:type="spellEnd"/>
    </w:p>
    <w:p w:rsidR="009145D2" w:rsidRPr="009145D2" w:rsidRDefault="009145D2" w:rsidP="009145D2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145D2">
        <w:rPr>
          <w:rFonts w:asciiTheme="minorHAnsi" w:hAnsiTheme="minorHAnsi" w:cstheme="minorHAnsi"/>
          <w:sz w:val="28"/>
          <w:szCs w:val="28"/>
        </w:rPr>
        <w:t xml:space="preserve">Базовые принципы интенсивной терапии УГМ тяжёлой степени: 1. Нормализация дыхания и респираторная поддержка 2. Коррекция гемодинамики и </w:t>
      </w:r>
      <w:proofErr w:type="spellStart"/>
      <w:r w:rsidRPr="009145D2">
        <w:rPr>
          <w:rFonts w:asciiTheme="minorHAnsi" w:hAnsiTheme="minorHAnsi" w:cstheme="minorHAnsi"/>
          <w:sz w:val="28"/>
          <w:szCs w:val="28"/>
        </w:rPr>
        <w:t>инфузионная</w:t>
      </w:r>
      <w:proofErr w:type="spellEnd"/>
      <w:r w:rsidRPr="009145D2">
        <w:rPr>
          <w:rFonts w:asciiTheme="minorHAnsi" w:hAnsiTheme="minorHAnsi" w:cstheme="minorHAnsi"/>
          <w:sz w:val="28"/>
          <w:szCs w:val="28"/>
        </w:rPr>
        <w:t xml:space="preserve"> терапия 3. Диагностика и коррекция внутричерепной гипертензии 4. Улучшение </w:t>
      </w:r>
      <w:proofErr w:type="spellStart"/>
      <w:r w:rsidRPr="009145D2">
        <w:rPr>
          <w:rFonts w:asciiTheme="minorHAnsi" w:hAnsiTheme="minorHAnsi" w:cstheme="minorHAnsi"/>
          <w:sz w:val="28"/>
          <w:szCs w:val="28"/>
        </w:rPr>
        <w:t>микроциркуляции</w:t>
      </w:r>
      <w:proofErr w:type="spellEnd"/>
      <w:r w:rsidRPr="009145D2">
        <w:rPr>
          <w:rFonts w:asciiTheme="minorHAnsi" w:hAnsiTheme="minorHAnsi" w:cstheme="minorHAnsi"/>
          <w:sz w:val="28"/>
          <w:szCs w:val="28"/>
        </w:rPr>
        <w:t xml:space="preserve"> и кровообращения мозга 5. </w:t>
      </w:r>
      <w:proofErr w:type="spellStart"/>
      <w:r w:rsidRPr="009145D2">
        <w:rPr>
          <w:rFonts w:asciiTheme="minorHAnsi" w:hAnsiTheme="minorHAnsi" w:cstheme="minorHAnsi"/>
          <w:sz w:val="28"/>
          <w:szCs w:val="28"/>
        </w:rPr>
        <w:t>Нейропротекция</w:t>
      </w:r>
      <w:proofErr w:type="spellEnd"/>
      <w:r w:rsidRPr="009145D2">
        <w:rPr>
          <w:rFonts w:asciiTheme="minorHAnsi" w:hAnsiTheme="minorHAnsi" w:cstheme="minorHAnsi"/>
          <w:sz w:val="28"/>
          <w:szCs w:val="28"/>
        </w:rPr>
        <w:t>. 6. Профилактика инфекционных осложнений.</w:t>
      </w:r>
    </w:p>
    <w:p w:rsidR="009145D2" w:rsidRPr="009145D2" w:rsidRDefault="009145D2" w:rsidP="009145D2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145D2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Pr="009145D2">
        <w:rPr>
          <w:rFonts w:asciiTheme="minorHAnsi" w:hAnsiTheme="minorHAnsi" w:cstheme="minorHAnsi"/>
          <w:sz w:val="28"/>
          <w:szCs w:val="28"/>
        </w:rPr>
        <w:t xml:space="preserve">В связи с тем, что </w:t>
      </w:r>
      <w:proofErr w:type="spellStart"/>
      <w:r w:rsidRPr="009145D2">
        <w:rPr>
          <w:rFonts w:asciiTheme="minorHAnsi" w:hAnsiTheme="minorHAnsi" w:cstheme="minorHAnsi"/>
          <w:sz w:val="28"/>
          <w:szCs w:val="28"/>
        </w:rPr>
        <w:t>контузионный</w:t>
      </w:r>
      <w:proofErr w:type="spellEnd"/>
      <w:r w:rsidRPr="009145D2">
        <w:rPr>
          <w:rFonts w:asciiTheme="minorHAnsi" w:hAnsiTheme="minorHAnsi" w:cstheme="minorHAnsi"/>
          <w:sz w:val="28"/>
          <w:szCs w:val="28"/>
        </w:rPr>
        <w:t xml:space="preserve"> очаг представляет собой не статичный </w:t>
      </w:r>
      <w:r w:rsidRPr="009145D2">
        <w:rPr>
          <w:rFonts w:asciiTheme="minorHAnsi" w:hAnsiTheme="minorHAnsi" w:cstheme="minorHAnsi"/>
          <w:sz w:val="28"/>
          <w:szCs w:val="28"/>
        </w:rPr>
        <w:lastRenderedPageBreak/>
        <w:t xml:space="preserve">участок повреждённого мозга, а динамичный патологический  процесс, имеющий прогрессию во времени с возможным распространением деструкции мозговой ткани на окружающие структуры мозга (области с редуцированным </w:t>
      </w:r>
      <w:proofErr w:type="spellStart"/>
      <w:r w:rsidRPr="009145D2">
        <w:rPr>
          <w:rFonts w:asciiTheme="minorHAnsi" w:hAnsiTheme="minorHAnsi" w:cstheme="minorHAnsi"/>
          <w:sz w:val="28"/>
          <w:szCs w:val="28"/>
        </w:rPr>
        <w:t>перифокальным</w:t>
      </w:r>
      <w:proofErr w:type="spellEnd"/>
      <w:r w:rsidRPr="009145D2">
        <w:rPr>
          <w:rFonts w:asciiTheme="minorHAnsi" w:hAnsiTheme="minorHAnsi" w:cstheme="minorHAnsi"/>
          <w:sz w:val="28"/>
          <w:szCs w:val="28"/>
        </w:rPr>
        <w:t xml:space="preserve"> кровотоком), одной из важнейших задач терапии при тяжелой ЧМТ является профилактика и лечение вторичных повреждений головного мозга, в том числе вторичной ишемии мозга.</w:t>
      </w:r>
      <w:proofErr w:type="gramEnd"/>
      <w:r w:rsidRPr="009145D2">
        <w:rPr>
          <w:rFonts w:asciiTheme="minorHAnsi" w:hAnsiTheme="minorHAnsi" w:cstheme="minorHAnsi"/>
          <w:sz w:val="28"/>
          <w:szCs w:val="28"/>
        </w:rPr>
        <w:t xml:space="preserve"> Важнейшая роль при этом отводится </w:t>
      </w:r>
      <w:proofErr w:type="spellStart"/>
      <w:r w:rsidRPr="009145D2">
        <w:rPr>
          <w:rFonts w:asciiTheme="minorHAnsi" w:hAnsiTheme="minorHAnsi" w:cstheme="minorHAnsi"/>
          <w:sz w:val="28"/>
          <w:szCs w:val="28"/>
        </w:rPr>
        <w:t>нейропротекции</w:t>
      </w:r>
      <w:proofErr w:type="spellEnd"/>
      <w:r w:rsidRPr="009145D2">
        <w:rPr>
          <w:rFonts w:asciiTheme="minorHAnsi" w:hAnsiTheme="minorHAnsi" w:cstheme="minorHAnsi"/>
          <w:sz w:val="28"/>
          <w:szCs w:val="28"/>
        </w:rPr>
        <w:t xml:space="preserve">, которая уменьшает действие вторичных повреждающих факторов и предотвращает гибель нервных клеток. </w:t>
      </w:r>
    </w:p>
    <w:p w:rsidR="009145D2" w:rsidRPr="009145D2" w:rsidRDefault="009145D2" w:rsidP="009145D2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</w:p>
    <w:p w:rsidR="009145D2" w:rsidRPr="009145D2" w:rsidRDefault="009145D2" w:rsidP="009145D2">
      <w:pPr>
        <w:pStyle w:val="1"/>
        <w:jc w:val="center"/>
        <w:rPr>
          <w:rFonts w:asciiTheme="minorHAnsi" w:hAnsiTheme="minorHAnsi" w:cstheme="minorHAnsi"/>
        </w:rPr>
      </w:pPr>
      <w:bookmarkStart w:id="2" w:name="_Toc454785460"/>
      <w:r w:rsidRPr="009145D2">
        <w:rPr>
          <w:rFonts w:asciiTheme="minorHAnsi" w:hAnsiTheme="minorHAnsi" w:cstheme="minorHAnsi"/>
        </w:rPr>
        <w:t xml:space="preserve">Хирургическая тактика при </w:t>
      </w:r>
      <w:proofErr w:type="spellStart"/>
      <w:r w:rsidRPr="009145D2">
        <w:rPr>
          <w:rFonts w:asciiTheme="minorHAnsi" w:hAnsiTheme="minorHAnsi" w:cstheme="minorHAnsi"/>
        </w:rPr>
        <w:t>контузионных</w:t>
      </w:r>
      <w:proofErr w:type="spellEnd"/>
      <w:r w:rsidRPr="009145D2">
        <w:rPr>
          <w:rFonts w:asciiTheme="minorHAnsi" w:hAnsiTheme="minorHAnsi" w:cstheme="minorHAnsi"/>
        </w:rPr>
        <w:t xml:space="preserve"> очагах и травматических внутримозговых гематомах</w:t>
      </w:r>
      <w:bookmarkEnd w:id="2"/>
    </w:p>
    <w:p w:rsidR="009145D2" w:rsidRPr="009145D2" w:rsidRDefault="009145D2" w:rsidP="009145D2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</w:p>
    <w:p w:rsidR="009145D2" w:rsidRPr="009145D2" w:rsidRDefault="009145D2" w:rsidP="009145D2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145D2">
        <w:rPr>
          <w:rFonts w:asciiTheme="minorHAnsi" w:hAnsiTheme="minorHAnsi" w:cstheme="minorHAnsi"/>
          <w:sz w:val="28"/>
          <w:szCs w:val="28"/>
        </w:rPr>
        <w:t xml:space="preserve">Концепция, согласно которой большинство </w:t>
      </w:r>
      <w:proofErr w:type="spellStart"/>
      <w:r w:rsidRPr="009145D2">
        <w:rPr>
          <w:rFonts w:asciiTheme="minorHAnsi" w:hAnsiTheme="minorHAnsi" w:cstheme="minorHAnsi"/>
          <w:sz w:val="28"/>
          <w:szCs w:val="28"/>
        </w:rPr>
        <w:t>контузионных</w:t>
      </w:r>
      <w:proofErr w:type="spellEnd"/>
      <w:r w:rsidRPr="009145D2">
        <w:rPr>
          <w:rFonts w:asciiTheme="minorHAnsi" w:hAnsiTheme="minorHAnsi" w:cstheme="minorHAnsi"/>
          <w:sz w:val="28"/>
          <w:szCs w:val="28"/>
        </w:rPr>
        <w:t xml:space="preserve"> очагов требуют хирургического лечения (удаление </w:t>
      </w:r>
      <w:proofErr w:type="spellStart"/>
      <w:r w:rsidRPr="009145D2">
        <w:rPr>
          <w:rFonts w:asciiTheme="minorHAnsi" w:hAnsiTheme="minorHAnsi" w:cstheme="minorHAnsi"/>
          <w:sz w:val="28"/>
          <w:szCs w:val="28"/>
        </w:rPr>
        <w:t>контузионного</w:t>
      </w:r>
      <w:proofErr w:type="spellEnd"/>
      <w:r w:rsidRPr="009145D2">
        <w:rPr>
          <w:rFonts w:asciiTheme="minorHAnsi" w:hAnsiTheme="minorHAnsi" w:cstheme="minorHAnsi"/>
          <w:sz w:val="28"/>
          <w:szCs w:val="28"/>
        </w:rPr>
        <w:t xml:space="preserve"> очага в пределах здоровых тканей) далеко в прошлом, тем не менее, в некоторых случаях, нейрохирургическое вмешательство может быть не только оправданным, но и </w:t>
      </w:r>
      <w:proofErr w:type="spellStart"/>
      <w:r w:rsidRPr="009145D2">
        <w:rPr>
          <w:rFonts w:asciiTheme="minorHAnsi" w:hAnsiTheme="minorHAnsi" w:cstheme="minorHAnsi"/>
          <w:sz w:val="28"/>
          <w:szCs w:val="28"/>
        </w:rPr>
        <w:t>жизнеспасающим</w:t>
      </w:r>
      <w:proofErr w:type="spellEnd"/>
      <w:r w:rsidRPr="009145D2">
        <w:rPr>
          <w:rFonts w:asciiTheme="minorHAnsi" w:hAnsiTheme="minorHAnsi" w:cstheme="minorHAnsi"/>
          <w:sz w:val="28"/>
          <w:szCs w:val="28"/>
        </w:rPr>
        <w:t>.</w:t>
      </w:r>
    </w:p>
    <w:p w:rsidR="009145D2" w:rsidRPr="009145D2" w:rsidRDefault="009145D2" w:rsidP="009145D2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145D2">
        <w:rPr>
          <w:rFonts w:asciiTheme="minorHAnsi" w:hAnsiTheme="minorHAnsi" w:cstheme="minorHAnsi"/>
          <w:sz w:val="28"/>
          <w:szCs w:val="28"/>
        </w:rPr>
        <w:t xml:space="preserve">Так, при </w:t>
      </w:r>
      <w:proofErr w:type="spellStart"/>
      <w:r w:rsidRPr="009145D2">
        <w:rPr>
          <w:rFonts w:asciiTheme="minorHAnsi" w:hAnsiTheme="minorHAnsi" w:cstheme="minorHAnsi"/>
          <w:sz w:val="28"/>
          <w:szCs w:val="28"/>
        </w:rPr>
        <w:t>прогредиентном</w:t>
      </w:r>
      <w:proofErr w:type="spellEnd"/>
      <w:r w:rsidRPr="009145D2">
        <w:rPr>
          <w:rFonts w:asciiTheme="minorHAnsi" w:hAnsiTheme="minorHAnsi" w:cstheme="minorHAnsi"/>
          <w:sz w:val="28"/>
          <w:szCs w:val="28"/>
        </w:rPr>
        <w:t xml:space="preserve"> течении </w:t>
      </w:r>
      <w:proofErr w:type="spellStart"/>
      <w:r w:rsidRPr="009145D2">
        <w:rPr>
          <w:rFonts w:asciiTheme="minorHAnsi" w:hAnsiTheme="minorHAnsi" w:cstheme="minorHAnsi"/>
          <w:sz w:val="28"/>
          <w:szCs w:val="28"/>
        </w:rPr>
        <w:t>контузионного</w:t>
      </w:r>
      <w:proofErr w:type="spellEnd"/>
      <w:r w:rsidRPr="009145D2">
        <w:rPr>
          <w:rFonts w:asciiTheme="minorHAnsi" w:hAnsiTheme="minorHAnsi" w:cstheme="minorHAnsi"/>
          <w:sz w:val="28"/>
          <w:szCs w:val="28"/>
        </w:rPr>
        <w:t xml:space="preserve"> очага, вызывающего выраженную дислокацию мозговых структур и резкое повышение ВЧД, возможно хирургическое лечение в виде:</w:t>
      </w:r>
    </w:p>
    <w:p w:rsidR="009145D2" w:rsidRPr="009145D2" w:rsidRDefault="009145D2" w:rsidP="009145D2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145D2">
        <w:rPr>
          <w:rFonts w:asciiTheme="minorHAnsi" w:hAnsiTheme="minorHAnsi" w:cstheme="minorHAnsi"/>
          <w:sz w:val="28"/>
          <w:szCs w:val="28"/>
        </w:rPr>
        <w:t xml:space="preserve">-    удаление </w:t>
      </w:r>
      <w:proofErr w:type="spellStart"/>
      <w:r w:rsidRPr="009145D2">
        <w:rPr>
          <w:rFonts w:asciiTheme="minorHAnsi" w:hAnsiTheme="minorHAnsi" w:cstheme="minorHAnsi"/>
          <w:sz w:val="28"/>
          <w:szCs w:val="28"/>
        </w:rPr>
        <w:t>контузионного</w:t>
      </w:r>
      <w:proofErr w:type="spellEnd"/>
      <w:r w:rsidRPr="009145D2">
        <w:rPr>
          <w:rFonts w:asciiTheme="minorHAnsi" w:hAnsiTheme="minorHAnsi" w:cstheme="minorHAnsi"/>
          <w:sz w:val="28"/>
          <w:szCs w:val="28"/>
        </w:rPr>
        <w:t xml:space="preserve"> очага</w:t>
      </w:r>
    </w:p>
    <w:p w:rsidR="009145D2" w:rsidRPr="009145D2" w:rsidRDefault="009145D2" w:rsidP="009145D2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145D2">
        <w:rPr>
          <w:rFonts w:asciiTheme="minorHAnsi" w:hAnsiTheme="minorHAnsi" w:cstheme="minorHAnsi"/>
          <w:sz w:val="28"/>
          <w:szCs w:val="28"/>
        </w:rPr>
        <w:t>-   декомпрессионная трепанация черепа</w:t>
      </w:r>
    </w:p>
    <w:p w:rsidR="009145D2" w:rsidRPr="009145D2" w:rsidRDefault="009145D2" w:rsidP="009145D2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145D2">
        <w:rPr>
          <w:rFonts w:asciiTheme="minorHAnsi" w:hAnsiTheme="minorHAnsi" w:cstheme="minorHAnsi"/>
          <w:sz w:val="28"/>
          <w:szCs w:val="28"/>
        </w:rPr>
        <w:t xml:space="preserve">-  декомпрессионная трепанация черепа с удалением </w:t>
      </w:r>
      <w:proofErr w:type="spellStart"/>
      <w:r w:rsidRPr="009145D2">
        <w:rPr>
          <w:rFonts w:asciiTheme="minorHAnsi" w:hAnsiTheme="minorHAnsi" w:cstheme="minorHAnsi"/>
          <w:sz w:val="28"/>
          <w:szCs w:val="28"/>
        </w:rPr>
        <w:t>контузионного</w:t>
      </w:r>
      <w:proofErr w:type="spellEnd"/>
      <w:r w:rsidRPr="009145D2">
        <w:rPr>
          <w:rFonts w:asciiTheme="minorHAnsi" w:hAnsiTheme="minorHAnsi" w:cstheme="minorHAnsi"/>
          <w:sz w:val="28"/>
          <w:szCs w:val="28"/>
        </w:rPr>
        <w:t xml:space="preserve"> очага</w:t>
      </w:r>
    </w:p>
    <w:p w:rsidR="009145D2" w:rsidRPr="009145D2" w:rsidRDefault="009145D2" w:rsidP="009145D2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145D2">
        <w:rPr>
          <w:rFonts w:asciiTheme="minorHAnsi" w:hAnsiTheme="minorHAnsi" w:cstheme="minorHAnsi"/>
          <w:sz w:val="28"/>
          <w:szCs w:val="28"/>
        </w:rPr>
        <w:t xml:space="preserve">Показанием к декомпрессионной трепанации черепа у пациентов с тяжёлой черепно-мозговой травмой является: </w:t>
      </w:r>
    </w:p>
    <w:p w:rsidR="009145D2" w:rsidRPr="009145D2" w:rsidRDefault="009145D2" w:rsidP="009145D2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145D2">
        <w:rPr>
          <w:rFonts w:asciiTheme="minorHAnsi" w:hAnsiTheme="minorHAnsi" w:cstheme="minorHAnsi"/>
          <w:sz w:val="28"/>
          <w:szCs w:val="28"/>
        </w:rPr>
        <w:t xml:space="preserve">- Множественные </w:t>
      </w:r>
      <w:proofErr w:type="spellStart"/>
      <w:r w:rsidRPr="009145D2">
        <w:rPr>
          <w:rFonts w:asciiTheme="minorHAnsi" w:hAnsiTheme="minorHAnsi" w:cstheme="minorHAnsi"/>
          <w:sz w:val="28"/>
          <w:szCs w:val="28"/>
        </w:rPr>
        <w:t>контузионные</w:t>
      </w:r>
      <w:proofErr w:type="spellEnd"/>
      <w:r w:rsidRPr="009145D2">
        <w:rPr>
          <w:rFonts w:asciiTheme="minorHAnsi" w:hAnsiTheme="minorHAnsi" w:cstheme="minorHAnsi"/>
          <w:sz w:val="28"/>
          <w:szCs w:val="28"/>
        </w:rPr>
        <w:t xml:space="preserve"> очаги в одном полушарии, </w:t>
      </w:r>
      <w:r w:rsidRPr="009145D2">
        <w:rPr>
          <w:rFonts w:asciiTheme="minorHAnsi" w:hAnsiTheme="minorHAnsi" w:cstheme="minorHAnsi"/>
          <w:sz w:val="28"/>
          <w:szCs w:val="28"/>
        </w:rPr>
        <w:lastRenderedPageBreak/>
        <w:t>вызывающие поперечную дислокацию более 5 мм или аксиальную дислокацию (задавленность охватывающей цистерны),</w:t>
      </w:r>
    </w:p>
    <w:p w:rsidR="009145D2" w:rsidRPr="009145D2" w:rsidRDefault="009145D2" w:rsidP="009145D2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145D2">
        <w:rPr>
          <w:rFonts w:asciiTheme="minorHAnsi" w:hAnsiTheme="minorHAnsi" w:cstheme="minorHAnsi"/>
          <w:sz w:val="28"/>
          <w:szCs w:val="28"/>
        </w:rPr>
        <w:t>- исходно тяжёлое, либо прогрессивно ухудшающееся состояние пациента</w:t>
      </w:r>
    </w:p>
    <w:p w:rsidR="009145D2" w:rsidRPr="009145D2" w:rsidRDefault="009145D2" w:rsidP="009145D2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145D2">
        <w:rPr>
          <w:rFonts w:asciiTheme="minorHAnsi" w:hAnsiTheme="minorHAnsi" w:cstheme="minorHAnsi"/>
          <w:sz w:val="28"/>
          <w:szCs w:val="28"/>
        </w:rPr>
        <w:t xml:space="preserve">- по данным </w:t>
      </w:r>
      <w:proofErr w:type="spellStart"/>
      <w:r w:rsidRPr="009145D2">
        <w:rPr>
          <w:rFonts w:asciiTheme="minorHAnsi" w:hAnsiTheme="minorHAnsi" w:cstheme="minorHAnsi"/>
          <w:sz w:val="28"/>
          <w:szCs w:val="28"/>
        </w:rPr>
        <w:t>инвазивного</w:t>
      </w:r>
      <w:proofErr w:type="spellEnd"/>
      <w:r w:rsidRPr="009145D2">
        <w:rPr>
          <w:rFonts w:asciiTheme="minorHAnsi" w:hAnsiTheme="minorHAnsi" w:cstheme="minorHAnsi"/>
          <w:sz w:val="28"/>
          <w:szCs w:val="28"/>
        </w:rPr>
        <w:t xml:space="preserve"> измерения ВЧД (если проводилось), показатели выше 25 </w:t>
      </w:r>
      <w:proofErr w:type="spellStart"/>
      <w:r w:rsidRPr="009145D2">
        <w:rPr>
          <w:rFonts w:asciiTheme="minorHAnsi" w:hAnsiTheme="minorHAnsi" w:cstheme="minorHAnsi"/>
          <w:sz w:val="28"/>
          <w:szCs w:val="28"/>
        </w:rPr>
        <w:t>мм</w:t>
      </w:r>
      <w:proofErr w:type="gramStart"/>
      <w:r w:rsidRPr="009145D2">
        <w:rPr>
          <w:rFonts w:asciiTheme="minorHAnsi" w:hAnsiTheme="minorHAnsi" w:cstheme="minorHAnsi"/>
          <w:sz w:val="28"/>
          <w:szCs w:val="28"/>
        </w:rPr>
        <w:t>.р</w:t>
      </w:r>
      <w:proofErr w:type="gramEnd"/>
      <w:r w:rsidRPr="009145D2">
        <w:rPr>
          <w:rFonts w:asciiTheme="minorHAnsi" w:hAnsiTheme="minorHAnsi" w:cstheme="minorHAnsi"/>
          <w:sz w:val="28"/>
          <w:szCs w:val="28"/>
        </w:rPr>
        <w:t>т.ст</w:t>
      </w:r>
      <w:proofErr w:type="spellEnd"/>
      <w:r w:rsidRPr="009145D2">
        <w:rPr>
          <w:rFonts w:asciiTheme="minorHAnsi" w:hAnsiTheme="minorHAnsi" w:cstheme="minorHAnsi"/>
          <w:sz w:val="28"/>
          <w:szCs w:val="28"/>
        </w:rPr>
        <w:t>.</w:t>
      </w:r>
    </w:p>
    <w:p w:rsidR="009145D2" w:rsidRPr="009145D2" w:rsidRDefault="009145D2" w:rsidP="009145D2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145D2">
        <w:rPr>
          <w:rFonts w:asciiTheme="minorHAnsi" w:hAnsiTheme="minorHAnsi" w:cstheme="minorHAnsi"/>
          <w:sz w:val="28"/>
          <w:szCs w:val="28"/>
        </w:rPr>
        <w:t xml:space="preserve"> </w:t>
      </w:r>
    </w:p>
    <w:p w:rsidR="009145D2" w:rsidRPr="009145D2" w:rsidRDefault="009145D2" w:rsidP="009145D2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145D2">
        <w:rPr>
          <w:rFonts w:asciiTheme="minorHAnsi" w:hAnsiTheme="minorHAnsi" w:cstheme="minorHAnsi"/>
          <w:sz w:val="28"/>
          <w:szCs w:val="28"/>
        </w:rPr>
        <w:t xml:space="preserve">В тех случаях, когда имеется диффузное травматическое поражение обеих долей головного мозга у пациентов в стадии умеренной клинической декомпенсации, может быть выполнена двусторонняя </w:t>
      </w:r>
      <w:proofErr w:type="spellStart"/>
      <w:r w:rsidRPr="009145D2">
        <w:rPr>
          <w:rFonts w:asciiTheme="minorHAnsi" w:hAnsiTheme="minorHAnsi" w:cstheme="minorHAnsi"/>
          <w:sz w:val="28"/>
          <w:szCs w:val="28"/>
        </w:rPr>
        <w:t>декомпрессивная</w:t>
      </w:r>
      <w:proofErr w:type="spellEnd"/>
      <w:r w:rsidRPr="009145D2">
        <w:rPr>
          <w:rFonts w:asciiTheme="minorHAnsi" w:hAnsiTheme="minorHAnsi" w:cstheme="minorHAnsi"/>
          <w:sz w:val="28"/>
          <w:szCs w:val="28"/>
        </w:rPr>
        <w:t xml:space="preserve"> трепанация черепа.</w:t>
      </w:r>
    </w:p>
    <w:p w:rsidR="009145D2" w:rsidRPr="009145D2" w:rsidRDefault="009145D2" w:rsidP="009145D2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145D2">
        <w:rPr>
          <w:rFonts w:asciiTheme="minorHAnsi" w:hAnsiTheme="minorHAnsi" w:cstheme="minorHAnsi"/>
          <w:sz w:val="28"/>
          <w:szCs w:val="28"/>
        </w:rPr>
        <w:t xml:space="preserve">При выполнении декомпрессии таким пациентам, после вскрытия твёрдой мозговой оболочки (вскрытие и пластика ТМО при декомпрессии обязательны!) </w:t>
      </w:r>
      <w:proofErr w:type="spellStart"/>
      <w:r w:rsidRPr="009145D2">
        <w:rPr>
          <w:rFonts w:asciiTheme="minorHAnsi" w:hAnsiTheme="minorHAnsi" w:cstheme="minorHAnsi"/>
          <w:sz w:val="28"/>
          <w:szCs w:val="28"/>
        </w:rPr>
        <w:t>конвекситально</w:t>
      </w:r>
      <w:proofErr w:type="spellEnd"/>
      <w:r w:rsidRPr="009145D2">
        <w:rPr>
          <w:rFonts w:asciiTheme="minorHAnsi" w:hAnsiTheme="minorHAnsi" w:cstheme="minorHAnsi"/>
          <w:sz w:val="28"/>
          <w:szCs w:val="28"/>
        </w:rPr>
        <w:t xml:space="preserve"> расположенные </w:t>
      </w:r>
      <w:proofErr w:type="spellStart"/>
      <w:r w:rsidRPr="009145D2">
        <w:rPr>
          <w:rFonts w:asciiTheme="minorHAnsi" w:hAnsiTheme="minorHAnsi" w:cstheme="minorHAnsi"/>
          <w:sz w:val="28"/>
          <w:szCs w:val="28"/>
        </w:rPr>
        <w:t>контузионные</w:t>
      </w:r>
      <w:proofErr w:type="spellEnd"/>
      <w:r w:rsidRPr="009145D2">
        <w:rPr>
          <w:rFonts w:asciiTheme="minorHAnsi" w:hAnsiTheme="minorHAnsi" w:cstheme="minorHAnsi"/>
          <w:sz w:val="28"/>
          <w:szCs w:val="28"/>
        </w:rPr>
        <w:t xml:space="preserve"> очаги могут кровоточить. В таких ситуациях нужно попробовать остановить кровотечение местными </w:t>
      </w:r>
      <w:proofErr w:type="spellStart"/>
      <w:r w:rsidRPr="009145D2">
        <w:rPr>
          <w:rFonts w:asciiTheme="minorHAnsi" w:hAnsiTheme="minorHAnsi" w:cstheme="minorHAnsi"/>
          <w:sz w:val="28"/>
          <w:szCs w:val="28"/>
        </w:rPr>
        <w:t>гемостатиками</w:t>
      </w:r>
      <w:proofErr w:type="spellEnd"/>
      <w:r w:rsidRPr="009145D2">
        <w:rPr>
          <w:rFonts w:asciiTheme="minorHAnsi" w:hAnsiTheme="minorHAnsi" w:cstheme="minorHAnsi"/>
          <w:sz w:val="28"/>
          <w:szCs w:val="28"/>
        </w:rPr>
        <w:t xml:space="preserve">, прикрыв их ватником и оставив так на некоторое время, пока выкраивается </w:t>
      </w:r>
      <w:proofErr w:type="spellStart"/>
      <w:r w:rsidRPr="009145D2">
        <w:rPr>
          <w:rFonts w:asciiTheme="minorHAnsi" w:hAnsiTheme="minorHAnsi" w:cstheme="minorHAnsi"/>
          <w:sz w:val="28"/>
          <w:szCs w:val="28"/>
        </w:rPr>
        <w:t>аутолоскут</w:t>
      </w:r>
      <w:proofErr w:type="spellEnd"/>
      <w:r w:rsidRPr="009145D2">
        <w:rPr>
          <w:rFonts w:asciiTheme="minorHAnsi" w:hAnsiTheme="minorHAnsi" w:cstheme="minorHAnsi"/>
          <w:sz w:val="28"/>
          <w:szCs w:val="28"/>
        </w:rPr>
        <w:t xml:space="preserve"> для пластики ТМО. Коагулировать кровоточащий </w:t>
      </w:r>
      <w:proofErr w:type="spellStart"/>
      <w:r w:rsidRPr="009145D2">
        <w:rPr>
          <w:rFonts w:asciiTheme="minorHAnsi" w:hAnsiTheme="minorHAnsi" w:cstheme="minorHAnsi"/>
          <w:sz w:val="28"/>
          <w:szCs w:val="28"/>
        </w:rPr>
        <w:t>контузионный</w:t>
      </w:r>
      <w:proofErr w:type="spellEnd"/>
      <w:r w:rsidRPr="009145D2">
        <w:rPr>
          <w:rFonts w:asciiTheme="minorHAnsi" w:hAnsiTheme="minorHAnsi" w:cstheme="minorHAnsi"/>
          <w:sz w:val="28"/>
          <w:szCs w:val="28"/>
        </w:rPr>
        <w:t xml:space="preserve"> очаг часто малоэффективно и может вызвать только усиление кровотечения, тогда для остановки кровотечения придётся удалять весь патологический очаг, что может привести к углублению неврологического дефицита.</w:t>
      </w:r>
    </w:p>
    <w:p w:rsidR="009145D2" w:rsidRPr="009145D2" w:rsidRDefault="009145D2" w:rsidP="009145D2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145D2">
        <w:rPr>
          <w:rFonts w:asciiTheme="minorHAnsi" w:hAnsiTheme="minorHAnsi" w:cstheme="minorHAnsi"/>
          <w:sz w:val="28"/>
          <w:szCs w:val="28"/>
        </w:rPr>
        <w:t xml:space="preserve">Распространенный </w:t>
      </w:r>
      <w:proofErr w:type="spellStart"/>
      <w:r w:rsidRPr="009145D2">
        <w:rPr>
          <w:rFonts w:asciiTheme="minorHAnsi" w:hAnsiTheme="minorHAnsi" w:cstheme="minorHAnsi"/>
          <w:sz w:val="28"/>
          <w:szCs w:val="28"/>
        </w:rPr>
        <w:t>контузионный</w:t>
      </w:r>
      <w:proofErr w:type="spellEnd"/>
      <w:r w:rsidRPr="009145D2">
        <w:rPr>
          <w:rFonts w:asciiTheme="minorHAnsi" w:hAnsiTheme="minorHAnsi" w:cstheme="minorHAnsi"/>
          <w:sz w:val="28"/>
          <w:szCs w:val="28"/>
        </w:rPr>
        <w:t xml:space="preserve"> очаг, объёмом более 50мл (за счёт </w:t>
      </w:r>
      <w:proofErr w:type="spellStart"/>
      <w:r w:rsidRPr="009145D2">
        <w:rPr>
          <w:rFonts w:asciiTheme="minorHAnsi" w:hAnsiTheme="minorHAnsi" w:cstheme="minorHAnsi"/>
          <w:sz w:val="28"/>
          <w:szCs w:val="28"/>
        </w:rPr>
        <w:t>гипер</w:t>
      </w:r>
      <w:proofErr w:type="spellEnd"/>
      <w:r w:rsidRPr="009145D2">
        <w:rPr>
          <w:rFonts w:asciiTheme="minorHAnsi" w:hAnsiTheme="minorHAnsi" w:cstheme="minorHAnsi"/>
          <w:sz w:val="28"/>
          <w:szCs w:val="28"/>
        </w:rPr>
        <w:t xml:space="preserve"> и </w:t>
      </w:r>
      <w:proofErr w:type="spellStart"/>
      <w:r w:rsidRPr="009145D2">
        <w:rPr>
          <w:rFonts w:asciiTheme="minorHAnsi" w:hAnsiTheme="minorHAnsi" w:cstheme="minorHAnsi"/>
          <w:sz w:val="28"/>
          <w:szCs w:val="28"/>
        </w:rPr>
        <w:t>гиподенсных</w:t>
      </w:r>
      <w:proofErr w:type="spellEnd"/>
      <w:r w:rsidRPr="009145D2">
        <w:rPr>
          <w:rFonts w:asciiTheme="minorHAnsi" w:hAnsiTheme="minorHAnsi" w:cstheme="minorHAnsi"/>
          <w:sz w:val="28"/>
          <w:szCs w:val="28"/>
        </w:rPr>
        <w:t xml:space="preserve"> зон), вызывающий дислокацию срединных структур более 5 мм или аксиальную дислокацию (деформацию охватывающей цистерны), у пациента в тяжёлом (сопор-кома), либо прогрессивно ухудшающемся состоянии, требует хирургического лечения.</w:t>
      </w:r>
    </w:p>
    <w:p w:rsidR="009145D2" w:rsidRPr="009145D2" w:rsidRDefault="009145D2" w:rsidP="009145D2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145D2">
        <w:rPr>
          <w:rFonts w:asciiTheme="minorHAnsi" w:hAnsiTheme="minorHAnsi" w:cstheme="minorHAnsi"/>
          <w:sz w:val="28"/>
          <w:szCs w:val="28"/>
        </w:rPr>
        <w:t xml:space="preserve">Стоит отметить, что, при наличии </w:t>
      </w:r>
      <w:proofErr w:type="spellStart"/>
      <w:r w:rsidRPr="009145D2">
        <w:rPr>
          <w:rFonts w:asciiTheme="minorHAnsi" w:hAnsiTheme="minorHAnsi" w:cstheme="minorHAnsi"/>
          <w:sz w:val="28"/>
          <w:szCs w:val="28"/>
        </w:rPr>
        <w:t>контузионных</w:t>
      </w:r>
      <w:proofErr w:type="spellEnd"/>
      <w:r w:rsidRPr="009145D2">
        <w:rPr>
          <w:rFonts w:asciiTheme="minorHAnsi" w:hAnsiTheme="minorHAnsi" w:cstheme="minorHAnsi"/>
          <w:sz w:val="28"/>
          <w:szCs w:val="28"/>
        </w:rPr>
        <w:t xml:space="preserve"> очагов  вызывающих дислокацию в пределах 5-7мм и клинически компенсированном  состоянии </w:t>
      </w:r>
      <w:r w:rsidRPr="009145D2">
        <w:rPr>
          <w:rFonts w:asciiTheme="minorHAnsi" w:hAnsiTheme="minorHAnsi" w:cstheme="minorHAnsi"/>
          <w:sz w:val="28"/>
          <w:szCs w:val="28"/>
        </w:rPr>
        <w:lastRenderedPageBreak/>
        <w:t xml:space="preserve">пациента, следует начинать лечение с консервативной терапии и только при ухудшении состояния решать вопрос о хирургических методах лечения.  При этом не следует дожидаться стадии грубой клинической декомпенсации (с ярко выраженной стволовой дисфункцией), когда хирургическое вмешательство становится бесперспективным. </w:t>
      </w:r>
    </w:p>
    <w:p w:rsidR="009145D2" w:rsidRPr="009145D2" w:rsidRDefault="009145D2" w:rsidP="009145D2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proofErr w:type="spellStart"/>
      <w:r w:rsidRPr="009145D2">
        <w:rPr>
          <w:rFonts w:asciiTheme="minorHAnsi" w:hAnsiTheme="minorHAnsi" w:cstheme="minorHAnsi"/>
          <w:sz w:val="28"/>
          <w:szCs w:val="28"/>
        </w:rPr>
        <w:t>Контузионные</w:t>
      </w:r>
      <w:proofErr w:type="spellEnd"/>
      <w:r w:rsidRPr="009145D2">
        <w:rPr>
          <w:rFonts w:asciiTheme="minorHAnsi" w:hAnsiTheme="minorHAnsi" w:cstheme="minorHAnsi"/>
          <w:sz w:val="28"/>
          <w:szCs w:val="28"/>
        </w:rPr>
        <w:t xml:space="preserve"> очаги </w:t>
      </w:r>
      <w:r w:rsidRPr="009145D2">
        <w:rPr>
          <w:rFonts w:asciiTheme="minorHAnsi" w:hAnsiTheme="minorHAnsi" w:cstheme="minorHAnsi"/>
          <w:sz w:val="28"/>
          <w:szCs w:val="28"/>
          <w:lang w:val="en-US"/>
        </w:rPr>
        <w:t>IV</w:t>
      </w:r>
      <w:r w:rsidRPr="009145D2">
        <w:rPr>
          <w:rFonts w:asciiTheme="minorHAnsi" w:hAnsiTheme="minorHAnsi" w:cstheme="minorHAnsi"/>
          <w:sz w:val="28"/>
          <w:szCs w:val="28"/>
        </w:rPr>
        <w:t xml:space="preserve"> типа по классификации В.Н. </w:t>
      </w:r>
      <w:proofErr w:type="spellStart"/>
      <w:r w:rsidRPr="009145D2">
        <w:rPr>
          <w:rFonts w:asciiTheme="minorHAnsi" w:hAnsiTheme="minorHAnsi" w:cstheme="minorHAnsi"/>
          <w:sz w:val="28"/>
          <w:szCs w:val="28"/>
        </w:rPr>
        <w:t>Корниенко</w:t>
      </w:r>
      <w:proofErr w:type="spellEnd"/>
      <w:r w:rsidRPr="009145D2">
        <w:rPr>
          <w:rFonts w:asciiTheme="minorHAnsi" w:hAnsiTheme="minorHAnsi" w:cstheme="minorHAnsi"/>
          <w:sz w:val="28"/>
          <w:szCs w:val="28"/>
        </w:rPr>
        <w:t xml:space="preserve">, по сути - травматические внутримозговые гематомы, требуют более агрессивной тактики в плане хирургии. </w:t>
      </w:r>
      <w:proofErr w:type="gramStart"/>
      <w:r w:rsidRPr="009145D2">
        <w:rPr>
          <w:rFonts w:asciiTheme="minorHAnsi" w:hAnsiTheme="minorHAnsi" w:cstheme="minorHAnsi"/>
          <w:sz w:val="28"/>
          <w:szCs w:val="28"/>
        </w:rPr>
        <w:t xml:space="preserve">Стоит помнить о том, что на степень поперечной и аксиальной дислокации при наличии травматической внутримозговой гематомы влияет не только её </w:t>
      </w:r>
      <w:proofErr w:type="spellStart"/>
      <w:r w:rsidRPr="009145D2">
        <w:rPr>
          <w:rFonts w:asciiTheme="minorHAnsi" w:hAnsiTheme="minorHAnsi" w:cstheme="minorHAnsi"/>
          <w:sz w:val="28"/>
          <w:szCs w:val="28"/>
        </w:rPr>
        <w:t>гиперденсная</w:t>
      </w:r>
      <w:proofErr w:type="spellEnd"/>
      <w:r w:rsidRPr="009145D2">
        <w:rPr>
          <w:rFonts w:asciiTheme="minorHAnsi" w:hAnsiTheme="minorHAnsi" w:cstheme="minorHAnsi"/>
          <w:sz w:val="28"/>
          <w:szCs w:val="28"/>
        </w:rPr>
        <w:t xml:space="preserve"> часть (кровь), но в не меньшей степени и сопутствующий </w:t>
      </w:r>
      <w:proofErr w:type="spellStart"/>
      <w:r w:rsidRPr="009145D2">
        <w:rPr>
          <w:rFonts w:asciiTheme="minorHAnsi" w:hAnsiTheme="minorHAnsi" w:cstheme="minorHAnsi"/>
          <w:sz w:val="28"/>
          <w:szCs w:val="28"/>
        </w:rPr>
        <w:t>перифокальный</w:t>
      </w:r>
      <w:proofErr w:type="spellEnd"/>
      <w:r w:rsidRPr="009145D2">
        <w:rPr>
          <w:rFonts w:asciiTheme="minorHAnsi" w:hAnsiTheme="minorHAnsi" w:cstheme="minorHAnsi"/>
          <w:sz w:val="28"/>
          <w:szCs w:val="28"/>
        </w:rPr>
        <w:t xml:space="preserve"> отёк и ишемия (</w:t>
      </w:r>
      <w:proofErr w:type="spellStart"/>
      <w:r w:rsidRPr="009145D2">
        <w:rPr>
          <w:rFonts w:asciiTheme="minorHAnsi" w:hAnsiTheme="minorHAnsi" w:cstheme="minorHAnsi"/>
          <w:sz w:val="28"/>
          <w:szCs w:val="28"/>
        </w:rPr>
        <w:t>гиподенсная</w:t>
      </w:r>
      <w:proofErr w:type="spellEnd"/>
      <w:r w:rsidRPr="009145D2">
        <w:rPr>
          <w:rFonts w:asciiTheme="minorHAnsi" w:hAnsiTheme="minorHAnsi" w:cstheme="minorHAnsi"/>
          <w:sz w:val="28"/>
          <w:szCs w:val="28"/>
        </w:rPr>
        <w:t xml:space="preserve"> часть), нарастающие ко 2-3 дню после травмы, поэтому стоит учитывать весь объём патологического очага (за счет </w:t>
      </w:r>
      <w:proofErr w:type="spellStart"/>
      <w:r w:rsidRPr="009145D2">
        <w:rPr>
          <w:rFonts w:asciiTheme="minorHAnsi" w:hAnsiTheme="minorHAnsi" w:cstheme="minorHAnsi"/>
          <w:sz w:val="28"/>
          <w:szCs w:val="28"/>
        </w:rPr>
        <w:t>гипер</w:t>
      </w:r>
      <w:proofErr w:type="spellEnd"/>
      <w:r w:rsidRPr="009145D2">
        <w:rPr>
          <w:rFonts w:asciiTheme="minorHAnsi" w:hAnsiTheme="minorHAnsi" w:cstheme="minorHAnsi"/>
          <w:sz w:val="28"/>
          <w:szCs w:val="28"/>
        </w:rPr>
        <w:t xml:space="preserve"> и </w:t>
      </w:r>
      <w:proofErr w:type="spellStart"/>
      <w:r w:rsidRPr="009145D2">
        <w:rPr>
          <w:rFonts w:asciiTheme="minorHAnsi" w:hAnsiTheme="minorHAnsi" w:cstheme="minorHAnsi"/>
          <w:sz w:val="28"/>
          <w:szCs w:val="28"/>
        </w:rPr>
        <w:t>гиподенсной</w:t>
      </w:r>
      <w:proofErr w:type="spellEnd"/>
      <w:r w:rsidRPr="009145D2">
        <w:rPr>
          <w:rFonts w:asciiTheme="minorHAnsi" w:hAnsiTheme="minorHAnsi" w:cstheme="minorHAnsi"/>
          <w:sz w:val="28"/>
          <w:szCs w:val="28"/>
        </w:rPr>
        <w:t xml:space="preserve"> зон). </w:t>
      </w:r>
      <w:proofErr w:type="gramEnd"/>
    </w:p>
    <w:p w:rsidR="009145D2" w:rsidRPr="009145D2" w:rsidRDefault="009145D2" w:rsidP="009145D2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145D2">
        <w:rPr>
          <w:rFonts w:asciiTheme="minorHAnsi" w:hAnsiTheme="minorHAnsi" w:cstheme="minorHAnsi"/>
          <w:sz w:val="28"/>
          <w:szCs w:val="28"/>
        </w:rPr>
        <w:t xml:space="preserve">При запуске патогенетических процессов в </w:t>
      </w:r>
      <w:proofErr w:type="spellStart"/>
      <w:r w:rsidRPr="009145D2">
        <w:rPr>
          <w:rFonts w:asciiTheme="minorHAnsi" w:hAnsiTheme="minorHAnsi" w:cstheme="minorHAnsi"/>
          <w:sz w:val="28"/>
          <w:szCs w:val="28"/>
        </w:rPr>
        <w:t>контузионнгом</w:t>
      </w:r>
      <w:proofErr w:type="spellEnd"/>
      <w:r w:rsidRPr="009145D2">
        <w:rPr>
          <w:rFonts w:asciiTheme="minorHAnsi" w:hAnsiTheme="minorHAnsi" w:cstheme="minorHAnsi"/>
          <w:sz w:val="28"/>
          <w:szCs w:val="28"/>
        </w:rPr>
        <w:t xml:space="preserve"> очаге возможно увеличение не только </w:t>
      </w:r>
      <w:proofErr w:type="spellStart"/>
      <w:r w:rsidRPr="009145D2">
        <w:rPr>
          <w:rFonts w:asciiTheme="minorHAnsi" w:hAnsiTheme="minorHAnsi" w:cstheme="minorHAnsi"/>
          <w:sz w:val="28"/>
          <w:szCs w:val="28"/>
        </w:rPr>
        <w:t>гиподенсной</w:t>
      </w:r>
      <w:proofErr w:type="spellEnd"/>
      <w:r w:rsidRPr="009145D2">
        <w:rPr>
          <w:rFonts w:asciiTheme="minorHAnsi" w:hAnsiTheme="minorHAnsi" w:cstheme="minorHAnsi"/>
          <w:sz w:val="28"/>
          <w:szCs w:val="28"/>
        </w:rPr>
        <w:t xml:space="preserve"> зоны (</w:t>
      </w:r>
      <w:proofErr w:type="spellStart"/>
      <w:r w:rsidRPr="009145D2">
        <w:rPr>
          <w:rFonts w:asciiTheme="minorHAnsi" w:hAnsiTheme="minorHAnsi" w:cstheme="minorHAnsi"/>
          <w:sz w:val="28"/>
          <w:szCs w:val="28"/>
        </w:rPr>
        <w:t>перифокальные</w:t>
      </w:r>
      <w:proofErr w:type="spellEnd"/>
      <w:r w:rsidRPr="009145D2">
        <w:rPr>
          <w:rFonts w:asciiTheme="minorHAnsi" w:hAnsiTheme="minorHAnsi" w:cstheme="minorHAnsi"/>
          <w:sz w:val="28"/>
          <w:szCs w:val="28"/>
        </w:rPr>
        <w:t xml:space="preserve"> отёк-ишемия), но и </w:t>
      </w:r>
      <w:proofErr w:type="spellStart"/>
      <w:r w:rsidRPr="009145D2">
        <w:rPr>
          <w:rFonts w:asciiTheme="minorHAnsi" w:hAnsiTheme="minorHAnsi" w:cstheme="minorHAnsi"/>
          <w:sz w:val="28"/>
          <w:szCs w:val="28"/>
        </w:rPr>
        <w:t>гиперденсной</w:t>
      </w:r>
      <w:proofErr w:type="spellEnd"/>
      <w:r w:rsidRPr="009145D2">
        <w:rPr>
          <w:rFonts w:asciiTheme="minorHAnsi" w:hAnsiTheme="minorHAnsi" w:cstheme="minorHAnsi"/>
          <w:sz w:val="28"/>
          <w:szCs w:val="28"/>
        </w:rPr>
        <w:t xml:space="preserve"> зоны - вторичных кровоизлияний, как за счёт диапедеза, так и кровотечения при деструкции стенки сосуда, что приведёт к увеличению патологического очага, степени дислокации и ухудшит клиническое состояние пациента. </w:t>
      </w:r>
    </w:p>
    <w:p w:rsidR="009145D2" w:rsidRPr="009145D2" w:rsidRDefault="009145D2" w:rsidP="009145D2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</w:rPr>
      </w:pPr>
    </w:p>
    <w:p w:rsidR="009145D2" w:rsidRPr="009145D2" w:rsidRDefault="009145D2" w:rsidP="009145D2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proofErr w:type="gramStart"/>
      <w:r w:rsidRPr="009145D2">
        <w:rPr>
          <w:rFonts w:asciiTheme="minorHAnsi" w:hAnsiTheme="minorHAnsi" w:cstheme="minorHAnsi"/>
          <w:sz w:val="28"/>
          <w:szCs w:val="28"/>
        </w:rPr>
        <w:t>При</w:t>
      </w:r>
      <w:proofErr w:type="gramEnd"/>
      <w:r w:rsidRPr="009145D2">
        <w:rPr>
          <w:rFonts w:asciiTheme="minorHAnsi" w:hAnsiTheme="minorHAnsi" w:cstheme="minorHAnsi"/>
          <w:sz w:val="28"/>
          <w:szCs w:val="28"/>
        </w:rPr>
        <w:t xml:space="preserve"> хирургическом удаления </w:t>
      </w:r>
      <w:proofErr w:type="spellStart"/>
      <w:r w:rsidRPr="009145D2">
        <w:rPr>
          <w:rFonts w:asciiTheme="minorHAnsi" w:hAnsiTheme="minorHAnsi" w:cstheme="minorHAnsi"/>
          <w:sz w:val="28"/>
          <w:szCs w:val="28"/>
        </w:rPr>
        <w:t>контузионных</w:t>
      </w:r>
      <w:proofErr w:type="spellEnd"/>
      <w:r w:rsidRPr="009145D2">
        <w:rPr>
          <w:rFonts w:asciiTheme="minorHAnsi" w:hAnsiTheme="minorHAnsi" w:cstheme="minorHAnsi"/>
          <w:sz w:val="28"/>
          <w:szCs w:val="28"/>
        </w:rPr>
        <w:t xml:space="preserve"> очагов и травматических внутримозговых гематом, хирург должен помнить о том, что он будет работать в условиях травматического страдания всего головного мозга и операция должна проводиться с минимальной дополнительной травмой. Это предусматривает минимальное использование шпателей на отёчном и кровоточащем мозге, обязательное использование операционной оптики, бережное отношение к мозговым сосудам (без хаотичной коагуляции!). В некоторых случаях, </w:t>
      </w:r>
      <w:proofErr w:type="gramStart"/>
      <w:r w:rsidRPr="009145D2">
        <w:rPr>
          <w:rFonts w:asciiTheme="minorHAnsi" w:hAnsiTheme="minorHAnsi" w:cstheme="minorHAnsi"/>
          <w:sz w:val="28"/>
          <w:szCs w:val="28"/>
        </w:rPr>
        <w:t>возможно</w:t>
      </w:r>
      <w:proofErr w:type="gramEnd"/>
      <w:r w:rsidRPr="009145D2">
        <w:rPr>
          <w:rFonts w:asciiTheme="minorHAnsi" w:hAnsiTheme="minorHAnsi" w:cstheme="minorHAnsi"/>
          <w:sz w:val="28"/>
          <w:szCs w:val="28"/>
        </w:rPr>
        <w:t xml:space="preserve"> использовать </w:t>
      </w:r>
      <w:proofErr w:type="spellStart"/>
      <w:r w:rsidRPr="009145D2">
        <w:rPr>
          <w:rFonts w:asciiTheme="minorHAnsi" w:hAnsiTheme="minorHAnsi" w:cstheme="minorHAnsi"/>
          <w:sz w:val="28"/>
          <w:szCs w:val="28"/>
        </w:rPr>
        <w:t>нейронавигацию</w:t>
      </w:r>
      <w:proofErr w:type="spellEnd"/>
      <w:r w:rsidRPr="009145D2">
        <w:rPr>
          <w:rFonts w:asciiTheme="minorHAnsi" w:hAnsiTheme="minorHAnsi" w:cstheme="minorHAnsi"/>
          <w:sz w:val="28"/>
          <w:szCs w:val="28"/>
        </w:rPr>
        <w:t xml:space="preserve">, для наименее </w:t>
      </w:r>
      <w:proofErr w:type="spellStart"/>
      <w:r w:rsidRPr="009145D2">
        <w:rPr>
          <w:rFonts w:asciiTheme="minorHAnsi" w:hAnsiTheme="minorHAnsi" w:cstheme="minorHAnsi"/>
          <w:sz w:val="28"/>
          <w:szCs w:val="28"/>
        </w:rPr>
        <w:lastRenderedPageBreak/>
        <w:t>травматичного</w:t>
      </w:r>
      <w:proofErr w:type="spellEnd"/>
      <w:r w:rsidRPr="009145D2">
        <w:rPr>
          <w:rFonts w:asciiTheme="minorHAnsi" w:hAnsiTheme="minorHAnsi" w:cstheme="minorHAnsi"/>
          <w:sz w:val="28"/>
          <w:szCs w:val="28"/>
        </w:rPr>
        <w:t xml:space="preserve">, в том числе </w:t>
      </w:r>
      <w:proofErr w:type="spellStart"/>
      <w:r w:rsidRPr="009145D2">
        <w:rPr>
          <w:rFonts w:asciiTheme="minorHAnsi" w:hAnsiTheme="minorHAnsi" w:cstheme="minorHAnsi"/>
          <w:sz w:val="28"/>
          <w:szCs w:val="28"/>
        </w:rPr>
        <w:t>внепроекционого</w:t>
      </w:r>
      <w:proofErr w:type="spellEnd"/>
      <w:r w:rsidRPr="009145D2">
        <w:rPr>
          <w:rFonts w:asciiTheme="minorHAnsi" w:hAnsiTheme="minorHAnsi" w:cstheme="minorHAnsi"/>
          <w:sz w:val="28"/>
          <w:szCs w:val="28"/>
        </w:rPr>
        <w:t xml:space="preserve"> доступа к травматической внутримозговой гематоме. </w:t>
      </w:r>
    </w:p>
    <w:p w:rsidR="009145D2" w:rsidRPr="009145D2" w:rsidRDefault="009145D2" w:rsidP="009145D2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145D2">
        <w:rPr>
          <w:rFonts w:asciiTheme="minorHAnsi" w:hAnsiTheme="minorHAnsi" w:cstheme="minorHAnsi"/>
          <w:sz w:val="28"/>
          <w:szCs w:val="28"/>
        </w:rPr>
        <w:t xml:space="preserve">Стоит отметить, что все операции по удалению </w:t>
      </w:r>
      <w:proofErr w:type="spellStart"/>
      <w:r w:rsidRPr="009145D2">
        <w:rPr>
          <w:rFonts w:asciiTheme="minorHAnsi" w:hAnsiTheme="minorHAnsi" w:cstheme="minorHAnsi"/>
          <w:sz w:val="28"/>
          <w:szCs w:val="28"/>
        </w:rPr>
        <w:t>контузионных</w:t>
      </w:r>
      <w:proofErr w:type="spellEnd"/>
      <w:r w:rsidRPr="009145D2">
        <w:rPr>
          <w:rFonts w:asciiTheme="minorHAnsi" w:hAnsiTheme="minorHAnsi" w:cstheme="minorHAnsi"/>
          <w:sz w:val="28"/>
          <w:szCs w:val="28"/>
        </w:rPr>
        <w:t xml:space="preserve"> очагов и травматических внутримозговых гематом должны выполняться только нейрохирургами в </w:t>
      </w:r>
      <w:proofErr w:type="spellStart"/>
      <w:r w:rsidRPr="009145D2">
        <w:rPr>
          <w:rFonts w:asciiTheme="minorHAnsi" w:hAnsiTheme="minorHAnsi" w:cstheme="minorHAnsi"/>
          <w:sz w:val="28"/>
          <w:szCs w:val="28"/>
        </w:rPr>
        <w:t>травмцентрах</w:t>
      </w:r>
      <w:proofErr w:type="spellEnd"/>
      <w:r w:rsidRPr="009145D2">
        <w:rPr>
          <w:rFonts w:asciiTheme="minorHAnsi" w:hAnsiTheme="minorHAnsi" w:cstheme="minorHAnsi"/>
          <w:sz w:val="28"/>
          <w:szCs w:val="28"/>
        </w:rPr>
        <w:t xml:space="preserve"> 1-2 уровня. </w:t>
      </w:r>
    </w:p>
    <w:p w:rsidR="009145D2" w:rsidRPr="007033AC" w:rsidRDefault="009145D2" w:rsidP="009145D2">
      <w:pPr>
        <w:jc w:val="center"/>
        <w:rPr>
          <w:rFonts w:asciiTheme="minorHAnsi" w:hAnsiTheme="minorHAnsi" w:cstheme="minorHAnsi"/>
          <w:b/>
          <w:sz w:val="32"/>
          <w:szCs w:val="32"/>
        </w:rPr>
      </w:pPr>
    </w:p>
    <w:sectPr w:rsidR="009145D2" w:rsidRPr="007033AC" w:rsidSect="005125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FA26B8"/>
    <w:multiLevelType w:val="hybridMultilevel"/>
    <w:tmpl w:val="131C8A04"/>
    <w:lvl w:ilvl="0" w:tplc="310E33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F5B3F63"/>
    <w:multiLevelType w:val="hybridMultilevel"/>
    <w:tmpl w:val="F8429EDC"/>
    <w:lvl w:ilvl="0" w:tplc="3BF463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characterSpacingControl w:val="doNotCompress"/>
  <w:compat/>
  <w:rsids>
    <w:rsidRoot w:val="007033AC"/>
    <w:rsid w:val="00512587"/>
    <w:rsid w:val="007033AC"/>
    <w:rsid w:val="009145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3AC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145D2"/>
    <w:pPr>
      <w:keepNext/>
      <w:widowControl/>
      <w:spacing w:before="240" w:after="60"/>
      <w:outlineLvl w:val="0"/>
    </w:pPr>
    <w:rPr>
      <w:rFonts w:ascii="Arial" w:eastAsia="Times New Roman" w:hAnsi="Arial" w:cs="Times New Roman"/>
      <w:b/>
      <w:bCs/>
      <w:color w:val="auto"/>
      <w:kern w:val="32"/>
      <w:sz w:val="32"/>
      <w:szCs w:val="32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4"/>
    <w:locked/>
    <w:rsid w:val="007033AC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4">
    <w:name w:val="Основной текст4"/>
    <w:basedOn w:val="a"/>
    <w:link w:val="a3"/>
    <w:rsid w:val="007033AC"/>
    <w:pPr>
      <w:shd w:val="clear" w:color="auto" w:fill="FFFFFF"/>
      <w:spacing w:line="298" w:lineRule="exact"/>
      <w:jc w:val="both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character" w:customStyle="1" w:styleId="40">
    <w:name w:val="Основной текст (4)_"/>
    <w:basedOn w:val="a0"/>
    <w:link w:val="41"/>
    <w:locked/>
    <w:rsid w:val="007033AC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7033AC"/>
    <w:pPr>
      <w:shd w:val="clear" w:color="auto" w:fill="FFFFFF"/>
      <w:spacing w:before="1260" w:after="540" w:line="0" w:lineRule="atLeast"/>
      <w:jc w:val="center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character" w:customStyle="1" w:styleId="5">
    <w:name w:val="Основной текст (5)_"/>
    <w:basedOn w:val="a0"/>
    <w:link w:val="50"/>
    <w:locked/>
    <w:rsid w:val="007033AC"/>
    <w:rPr>
      <w:rFonts w:ascii="Times New Roman" w:eastAsia="Times New Roman" w:hAnsi="Times New Roman" w:cs="Times New Roman"/>
      <w:b/>
      <w:bCs/>
      <w:sz w:val="39"/>
      <w:szCs w:val="39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7033AC"/>
    <w:pPr>
      <w:shd w:val="clear" w:color="auto" w:fill="FFFFFF"/>
      <w:spacing w:before="3600" w:after="240" w:line="0" w:lineRule="atLeast"/>
      <w:jc w:val="center"/>
    </w:pPr>
    <w:rPr>
      <w:rFonts w:ascii="Times New Roman" w:eastAsia="Times New Roman" w:hAnsi="Times New Roman" w:cs="Times New Roman"/>
      <w:b/>
      <w:bCs/>
      <w:color w:val="auto"/>
      <w:sz w:val="39"/>
      <w:szCs w:val="39"/>
      <w:lang w:eastAsia="en-US"/>
    </w:rPr>
  </w:style>
  <w:style w:type="character" w:styleId="a4">
    <w:name w:val="Strong"/>
    <w:basedOn w:val="a0"/>
    <w:uiPriority w:val="22"/>
    <w:qFormat/>
    <w:rsid w:val="007033A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033A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33AC"/>
    <w:rPr>
      <w:rFonts w:ascii="Tahoma" w:eastAsia="Courier New" w:hAnsi="Tahoma" w:cs="Tahoma"/>
      <w:color w:val="000000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9145D2"/>
    <w:rPr>
      <w:rFonts w:ascii="Arial" w:eastAsia="Times New Roman" w:hAnsi="Arial" w:cs="Times New Roman"/>
      <w:b/>
      <w:bCs/>
      <w:kern w:val="32"/>
      <w:sz w:val="32"/>
      <w:szCs w:val="32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018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17</Pages>
  <Words>3196</Words>
  <Characters>18218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21372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Microsoft Office</cp:lastModifiedBy>
  <cp:revision>1</cp:revision>
  <dcterms:created xsi:type="dcterms:W3CDTF">2023-09-11T15:01:00Z</dcterms:created>
  <dcterms:modified xsi:type="dcterms:W3CDTF">2023-09-11T15:18:00Z</dcterms:modified>
</cp:coreProperties>
</file>