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A445DA" w14:textId="77777777" w:rsidR="00C00F94" w:rsidRPr="00C00F94" w:rsidRDefault="00C00F94" w:rsidP="00C00F9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bookmarkStart w:id="0" w:name="_Hlk136268942"/>
      <w:bookmarkEnd w:id="0"/>
      <w:r w:rsidRPr="00C00F94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Федеральное государственное бюджетное образовательное учреждение </w:t>
      </w:r>
    </w:p>
    <w:p w14:paraId="4F1886F9" w14:textId="77777777"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высшего образования «Красноярский государственный медицинский университет </w:t>
      </w:r>
      <w:r w:rsidRPr="00C00F94">
        <w:rPr>
          <w:rFonts w:ascii="Times New Roman" w:eastAsia="Times New Roman" w:hAnsi="Times New Roman" w:cs="Times New Roman"/>
          <w:sz w:val="28"/>
          <w:szCs w:val="24"/>
          <w:lang w:eastAsia="ru-RU"/>
        </w:rPr>
        <w:t>имени профессора В.Ф. Войно-Ясенецкого</w:t>
      </w:r>
      <w:r w:rsidRPr="00C00F94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»</w:t>
      </w:r>
    </w:p>
    <w:p w14:paraId="7AFEE2EF" w14:textId="77777777" w:rsidR="00C00F94" w:rsidRPr="00C00F94" w:rsidRDefault="00C00F94" w:rsidP="00C00F94">
      <w:pPr>
        <w:spacing w:after="0" w:line="48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Министерства здравоохранения Российской Федерации</w:t>
      </w:r>
    </w:p>
    <w:p w14:paraId="1F54DAEB" w14:textId="77777777" w:rsidR="00C00F94" w:rsidRPr="00C00F94" w:rsidRDefault="00C00F94" w:rsidP="00C00F94">
      <w:pPr>
        <w:spacing w:after="0" w:line="48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Фармацевтический колледж</w:t>
      </w:r>
    </w:p>
    <w:p w14:paraId="155F3906" w14:textId="77777777"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1B51E2" w14:textId="77777777"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20EF25" w14:textId="77777777" w:rsidR="00C00F94" w:rsidRPr="00C00F94" w:rsidRDefault="00C00F94" w:rsidP="00C00F94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right="1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11"/>
          <w:sz w:val="36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bCs/>
          <w:color w:val="000000"/>
          <w:spacing w:val="11"/>
          <w:sz w:val="36"/>
          <w:szCs w:val="24"/>
          <w:lang w:eastAsia="ru-RU"/>
        </w:rPr>
        <w:t>Дневник</w:t>
      </w:r>
    </w:p>
    <w:p w14:paraId="5A832014" w14:textId="77777777"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3728919" w14:textId="77777777"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производственной практики</w:t>
      </w:r>
    </w:p>
    <w:p w14:paraId="0C0286E9" w14:textId="56F16BF3"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4"/>
          <w:lang w:eastAsia="ru-RU"/>
        </w:rPr>
        <w:t>по</w:t>
      </w:r>
      <w:r w:rsidR="00B65A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МДК 04.01. «Теория и практика </w:t>
      </w:r>
      <w:r w:rsidR="0030049F">
        <w:rPr>
          <w:rFonts w:ascii="Times New Roman" w:eastAsia="Times New Roman" w:hAnsi="Times New Roman" w:cs="Times New Roman"/>
          <w:sz w:val="28"/>
          <w:szCs w:val="24"/>
          <w:lang w:eastAsia="ru-RU"/>
        </w:rPr>
        <w:t>лабораторных</w:t>
      </w:r>
      <w:r w:rsidRPr="00C00F9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микробиологических </w:t>
      </w:r>
      <w:r w:rsidR="00C77DD5">
        <w:rPr>
          <w:rFonts w:ascii="Times New Roman" w:eastAsia="Times New Roman" w:hAnsi="Times New Roman" w:cs="Times New Roman"/>
          <w:sz w:val="28"/>
          <w:szCs w:val="24"/>
          <w:lang w:eastAsia="ru-RU"/>
        </w:rPr>
        <w:t>и иммунологических исследований</w:t>
      </w:r>
      <w:r w:rsidRPr="00C00F94"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</w:p>
    <w:p w14:paraId="57FE51D0" w14:textId="77777777"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95891B" w14:textId="67E53420" w:rsidR="00C00F94" w:rsidRPr="008044AE" w:rsidRDefault="00FE4565" w:rsidP="008044AE">
      <w:pPr>
        <w:pBdr>
          <w:bottom w:val="single" w:sz="12" w:space="1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Ким</w:t>
      </w:r>
      <w:r w:rsidR="003004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222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Карина</w:t>
      </w:r>
      <w:r w:rsidR="00804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0049F">
        <w:rPr>
          <w:rFonts w:ascii="Times New Roman" w:eastAsia="Times New Roman" w:hAnsi="Times New Roman" w:cs="Times New Roman"/>
          <w:sz w:val="28"/>
          <w:szCs w:val="28"/>
          <w:lang w:eastAsia="ru-RU"/>
        </w:rPr>
        <w:t>Ерлановна</w:t>
      </w:r>
      <w:proofErr w:type="spellEnd"/>
    </w:p>
    <w:p w14:paraId="65D1BF9D" w14:textId="0FE6B71A" w:rsidR="00C00F94" w:rsidRPr="001A263B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</w:t>
      </w:r>
    </w:p>
    <w:p w14:paraId="3AB0DD0D" w14:textId="77777777" w:rsidR="00B05C7E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прохождения пр</w:t>
      </w:r>
      <w:r w:rsidR="00B0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актики </w:t>
      </w:r>
    </w:p>
    <w:p w14:paraId="2E1D0E98" w14:textId="77777777" w:rsidR="00C00F94" w:rsidRPr="008044AE" w:rsidRDefault="00B05C7E" w:rsidP="00B05C7E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4A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Краевое государственное бюджетное учреждение здравоохранения «Красноярский краевой кожно-венерологический диспансер №1»</w:t>
      </w:r>
    </w:p>
    <w:p w14:paraId="2BC5B303" w14:textId="77777777" w:rsidR="00C00F94" w:rsidRPr="00C00F94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(медицинская организация, отделение)</w:t>
      </w:r>
    </w:p>
    <w:p w14:paraId="5A71531A" w14:textId="77777777" w:rsidR="00C00F94" w:rsidRPr="00C00F94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5458B8" w14:textId="77777777" w:rsidR="000D25D7" w:rsidRPr="008044AE" w:rsidRDefault="000D25D7" w:rsidP="000D25D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8044A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3A17E7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Pr="00804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апреля</w:t>
      </w:r>
      <w:r w:rsidRPr="00804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804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  </w:t>
      </w:r>
      <w:proofErr w:type="gramStart"/>
      <w:r w:rsidRPr="008044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 «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Pr="008044AE">
        <w:rPr>
          <w:rFonts w:ascii="Times New Roman" w:eastAsia="Times New Roman" w:hAnsi="Times New Roman" w:cs="Times New Roman"/>
          <w:sz w:val="28"/>
          <w:szCs w:val="28"/>
          <w:lang w:eastAsia="ru-RU"/>
        </w:rPr>
        <w:t>»  мая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804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14:paraId="0B519BF2" w14:textId="77777777" w:rsidR="00C00F94" w:rsidRPr="00C00F94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D85D04" w14:textId="77777777" w:rsidR="00C00F94" w:rsidRPr="00C00F94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практики:</w:t>
      </w:r>
    </w:p>
    <w:p w14:paraId="0B7554F2" w14:textId="7685DB57" w:rsidR="00C00F94" w:rsidRPr="00C00F94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</w:t>
      </w:r>
      <w:r w:rsidR="00B0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– Ф.И.О. (его должность) </w:t>
      </w:r>
      <w:r w:rsidR="00B05C7E" w:rsidRPr="00B05C7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Попов В.Г.</w:t>
      </w:r>
      <w:r w:rsidR="008044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8044AE">
        <w:rPr>
          <w:rFonts w:ascii="Times New Roman" w:hAnsi="Times New Roman"/>
          <w:sz w:val="28"/>
          <w:szCs w:val="28"/>
          <w:u w:val="single"/>
        </w:rPr>
        <w:t>(заведующий КДЛ)</w:t>
      </w:r>
    </w:p>
    <w:p w14:paraId="2F13359D" w14:textId="606CDE63" w:rsidR="008044AE" w:rsidRDefault="00C00F94" w:rsidP="008044AE">
      <w:pPr>
        <w:rPr>
          <w:rFonts w:ascii="Times New Roman" w:hAnsi="Times New Roman"/>
          <w:sz w:val="28"/>
          <w:szCs w:val="28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Непосредственный – Ф.И.О. </w:t>
      </w:r>
      <w:r w:rsidR="00B65A5A">
        <w:rPr>
          <w:rFonts w:ascii="Times New Roman" w:eastAsia="Times New Roman" w:hAnsi="Times New Roman" w:cs="Times New Roman"/>
          <w:sz w:val="28"/>
          <w:szCs w:val="28"/>
          <w:lang w:eastAsia="ru-RU"/>
        </w:rPr>
        <w:t>(его должность)</w:t>
      </w:r>
      <w:r w:rsidR="009C1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44AE">
        <w:rPr>
          <w:rFonts w:ascii="Times New Roman" w:hAnsi="Times New Roman"/>
          <w:sz w:val="28"/>
          <w:szCs w:val="28"/>
          <w:u w:val="single"/>
        </w:rPr>
        <w:t>Климова Е.А. (заведующая бактериологической лаборатории)</w:t>
      </w:r>
      <w:r w:rsidR="008044AE">
        <w:rPr>
          <w:rFonts w:ascii="Times New Roman" w:hAnsi="Times New Roman"/>
          <w:sz w:val="28"/>
          <w:szCs w:val="28"/>
        </w:rPr>
        <w:t xml:space="preserve">  </w:t>
      </w:r>
    </w:p>
    <w:p w14:paraId="0DD758CB" w14:textId="56A53892" w:rsidR="00C00F94" w:rsidRPr="00B05C7E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Методический – Ф.И.О. (его должность</w:t>
      </w:r>
      <w:r w:rsidR="00B65A5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0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44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Жукова М.В. (преподаватель) </w:t>
      </w:r>
    </w:p>
    <w:p w14:paraId="197613C7" w14:textId="77777777" w:rsidR="00C00F94" w:rsidRPr="00C00F94" w:rsidRDefault="00C00F94" w:rsidP="00C00F9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E17D53" w14:textId="77777777" w:rsidR="00C00F94" w:rsidRPr="00C00F94" w:rsidRDefault="00C00F94" w:rsidP="00C00F9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91D6A9" w14:textId="77777777" w:rsidR="00C00F94" w:rsidRPr="00C00F94" w:rsidRDefault="00C00F94" w:rsidP="00C00F9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E4CE63" w14:textId="1BBA029F" w:rsidR="00C00F94" w:rsidRPr="00C00F94" w:rsidRDefault="00B65A5A" w:rsidP="00C00F9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</w:t>
      </w:r>
      <w:r w:rsidR="00273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0D25D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14:paraId="17CE8043" w14:textId="77777777"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Содержание</w:t>
      </w:r>
    </w:p>
    <w:p w14:paraId="681B4B13" w14:textId="77777777"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7A1C15B4" w14:textId="77777777" w:rsidR="00C00F94" w:rsidRPr="00C00F94" w:rsidRDefault="00C00F94" w:rsidP="00C00F94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Цели и задачи практики</w:t>
      </w:r>
    </w:p>
    <w:p w14:paraId="2279999F" w14:textId="77777777" w:rsidR="00C00F94" w:rsidRPr="00C00F94" w:rsidRDefault="00C00F94" w:rsidP="00C00F94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студент после прохождения практики</w:t>
      </w:r>
    </w:p>
    <w:p w14:paraId="2E072CB9" w14:textId="77777777" w:rsidR="00C00F94" w:rsidRPr="00C00F94" w:rsidRDefault="00C00F94" w:rsidP="00C00F94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Тематический план</w:t>
      </w:r>
    </w:p>
    <w:p w14:paraId="644B8561" w14:textId="77777777"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График прохождения практики</w:t>
      </w:r>
    </w:p>
    <w:p w14:paraId="4048C1B7" w14:textId="77777777"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14:paraId="423C5D66" w14:textId="77777777"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6.  Содержание и объем проведенной работы</w:t>
      </w:r>
    </w:p>
    <w:p w14:paraId="20D7FCAE" w14:textId="77777777"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7. Манипуляционный лист (Лист лабораторных / химических исследований)</w:t>
      </w:r>
    </w:p>
    <w:p w14:paraId="190564E6" w14:textId="77777777"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Отчет (цифровой, текстовой)</w:t>
      </w:r>
    </w:p>
    <w:p w14:paraId="7EFC7C2E" w14:textId="77777777"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lang w:eastAsia="ru-RU"/>
        </w:rPr>
      </w:pPr>
    </w:p>
    <w:p w14:paraId="3734EC7E" w14:textId="77777777"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lang w:eastAsia="ru-RU"/>
        </w:rPr>
      </w:pPr>
    </w:p>
    <w:p w14:paraId="04617A50" w14:textId="77777777"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lang w:eastAsia="ru-RU"/>
        </w:rPr>
      </w:pPr>
    </w:p>
    <w:p w14:paraId="2A9E0F0E" w14:textId="77777777"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0CB44436" w14:textId="77777777"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7AA980F6" w14:textId="77777777"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53C56A28" w14:textId="77777777"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5786660F" w14:textId="77777777"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5A062C02" w14:textId="77777777"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39D32B68" w14:textId="77777777"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75351716" w14:textId="77777777"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10C38CD3" w14:textId="77777777"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38FE286F" w14:textId="77777777"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0962037E" w14:textId="77777777"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102CB219" w14:textId="77777777"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1DB91AD6" w14:textId="77777777" w:rsidR="00C00F94" w:rsidRPr="00C00F94" w:rsidRDefault="00C00F94" w:rsidP="00C00F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F94">
        <w:rPr>
          <w:rFonts w:ascii="Calibri" w:eastAsia="Times New Roman" w:hAnsi="Calibri" w:cs="Times New Roman"/>
          <w:i/>
          <w:lang w:eastAsia="ru-RU"/>
        </w:rPr>
        <w:br w:type="page"/>
      </w: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Цели и задачи практики:</w:t>
      </w:r>
    </w:p>
    <w:p w14:paraId="61474E98" w14:textId="77777777"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79F08AB" w14:textId="77777777" w:rsidR="00C00F94" w:rsidRPr="00C00F94" w:rsidRDefault="00C00F94" w:rsidP="008E1309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в производственных условиях профессиональных умений и навыков по методам микробиологических и иммунологических исследований.</w:t>
      </w:r>
    </w:p>
    <w:p w14:paraId="7B1C4DBA" w14:textId="77777777" w:rsidR="00C00F94" w:rsidRPr="00C00F94" w:rsidRDefault="00C00F94" w:rsidP="008E1309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Расширение и углубление теоретических знаний и практических умений по методам </w:t>
      </w:r>
      <w:r w:rsidRPr="00C00F94">
        <w:rPr>
          <w:rFonts w:ascii="Times New Roman" w:eastAsia="Times New Roman" w:hAnsi="Times New Roman" w:cs="Times New Roman"/>
          <w:lang w:eastAsia="ru-RU"/>
        </w:rPr>
        <w:t>микробиологических и иммунологических</w:t>
      </w: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исследований.</w:t>
      </w:r>
    </w:p>
    <w:p w14:paraId="07DECEF6" w14:textId="77777777" w:rsidR="00C00F94" w:rsidRPr="00C00F94" w:rsidRDefault="00C00F94" w:rsidP="008E1309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14:paraId="09B6668C" w14:textId="77777777" w:rsidR="00C00F94" w:rsidRPr="00C00F94" w:rsidRDefault="00C00F94" w:rsidP="008E1309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учета и анализ основных микробиологических показателей, ведение документации.</w:t>
      </w:r>
    </w:p>
    <w:p w14:paraId="3588BEA9" w14:textId="77777777" w:rsidR="00C00F94" w:rsidRPr="00C00F94" w:rsidRDefault="00C00F94" w:rsidP="008E1309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трудовой дисциплины и профессиональной ответственности.</w:t>
      </w:r>
    </w:p>
    <w:p w14:paraId="5A071CE7" w14:textId="77777777" w:rsidR="00C00F94" w:rsidRPr="00C00F94" w:rsidRDefault="00C00F94" w:rsidP="008E1309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основных форм и методов работы в бактериологической лаборатории.</w:t>
      </w:r>
    </w:p>
    <w:p w14:paraId="5DECBD02" w14:textId="77777777"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1BCF90" w14:textId="77777777"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F6BF58" w14:textId="77777777"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Программа практики.</w:t>
      </w:r>
    </w:p>
    <w:p w14:paraId="741792B8" w14:textId="77777777"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результате прохождения практики студенты должны уметь самостоятельно:</w:t>
      </w:r>
    </w:p>
    <w:p w14:paraId="47649182" w14:textId="77777777"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782EFB05" w14:textId="77777777" w:rsidR="00C00F94" w:rsidRPr="00C00F94" w:rsidRDefault="00C00F94" w:rsidP="008E130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рабочее место для проведения лабораторных исследований.</w:t>
      </w:r>
    </w:p>
    <w:p w14:paraId="3D60E401" w14:textId="77777777" w:rsidR="00C00F94" w:rsidRPr="00C00F94" w:rsidRDefault="00C00F94" w:rsidP="008E130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лабораторную посуду, инструментарий и оборудование для анализов.</w:t>
      </w:r>
    </w:p>
    <w:p w14:paraId="4917D780" w14:textId="77777777" w:rsidR="00C00F94" w:rsidRPr="00C00F94" w:rsidRDefault="00C00F94" w:rsidP="008E130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Приготовить растворы, реактивы, дезинфицирующие растворы.</w:t>
      </w:r>
    </w:p>
    <w:p w14:paraId="32B31AE0" w14:textId="77777777" w:rsidR="00C00F94" w:rsidRPr="00C00F94" w:rsidRDefault="00C00F94" w:rsidP="008E130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Провести дезинфекцию биоматериала, отработанной посуды, стерилизацию инструментария и лабораторной посуды.</w:t>
      </w:r>
    </w:p>
    <w:p w14:paraId="1C1AC0E5" w14:textId="77777777" w:rsidR="00C00F94" w:rsidRPr="00C00F94" w:rsidRDefault="00C00F94" w:rsidP="008E130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Провести прием, маркировку, регистрацию и хранение поступившего биоматериала.</w:t>
      </w:r>
    </w:p>
    <w:p w14:paraId="4966C98A" w14:textId="77777777" w:rsidR="00C00F94" w:rsidRPr="00C00F94" w:rsidRDefault="00C00F94" w:rsidP="008E130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Регистрировать проведенные исследования.</w:t>
      </w:r>
    </w:p>
    <w:p w14:paraId="074E7D64" w14:textId="77777777" w:rsidR="00C00F94" w:rsidRPr="00C00F94" w:rsidRDefault="00C00F94" w:rsidP="008E130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учетно-отчетную документацию.</w:t>
      </w:r>
    </w:p>
    <w:p w14:paraId="692D1907" w14:textId="77777777" w:rsidR="00C00F94" w:rsidRPr="00C00F94" w:rsidRDefault="00C00F94" w:rsidP="008E130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приборами в лаборатории.</w:t>
      </w:r>
    </w:p>
    <w:p w14:paraId="02260820" w14:textId="77777777" w:rsidR="00C00F94" w:rsidRPr="00C00F94" w:rsidRDefault="00C00F94" w:rsidP="00C00F94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125A4B" w14:textId="77777777"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1E983C" w14:textId="77777777"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C30DFB" w14:textId="77777777"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окончании практики студент должен</w:t>
      </w:r>
    </w:p>
    <w:p w14:paraId="60FC18B8" w14:textId="77777777"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представить в колледж следующие документы:</w:t>
      </w:r>
    </w:p>
    <w:p w14:paraId="424D3012" w14:textId="77777777" w:rsidR="00C00F94" w:rsidRPr="00C00F94" w:rsidRDefault="00C00F94" w:rsidP="008E1309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Дневник с оценкой за практику, заверенный подписью общего руководителя и печатью ЛПУ.</w:t>
      </w:r>
    </w:p>
    <w:p w14:paraId="263A0B97" w14:textId="77777777" w:rsidR="00C00F94" w:rsidRPr="00C00F94" w:rsidRDefault="00C00F94" w:rsidP="008E1309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Характеристику, заверенную подписью руководителя практики и печатью ЛПУ.</w:t>
      </w:r>
    </w:p>
    <w:p w14:paraId="1BDB6CA9" w14:textId="77777777" w:rsidR="00C00F94" w:rsidRPr="00C00F94" w:rsidRDefault="00C00F94" w:rsidP="008E1309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14:paraId="4BE449D7" w14:textId="77777777" w:rsidR="00C00F94" w:rsidRPr="00C00F94" w:rsidRDefault="00C00F94" w:rsidP="008E1309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Выполненную самостоятельную работу.</w:t>
      </w:r>
    </w:p>
    <w:p w14:paraId="0FF18AA9" w14:textId="77777777"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6128CC" w14:textId="77777777"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66E4D0" w14:textId="77777777"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64DD14" w14:textId="77777777"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081EFC1" w14:textId="77777777"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3D78E63" w14:textId="77777777"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F7E4C8B" w14:textId="77777777"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B4B75DE" w14:textId="77777777" w:rsidR="00C00F94" w:rsidRPr="00C00F94" w:rsidRDefault="00C00F94" w:rsidP="00C00F94">
      <w:pPr>
        <w:widowControl w:val="0"/>
        <w:tabs>
          <w:tab w:val="right" w:leader="underscore" w:pos="9639"/>
        </w:tabs>
        <w:spacing w:before="240" w:after="12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В результате </w:t>
      </w: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производственной</w:t>
      </w:r>
      <w:r w:rsidRPr="00C00F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практики обучающийся должен:</w:t>
      </w:r>
    </w:p>
    <w:p w14:paraId="78F5ABC6" w14:textId="77777777" w:rsidR="00C00F94" w:rsidRPr="00C00F94" w:rsidRDefault="00C00F94" w:rsidP="00C00F94">
      <w:pPr>
        <w:widowControl w:val="0"/>
        <w:tabs>
          <w:tab w:val="right" w:leader="underscore" w:pos="9639"/>
        </w:tabs>
        <w:spacing w:before="240" w:after="12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Приобрести практический опыт:</w:t>
      </w:r>
    </w:p>
    <w:p w14:paraId="03CBBAE0" w14:textId="77777777" w:rsidR="00C00F94" w:rsidRPr="00C00F94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приготовления питательных сред для культивирования различных групп микроорганизмов с учетом их потребностей</w:t>
      </w:r>
    </w:p>
    <w:p w14:paraId="39CCE53D" w14:textId="77777777" w:rsidR="00C00F94" w:rsidRPr="00C00F94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техники посевов на чашки Петри, скошенный агар и высокий столбик агара.</w:t>
      </w:r>
    </w:p>
    <w:p w14:paraId="0483220A" w14:textId="77777777" w:rsidR="00C00F94" w:rsidRPr="00C00F94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BD9B0C" w14:textId="77777777" w:rsidR="00C00F94" w:rsidRPr="00C00F94" w:rsidRDefault="00C00F94" w:rsidP="00C00F94">
      <w:pPr>
        <w:widowControl w:val="0"/>
        <w:tabs>
          <w:tab w:val="right" w:leader="underscore" w:pos="9639"/>
        </w:tabs>
        <w:spacing w:before="240" w:after="12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Освоить умения:</w:t>
      </w:r>
    </w:p>
    <w:p w14:paraId="45F1E4CA" w14:textId="77777777" w:rsidR="00C00F94" w:rsidRPr="00C00F94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- готовить материал к микробиологическим исследованиям;</w:t>
      </w:r>
    </w:p>
    <w:p w14:paraId="6BE2F385" w14:textId="77777777" w:rsidR="00C00F94" w:rsidRPr="00C00F94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определять </w:t>
      </w:r>
      <w:proofErr w:type="spellStart"/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культуральные</w:t>
      </w:r>
      <w:proofErr w:type="spellEnd"/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морфологические свойства;</w:t>
      </w:r>
    </w:p>
    <w:p w14:paraId="7CA522DC" w14:textId="77777777" w:rsidR="00C00F94" w:rsidRPr="00C00F94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вести учетно-отчетную документацию; </w:t>
      </w:r>
    </w:p>
    <w:p w14:paraId="66374157" w14:textId="77777777" w:rsidR="00C00F94" w:rsidRPr="00C00F94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производить забор исследуемого материала;</w:t>
      </w:r>
    </w:p>
    <w:p w14:paraId="70D28457" w14:textId="77777777" w:rsidR="00C00F94" w:rsidRPr="00C00F94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принимать, регистрировать, материал;</w:t>
      </w:r>
    </w:p>
    <w:p w14:paraId="572BE05C" w14:textId="77777777" w:rsidR="00C00F94" w:rsidRPr="00C00F94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- утилизировать отработанный материал.</w:t>
      </w:r>
    </w:p>
    <w:p w14:paraId="494B12D9" w14:textId="77777777" w:rsidR="00C00F94" w:rsidRPr="00C00F94" w:rsidRDefault="00C00F94" w:rsidP="00C00F94">
      <w:pPr>
        <w:widowControl w:val="0"/>
        <w:tabs>
          <w:tab w:val="right" w:leader="underscore" w:pos="9639"/>
        </w:tabs>
        <w:spacing w:before="240" w:after="12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Знать:</w:t>
      </w:r>
    </w:p>
    <w:p w14:paraId="601ED81C" w14:textId="77777777" w:rsidR="00C00F94" w:rsidRPr="00C00F94" w:rsidRDefault="00C00F94" w:rsidP="00C00F94">
      <w:pPr>
        <w:spacing w:after="0" w:line="276" w:lineRule="auto"/>
        <w:ind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задачи, структуру, оборудование, правила работы и техники безопасности в микробиологический лаборатории; </w:t>
      </w:r>
    </w:p>
    <w:p w14:paraId="1A559CBD" w14:textId="75AAEAB1" w:rsidR="00C00F94" w:rsidRPr="00C00F94" w:rsidRDefault="00C00F94" w:rsidP="00C00F94">
      <w:pPr>
        <w:spacing w:after="0" w:line="276" w:lineRule="auto"/>
        <w:ind w:firstLine="280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основные методы и диагностическое значение исследований</w:t>
      </w:r>
      <w:r w:rsidR="008044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протеолитических,</w:t>
      </w:r>
      <w:r w:rsidR="008044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сахаралитических</w:t>
      </w:r>
      <w:proofErr w:type="spellEnd"/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, гемолитических свойств микроорганизмов, антигенной структуры</w:t>
      </w:r>
      <w:r w:rsidRPr="00C00F94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.</w:t>
      </w:r>
    </w:p>
    <w:p w14:paraId="616ACE15" w14:textId="77777777" w:rsidR="00C00F94" w:rsidRPr="00C00F94" w:rsidRDefault="00C00F94" w:rsidP="00C00F94">
      <w:pPr>
        <w:spacing w:after="0" w:line="276" w:lineRule="auto"/>
        <w:ind w:firstLine="280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14:paraId="7EEEC79F" w14:textId="77777777" w:rsidR="008044AE" w:rsidRDefault="008044AE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C6902F5" w14:textId="77777777" w:rsidR="008044AE" w:rsidRDefault="008044AE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E6C04BF" w14:textId="77777777" w:rsidR="008044AE" w:rsidRDefault="008044AE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08068FE" w14:textId="77777777" w:rsidR="008044AE" w:rsidRDefault="008044AE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1849B22" w14:textId="77777777" w:rsidR="008044AE" w:rsidRDefault="008044AE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8EC1122" w14:textId="77777777" w:rsidR="008044AE" w:rsidRDefault="008044AE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4EF7B03" w14:textId="77777777" w:rsidR="008044AE" w:rsidRDefault="008044AE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DEF6AEF" w14:textId="77777777" w:rsidR="008044AE" w:rsidRDefault="008044AE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8EE19BE" w14:textId="77777777" w:rsidR="008044AE" w:rsidRDefault="008044AE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6B90C0C" w14:textId="77777777" w:rsidR="008044AE" w:rsidRDefault="008044AE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1687BC8" w14:textId="77777777" w:rsidR="008044AE" w:rsidRDefault="008044AE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8C88A44" w14:textId="77777777" w:rsidR="008044AE" w:rsidRDefault="008044AE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4D75EC1" w14:textId="77777777" w:rsidR="008044AE" w:rsidRDefault="008044AE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4CB7582" w14:textId="77777777" w:rsidR="008044AE" w:rsidRDefault="008044AE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056835E" w14:textId="77777777" w:rsidR="008044AE" w:rsidRDefault="008044AE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F9B71CD" w14:textId="77777777" w:rsidR="008044AE" w:rsidRDefault="008044AE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659177C" w14:textId="77777777" w:rsidR="008044AE" w:rsidRDefault="008044AE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6277154" w14:textId="77777777" w:rsidR="008044AE" w:rsidRDefault="008044AE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69D1FF3" w14:textId="77777777" w:rsidR="008044AE" w:rsidRDefault="008044AE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87E758F" w14:textId="77777777" w:rsidR="008044AE" w:rsidRDefault="008044AE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A112166" w14:textId="77777777" w:rsidR="008044AE" w:rsidRDefault="008044AE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DD03F87" w14:textId="77777777" w:rsidR="008044AE" w:rsidRDefault="008044AE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59A1D03" w14:textId="77777777" w:rsidR="008044AE" w:rsidRDefault="008044AE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2BAF259" w14:textId="77777777" w:rsidR="00E2766B" w:rsidRDefault="00E2766B" w:rsidP="00E2766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Тематический план</w:t>
      </w:r>
    </w:p>
    <w:p w14:paraId="78F00B08" w14:textId="77777777" w:rsidR="00E2766B" w:rsidRDefault="00E2766B" w:rsidP="00E2766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Квалификация Медицинский технолог</w:t>
      </w:r>
    </w:p>
    <w:p w14:paraId="2BE435C8" w14:textId="77777777" w:rsidR="00E2766B" w:rsidRDefault="00E2766B" w:rsidP="00E2766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 семестр</w:t>
      </w:r>
    </w:p>
    <w:tbl>
      <w:tblPr>
        <w:tblW w:w="9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0"/>
        <w:gridCol w:w="7346"/>
        <w:gridCol w:w="1660"/>
      </w:tblGrid>
      <w:tr w:rsidR="00E2766B" w14:paraId="7C197460" w14:textId="77777777" w:rsidTr="00770013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00781" w14:textId="77777777" w:rsidR="00E2766B" w:rsidRDefault="00E2766B" w:rsidP="0077001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CD580" w14:textId="77777777" w:rsidR="00E2766B" w:rsidRDefault="00E2766B" w:rsidP="0077001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7703C" w14:textId="77777777" w:rsidR="00E2766B" w:rsidRDefault="00E2766B" w:rsidP="0077001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E2766B" w14:paraId="5E4CF70A" w14:textId="77777777" w:rsidTr="00770013">
        <w:trPr>
          <w:trHeight w:val="340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28B1F" w14:textId="77777777" w:rsidR="00E2766B" w:rsidRDefault="00E2766B" w:rsidP="0077001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01507" w14:textId="77777777" w:rsidR="00E2766B" w:rsidRPr="0012664B" w:rsidRDefault="00E2766B" w:rsidP="0077001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2664B">
              <w:rPr>
                <w:rFonts w:ascii="Times New Roman" w:hAnsi="Times New Roman"/>
                <w:i/>
                <w:sz w:val="24"/>
                <w:szCs w:val="24"/>
              </w:rPr>
              <w:t>Организация рабочего места:</w:t>
            </w:r>
          </w:p>
          <w:p w14:paraId="5463959E" w14:textId="77777777" w:rsidR="00E2766B" w:rsidRPr="0012664B" w:rsidRDefault="00E2766B" w:rsidP="007700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</w:t>
            </w:r>
            <w:proofErr w:type="gramStart"/>
            <w:r w:rsidRPr="0012664B">
              <w:rPr>
                <w:rFonts w:ascii="Times New Roman" w:hAnsi="Times New Roman"/>
                <w:sz w:val="24"/>
                <w:szCs w:val="24"/>
              </w:rPr>
              <w:t>сред  общеупотребительных</w:t>
            </w:r>
            <w:proofErr w:type="gramEnd"/>
            <w:r w:rsidRPr="0012664B">
              <w:rPr>
                <w:rFonts w:ascii="Times New Roman" w:hAnsi="Times New Roman"/>
                <w:sz w:val="24"/>
                <w:szCs w:val="24"/>
              </w:rPr>
              <w:t>, элективных, дифференциально-диагностических сред для выделения возбудителей  воздушно-капельных инфекций и заболеваний передающихся половым путем.</w:t>
            </w:r>
          </w:p>
          <w:p w14:paraId="0B6FB3B4" w14:textId="77777777" w:rsidR="00E2766B" w:rsidRDefault="00E2766B" w:rsidP="0077001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DCA0B" w14:textId="77777777" w:rsidR="00E2766B" w:rsidRDefault="00E2766B" w:rsidP="0077001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E2766B" w14:paraId="7EE226A4" w14:textId="77777777" w:rsidTr="00770013">
        <w:trPr>
          <w:trHeight w:val="340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E1BD1" w14:textId="77777777" w:rsidR="00E2766B" w:rsidRDefault="00E2766B" w:rsidP="00770013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DEAF5" w14:textId="77777777" w:rsidR="00E2766B" w:rsidRPr="0012664B" w:rsidRDefault="00E2766B" w:rsidP="007700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i/>
                <w:sz w:val="24"/>
                <w:szCs w:val="24"/>
              </w:rPr>
              <w:t xml:space="preserve">Микробиологическая диагностика </w:t>
            </w:r>
            <w:proofErr w:type="spellStart"/>
            <w:r w:rsidRPr="0012664B">
              <w:rPr>
                <w:rFonts w:ascii="Times New Roman" w:hAnsi="Times New Roman"/>
                <w:i/>
                <w:sz w:val="24"/>
                <w:szCs w:val="24"/>
              </w:rPr>
              <w:t>возбудителейинфекционных</w:t>
            </w:r>
            <w:proofErr w:type="spellEnd"/>
            <w:r w:rsidRPr="0012664B">
              <w:rPr>
                <w:rFonts w:ascii="Times New Roman" w:hAnsi="Times New Roman"/>
                <w:i/>
                <w:sz w:val="24"/>
                <w:szCs w:val="24"/>
              </w:rPr>
              <w:t xml:space="preserve"> заболеваний</w:t>
            </w:r>
          </w:p>
          <w:p w14:paraId="0EDB7E2B" w14:textId="77777777" w:rsidR="00E2766B" w:rsidRDefault="00E2766B" w:rsidP="007700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2664B">
              <w:rPr>
                <w:rFonts w:ascii="Times New Roman" w:hAnsi="Times New Roman"/>
                <w:sz w:val="24"/>
                <w:szCs w:val="24"/>
              </w:rPr>
              <w:t>( воздушно</w:t>
            </w:r>
            <w:proofErr w:type="gramEnd"/>
            <w:r w:rsidRPr="0012664B">
              <w:rPr>
                <w:rFonts w:ascii="Times New Roman" w:hAnsi="Times New Roman"/>
                <w:sz w:val="24"/>
                <w:szCs w:val="24"/>
              </w:rPr>
              <w:t>-капельных,  кишечных инфекций )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3DDD6" w14:textId="77777777" w:rsidR="00E2766B" w:rsidRDefault="00E2766B" w:rsidP="00770013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</w:tr>
      <w:tr w:rsidR="00E2766B" w14:paraId="6B633229" w14:textId="77777777" w:rsidTr="00770013">
        <w:trPr>
          <w:trHeight w:val="340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161DB" w14:textId="77777777" w:rsidR="00E2766B" w:rsidRDefault="00E2766B" w:rsidP="00770013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3E732" w14:textId="77777777" w:rsidR="00E2766B" w:rsidRPr="0012664B" w:rsidRDefault="00E2766B" w:rsidP="007700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i/>
                <w:sz w:val="24"/>
                <w:szCs w:val="24"/>
              </w:rPr>
              <w:t>Иммунодиагностика</w:t>
            </w:r>
          </w:p>
          <w:p w14:paraId="770964CB" w14:textId="77777777" w:rsidR="00E2766B" w:rsidRDefault="00E2766B" w:rsidP="007700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 xml:space="preserve">РА, РП, </w:t>
            </w:r>
            <w:proofErr w:type="gramStart"/>
            <w:r w:rsidRPr="0012664B">
              <w:rPr>
                <w:rFonts w:ascii="Times New Roman" w:hAnsi="Times New Roman"/>
                <w:sz w:val="24"/>
                <w:szCs w:val="24"/>
              </w:rPr>
              <w:t>РСК,РИФ</w:t>
            </w:r>
            <w:proofErr w:type="gramEnd"/>
            <w:r w:rsidRPr="0012664B">
              <w:rPr>
                <w:rFonts w:ascii="Times New Roman" w:hAnsi="Times New Roman"/>
                <w:sz w:val="24"/>
                <w:szCs w:val="24"/>
              </w:rPr>
              <w:t>, РСК,ПЦР.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CB4DC" w14:textId="77777777" w:rsidR="00E2766B" w:rsidRDefault="00E2766B" w:rsidP="00770013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E2766B" w14:paraId="24A6036E" w14:textId="77777777" w:rsidTr="00770013">
        <w:trPr>
          <w:trHeight w:val="340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851B8" w14:textId="77777777" w:rsidR="00E2766B" w:rsidRDefault="00E2766B" w:rsidP="0077001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3DF61" w14:textId="77777777" w:rsidR="00E2766B" w:rsidRPr="0012664B" w:rsidRDefault="00E2766B" w:rsidP="00770013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12664B">
              <w:rPr>
                <w:rFonts w:ascii="Times New Roman" w:hAnsi="Times New Roman"/>
                <w:bCs/>
                <w:i/>
                <w:sz w:val="24"/>
                <w:szCs w:val="24"/>
              </w:rPr>
              <w:t>Санитарно</w:t>
            </w:r>
            <w:proofErr w:type="spellEnd"/>
            <w:r w:rsidRPr="0012664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– </w:t>
            </w:r>
            <w:proofErr w:type="gramStart"/>
            <w:r w:rsidRPr="0012664B">
              <w:rPr>
                <w:rFonts w:ascii="Times New Roman" w:hAnsi="Times New Roman"/>
                <w:bCs/>
                <w:i/>
                <w:sz w:val="24"/>
                <w:szCs w:val="24"/>
              </w:rPr>
              <w:t>бактериологическое  исследование</w:t>
            </w:r>
            <w:proofErr w:type="gramEnd"/>
          </w:p>
          <w:p w14:paraId="468D566B" w14:textId="77777777" w:rsidR="00E2766B" w:rsidRDefault="00E2766B" w:rsidP="0077001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воздуха, смывов.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919F8" w14:textId="77777777" w:rsidR="00E2766B" w:rsidRDefault="00E2766B" w:rsidP="0077001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E2766B" w14:paraId="3C3D8C1E" w14:textId="77777777" w:rsidTr="00770013">
        <w:trPr>
          <w:trHeight w:val="340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E5F9E" w14:textId="77777777" w:rsidR="00E2766B" w:rsidRDefault="00E2766B" w:rsidP="0077001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6DCE7" w14:textId="77777777" w:rsidR="00E2766B" w:rsidRPr="0012664B" w:rsidRDefault="00E2766B" w:rsidP="00770013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i/>
                <w:sz w:val="24"/>
                <w:szCs w:val="24"/>
              </w:rPr>
              <w:t>Выполнение мер санитарно-эпидемиологического режима в КДЛ:</w:t>
            </w:r>
          </w:p>
          <w:p w14:paraId="5F558613" w14:textId="77777777" w:rsidR="00E2766B" w:rsidRDefault="00E2766B" w:rsidP="0077001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 xml:space="preserve">Утилизация отработанного материала, дезинфекция и </w:t>
            </w:r>
            <w:proofErr w:type="gramStart"/>
            <w:r w:rsidRPr="0012664B">
              <w:rPr>
                <w:rFonts w:ascii="Times New Roman" w:hAnsi="Times New Roman"/>
                <w:sz w:val="24"/>
                <w:szCs w:val="24"/>
              </w:rPr>
              <w:t>стерилизация  использованной</w:t>
            </w:r>
            <w:proofErr w:type="gramEnd"/>
            <w:r w:rsidRPr="0012664B">
              <w:rPr>
                <w:rFonts w:ascii="Times New Roman" w:hAnsi="Times New Roman"/>
                <w:sz w:val="24"/>
                <w:szCs w:val="24"/>
              </w:rPr>
              <w:t xml:space="preserve"> лабораторной посуды, инструментария, средств защиты.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55FEA" w14:textId="77777777" w:rsidR="00E2766B" w:rsidRDefault="00E2766B" w:rsidP="0077001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E2766B" w14:paraId="7E6D7D22" w14:textId="77777777" w:rsidTr="00770013">
        <w:trPr>
          <w:trHeight w:val="340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53B55" w14:textId="77777777" w:rsidR="00E2766B" w:rsidRDefault="00E2766B" w:rsidP="00770013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1FCF4" w14:textId="77777777" w:rsidR="00E2766B" w:rsidRDefault="00E2766B" w:rsidP="0077001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 xml:space="preserve">Дифференцированный зачет 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1E4A5" w14:textId="77777777" w:rsidR="00E2766B" w:rsidRDefault="00E2766B" w:rsidP="00770013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E2766B" w14:paraId="48BDAF2F" w14:textId="77777777" w:rsidTr="00770013">
        <w:trPr>
          <w:trHeight w:val="880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67078" w14:textId="77777777" w:rsidR="00E2766B" w:rsidRDefault="00E2766B" w:rsidP="00770013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7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593D1" w14:textId="77777777" w:rsidR="00E2766B" w:rsidRDefault="00E2766B" w:rsidP="0077001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       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4AC2A" w14:textId="77777777" w:rsidR="00E2766B" w:rsidRDefault="00E2766B" w:rsidP="00770013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108</w:t>
            </w:r>
          </w:p>
        </w:tc>
      </w:tr>
    </w:tbl>
    <w:p w14:paraId="2FF67571" w14:textId="77777777" w:rsidR="00E2766B" w:rsidRPr="00C00F94" w:rsidRDefault="00E2766B" w:rsidP="00E2766B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7E8A89" w14:textId="77777777"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B956DF5" w14:textId="77777777"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AA1F020" w14:textId="77777777" w:rsidR="008044AE" w:rsidRDefault="008044AE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26C842FD" w14:textId="77777777" w:rsidR="008044AE" w:rsidRDefault="008044AE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0EF846A2" w14:textId="77777777" w:rsidR="008044AE" w:rsidRDefault="008044AE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3C1BA65C" w14:textId="77777777" w:rsidR="008044AE" w:rsidRDefault="008044AE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5C36B4A6" w14:textId="77777777" w:rsidR="008044AE" w:rsidRDefault="008044AE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2B0017A9" w14:textId="77777777" w:rsidR="008044AE" w:rsidRDefault="008044AE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1F13FE74" w14:textId="77777777" w:rsidR="008044AE" w:rsidRDefault="008044AE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1BF1D9D3" w14:textId="77777777" w:rsidR="008044AE" w:rsidRDefault="008044AE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76D4079A" w14:textId="77777777" w:rsidR="008044AE" w:rsidRDefault="008044AE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5E2F648E" w14:textId="77777777" w:rsidR="008044AE" w:rsidRDefault="008044AE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13F9C232" w14:textId="77777777" w:rsidR="008044AE" w:rsidRDefault="008044AE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41BB6842" w14:textId="77777777" w:rsidR="008044AE" w:rsidRDefault="008044AE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6440DF63" w14:textId="77777777" w:rsidR="008044AE" w:rsidRDefault="008044AE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0EE881F0" w14:textId="77777777" w:rsidR="008044AE" w:rsidRDefault="008044AE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532D3026" w14:textId="77777777" w:rsidR="008044AE" w:rsidRDefault="008044AE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2D886DF1" w14:textId="77777777" w:rsidR="008044AE" w:rsidRDefault="008044AE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1AD1D652" w14:textId="5EDD8918" w:rsidR="00C00F94" w:rsidRDefault="006622B7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F647F2C" wp14:editId="4A4AA0C5">
            <wp:extent cx="5459455" cy="8351520"/>
            <wp:effectExtent l="0" t="0" r="825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4" t="18334" r="2067" b="17817"/>
                    <a:stretch/>
                  </pic:blipFill>
                  <pic:spPr bwMode="auto">
                    <a:xfrm>
                      <a:off x="0" y="0"/>
                      <a:ext cx="5467472" cy="836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7C17B" w14:textId="77777777"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D6686A4" w14:textId="77777777"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1481E43" w14:textId="77777777"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6BDE4A0" w14:textId="4249A08B"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DA0D54E" w14:textId="3E23DEE3" w:rsidR="005328ED" w:rsidRDefault="005328E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12A843C" w14:textId="77777777" w:rsidR="005328ED" w:rsidRDefault="005328E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DF8CABA" w14:textId="77777777" w:rsidR="00C00F94" w:rsidRDefault="00C00F94" w:rsidP="00A169B4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5478C5B" w14:textId="2C068660" w:rsidR="006622B7" w:rsidRDefault="006622B7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" w:name="_Hlk166755288"/>
    </w:p>
    <w:p w14:paraId="7C864477" w14:textId="0A1B52E3"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Лист лабораторных исследований.</w:t>
      </w:r>
    </w:p>
    <w:p w14:paraId="45FD9605" w14:textId="77777777"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753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7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668"/>
      </w:tblGrid>
      <w:tr w:rsidR="00C00F94" w:rsidRPr="00C00F94" w14:paraId="70D6D183" w14:textId="77777777" w:rsidTr="00D20D53">
        <w:trPr>
          <w:trHeight w:val="313"/>
        </w:trPr>
        <w:tc>
          <w:tcPr>
            <w:tcW w:w="2957" w:type="dxa"/>
            <w:vMerge w:val="restart"/>
          </w:tcPr>
          <w:p w14:paraId="2C712359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Исследования.</w:t>
            </w:r>
          </w:p>
        </w:tc>
        <w:tc>
          <w:tcPr>
            <w:tcW w:w="7128" w:type="dxa"/>
            <w:gridSpan w:val="18"/>
          </w:tcPr>
          <w:p w14:paraId="0B65C588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  <w:vMerge w:val="restart"/>
          </w:tcPr>
          <w:p w14:paraId="5A57AEB9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</w:t>
            </w:r>
          </w:p>
        </w:tc>
      </w:tr>
      <w:tr w:rsidR="00C00F94" w:rsidRPr="00C00F94" w14:paraId="5B2B19AA" w14:textId="77777777" w:rsidTr="00D20D53">
        <w:trPr>
          <w:trHeight w:val="143"/>
        </w:trPr>
        <w:tc>
          <w:tcPr>
            <w:tcW w:w="2957" w:type="dxa"/>
            <w:vMerge/>
          </w:tcPr>
          <w:p w14:paraId="7C30746A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69EF0103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14:paraId="1106CFB2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6" w:type="dxa"/>
          </w:tcPr>
          <w:p w14:paraId="4D5A9FF4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6" w:type="dxa"/>
          </w:tcPr>
          <w:p w14:paraId="28B727A3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6" w:type="dxa"/>
          </w:tcPr>
          <w:p w14:paraId="15786372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6" w:type="dxa"/>
          </w:tcPr>
          <w:p w14:paraId="468BCDFA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6" w:type="dxa"/>
          </w:tcPr>
          <w:p w14:paraId="7C69C72F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36" w:type="dxa"/>
          </w:tcPr>
          <w:p w14:paraId="010B4E57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36" w:type="dxa"/>
          </w:tcPr>
          <w:p w14:paraId="29C90140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6" w:type="dxa"/>
          </w:tcPr>
          <w:p w14:paraId="1F41BD15" w14:textId="77777777"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6" w:type="dxa"/>
          </w:tcPr>
          <w:p w14:paraId="37FFA2E3" w14:textId="77777777"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6" w:type="dxa"/>
          </w:tcPr>
          <w:p w14:paraId="6518AEE6" w14:textId="77777777"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6" w:type="dxa"/>
          </w:tcPr>
          <w:p w14:paraId="7EFA9A32" w14:textId="77777777"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56" w:type="dxa"/>
          </w:tcPr>
          <w:p w14:paraId="6EFA7EE6" w14:textId="77777777"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56" w:type="dxa"/>
          </w:tcPr>
          <w:p w14:paraId="1AE33ECF" w14:textId="77777777"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56" w:type="dxa"/>
          </w:tcPr>
          <w:p w14:paraId="1AED4B6A" w14:textId="77777777"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56" w:type="dxa"/>
          </w:tcPr>
          <w:p w14:paraId="1C72EE89" w14:textId="77777777"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6" w:type="dxa"/>
          </w:tcPr>
          <w:p w14:paraId="0035CD1F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68" w:type="dxa"/>
            <w:vMerge/>
          </w:tcPr>
          <w:p w14:paraId="2B0ADF73" w14:textId="77777777"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00F94" w:rsidRPr="00C00F94" w14:paraId="5990EB98" w14:textId="77777777" w:rsidTr="00D20D53">
        <w:trPr>
          <w:trHeight w:val="1639"/>
        </w:trPr>
        <w:tc>
          <w:tcPr>
            <w:tcW w:w="2957" w:type="dxa"/>
          </w:tcPr>
          <w:p w14:paraId="1F8483A6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336" w:type="dxa"/>
          </w:tcPr>
          <w:p w14:paraId="39BB3891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5E75F488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6E32E7C9" w14:textId="77777777"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14:paraId="31F2F6D1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50F37FE0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287D86F3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72AED232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37C2B1AA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43269702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3A7BEFCF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3FABA800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3758CCA3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64AF4B60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33EB8AA0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6E31F36A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0D541ACE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6E94F686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63C25A87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14:paraId="3217E3F5" w14:textId="77777777"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14:paraId="14F392BC" w14:textId="77777777" w:rsidTr="00D20D53">
        <w:trPr>
          <w:trHeight w:val="551"/>
        </w:trPr>
        <w:tc>
          <w:tcPr>
            <w:tcW w:w="2957" w:type="dxa"/>
          </w:tcPr>
          <w:p w14:paraId="27AB0BE6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культуральных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морфологических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 </w:t>
            </w:r>
          </w:p>
        </w:tc>
        <w:tc>
          <w:tcPr>
            <w:tcW w:w="336" w:type="dxa"/>
          </w:tcPr>
          <w:p w14:paraId="67F43CAF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1FC90661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7E0673ED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589A503E" w14:textId="77777777"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14:paraId="3305522F" w14:textId="77777777"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14:paraId="6E2EB1FC" w14:textId="77777777"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14:paraId="106EF361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0B7B9A32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1FD72E5B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1D1A29C2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0FC0C302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7105DACC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08A7B15C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244BC39B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099BD918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3AE421A5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5CEB8C0F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5369027A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14:paraId="7E90D2CA" w14:textId="77777777"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00F94" w:rsidRPr="00C00F94" w14:paraId="7226B59D" w14:textId="77777777" w:rsidTr="00D20D53">
        <w:trPr>
          <w:trHeight w:val="1356"/>
        </w:trPr>
        <w:tc>
          <w:tcPr>
            <w:tcW w:w="2957" w:type="dxa"/>
          </w:tcPr>
          <w:p w14:paraId="5F50F9CE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сахаралитической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протеолитической,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гемолитичес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кой активности</w:t>
            </w:r>
          </w:p>
        </w:tc>
        <w:tc>
          <w:tcPr>
            <w:tcW w:w="336" w:type="dxa"/>
          </w:tcPr>
          <w:p w14:paraId="408C46ED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6089CBEF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216187DD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35A5DC50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3701B74A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57E15DA2" w14:textId="77777777" w:rsidR="00C00F94" w:rsidRPr="00C00F94" w:rsidRDefault="003D263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14:paraId="7BD20230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42AAF2AF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332CF82B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5F39663B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3813D2C1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6B891079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0449F469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24321CC3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31863CA8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05D1CE61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5CE70E71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2721EF87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14:paraId="5BEEC5CA" w14:textId="77777777"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14:paraId="29C0F54B" w14:textId="77777777" w:rsidTr="00D20D53">
        <w:trPr>
          <w:trHeight w:val="313"/>
        </w:trPr>
        <w:tc>
          <w:tcPr>
            <w:tcW w:w="2957" w:type="dxa"/>
          </w:tcPr>
          <w:p w14:paraId="52124311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Серодиагностика РА</w:t>
            </w:r>
          </w:p>
        </w:tc>
        <w:tc>
          <w:tcPr>
            <w:tcW w:w="336" w:type="dxa"/>
          </w:tcPr>
          <w:p w14:paraId="21A3C6E8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2312830E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183A8296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17B06772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657D47AB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1233615C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582AD206" w14:textId="77777777"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14:paraId="7DC81495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7FCA8140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16CD6E76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6213623B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1CAC6892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1D347B8A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01741017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5C99E33F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16AFDE21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73E948B0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57968AB0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14:paraId="45535A6E" w14:textId="77777777"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14:paraId="6C04A1AD" w14:textId="77777777" w:rsidTr="00D20D53">
        <w:trPr>
          <w:trHeight w:val="313"/>
        </w:trPr>
        <w:tc>
          <w:tcPr>
            <w:tcW w:w="2957" w:type="dxa"/>
          </w:tcPr>
          <w:p w14:paraId="6A8F1516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РП</w:t>
            </w:r>
          </w:p>
        </w:tc>
        <w:tc>
          <w:tcPr>
            <w:tcW w:w="336" w:type="dxa"/>
          </w:tcPr>
          <w:p w14:paraId="0E28DAD7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50602885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13FF5BEC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46762BE6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3E7EF51D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278E3C38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16A8EC4A" w14:textId="77777777"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14:paraId="697D9258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11643468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4C3B259D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141EDBD8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7EE49ED8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23AEB936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01040019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11846A65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1FF257B9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2F1C0792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615B4670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14:paraId="05AA2972" w14:textId="77777777"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14:paraId="751761EE" w14:textId="77777777" w:rsidTr="00D20D53">
        <w:trPr>
          <w:trHeight w:val="313"/>
        </w:trPr>
        <w:tc>
          <w:tcPr>
            <w:tcW w:w="2957" w:type="dxa"/>
          </w:tcPr>
          <w:p w14:paraId="08BB4A95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РСК</w:t>
            </w:r>
          </w:p>
        </w:tc>
        <w:tc>
          <w:tcPr>
            <w:tcW w:w="336" w:type="dxa"/>
          </w:tcPr>
          <w:p w14:paraId="1428FCCA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03768FE1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767A4A94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4C8C1789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356FC1B4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1B66F58D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57E6EFEC" w14:textId="77777777"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14:paraId="518F186F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79A94325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6D81E710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2B8A3E22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717E78CA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1BECC071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649F679F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52571DEB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7323B46F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3BCDEE07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66314501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14:paraId="0B3115A0" w14:textId="77777777"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14:paraId="180E23AC" w14:textId="77777777" w:rsidTr="00D20D53">
        <w:trPr>
          <w:trHeight w:val="313"/>
        </w:trPr>
        <w:tc>
          <w:tcPr>
            <w:tcW w:w="2957" w:type="dxa"/>
          </w:tcPr>
          <w:p w14:paraId="1D14DA41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</w:t>
            </w:r>
          </w:p>
        </w:tc>
        <w:tc>
          <w:tcPr>
            <w:tcW w:w="336" w:type="dxa"/>
          </w:tcPr>
          <w:p w14:paraId="4405AD94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28E0E8EC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57547DA0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5F643F6F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23E27D23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42E76C33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432EBB1E" w14:textId="77777777"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14:paraId="72CD3886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45FE6996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4C25718A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53819100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2CA48CFC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3FC16D2C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7A8611B7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0462866E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52CBE1A2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729BDC1D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605843B0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14:paraId="35299A38" w14:textId="77777777"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14:paraId="0DA844D3" w14:textId="77777777" w:rsidTr="00D20D53">
        <w:trPr>
          <w:trHeight w:val="298"/>
        </w:trPr>
        <w:tc>
          <w:tcPr>
            <w:tcW w:w="2957" w:type="dxa"/>
          </w:tcPr>
          <w:p w14:paraId="717B4257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РНГА</w:t>
            </w:r>
          </w:p>
        </w:tc>
        <w:tc>
          <w:tcPr>
            <w:tcW w:w="336" w:type="dxa"/>
          </w:tcPr>
          <w:p w14:paraId="20AD010A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280D92CF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2BC5CF31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5EAA42EC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44D63372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688082D7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2528578F" w14:textId="77777777"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14:paraId="17B3E08B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6AB9F4EF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7AF656C1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576B1376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41D67EB1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5CC72A8F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5FB89D1E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48707AB0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1E1F9645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3CD490DC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41C61FD0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14:paraId="68BF4ADF" w14:textId="77777777"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14:paraId="6D0BE1BE" w14:textId="77777777" w:rsidTr="00D20D53">
        <w:trPr>
          <w:trHeight w:val="1922"/>
        </w:trPr>
        <w:tc>
          <w:tcPr>
            <w:tcW w:w="2957" w:type="dxa"/>
          </w:tcPr>
          <w:p w14:paraId="0B651724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336" w:type="dxa"/>
          </w:tcPr>
          <w:p w14:paraId="4035744E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5DBB9EF7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01CE4047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60848F66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587E3152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7C36EB88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61F6AAF4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4F0937DE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2FB128B3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3A7327D4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6ECBD0D2" w14:textId="77777777" w:rsidR="00C00F94" w:rsidRPr="00C00F94" w:rsidRDefault="003D263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" w:type="dxa"/>
          </w:tcPr>
          <w:p w14:paraId="1C16FC35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38D630BB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0C18479C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1A7FDEB3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368F4741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31AD545E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618A6620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14:paraId="157CBA83" w14:textId="77777777"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14:paraId="6196B62B" w14:textId="77777777" w:rsidTr="00D20D53">
        <w:trPr>
          <w:trHeight w:val="1371"/>
        </w:trPr>
        <w:tc>
          <w:tcPr>
            <w:tcW w:w="2957" w:type="dxa"/>
          </w:tcPr>
          <w:p w14:paraId="7BE03207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участие в проведении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внутрилабораторного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контроля качества лабораторных исследований</w:t>
            </w:r>
          </w:p>
        </w:tc>
        <w:tc>
          <w:tcPr>
            <w:tcW w:w="336" w:type="dxa"/>
          </w:tcPr>
          <w:p w14:paraId="62EC280F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18C9A87C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0B515925" w14:textId="77777777"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14:paraId="4AD5877B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7CBB4582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37668589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731DB59A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55CCD72B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2E678123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53D1E080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359E5E99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179FF418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6E63EE65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0ABD82F1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235520E8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13DC3774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02482873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254465F2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14:paraId="4C07C829" w14:textId="77777777"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14:paraId="53779BCF" w14:textId="77777777" w:rsidTr="00D20D53">
        <w:trPr>
          <w:trHeight w:val="536"/>
        </w:trPr>
        <w:tc>
          <w:tcPr>
            <w:tcW w:w="2957" w:type="dxa"/>
          </w:tcPr>
          <w:p w14:paraId="6DD77153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Санитарная микробиология исследование воздуха</w:t>
            </w:r>
          </w:p>
        </w:tc>
        <w:tc>
          <w:tcPr>
            <w:tcW w:w="336" w:type="dxa"/>
          </w:tcPr>
          <w:p w14:paraId="7D2377F5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54BDE71E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14584025" w14:textId="77777777"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14:paraId="18A1818B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06F36A85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434A2C8F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0F9C454A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791AEB77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18C82E4B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52A4A2AD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11019FDE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065EB309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7A071A43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7D876CCE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4F660D67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191CF7EB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075FC180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7F8EF7C7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14:paraId="2AC49AE9" w14:textId="77777777"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14:paraId="6DE76DD5" w14:textId="77777777" w:rsidTr="00D20D53">
        <w:trPr>
          <w:trHeight w:val="1371"/>
        </w:trPr>
        <w:tc>
          <w:tcPr>
            <w:tcW w:w="2957" w:type="dxa"/>
          </w:tcPr>
          <w:p w14:paraId="2EA132C3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Санитарная микробиология исследование смывов с рук и объектов </w:t>
            </w:r>
          </w:p>
          <w:p w14:paraId="79251F27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окружающей среды</w:t>
            </w:r>
          </w:p>
        </w:tc>
        <w:tc>
          <w:tcPr>
            <w:tcW w:w="336" w:type="dxa"/>
          </w:tcPr>
          <w:p w14:paraId="202923D7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6550AE91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6345EB1B" w14:textId="77777777"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14:paraId="0C59635F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5C45F0F4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02399863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7697B5F9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352D1183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1D05A955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7D3DD414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47FDF7EE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751D3841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7D040ACC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1F1F379C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0BA52D1F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5AC0C2BF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2FFBF3FA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6FCB8872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14:paraId="6E3E7A51" w14:textId="77777777"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bookmarkEnd w:id="1"/>
    </w:tbl>
    <w:p w14:paraId="626D80AF" w14:textId="77777777"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14:paraId="577A59DB" w14:textId="77777777" w:rsidR="00B05C7E" w:rsidRDefault="00B05C7E" w:rsidP="006622B7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05C7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14:paraId="0BD6105C" w14:textId="77777777" w:rsidR="00B05C7E" w:rsidRPr="00B05C7E" w:rsidRDefault="0090068E" w:rsidP="00F6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День №1</w:t>
      </w:r>
    </w:p>
    <w:p w14:paraId="1E97A26A" w14:textId="77777777" w:rsidR="000D25D7" w:rsidRDefault="000D25D7" w:rsidP="000D25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02</w:t>
      </w:r>
      <w:r w:rsidRPr="00B05C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.0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5</w:t>
      </w:r>
      <w:r w:rsidRPr="00B05C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.202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</w:t>
      </w:r>
      <w:r w:rsidRPr="00B05C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г.</w:t>
      </w:r>
    </w:p>
    <w:p w14:paraId="37C6DD91" w14:textId="3E299877" w:rsidR="00F63E75" w:rsidRDefault="00290806" w:rsidP="00F6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908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Ознакомление с правилами работы в бактериологической лаборатории</w:t>
      </w:r>
    </w:p>
    <w:p w14:paraId="137BF8A4" w14:textId="0B1433D7" w:rsidR="00290806" w:rsidRPr="00AC222E" w:rsidRDefault="00AC222E" w:rsidP="00AC222E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C22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первый день практики нам провели инструктаж по технике безопасности проведения работ в бактериологической лаборатории, согласно </w:t>
      </w:r>
      <w:r w:rsidRPr="00AC22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ИОТ №05-004-2022 «Инструкция по охране труда и технике безопасности для медицинского лабораторного техника (медицинского технолога, фельдшера-лаборанта)»</w:t>
      </w:r>
    </w:p>
    <w:p w14:paraId="1D1878A7" w14:textId="77777777" w:rsidR="00AC222E" w:rsidRDefault="00FD3FEE" w:rsidP="00FD3FEE">
      <w:pPr>
        <w:rPr>
          <w:rFonts w:ascii="Times New Roman" w:hAnsi="Times New Roman" w:cs="Times New Roman"/>
          <w:sz w:val="28"/>
          <w:szCs w:val="28"/>
        </w:rPr>
      </w:pPr>
      <w:r w:rsidRPr="00FD3FEE">
        <w:rPr>
          <w:rFonts w:ascii="Times New Roman" w:hAnsi="Times New Roman" w:cs="Times New Roman"/>
          <w:sz w:val="28"/>
          <w:szCs w:val="28"/>
        </w:rPr>
        <w:t>1.1. Каждый вновь принятый на работу медицинский лабораторный техник (медици</w:t>
      </w:r>
      <w:r>
        <w:rPr>
          <w:rFonts w:ascii="Times New Roman" w:hAnsi="Times New Roman" w:cs="Times New Roman"/>
          <w:sz w:val="28"/>
          <w:szCs w:val="28"/>
        </w:rPr>
        <w:t>нс</w:t>
      </w:r>
      <w:r w:rsidRPr="00FD3FEE">
        <w:rPr>
          <w:rFonts w:ascii="Times New Roman" w:hAnsi="Times New Roman" w:cs="Times New Roman"/>
          <w:sz w:val="28"/>
          <w:szCs w:val="28"/>
        </w:rPr>
        <w:t>кий технолог (МТ), фельдшер-лаборант) дол</w:t>
      </w:r>
      <w:r w:rsidR="00AC222E">
        <w:rPr>
          <w:rFonts w:ascii="Times New Roman" w:hAnsi="Times New Roman" w:cs="Times New Roman"/>
          <w:sz w:val="28"/>
          <w:szCs w:val="28"/>
        </w:rPr>
        <w:t>жен пройти медицинскую комиссию,</w:t>
      </w:r>
      <w:r w:rsidRPr="00FD3FEE">
        <w:rPr>
          <w:rFonts w:ascii="Times New Roman" w:hAnsi="Times New Roman" w:cs="Times New Roman"/>
          <w:sz w:val="28"/>
          <w:szCs w:val="28"/>
        </w:rPr>
        <w:t xml:space="preserve"> получить вводный инструктаж у инженера по охране труда, первичный инструктаж на рабочем месте у зав. бак. лабораторией, затем повторные инструктажи на рабочем месте 1 раз в полугодие.</w:t>
      </w:r>
      <w:r w:rsidRPr="00FD3FEE">
        <w:rPr>
          <w:rFonts w:ascii="Times New Roman" w:hAnsi="Times New Roman" w:cs="Times New Roman"/>
          <w:sz w:val="28"/>
          <w:szCs w:val="28"/>
        </w:rPr>
        <w:br/>
        <w:t>1.2. Внеплановый инструктаж по безопасным приемам и методам работы на рабочем месте проводится зав. бак. лабораторией в следующих случаях</w:t>
      </w:r>
      <w:r w:rsidR="00AC222E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3589876" w14:textId="77777777" w:rsidR="00AC222E" w:rsidRPr="00AC222E" w:rsidRDefault="00AC222E" w:rsidP="00AC222E">
      <w:pPr>
        <w:pStyle w:val="aff"/>
        <w:numPr>
          <w:ilvl w:val="0"/>
          <w:numId w:val="18"/>
        </w:numPr>
        <w:rPr>
          <w:sz w:val="28"/>
          <w:szCs w:val="28"/>
        </w:rPr>
      </w:pPr>
      <w:r w:rsidRPr="00AC222E">
        <w:rPr>
          <w:sz w:val="28"/>
          <w:szCs w:val="28"/>
        </w:rPr>
        <w:t>при замене оборудования;</w:t>
      </w:r>
    </w:p>
    <w:p w14:paraId="5062955C" w14:textId="77777777" w:rsidR="00AC222E" w:rsidRPr="00AC222E" w:rsidRDefault="00AC222E" w:rsidP="00AC222E">
      <w:pPr>
        <w:pStyle w:val="aff"/>
        <w:numPr>
          <w:ilvl w:val="0"/>
          <w:numId w:val="18"/>
        </w:numPr>
        <w:rPr>
          <w:sz w:val="28"/>
          <w:szCs w:val="28"/>
        </w:rPr>
      </w:pPr>
      <w:r w:rsidRPr="00AC222E">
        <w:rPr>
          <w:sz w:val="28"/>
          <w:szCs w:val="28"/>
        </w:rPr>
        <w:t>при несчастном случае;</w:t>
      </w:r>
    </w:p>
    <w:p w14:paraId="228D6BEC" w14:textId="77777777" w:rsidR="00AC222E" w:rsidRPr="00AC222E" w:rsidRDefault="00FD3FEE" w:rsidP="00AC222E">
      <w:pPr>
        <w:pStyle w:val="aff"/>
        <w:numPr>
          <w:ilvl w:val="0"/>
          <w:numId w:val="18"/>
        </w:numPr>
        <w:rPr>
          <w:sz w:val="28"/>
          <w:szCs w:val="28"/>
        </w:rPr>
      </w:pPr>
      <w:r w:rsidRPr="00AC222E">
        <w:rPr>
          <w:sz w:val="28"/>
          <w:szCs w:val="28"/>
        </w:rPr>
        <w:t xml:space="preserve">при </w:t>
      </w:r>
      <w:r w:rsidR="00AC222E" w:rsidRPr="00AC222E">
        <w:rPr>
          <w:sz w:val="28"/>
          <w:szCs w:val="28"/>
        </w:rPr>
        <w:t>нарушении техники безопасности;</w:t>
      </w:r>
    </w:p>
    <w:p w14:paraId="1A816460" w14:textId="77777777" w:rsidR="00AC222E" w:rsidRPr="00AC222E" w:rsidRDefault="00FD3FEE" w:rsidP="00AC222E">
      <w:pPr>
        <w:pStyle w:val="aff"/>
        <w:numPr>
          <w:ilvl w:val="0"/>
          <w:numId w:val="18"/>
        </w:numPr>
        <w:rPr>
          <w:sz w:val="28"/>
          <w:szCs w:val="28"/>
        </w:rPr>
      </w:pPr>
      <w:r w:rsidRPr="00AC222E">
        <w:rPr>
          <w:sz w:val="28"/>
          <w:szCs w:val="28"/>
        </w:rPr>
        <w:t>при переводе работн</w:t>
      </w:r>
      <w:r w:rsidR="00AC222E" w:rsidRPr="00AC222E">
        <w:rPr>
          <w:sz w:val="28"/>
          <w:szCs w:val="28"/>
        </w:rPr>
        <w:t>ика на другую временную работу с</w:t>
      </w:r>
      <w:r w:rsidRPr="00AC222E">
        <w:rPr>
          <w:sz w:val="28"/>
          <w:szCs w:val="28"/>
        </w:rPr>
        <w:t xml:space="preserve"> изменениями условий труда. </w:t>
      </w:r>
    </w:p>
    <w:p w14:paraId="38E43439" w14:textId="445D648C" w:rsidR="00B05C7E" w:rsidRPr="00AC222E" w:rsidRDefault="00FD3FEE" w:rsidP="00AC222E">
      <w:pPr>
        <w:rPr>
          <w:rFonts w:ascii="Times New Roman" w:hAnsi="Times New Roman" w:cs="Times New Roman"/>
          <w:sz w:val="28"/>
          <w:szCs w:val="28"/>
        </w:rPr>
      </w:pPr>
      <w:r w:rsidRPr="00AC222E">
        <w:rPr>
          <w:sz w:val="28"/>
          <w:szCs w:val="28"/>
        </w:rPr>
        <w:t>при выполнении разовой работы, не входящей в круг обязанностей.</w:t>
      </w:r>
      <w:r w:rsidRPr="00AC222E">
        <w:rPr>
          <w:sz w:val="28"/>
          <w:szCs w:val="28"/>
        </w:rPr>
        <w:br/>
      </w:r>
      <w:r w:rsidRPr="00AC222E">
        <w:rPr>
          <w:rFonts w:ascii="Times New Roman" w:hAnsi="Times New Roman" w:cs="Times New Roman"/>
          <w:sz w:val="28"/>
          <w:szCs w:val="28"/>
        </w:rPr>
        <w:t>1.3.МЛТ(фельдшер-лаборант) знать и строго соблюдать требования санитарно-эпидемиологического режима, меры профилактики инфекционных заболеваний при работе в бак. лаборатории</w:t>
      </w:r>
      <w:r w:rsidRPr="00AC222E">
        <w:rPr>
          <w:rFonts w:ascii="Times New Roman" w:hAnsi="Times New Roman" w:cs="Times New Roman"/>
          <w:sz w:val="28"/>
          <w:szCs w:val="28"/>
        </w:rPr>
        <w:br/>
        <w:t>1.4.Знать требования безопасности в аварийных ситуациях .</w:t>
      </w:r>
      <w:r w:rsidRPr="00AC222E">
        <w:rPr>
          <w:rFonts w:ascii="Times New Roman" w:hAnsi="Times New Roman" w:cs="Times New Roman"/>
          <w:sz w:val="28"/>
          <w:szCs w:val="28"/>
        </w:rPr>
        <w:br/>
        <w:t>1.5. Соблюдать технику безопасности при работе с кислотами и щелочами.</w:t>
      </w:r>
      <w:r w:rsidRPr="00AC222E">
        <w:rPr>
          <w:rFonts w:ascii="Times New Roman" w:hAnsi="Times New Roman" w:cs="Times New Roman"/>
          <w:sz w:val="28"/>
          <w:szCs w:val="28"/>
        </w:rPr>
        <w:br/>
        <w:t>1.6.Соблюдать требования по охране труда при эксплуатации оборудования и электроприборов.</w:t>
      </w:r>
      <w:r w:rsidRPr="00AC222E">
        <w:rPr>
          <w:rFonts w:ascii="Times New Roman" w:hAnsi="Times New Roman" w:cs="Times New Roman"/>
          <w:sz w:val="28"/>
          <w:szCs w:val="28"/>
        </w:rPr>
        <w:br/>
        <w:t>1.7.Выполнять тр</w:t>
      </w:r>
      <w:r w:rsidR="00EB45C3">
        <w:rPr>
          <w:rFonts w:ascii="Times New Roman" w:hAnsi="Times New Roman" w:cs="Times New Roman"/>
          <w:sz w:val="28"/>
          <w:szCs w:val="28"/>
        </w:rPr>
        <w:t>ебования по электробезопасности</w:t>
      </w:r>
      <w:r w:rsidRPr="00AC222E">
        <w:rPr>
          <w:rFonts w:ascii="Times New Roman" w:hAnsi="Times New Roman" w:cs="Times New Roman"/>
          <w:sz w:val="28"/>
          <w:szCs w:val="28"/>
        </w:rPr>
        <w:t>.</w:t>
      </w:r>
      <w:r w:rsidRPr="00AC222E">
        <w:rPr>
          <w:rFonts w:ascii="Times New Roman" w:hAnsi="Times New Roman" w:cs="Times New Roman"/>
          <w:sz w:val="28"/>
          <w:szCs w:val="28"/>
        </w:rPr>
        <w:br/>
        <w:t>1.8.В случае производственного травматизма:</w:t>
      </w:r>
      <w:r w:rsidRPr="00AC222E">
        <w:rPr>
          <w:rFonts w:ascii="Times New Roman" w:hAnsi="Times New Roman" w:cs="Times New Roman"/>
          <w:sz w:val="28"/>
          <w:szCs w:val="28"/>
        </w:rPr>
        <w:br/>
        <w:t>- пострадавшему следует оказать первую медицинскую помощь, а затем организовать</w:t>
      </w:r>
      <w:r w:rsidRPr="00AC222E">
        <w:rPr>
          <w:rFonts w:ascii="Times New Roman" w:hAnsi="Times New Roman" w:cs="Times New Roman"/>
          <w:sz w:val="28"/>
          <w:szCs w:val="28"/>
        </w:rPr>
        <w:br/>
        <w:t>оказание специализированной мед. помощи в зависимости от характера травмы;</w:t>
      </w:r>
      <w:r w:rsidRPr="00AC222E">
        <w:rPr>
          <w:rFonts w:ascii="Times New Roman" w:hAnsi="Times New Roman" w:cs="Times New Roman"/>
          <w:sz w:val="28"/>
          <w:szCs w:val="28"/>
        </w:rPr>
        <w:br/>
        <w:t>- заведующий бак. лабораторией обязан сообщить о происшедшем несчастном случае</w:t>
      </w:r>
      <w:r w:rsidRPr="00AC222E">
        <w:rPr>
          <w:rFonts w:ascii="Times New Roman" w:hAnsi="Times New Roman" w:cs="Times New Roman"/>
          <w:sz w:val="28"/>
          <w:szCs w:val="28"/>
        </w:rPr>
        <w:br/>
        <w:t>инженеру по охране труда и профсоюзному комитету учреждения;</w:t>
      </w:r>
      <w:r w:rsidRPr="00AC222E">
        <w:rPr>
          <w:rFonts w:ascii="Times New Roman" w:hAnsi="Times New Roman" w:cs="Times New Roman"/>
          <w:sz w:val="28"/>
          <w:szCs w:val="28"/>
        </w:rPr>
        <w:br/>
        <w:t>- созданная комиссия в течение 72 часов должна расследовать обстоятельства и причины несчастного случая, составить акт по форме Н-1 и разработать мероприятия по предупреждению несчастных случаев.</w:t>
      </w:r>
      <w:r w:rsidRPr="00AC222E">
        <w:rPr>
          <w:rFonts w:ascii="Times New Roman" w:hAnsi="Times New Roman" w:cs="Times New Roman"/>
          <w:sz w:val="28"/>
          <w:szCs w:val="28"/>
        </w:rPr>
        <w:br/>
        <w:t>1.9.Выполнять требования противопожарной безопасности.</w:t>
      </w:r>
      <w:r w:rsidRPr="00AC222E">
        <w:rPr>
          <w:rFonts w:ascii="Times New Roman" w:hAnsi="Times New Roman" w:cs="Times New Roman"/>
          <w:sz w:val="28"/>
          <w:szCs w:val="28"/>
        </w:rPr>
        <w:br/>
      </w:r>
      <w:r w:rsidRPr="00AC222E">
        <w:rPr>
          <w:rFonts w:ascii="Times New Roman" w:hAnsi="Times New Roman" w:cs="Times New Roman"/>
          <w:sz w:val="28"/>
          <w:szCs w:val="28"/>
        </w:rPr>
        <w:lastRenderedPageBreak/>
        <w:t>2. Требования безопасности перед началом работ</w:t>
      </w:r>
      <w:r w:rsidRPr="00AC222E">
        <w:rPr>
          <w:rFonts w:ascii="Times New Roman" w:hAnsi="Times New Roman" w:cs="Times New Roman"/>
          <w:sz w:val="28"/>
          <w:szCs w:val="28"/>
        </w:rPr>
        <w:br/>
        <w:t>2.1. При входе в помещение лаборатории оставлять верхнюю одежду. сумки и др. личные вещи в отведенном для этого месте.</w:t>
      </w:r>
      <w:r w:rsidRPr="00AC222E">
        <w:rPr>
          <w:rFonts w:ascii="Times New Roman" w:hAnsi="Times New Roman" w:cs="Times New Roman"/>
          <w:sz w:val="28"/>
          <w:szCs w:val="28"/>
        </w:rPr>
        <w:br/>
        <w:t>2.2. Приступая к работе надеть спец. одежду (халат, сменную обувь).</w:t>
      </w:r>
      <w:r w:rsidRPr="00AC222E">
        <w:rPr>
          <w:rFonts w:ascii="Times New Roman" w:hAnsi="Times New Roman" w:cs="Times New Roman"/>
          <w:sz w:val="28"/>
          <w:szCs w:val="28"/>
        </w:rPr>
        <w:br/>
        <w:t>2.3.Имеющиеся на руках, лице ранки смазать 1% раствором йода, закрыть лейкопластырем или напальчником. небольшие ссадины залить клеем БФ-6.</w:t>
      </w:r>
      <w:r w:rsidRPr="00AC222E">
        <w:rPr>
          <w:rFonts w:ascii="Times New Roman" w:hAnsi="Times New Roman" w:cs="Times New Roman"/>
          <w:sz w:val="28"/>
          <w:szCs w:val="28"/>
        </w:rPr>
        <w:br/>
        <w:t>2.4.Не позднее чем за 5 мин. до начала работы включить приточно-вытяжную вентиляцию во всех помещениях лаборатории.</w:t>
      </w:r>
      <w:r w:rsidRPr="00AC222E">
        <w:rPr>
          <w:rFonts w:ascii="Times New Roman" w:hAnsi="Times New Roman" w:cs="Times New Roman"/>
          <w:sz w:val="28"/>
          <w:szCs w:val="28"/>
        </w:rPr>
        <w:br/>
        <w:t>2.5. Подготовить свое рабочее место, отрегулировать освещенность.</w:t>
      </w:r>
      <w:r w:rsidRPr="00AC222E">
        <w:rPr>
          <w:rFonts w:ascii="Times New Roman" w:hAnsi="Times New Roman" w:cs="Times New Roman"/>
          <w:sz w:val="28"/>
          <w:szCs w:val="28"/>
        </w:rPr>
        <w:br/>
        <w:t>2.6. Перед включением в сеть электромедицинской аппаратуры визуально проверить исправность шнура, вилки, розетки.</w:t>
      </w:r>
      <w:r w:rsidRPr="00AC222E">
        <w:rPr>
          <w:rFonts w:ascii="Times New Roman" w:hAnsi="Times New Roman" w:cs="Times New Roman"/>
          <w:sz w:val="28"/>
          <w:szCs w:val="28"/>
        </w:rPr>
        <w:br/>
        <w:t>2.7. При обнаружении неисправности в аппаратуре или цепи заземления запрещается включать аппарат в сеть.</w:t>
      </w:r>
      <w:r w:rsidRPr="00AC222E">
        <w:rPr>
          <w:rFonts w:ascii="Times New Roman" w:hAnsi="Times New Roman" w:cs="Times New Roman"/>
          <w:sz w:val="28"/>
          <w:szCs w:val="28"/>
        </w:rPr>
        <w:br/>
        <w:t>2.8. Проверить наличие необходимых дезинфицирующих средств. средств индивидуальной защиты.</w:t>
      </w:r>
      <w:r w:rsidRPr="00AC222E">
        <w:rPr>
          <w:rFonts w:ascii="Times New Roman" w:hAnsi="Times New Roman" w:cs="Times New Roman"/>
          <w:sz w:val="28"/>
          <w:szCs w:val="28"/>
        </w:rPr>
        <w:br/>
        <w:t>2.9. При работе с биологическим материалом надеть резиновые одноразовые перчатки. при необходимости маску.</w:t>
      </w:r>
      <w:r w:rsidRPr="00AC222E">
        <w:rPr>
          <w:rFonts w:ascii="Times New Roman" w:hAnsi="Times New Roman" w:cs="Times New Roman"/>
          <w:sz w:val="28"/>
          <w:szCs w:val="28"/>
        </w:rPr>
        <w:br/>
        <w:t>3.Требования безопасности во время работы</w:t>
      </w:r>
      <w:r w:rsidRPr="00AC222E">
        <w:rPr>
          <w:rFonts w:ascii="Times New Roman" w:hAnsi="Times New Roman" w:cs="Times New Roman"/>
          <w:sz w:val="28"/>
          <w:szCs w:val="28"/>
        </w:rPr>
        <w:br/>
        <w:t>3.1.Соблюдать правила техники безопасности и применять безопасные методы работы</w:t>
      </w:r>
      <w:r w:rsidR="00344B33" w:rsidRPr="00AC222E">
        <w:rPr>
          <w:rFonts w:ascii="Times New Roman" w:hAnsi="Times New Roman" w:cs="Times New Roman"/>
          <w:sz w:val="28"/>
          <w:szCs w:val="28"/>
        </w:rPr>
        <w:br/>
        <w:t>3.2. Р</w:t>
      </w:r>
      <w:r w:rsidRPr="00AC222E">
        <w:rPr>
          <w:rFonts w:ascii="Times New Roman" w:hAnsi="Times New Roman" w:cs="Times New Roman"/>
          <w:sz w:val="28"/>
          <w:szCs w:val="28"/>
        </w:rPr>
        <w:t>аботать исключительно в защитной одежде: халат, перчатки, защитные очки. сменная обувь.</w:t>
      </w:r>
      <w:r w:rsidRPr="00AC222E">
        <w:rPr>
          <w:rFonts w:ascii="Times New Roman" w:hAnsi="Times New Roman" w:cs="Times New Roman"/>
          <w:sz w:val="28"/>
          <w:szCs w:val="28"/>
        </w:rPr>
        <w:br/>
        <w:t>3.</w:t>
      </w:r>
      <w:r w:rsidR="00344B33" w:rsidRPr="00AC222E">
        <w:rPr>
          <w:rFonts w:ascii="Times New Roman" w:hAnsi="Times New Roman" w:cs="Times New Roman"/>
          <w:sz w:val="28"/>
          <w:szCs w:val="28"/>
        </w:rPr>
        <w:t>3</w:t>
      </w:r>
      <w:r w:rsidRPr="00AC222E">
        <w:rPr>
          <w:rFonts w:ascii="Times New Roman" w:hAnsi="Times New Roman" w:cs="Times New Roman"/>
          <w:sz w:val="28"/>
          <w:szCs w:val="28"/>
        </w:rPr>
        <w:t>. Избегать уколов, порезов.</w:t>
      </w:r>
      <w:r w:rsidRPr="00AC222E">
        <w:rPr>
          <w:rFonts w:ascii="Times New Roman" w:hAnsi="Times New Roman" w:cs="Times New Roman"/>
          <w:sz w:val="28"/>
          <w:szCs w:val="28"/>
        </w:rPr>
        <w:br/>
        <w:t>3</w:t>
      </w:r>
      <w:r w:rsidR="00344B33" w:rsidRPr="00AC222E">
        <w:rPr>
          <w:rFonts w:ascii="Times New Roman" w:hAnsi="Times New Roman" w:cs="Times New Roman"/>
          <w:sz w:val="28"/>
          <w:szCs w:val="28"/>
        </w:rPr>
        <w:t>.</w:t>
      </w:r>
      <w:r w:rsidRPr="00AC222E">
        <w:rPr>
          <w:rFonts w:ascii="Times New Roman" w:hAnsi="Times New Roman" w:cs="Times New Roman"/>
          <w:sz w:val="28"/>
          <w:szCs w:val="28"/>
        </w:rPr>
        <w:t>4.На рабочем столе должен находиться дезинфицирующий раствор или антисептические салфетки.</w:t>
      </w:r>
      <w:r w:rsidRPr="00AC222E">
        <w:rPr>
          <w:rFonts w:ascii="Times New Roman" w:hAnsi="Times New Roman" w:cs="Times New Roman"/>
          <w:sz w:val="28"/>
          <w:szCs w:val="28"/>
        </w:rPr>
        <w:br/>
        <w:t>3.5.Соблюдать осторожность при работе с биологическим материалом: емкости с ПБА ставить на лотки на салфетку пропитанную дезинфицирующим раствором.</w:t>
      </w:r>
      <w:r w:rsidRPr="00AC222E">
        <w:rPr>
          <w:rFonts w:ascii="Times New Roman" w:hAnsi="Times New Roman" w:cs="Times New Roman"/>
          <w:sz w:val="28"/>
          <w:szCs w:val="28"/>
        </w:rPr>
        <w:br/>
        <w:t>3.6. Никогда не браться за дверные ручки после работы загрязненными биологическим материалом руками.</w:t>
      </w:r>
      <w:r w:rsidRPr="00AC222E">
        <w:rPr>
          <w:rFonts w:ascii="Times New Roman" w:hAnsi="Times New Roman" w:cs="Times New Roman"/>
          <w:sz w:val="28"/>
          <w:szCs w:val="28"/>
        </w:rPr>
        <w:br/>
        <w:t xml:space="preserve">3.7.Отработанный биологический материал и использованная лабораторная посула подвергается дезинфекции методом </w:t>
      </w:r>
      <w:proofErr w:type="spellStart"/>
      <w:r w:rsidRPr="00AC222E">
        <w:rPr>
          <w:rFonts w:ascii="Times New Roman" w:hAnsi="Times New Roman" w:cs="Times New Roman"/>
          <w:sz w:val="28"/>
          <w:szCs w:val="28"/>
        </w:rPr>
        <w:t>автоклавирования</w:t>
      </w:r>
      <w:proofErr w:type="spellEnd"/>
      <w:r w:rsidRPr="00AC222E">
        <w:rPr>
          <w:rFonts w:ascii="Times New Roman" w:hAnsi="Times New Roman" w:cs="Times New Roman"/>
          <w:sz w:val="28"/>
          <w:szCs w:val="28"/>
        </w:rPr>
        <w:t>.</w:t>
      </w:r>
      <w:r w:rsidRPr="00AC222E">
        <w:rPr>
          <w:rFonts w:ascii="Times New Roman" w:hAnsi="Times New Roman" w:cs="Times New Roman"/>
          <w:sz w:val="28"/>
          <w:szCs w:val="28"/>
        </w:rPr>
        <w:br/>
        <w:t>3.8. Поверхность рабочих столов в конце каждого рабочего дня подвергается орошению дезинфицирующим средством, а в случае загрязнения биологическим материалом - немедленно.</w:t>
      </w:r>
      <w:r w:rsidRPr="00AC222E">
        <w:rPr>
          <w:rFonts w:ascii="Times New Roman" w:hAnsi="Times New Roman" w:cs="Times New Roman"/>
          <w:sz w:val="28"/>
          <w:szCs w:val="28"/>
        </w:rPr>
        <w:br/>
        <w:t>3.9 .При эксплуатации медицинской аппаратуры руководствоваться инструкциями. прилагаемыми к аппаратам и приборам.</w:t>
      </w:r>
      <w:r w:rsidRPr="00AC222E">
        <w:rPr>
          <w:rFonts w:ascii="Times New Roman" w:hAnsi="Times New Roman" w:cs="Times New Roman"/>
          <w:sz w:val="28"/>
          <w:szCs w:val="28"/>
        </w:rPr>
        <w:br/>
        <w:t>При эксплуатации бактерицидной лампы:</w:t>
      </w:r>
      <w:r w:rsidRPr="00AC222E">
        <w:rPr>
          <w:rFonts w:ascii="Times New Roman" w:hAnsi="Times New Roman" w:cs="Times New Roman"/>
          <w:sz w:val="28"/>
          <w:szCs w:val="28"/>
        </w:rPr>
        <w:br/>
        <w:t>﻿﻿бактерицидная лампа включается в сеть через специальный прибор включения.</w:t>
      </w:r>
      <w:r w:rsidRPr="00AC222E">
        <w:rPr>
          <w:rFonts w:ascii="Times New Roman" w:hAnsi="Times New Roman" w:cs="Times New Roman"/>
          <w:sz w:val="28"/>
          <w:szCs w:val="28"/>
        </w:rPr>
        <w:br/>
        <w:t>﻿﻿применение неэкранированных ламп запрещается, если она находится в поле зрения..</w:t>
      </w:r>
      <w:r w:rsidRPr="00AC222E">
        <w:rPr>
          <w:rFonts w:ascii="Times New Roman" w:hAnsi="Times New Roman" w:cs="Times New Roman"/>
          <w:sz w:val="28"/>
          <w:szCs w:val="28"/>
        </w:rPr>
        <w:br/>
      </w:r>
      <w:r w:rsidRPr="00AC222E">
        <w:rPr>
          <w:rFonts w:ascii="Times New Roman" w:hAnsi="Times New Roman" w:cs="Times New Roman"/>
          <w:sz w:val="28"/>
          <w:szCs w:val="28"/>
        </w:rPr>
        <w:lastRenderedPageBreak/>
        <w:t>На</w:t>
      </w:r>
      <w:r w:rsidR="00344B33" w:rsidRPr="00AC222E">
        <w:rPr>
          <w:rFonts w:ascii="Times New Roman" w:hAnsi="Times New Roman" w:cs="Times New Roman"/>
          <w:sz w:val="28"/>
          <w:szCs w:val="28"/>
        </w:rPr>
        <w:t>д</w:t>
      </w:r>
      <w:r w:rsidRPr="00AC222E">
        <w:rPr>
          <w:rFonts w:ascii="Times New Roman" w:hAnsi="Times New Roman" w:cs="Times New Roman"/>
          <w:sz w:val="28"/>
          <w:szCs w:val="28"/>
        </w:rPr>
        <w:t>о обязательно защищать глаза очками из простого стекла.</w:t>
      </w:r>
      <w:r w:rsidRPr="00AC222E">
        <w:rPr>
          <w:rFonts w:ascii="Times New Roman" w:hAnsi="Times New Roman" w:cs="Times New Roman"/>
          <w:sz w:val="28"/>
          <w:szCs w:val="28"/>
        </w:rPr>
        <w:br/>
        <w:t>- облучение бактерицидной лампой может вызвать болезненный ожог лица и кожи рук.</w:t>
      </w:r>
      <w:r w:rsidRPr="00AC222E">
        <w:rPr>
          <w:rFonts w:ascii="Times New Roman" w:hAnsi="Times New Roman" w:cs="Times New Roman"/>
          <w:sz w:val="28"/>
          <w:szCs w:val="28"/>
        </w:rPr>
        <w:br/>
        <w:t>При эксплуатации термостата:</w:t>
      </w:r>
      <w:r w:rsidRPr="00AC222E">
        <w:rPr>
          <w:rFonts w:ascii="Times New Roman" w:hAnsi="Times New Roman" w:cs="Times New Roman"/>
          <w:sz w:val="28"/>
          <w:szCs w:val="28"/>
        </w:rPr>
        <w:br/>
        <w:t xml:space="preserve">﻿﻿запрещается помещать в камеру материалы, воспламеняющиеся при температуре </w:t>
      </w:r>
      <w:proofErr w:type="spellStart"/>
      <w:r w:rsidRPr="00AC222E">
        <w:rPr>
          <w:rFonts w:ascii="Times New Roman" w:hAnsi="Times New Roman" w:cs="Times New Roman"/>
          <w:sz w:val="28"/>
          <w:szCs w:val="28"/>
        </w:rPr>
        <w:t>термостатирования</w:t>
      </w:r>
      <w:proofErr w:type="spellEnd"/>
      <w:r w:rsidRPr="00AC222E">
        <w:rPr>
          <w:rFonts w:ascii="Times New Roman" w:hAnsi="Times New Roman" w:cs="Times New Roman"/>
          <w:sz w:val="28"/>
          <w:szCs w:val="28"/>
        </w:rPr>
        <w:t xml:space="preserve"> или близкой к ней;</w:t>
      </w:r>
      <w:r w:rsidRPr="00AC222E">
        <w:rPr>
          <w:rFonts w:ascii="Times New Roman" w:hAnsi="Times New Roman" w:cs="Times New Roman"/>
          <w:sz w:val="28"/>
          <w:szCs w:val="28"/>
        </w:rPr>
        <w:br/>
        <w:t>﻿﻿запрещается подключать термостат к сети, если тумблер «Сеть» установлен во включенном положении;</w:t>
      </w:r>
      <w:r w:rsidRPr="00AC222E">
        <w:rPr>
          <w:rFonts w:ascii="Times New Roman" w:hAnsi="Times New Roman" w:cs="Times New Roman"/>
          <w:sz w:val="28"/>
          <w:szCs w:val="28"/>
        </w:rPr>
        <w:br/>
        <w:t>﻿﻿чистку термостата производить только после отключения от сети:</w:t>
      </w:r>
      <w:r w:rsidRPr="00AC222E">
        <w:rPr>
          <w:rFonts w:ascii="Times New Roman" w:hAnsi="Times New Roman" w:cs="Times New Roman"/>
          <w:sz w:val="28"/>
          <w:szCs w:val="28"/>
        </w:rPr>
        <w:br/>
        <w:t>﻿﻿аккуратно обращаться с установленными на термостате термометрами, извлекать их из посадочных мест вертикально вверх, без перекосов;</w:t>
      </w:r>
      <w:r w:rsidRPr="00AC222E">
        <w:rPr>
          <w:rFonts w:ascii="Times New Roman" w:hAnsi="Times New Roman" w:cs="Times New Roman"/>
          <w:sz w:val="28"/>
          <w:szCs w:val="28"/>
        </w:rPr>
        <w:br/>
        <w:t>При работе с компьютером:</w:t>
      </w:r>
      <w:r w:rsidRPr="00AC222E">
        <w:rPr>
          <w:rFonts w:ascii="Times New Roman" w:hAnsi="Times New Roman" w:cs="Times New Roman"/>
          <w:sz w:val="28"/>
          <w:szCs w:val="28"/>
        </w:rPr>
        <w:br/>
        <w:t>﻿﻿суммарное время непосредственной работы с компьютером не должно превышать 6 часов р смену;</w:t>
      </w:r>
      <w:r w:rsidRPr="00AC222E">
        <w:rPr>
          <w:rFonts w:ascii="Times New Roman" w:hAnsi="Times New Roman" w:cs="Times New Roman"/>
          <w:sz w:val="28"/>
          <w:szCs w:val="28"/>
        </w:rPr>
        <w:br/>
        <w:t>﻿﻿соблюдать регламентированные перерывы продолжительностью 15 минут через каждый час работы.</w:t>
      </w:r>
      <w:r w:rsidRPr="00AC222E">
        <w:rPr>
          <w:rFonts w:ascii="Times New Roman" w:hAnsi="Times New Roman" w:cs="Times New Roman"/>
          <w:sz w:val="28"/>
          <w:szCs w:val="28"/>
        </w:rPr>
        <w:br/>
        <w:t xml:space="preserve">Меры против переутомления и порчи зрения при </w:t>
      </w:r>
      <w:proofErr w:type="spellStart"/>
      <w:r w:rsidRPr="00AC222E">
        <w:rPr>
          <w:rFonts w:ascii="Times New Roman" w:hAnsi="Times New Roman" w:cs="Times New Roman"/>
          <w:sz w:val="28"/>
          <w:szCs w:val="28"/>
        </w:rPr>
        <w:t>микроскопировании</w:t>
      </w:r>
      <w:proofErr w:type="spellEnd"/>
      <w:r w:rsidRPr="00AC222E">
        <w:rPr>
          <w:rFonts w:ascii="Times New Roman" w:hAnsi="Times New Roman" w:cs="Times New Roman"/>
          <w:sz w:val="28"/>
          <w:szCs w:val="28"/>
        </w:rPr>
        <w:t>:</w:t>
      </w:r>
      <w:r w:rsidRPr="00AC222E">
        <w:rPr>
          <w:rFonts w:ascii="Times New Roman" w:hAnsi="Times New Roman" w:cs="Times New Roman"/>
          <w:sz w:val="28"/>
          <w:szCs w:val="28"/>
        </w:rPr>
        <w:br/>
        <w:t xml:space="preserve">﻿﻿правильно использовать местное и общее освещение при </w:t>
      </w:r>
      <w:proofErr w:type="spellStart"/>
      <w:r w:rsidRPr="00AC222E">
        <w:rPr>
          <w:rFonts w:ascii="Times New Roman" w:hAnsi="Times New Roman" w:cs="Times New Roman"/>
          <w:sz w:val="28"/>
          <w:szCs w:val="28"/>
        </w:rPr>
        <w:t>микроскопировании</w:t>
      </w:r>
      <w:proofErr w:type="spellEnd"/>
      <w:r w:rsidRPr="00AC222E">
        <w:rPr>
          <w:rFonts w:ascii="Times New Roman" w:hAnsi="Times New Roman" w:cs="Times New Roman"/>
          <w:sz w:val="28"/>
          <w:szCs w:val="28"/>
        </w:rPr>
        <w:t>.</w:t>
      </w:r>
      <w:r w:rsidRPr="00AC222E">
        <w:rPr>
          <w:rFonts w:ascii="Times New Roman" w:hAnsi="Times New Roman" w:cs="Times New Roman"/>
          <w:sz w:val="28"/>
          <w:szCs w:val="28"/>
        </w:rPr>
        <w:br/>
        <w:t>﻿﻿при первых признаках утомления делать перерыв в работе:</w:t>
      </w:r>
      <w:r w:rsidRPr="00AC222E">
        <w:rPr>
          <w:rFonts w:ascii="Times New Roman" w:hAnsi="Times New Roman" w:cs="Times New Roman"/>
          <w:sz w:val="28"/>
          <w:szCs w:val="28"/>
        </w:rPr>
        <w:br/>
        <w:t>4. Требования безопасности в аварийных ситуациях</w:t>
      </w:r>
      <w:r w:rsidRPr="00AC222E">
        <w:rPr>
          <w:rFonts w:ascii="Times New Roman" w:hAnsi="Times New Roman" w:cs="Times New Roman"/>
          <w:sz w:val="28"/>
          <w:szCs w:val="28"/>
        </w:rPr>
        <w:br/>
        <w:t>4.1.При химических ожогах кислотами или щелочами немедленно обмывать пораженный участок большим количеством проточной воды (под краном), через каждые 10-15 минут обрабатывать 1% раствором калия марганцево-кислого.</w:t>
      </w:r>
      <w:r w:rsidRPr="00AC222E">
        <w:rPr>
          <w:rFonts w:ascii="Times New Roman" w:hAnsi="Times New Roman" w:cs="Times New Roman"/>
          <w:sz w:val="28"/>
          <w:szCs w:val="28"/>
        </w:rPr>
        <w:br/>
        <w:t>4.2. При поражении глаз щелочами или кислотами после обильной промывки одой промыть пораженный участок 0,5% раствором борной кислоты.</w:t>
      </w:r>
      <w:r w:rsidRPr="00AC222E">
        <w:rPr>
          <w:rFonts w:ascii="Times New Roman" w:hAnsi="Times New Roman" w:cs="Times New Roman"/>
          <w:sz w:val="28"/>
          <w:szCs w:val="28"/>
        </w:rPr>
        <w:br/>
        <w:t>4.3.При поражении персонала электрическим током:</w:t>
      </w:r>
      <w:r w:rsidRPr="00AC222E">
        <w:rPr>
          <w:rFonts w:ascii="Times New Roman" w:hAnsi="Times New Roman" w:cs="Times New Roman"/>
          <w:sz w:val="28"/>
          <w:szCs w:val="28"/>
        </w:rPr>
        <w:br/>
        <w:t>- срочно освободить пострадавшего путем отключения от сети электроприбора или выключения тока рубильником, в случае невозможности быстрого отключения тока. следует откинуть провод сухим предметом, непроводящим электрический ток (деревянной палкой) или о</w:t>
      </w:r>
      <w:r w:rsidR="00344B33" w:rsidRPr="00AC222E">
        <w:rPr>
          <w:rFonts w:ascii="Times New Roman" w:hAnsi="Times New Roman" w:cs="Times New Roman"/>
          <w:sz w:val="28"/>
          <w:szCs w:val="28"/>
        </w:rPr>
        <w:t>тт</w:t>
      </w:r>
      <w:r w:rsidRPr="00AC222E">
        <w:rPr>
          <w:rFonts w:ascii="Times New Roman" w:hAnsi="Times New Roman" w:cs="Times New Roman"/>
          <w:sz w:val="28"/>
          <w:szCs w:val="28"/>
        </w:rPr>
        <w:t>ащить пострадавшего от токоведущих частей за сухую одежду. действуя только одной  рукой;</w:t>
      </w:r>
      <w:r w:rsidRPr="00AC222E">
        <w:rPr>
          <w:rFonts w:ascii="Times New Roman" w:hAnsi="Times New Roman" w:cs="Times New Roman"/>
          <w:sz w:val="28"/>
          <w:szCs w:val="28"/>
        </w:rPr>
        <w:br/>
        <w:t>﻿﻿до прекращения воздействия тока запрещается касаться оголенными руками за обнаже</w:t>
      </w:r>
      <w:r w:rsidR="00344B33" w:rsidRPr="00AC222E">
        <w:rPr>
          <w:rFonts w:ascii="Times New Roman" w:hAnsi="Times New Roman" w:cs="Times New Roman"/>
          <w:sz w:val="28"/>
          <w:szCs w:val="28"/>
        </w:rPr>
        <w:t>н</w:t>
      </w:r>
      <w:r w:rsidRPr="00AC222E">
        <w:rPr>
          <w:rFonts w:ascii="Times New Roman" w:hAnsi="Times New Roman" w:cs="Times New Roman"/>
          <w:sz w:val="28"/>
          <w:szCs w:val="28"/>
        </w:rPr>
        <w:t>ные части тела пострадавшего;</w:t>
      </w:r>
      <w:r w:rsidRPr="00AC222E">
        <w:rPr>
          <w:rFonts w:ascii="Times New Roman" w:hAnsi="Times New Roman" w:cs="Times New Roman"/>
          <w:sz w:val="28"/>
          <w:szCs w:val="28"/>
        </w:rPr>
        <w:br/>
        <w:t>﻿﻿при всех поражениях электрическим током (ожог</w:t>
      </w:r>
      <w:r w:rsidR="00344B33" w:rsidRPr="00AC222E">
        <w:rPr>
          <w:rFonts w:ascii="Times New Roman" w:hAnsi="Times New Roman" w:cs="Times New Roman"/>
          <w:sz w:val="28"/>
          <w:szCs w:val="28"/>
        </w:rPr>
        <w:t xml:space="preserve">, </w:t>
      </w:r>
      <w:r w:rsidRPr="00AC222E">
        <w:rPr>
          <w:rFonts w:ascii="Times New Roman" w:hAnsi="Times New Roman" w:cs="Times New Roman"/>
          <w:sz w:val="28"/>
          <w:szCs w:val="28"/>
        </w:rPr>
        <w:t>по</w:t>
      </w:r>
      <w:r w:rsidR="00344B33" w:rsidRPr="00AC222E">
        <w:rPr>
          <w:rFonts w:ascii="Times New Roman" w:hAnsi="Times New Roman" w:cs="Times New Roman"/>
          <w:sz w:val="28"/>
          <w:szCs w:val="28"/>
        </w:rPr>
        <w:t>т</w:t>
      </w:r>
      <w:r w:rsidRPr="00AC222E">
        <w:rPr>
          <w:rFonts w:ascii="Times New Roman" w:hAnsi="Times New Roman" w:cs="Times New Roman"/>
          <w:sz w:val="28"/>
          <w:szCs w:val="28"/>
        </w:rPr>
        <w:t>е</w:t>
      </w:r>
      <w:r w:rsidR="00344B33" w:rsidRPr="00AC222E">
        <w:rPr>
          <w:rFonts w:ascii="Times New Roman" w:hAnsi="Times New Roman" w:cs="Times New Roman"/>
          <w:sz w:val="28"/>
          <w:szCs w:val="28"/>
        </w:rPr>
        <w:t>р</w:t>
      </w:r>
      <w:r w:rsidRPr="00AC222E">
        <w:rPr>
          <w:rFonts w:ascii="Times New Roman" w:hAnsi="Times New Roman" w:cs="Times New Roman"/>
          <w:sz w:val="28"/>
          <w:szCs w:val="28"/>
        </w:rPr>
        <w:t xml:space="preserve">я сознания) немедленно оказий пострадавшему первую помощь, при нарушения дыхания и/или сердечной </w:t>
      </w:r>
      <w:r w:rsidR="00344B33" w:rsidRPr="00AC222E">
        <w:rPr>
          <w:rFonts w:ascii="Times New Roman" w:hAnsi="Times New Roman" w:cs="Times New Roman"/>
          <w:sz w:val="28"/>
          <w:szCs w:val="28"/>
        </w:rPr>
        <w:t>деятельн</w:t>
      </w:r>
      <w:r w:rsidRPr="00AC222E">
        <w:rPr>
          <w:rFonts w:ascii="Times New Roman" w:hAnsi="Times New Roman" w:cs="Times New Roman"/>
          <w:sz w:val="28"/>
          <w:szCs w:val="28"/>
        </w:rPr>
        <w:t>ости параллельно с оказанием первой помощи срочно вызвать ре</w:t>
      </w:r>
      <w:r w:rsidR="00344B33" w:rsidRPr="00AC222E">
        <w:rPr>
          <w:rFonts w:ascii="Times New Roman" w:hAnsi="Times New Roman" w:cs="Times New Roman"/>
          <w:sz w:val="28"/>
          <w:szCs w:val="28"/>
        </w:rPr>
        <w:t>анимац</w:t>
      </w:r>
      <w:r w:rsidRPr="00AC222E">
        <w:rPr>
          <w:rFonts w:ascii="Times New Roman" w:hAnsi="Times New Roman" w:cs="Times New Roman"/>
          <w:sz w:val="28"/>
          <w:szCs w:val="28"/>
        </w:rPr>
        <w:t>ионную б</w:t>
      </w:r>
      <w:r w:rsidR="00344B33" w:rsidRPr="00AC222E">
        <w:rPr>
          <w:rFonts w:ascii="Times New Roman" w:hAnsi="Times New Roman" w:cs="Times New Roman"/>
          <w:sz w:val="28"/>
          <w:szCs w:val="28"/>
        </w:rPr>
        <w:t>ригад</w:t>
      </w:r>
      <w:r w:rsidRPr="00AC222E">
        <w:rPr>
          <w:rFonts w:ascii="Times New Roman" w:hAnsi="Times New Roman" w:cs="Times New Roman"/>
          <w:sz w:val="28"/>
          <w:szCs w:val="28"/>
        </w:rPr>
        <w:t>у (тел. 03 или 112).</w:t>
      </w:r>
      <w:r w:rsidRPr="00AC222E">
        <w:rPr>
          <w:rFonts w:ascii="Times New Roman" w:hAnsi="Times New Roman" w:cs="Times New Roman"/>
          <w:sz w:val="28"/>
          <w:szCs w:val="28"/>
        </w:rPr>
        <w:br/>
        <w:t>4.4.В случае возник</w:t>
      </w:r>
      <w:r w:rsidR="00344B33" w:rsidRPr="00AC222E">
        <w:rPr>
          <w:rFonts w:ascii="Times New Roman" w:hAnsi="Times New Roman" w:cs="Times New Roman"/>
          <w:sz w:val="28"/>
          <w:szCs w:val="28"/>
        </w:rPr>
        <w:t>н</w:t>
      </w:r>
      <w:r w:rsidRPr="00AC222E">
        <w:rPr>
          <w:rFonts w:ascii="Times New Roman" w:hAnsi="Times New Roman" w:cs="Times New Roman"/>
          <w:sz w:val="28"/>
          <w:szCs w:val="28"/>
        </w:rPr>
        <w:t>овения пожара следует:</w:t>
      </w:r>
      <w:r w:rsidRPr="00AC222E">
        <w:rPr>
          <w:rFonts w:ascii="Times New Roman" w:hAnsi="Times New Roman" w:cs="Times New Roman"/>
          <w:sz w:val="28"/>
          <w:szCs w:val="28"/>
        </w:rPr>
        <w:br/>
        <w:t xml:space="preserve">﻿﻿немедленно сообщить в пожарную охрану (тел.01 </w:t>
      </w:r>
      <w:r w:rsidR="00344B33" w:rsidRPr="00AC222E">
        <w:rPr>
          <w:rFonts w:ascii="Times New Roman" w:hAnsi="Times New Roman" w:cs="Times New Roman"/>
          <w:sz w:val="28"/>
          <w:szCs w:val="28"/>
        </w:rPr>
        <w:t>и</w:t>
      </w:r>
      <w:r w:rsidRPr="00AC222E">
        <w:rPr>
          <w:rFonts w:ascii="Times New Roman" w:hAnsi="Times New Roman" w:cs="Times New Roman"/>
          <w:sz w:val="28"/>
          <w:szCs w:val="28"/>
        </w:rPr>
        <w:t xml:space="preserve">ли 112): принять меры по </w:t>
      </w:r>
      <w:r w:rsidRPr="00AC222E">
        <w:rPr>
          <w:rFonts w:ascii="Times New Roman" w:hAnsi="Times New Roman" w:cs="Times New Roman"/>
          <w:sz w:val="28"/>
          <w:szCs w:val="28"/>
        </w:rPr>
        <w:lastRenderedPageBreak/>
        <w:t>вызову к месту пожара заведующей лабораторией:</w:t>
      </w:r>
      <w:r w:rsidRPr="00AC222E">
        <w:rPr>
          <w:rFonts w:ascii="Times New Roman" w:hAnsi="Times New Roman" w:cs="Times New Roman"/>
          <w:sz w:val="28"/>
          <w:szCs w:val="28"/>
        </w:rPr>
        <w:br/>
        <w:t>﻿﻿принять меры к эвакуации людей:</w:t>
      </w:r>
      <w:r w:rsidRPr="00AC222E">
        <w:rPr>
          <w:rFonts w:ascii="Times New Roman" w:hAnsi="Times New Roman" w:cs="Times New Roman"/>
          <w:sz w:val="28"/>
          <w:szCs w:val="28"/>
        </w:rPr>
        <w:br/>
        <w:t>﻿﻿обесточить прибор</w:t>
      </w:r>
      <w:r w:rsidR="00344B33" w:rsidRPr="00AC222E">
        <w:rPr>
          <w:rFonts w:ascii="Times New Roman" w:hAnsi="Times New Roman" w:cs="Times New Roman"/>
          <w:sz w:val="28"/>
          <w:szCs w:val="28"/>
        </w:rPr>
        <w:t>ы</w:t>
      </w:r>
      <w:r w:rsidRPr="00AC222E">
        <w:rPr>
          <w:rFonts w:ascii="Times New Roman" w:hAnsi="Times New Roman" w:cs="Times New Roman"/>
          <w:sz w:val="28"/>
          <w:szCs w:val="28"/>
        </w:rPr>
        <w:t xml:space="preserve"> и оборудование;</w:t>
      </w:r>
      <w:r w:rsidRPr="00AC222E">
        <w:rPr>
          <w:rFonts w:ascii="Times New Roman" w:hAnsi="Times New Roman" w:cs="Times New Roman"/>
          <w:sz w:val="28"/>
          <w:szCs w:val="28"/>
        </w:rPr>
        <w:br/>
        <w:t>﻿﻿приступить к тушению пожара имеющимися средствами пожаротушения (о</w:t>
      </w:r>
      <w:r w:rsidR="00344B33" w:rsidRPr="00AC222E">
        <w:rPr>
          <w:rFonts w:ascii="Times New Roman" w:hAnsi="Times New Roman" w:cs="Times New Roman"/>
          <w:sz w:val="28"/>
          <w:szCs w:val="28"/>
        </w:rPr>
        <w:t>г</w:t>
      </w:r>
      <w:r w:rsidRPr="00AC222E">
        <w:rPr>
          <w:rFonts w:ascii="Times New Roman" w:hAnsi="Times New Roman" w:cs="Times New Roman"/>
          <w:sz w:val="28"/>
          <w:szCs w:val="28"/>
        </w:rPr>
        <w:t>не</w:t>
      </w:r>
      <w:r w:rsidR="00344B33" w:rsidRPr="00AC222E">
        <w:rPr>
          <w:rFonts w:ascii="Times New Roman" w:hAnsi="Times New Roman" w:cs="Times New Roman"/>
          <w:sz w:val="28"/>
          <w:szCs w:val="28"/>
        </w:rPr>
        <w:t>т</w:t>
      </w:r>
      <w:r w:rsidRPr="00AC222E">
        <w:rPr>
          <w:rFonts w:ascii="Times New Roman" w:hAnsi="Times New Roman" w:cs="Times New Roman"/>
          <w:sz w:val="28"/>
          <w:szCs w:val="28"/>
        </w:rPr>
        <w:t>уш</w:t>
      </w:r>
      <w:r w:rsidR="00344B33" w:rsidRPr="00AC222E">
        <w:rPr>
          <w:rFonts w:ascii="Times New Roman" w:hAnsi="Times New Roman" w:cs="Times New Roman"/>
          <w:sz w:val="28"/>
          <w:szCs w:val="28"/>
        </w:rPr>
        <w:t>ит</w:t>
      </w:r>
      <w:r w:rsidRPr="00AC222E">
        <w:rPr>
          <w:rFonts w:ascii="Times New Roman" w:hAnsi="Times New Roman" w:cs="Times New Roman"/>
          <w:sz w:val="28"/>
          <w:szCs w:val="28"/>
        </w:rPr>
        <w:t>ель, внутренний пожарный кран);</w:t>
      </w:r>
      <w:r w:rsidRPr="00AC222E">
        <w:rPr>
          <w:rFonts w:ascii="Times New Roman" w:hAnsi="Times New Roman" w:cs="Times New Roman"/>
          <w:sz w:val="28"/>
          <w:szCs w:val="28"/>
        </w:rPr>
        <w:br/>
        <w:t>4.5.В случае получения со</w:t>
      </w:r>
      <w:r w:rsidR="00EB45C3">
        <w:rPr>
          <w:rFonts w:ascii="Times New Roman" w:hAnsi="Times New Roman" w:cs="Times New Roman"/>
          <w:sz w:val="28"/>
          <w:szCs w:val="28"/>
        </w:rPr>
        <w:t xml:space="preserve">общения по телефону о возможном </w:t>
      </w:r>
      <w:r w:rsidRPr="00AC222E">
        <w:rPr>
          <w:rFonts w:ascii="Times New Roman" w:hAnsi="Times New Roman" w:cs="Times New Roman"/>
          <w:sz w:val="28"/>
          <w:szCs w:val="28"/>
        </w:rPr>
        <w:t xml:space="preserve">террористическом </w:t>
      </w:r>
      <w:r w:rsidR="00344B33" w:rsidRPr="00AC222E">
        <w:rPr>
          <w:rFonts w:ascii="Times New Roman" w:hAnsi="Times New Roman" w:cs="Times New Roman"/>
          <w:sz w:val="28"/>
          <w:szCs w:val="28"/>
        </w:rPr>
        <w:t>ак</w:t>
      </w:r>
      <w:r w:rsidRPr="00AC222E">
        <w:rPr>
          <w:rFonts w:ascii="Times New Roman" w:hAnsi="Times New Roman" w:cs="Times New Roman"/>
          <w:sz w:val="28"/>
          <w:szCs w:val="28"/>
        </w:rPr>
        <w:t>те,</w:t>
      </w:r>
      <w:r w:rsidRPr="00AC222E">
        <w:rPr>
          <w:rFonts w:ascii="Times New Roman" w:hAnsi="Times New Roman" w:cs="Times New Roman"/>
          <w:sz w:val="28"/>
          <w:szCs w:val="28"/>
        </w:rPr>
        <w:br/>
        <w:t>следует:</w:t>
      </w:r>
      <w:r w:rsidRPr="00AC222E">
        <w:rPr>
          <w:rFonts w:ascii="Times New Roman" w:hAnsi="Times New Roman" w:cs="Times New Roman"/>
          <w:sz w:val="28"/>
          <w:szCs w:val="28"/>
        </w:rPr>
        <w:br/>
        <w:t>во время разговора обратить внимание на особенност</w:t>
      </w:r>
      <w:r w:rsidR="00344B33" w:rsidRPr="00AC222E">
        <w:rPr>
          <w:rFonts w:ascii="Times New Roman" w:hAnsi="Times New Roman" w:cs="Times New Roman"/>
          <w:sz w:val="28"/>
          <w:szCs w:val="28"/>
        </w:rPr>
        <w:t>и</w:t>
      </w:r>
      <w:r w:rsidRPr="00AC222E">
        <w:rPr>
          <w:rFonts w:ascii="Times New Roman" w:hAnsi="Times New Roman" w:cs="Times New Roman"/>
          <w:sz w:val="28"/>
          <w:szCs w:val="28"/>
        </w:rPr>
        <w:t xml:space="preserve"> речи собеседника. постараться запомнить и записать все сказанное:</w:t>
      </w:r>
      <w:r w:rsidRPr="00AC222E">
        <w:rPr>
          <w:rFonts w:ascii="Times New Roman" w:hAnsi="Times New Roman" w:cs="Times New Roman"/>
          <w:sz w:val="28"/>
          <w:szCs w:val="28"/>
        </w:rPr>
        <w:br/>
        <w:t>﻿﻿после окончания разговора не класть трубку ;</w:t>
      </w:r>
      <w:r w:rsidRPr="00AC222E">
        <w:rPr>
          <w:rFonts w:ascii="Times New Roman" w:hAnsi="Times New Roman" w:cs="Times New Roman"/>
          <w:sz w:val="28"/>
          <w:szCs w:val="28"/>
        </w:rPr>
        <w:br/>
        <w:t>﻿﻿с другого телефона срочно сообщить о звонке в администрацию диспансера и зав. лабораторией.</w:t>
      </w:r>
      <w:r w:rsidRPr="00AC222E">
        <w:rPr>
          <w:rFonts w:ascii="Times New Roman" w:hAnsi="Times New Roman" w:cs="Times New Roman"/>
          <w:sz w:val="28"/>
          <w:szCs w:val="28"/>
        </w:rPr>
        <w:br/>
        <w:t>5. Требования безопасности по окончании работы</w:t>
      </w:r>
      <w:r w:rsidRPr="00AC222E">
        <w:rPr>
          <w:rFonts w:ascii="Times New Roman" w:hAnsi="Times New Roman" w:cs="Times New Roman"/>
          <w:sz w:val="28"/>
          <w:szCs w:val="28"/>
        </w:rPr>
        <w:br/>
        <w:t>5.1. По окончании работы с биологическим материалом снять перчатки и провести обработк</w:t>
      </w:r>
      <w:r w:rsidR="00344B33" w:rsidRPr="00AC222E">
        <w:rPr>
          <w:rFonts w:ascii="Times New Roman" w:hAnsi="Times New Roman" w:cs="Times New Roman"/>
          <w:sz w:val="28"/>
          <w:szCs w:val="28"/>
        </w:rPr>
        <w:t>у</w:t>
      </w:r>
      <w:r w:rsidRPr="00AC222E">
        <w:rPr>
          <w:rFonts w:ascii="Times New Roman" w:hAnsi="Times New Roman" w:cs="Times New Roman"/>
          <w:sz w:val="28"/>
          <w:szCs w:val="28"/>
        </w:rPr>
        <w:t xml:space="preserve"> рук моющим средством(мылом).</w:t>
      </w:r>
      <w:r w:rsidRPr="00AC222E">
        <w:rPr>
          <w:rFonts w:ascii="Times New Roman" w:hAnsi="Times New Roman" w:cs="Times New Roman"/>
          <w:sz w:val="28"/>
          <w:szCs w:val="28"/>
        </w:rPr>
        <w:br/>
        <w:t>5.2. Электромедицинское оборудование должно быть отключено от сети.</w:t>
      </w:r>
      <w:r w:rsidRPr="00AC222E">
        <w:rPr>
          <w:rFonts w:ascii="Times New Roman" w:hAnsi="Times New Roman" w:cs="Times New Roman"/>
          <w:sz w:val="28"/>
          <w:szCs w:val="28"/>
        </w:rPr>
        <w:br/>
        <w:t xml:space="preserve">Запрещается выдергивать штепсельные вилки из розетки за шнур, усилие </w:t>
      </w:r>
      <w:r w:rsidR="00344B33" w:rsidRPr="00AC222E">
        <w:rPr>
          <w:rFonts w:ascii="Times New Roman" w:hAnsi="Times New Roman" w:cs="Times New Roman"/>
          <w:sz w:val="28"/>
          <w:szCs w:val="28"/>
        </w:rPr>
        <w:t>д</w:t>
      </w:r>
      <w:r w:rsidRPr="00AC222E">
        <w:rPr>
          <w:rFonts w:ascii="Times New Roman" w:hAnsi="Times New Roman" w:cs="Times New Roman"/>
          <w:sz w:val="28"/>
          <w:szCs w:val="28"/>
        </w:rPr>
        <w:t>олжно быть приложено к корпусу вилки.</w:t>
      </w:r>
      <w:r w:rsidRPr="00AC222E">
        <w:rPr>
          <w:rFonts w:ascii="Times New Roman" w:hAnsi="Times New Roman" w:cs="Times New Roman"/>
          <w:sz w:val="28"/>
          <w:szCs w:val="28"/>
        </w:rPr>
        <w:br/>
        <w:t xml:space="preserve">5.3. Проверить удаление из помещения бактериологической </w:t>
      </w:r>
      <w:r w:rsidR="00344B33" w:rsidRPr="00AC222E">
        <w:rPr>
          <w:rFonts w:ascii="Times New Roman" w:hAnsi="Times New Roman" w:cs="Times New Roman"/>
          <w:sz w:val="28"/>
          <w:szCs w:val="28"/>
        </w:rPr>
        <w:t>л</w:t>
      </w:r>
      <w:r w:rsidRPr="00AC222E">
        <w:rPr>
          <w:rFonts w:ascii="Times New Roman" w:hAnsi="Times New Roman" w:cs="Times New Roman"/>
          <w:sz w:val="28"/>
          <w:szCs w:val="28"/>
        </w:rPr>
        <w:t>аборатории производ</w:t>
      </w:r>
      <w:r w:rsidR="00344B33" w:rsidRPr="00AC222E">
        <w:rPr>
          <w:rFonts w:ascii="Times New Roman" w:hAnsi="Times New Roman" w:cs="Times New Roman"/>
          <w:sz w:val="28"/>
          <w:szCs w:val="28"/>
        </w:rPr>
        <w:t>ств</w:t>
      </w:r>
      <w:r w:rsidRPr="00AC222E">
        <w:rPr>
          <w:rFonts w:ascii="Times New Roman" w:hAnsi="Times New Roman" w:cs="Times New Roman"/>
          <w:sz w:val="28"/>
          <w:szCs w:val="28"/>
        </w:rPr>
        <w:t>енных</w:t>
      </w:r>
      <w:r w:rsidR="00344B33" w:rsidRPr="00AC222E">
        <w:rPr>
          <w:rFonts w:ascii="Times New Roman" w:hAnsi="Times New Roman" w:cs="Times New Roman"/>
          <w:sz w:val="28"/>
          <w:szCs w:val="28"/>
        </w:rPr>
        <w:t xml:space="preserve"> отход</w:t>
      </w:r>
      <w:r w:rsidRPr="00AC222E">
        <w:rPr>
          <w:rFonts w:ascii="Times New Roman" w:hAnsi="Times New Roman" w:cs="Times New Roman"/>
          <w:sz w:val="28"/>
          <w:szCs w:val="28"/>
        </w:rPr>
        <w:t>ов.</w:t>
      </w:r>
      <w:r w:rsidRPr="00AC222E">
        <w:rPr>
          <w:rFonts w:ascii="Times New Roman" w:hAnsi="Times New Roman" w:cs="Times New Roman"/>
          <w:sz w:val="28"/>
          <w:szCs w:val="28"/>
        </w:rPr>
        <w:br/>
        <w:t>5.4.Закрыть рабочий кабинет лаборатории</w:t>
      </w:r>
      <w:r w:rsidR="00344B33" w:rsidRPr="00AC222E">
        <w:rPr>
          <w:rFonts w:ascii="Times New Roman" w:hAnsi="Times New Roman" w:cs="Times New Roman"/>
          <w:sz w:val="28"/>
          <w:szCs w:val="28"/>
        </w:rPr>
        <w:t>.</w:t>
      </w:r>
    </w:p>
    <w:p w14:paraId="10058F58" w14:textId="50917956" w:rsidR="00344B33" w:rsidRDefault="00344B33" w:rsidP="00F6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77E8C3B0" w14:textId="183AD137" w:rsidR="00C77DD5" w:rsidRDefault="00C77DD5" w:rsidP="00F6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2378F59C" w14:textId="20216932" w:rsidR="00C77DD5" w:rsidRDefault="00C77DD5" w:rsidP="00F6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CCD61CE" w14:textId="1E128BE5" w:rsidR="00C77DD5" w:rsidRDefault="00C77DD5" w:rsidP="00F6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488D9546" w14:textId="5429D953" w:rsidR="00C77DD5" w:rsidRDefault="00C77DD5" w:rsidP="00F6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6483383E" w14:textId="12C441A0" w:rsidR="00C77DD5" w:rsidRDefault="00C77DD5" w:rsidP="00F6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0E16631B" w14:textId="10139422" w:rsidR="00C77DD5" w:rsidRDefault="00C77DD5" w:rsidP="00F6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5A26A388" w14:textId="1BD588AB" w:rsidR="00C77DD5" w:rsidRDefault="00C77DD5" w:rsidP="00F6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69E8BC92" w14:textId="5BC5636E" w:rsidR="00C77DD5" w:rsidRDefault="00C77DD5" w:rsidP="00F6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E846C32" w14:textId="3D9CE8F3" w:rsidR="00C77DD5" w:rsidRDefault="00C77DD5" w:rsidP="00F6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47A18021" w14:textId="61E22D26" w:rsidR="00C77DD5" w:rsidRDefault="00C77DD5" w:rsidP="00F6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CEAEC5D" w14:textId="32B2566D" w:rsidR="00C77DD5" w:rsidRDefault="00C77DD5" w:rsidP="00F6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7EAA711B" w14:textId="2AB7EB1A" w:rsidR="00C77DD5" w:rsidRDefault="00C77DD5" w:rsidP="00F6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6CC31704" w14:textId="0B6790DE" w:rsidR="00C77DD5" w:rsidRDefault="00C77DD5" w:rsidP="00F6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1F2D55C3" w14:textId="19B6AAA5" w:rsidR="00C77DD5" w:rsidRDefault="00C77DD5" w:rsidP="00F6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0FBD3ABC" w14:textId="785EE615" w:rsidR="00C77DD5" w:rsidRDefault="00C77DD5" w:rsidP="00F6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6BADB0C2" w14:textId="6E505164" w:rsidR="00C77DD5" w:rsidRDefault="00C77DD5" w:rsidP="00F6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1A4F6856" w14:textId="2BFBB38F" w:rsidR="00C77DD5" w:rsidRDefault="00C77DD5" w:rsidP="00F6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72244951" w14:textId="568AE3EF" w:rsidR="00C77DD5" w:rsidRDefault="00C77DD5" w:rsidP="00F6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29573645" w14:textId="6964108A" w:rsidR="00C77DD5" w:rsidRDefault="00C77DD5" w:rsidP="00F6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EDB77BE" w14:textId="77777777" w:rsidR="00C77DD5" w:rsidRDefault="00C77DD5" w:rsidP="00F6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5ED7135D" w14:textId="4058D758" w:rsidR="00B05C7E" w:rsidRPr="0090068E" w:rsidRDefault="0090068E" w:rsidP="00F6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День №2</w:t>
      </w:r>
    </w:p>
    <w:p w14:paraId="6525719F" w14:textId="77777777" w:rsidR="000D25D7" w:rsidRPr="0090068E" w:rsidRDefault="000D25D7" w:rsidP="000D25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03</w:t>
      </w:r>
      <w:r w:rsidRPr="0090068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.0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5</w:t>
      </w:r>
      <w:r w:rsidRPr="0090068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.202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</w:t>
      </w:r>
      <w:r w:rsidRPr="0090068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г.</w:t>
      </w:r>
    </w:p>
    <w:p w14:paraId="5DF914FF" w14:textId="7704898A" w:rsidR="00B05C7E" w:rsidRPr="0090068E" w:rsidRDefault="0090068E" w:rsidP="00F6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Подготовка материала к микробиологическому исследованиям: прием, регистрация биоматериала</w:t>
      </w:r>
      <w:r w:rsidR="00290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14:paraId="64ADD999" w14:textId="2FABCEDA" w:rsidR="0036611E" w:rsidRPr="00EB45C3" w:rsidRDefault="0036611E" w:rsidP="00EB45C3">
      <w:pPr>
        <w:rPr>
          <w:rFonts w:ascii="Times New Roman" w:hAnsi="Times New Roman" w:cs="Times New Roman"/>
          <w:sz w:val="28"/>
          <w:szCs w:val="28"/>
        </w:rPr>
      </w:pPr>
      <w:r w:rsidRPr="003661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EB45C3">
        <w:br/>
      </w:r>
      <w:r w:rsidR="00EB45C3" w:rsidRPr="00EB45C3">
        <w:rPr>
          <w:rFonts w:ascii="Times New Roman" w:hAnsi="Times New Roman" w:cs="Times New Roman"/>
          <w:sz w:val="28"/>
          <w:szCs w:val="28"/>
        </w:rPr>
        <w:t>В течение этого дня я изучила требования к сбору биоматериала для микробиологического исследования, правила приёма биологического материала и процедуру регистрации проб в соответствующих журналах.</w:t>
      </w:r>
    </w:p>
    <w:p w14:paraId="4E64293C" w14:textId="77777777" w:rsidR="00E03CE8" w:rsidRPr="00EB45C3" w:rsidRDefault="00E8246A" w:rsidP="00EB45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B45C3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Style w:val="af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E03CE8" w14:paraId="3C3D7EC7" w14:textId="77777777" w:rsidTr="00E03CE8">
        <w:trPr>
          <w:trHeight w:val="4746"/>
        </w:trPr>
        <w:tc>
          <w:tcPr>
            <w:tcW w:w="4672" w:type="dxa"/>
          </w:tcPr>
          <w:p w14:paraId="4B65BFF8" w14:textId="7E392662" w:rsidR="00E03CE8" w:rsidRDefault="00E03CE8" w:rsidP="00EB45C3">
            <w:pPr>
              <w:rPr>
                <w:sz w:val="28"/>
                <w:szCs w:val="28"/>
              </w:rPr>
            </w:pPr>
            <w:r w:rsidRPr="00EB45C3">
              <w:rPr>
                <w:sz w:val="28"/>
                <w:szCs w:val="28"/>
              </w:rPr>
              <w:t>Биологический материал принимается в специально отведенной комнате для приема проб в "заразной" зоне лаборатории, через передаточное окно, согласно установленным дням приема, предписанным администрацией учреждения.</w:t>
            </w:r>
          </w:p>
        </w:tc>
        <w:tc>
          <w:tcPr>
            <w:tcW w:w="4672" w:type="dxa"/>
          </w:tcPr>
          <w:p w14:paraId="19827133" w14:textId="27EA038B" w:rsidR="00E03CE8" w:rsidRDefault="00E03CE8" w:rsidP="00EB45C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796C376" wp14:editId="2030656A">
                  <wp:extent cx="2286001" cy="3048000"/>
                  <wp:effectExtent l="0" t="0" r="0" b="0"/>
                  <wp:docPr id="2" name="Рисунок 2" descr="Изображение выглядит как кабинет, в помещении, стена, шкаф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504eec02-8a98-48a7-902f-5ef4779d7e36.jf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215" cy="3074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B7FB38" w14:textId="5631CD11" w:rsidR="00E8246A" w:rsidRPr="00414569" w:rsidRDefault="00414569" w:rsidP="00EB45C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Pr="00414569">
        <w:rPr>
          <w:rFonts w:ascii="Times New Roman" w:hAnsi="Times New Roman" w:cs="Times New Roman"/>
          <w:sz w:val="20"/>
          <w:szCs w:val="20"/>
        </w:rPr>
        <w:t>Рис 1 – Передаточное окно</w:t>
      </w:r>
    </w:p>
    <w:tbl>
      <w:tblPr>
        <w:tblStyle w:val="af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56"/>
        <w:gridCol w:w="4688"/>
      </w:tblGrid>
      <w:tr w:rsidR="00E03CE8" w14:paraId="01E759F2" w14:textId="77777777" w:rsidTr="00414569">
        <w:trPr>
          <w:trHeight w:val="4905"/>
        </w:trPr>
        <w:tc>
          <w:tcPr>
            <w:tcW w:w="4531" w:type="dxa"/>
          </w:tcPr>
          <w:p w14:paraId="730CDDF2" w14:textId="559103AD" w:rsidR="00E8246A" w:rsidRDefault="00D50774" w:rsidP="00EB45C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746DC57" wp14:editId="6CEB4694">
                  <wp:extent cx="2813705" cy="3133725"/>
                  <wp:effectExtent l="0" t="0" r="571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99e0a70f-e3bf-41c1-a16f-68e6b14bbfd0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65" b="10204"/>
                          <a:stretch/>
                        </pic:blipFill>
                        <pic:spPr bwMode="auto">
                          <a:xfrm>
                            <a:off x="0" y="0"/>
                            <a:ext cx="2838144" cy="3160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</w:tcPr>
          <w:p w14:paraId="4FAB83AD" w14:textId="52DA1F5A" w:rsidR="00E8246A" w:rsidRDefault="00E8246A" w:rsidP="00EB45C3">
            <w:pPr>
              <w:rPr>
                <w:sz w:val="28"/>
                <w:szCs w:val="28"/>
              </w:rPr>
            </w:pPr>
            <w:r w:rsidRPr="00EB45C3">
              <w:rPr>
                <w:sz w:val="28"/>
                <w:szCs w:val="28"/>
              </w:rPr>
              <w:t>После доставки проб на исследование, они регистрируются в соответствующих журналах для дальнейшей обработки.</w:t>
            </w:r>
          </w:p>
        </w:tc>
      </w:tr>
    </w:tbl>
    <w:p w14:paraId="639984FF" w14:textId="74480736" w:rsidR="0036611E" w:rsidRPr="00414569" w:rsidRDefault="00414569" w:rsidP="00EB45C3">
      <w:pPr>
        <w:rPr>
          <w:rFonts w:ascii="Times New Roman" w:hAnsi="Times New Roman" w:cs="Times New Roman"/>
          <w:sz w:val="20"/>
          <w:szCs w:val="20"/>
        </w:rPr>
      </w:pPr>
      <w:r w:rsidRPr="00414569">
        <w:rPr>
          <w:rFonts w:ascii="Times New Roman" w:hAnsi="Times New Roman" w:cs="Times New Roman"/>
          <w:sz w:val="20"/>
          <w:szCs w:val="20"/>
        </w:rPr>
        <w:t>Рис 2 – Журнал регистрации</w:t>
      </w:r>
      <w:r w:rsidR="0036611E" w:rsidRPr="00414569">
        <w:rPr>
          <w:rFonts w:ascii="Times New Roman" w:hAnsi="Times New Roman" w:cs="Times New Roman"/>
          <w:sz w:val="20"/>
          <w:szCs w:val="20"/>
        </w:rPr>
        <w:br/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E8246A" w14:paraId="263FEB13" w14:textId="77777777" w:rsidTr="00E8246A">
        <w:trPr>
          <w:trHeight w:val="3896"/>
        </w:trPr>
        <w:tc>
          <w:tcPr>
            <w:tcW w:w="4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2A260BE7" w14:textId="77777777" w:rsidR="00E8246A" w:rsidRDefault="00E8246A" w:rsidP="00EB45C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8DDB0A1" wp14:editId="7E0B4B70">
                  <wp:extent cx="2624950" cy="2419350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f674ff6-c6e1-45d7-a6a8-4b22db8869b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86" b="16189"/>
                          <a:stretch/>
                        </pic:blipFill>
                        <pic:spPr bwMode="auto">
                          <a:xfrm>
                            <a:off x="0" y="0"/>
                            <a:ext cx="2630159" cy="2424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A95E99" w14:textId="77777777" w:rsidR="00414569" w:rsidRPr="00414569" w:rsidRDefault="00414569" w:rsidP="00414569">
            <w:r w:rsidRPr="00414569">
              <w:t>Рис 3 - Направление</w:t>
            </w:r>
          </w:p>
          <w:p w14:paraId="2F9330DE" w14:textId="3BE3B867" w:rsidR="00414569" w:rsidRDefault="00414569" w:rsidP="00EB45C3">
            <w:pPr>
              <w:rPr>
                <w:sz w:val="28"/>
                <w:szCs w:val="28"/>
              </w:rPr>
            </w:pPr>
          </w:p>
        </w:tc>
        <w:tc>
          <w:tcPr>
            <w:tcW w:w="4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39AB64A" w14:textId="77777777" w:rsidR="00D50774" w:rsidRPr="00EB45C3" w:rsidRDefault="00D50774" w:rsidP="00D50774">
            <w:pPr>
              <w:rPr>
                <w:sz w:val="28"/>
                <w:szCs w:val="28"/>
              </w:rPr>
            </w:pPr>
            <w:r w:rsidRPr="00EB45C3">
              <w:rPr>
                <w:sz w:val="28"/>
                <w:szCs w:val="28"/>
              </w:rPr>
              <w:t>При доставке биоматериала на микробиологическое исследование обязательным требованием является наличие направления, которое заполняется с указанием необходимых данных. Для этой цели используется Форма N 204/У, утвержденная Минздравом СССР 04.10.80 N 1030. Эта форма содержит соответствующие поля, которые должны быть заполнены при оформлении направления для микробиологического исследования.</w:t>
            </w:r>
          </w:p>
          <w:p w14:paraId="3CC68097" w14:textId="77777777" w:rsidR="00E8246A" w:rsidRDefault="00E8246A" w:rsidP="00EB45C3">
            <w:pPr>
              <w:rPr>
                <w:sz w:val="28"/>
                <w:szCs w:val="28"/>
              </w:rPr>
            </w:pPr>
          </w:p>
        </w:tc>
      </w:tr>
    </w:tbl>
    <w:p w14:paraId="1C4298FB" w14:textId="77777777" w:rsidR="00EB45C3" w:rsidRPr="00EB45C3" w:rsidRDefault="00EB45C3" w:rsidP="00EB45C3">
      <w:pPr>
        <w:rPr>
          <w:rFonts w:ascii="Times New Roman" w:hAnsi="Times New Roman" w:cs="Times New Roman"/>
          <w:sz w:val="28"/>
          <w:szCs w:val="28"/>
        </w:rPr>
      </w:pPr>
      <w:r w:rsidRPr="00EB45C3">
        <w:rPr>
          <w:rFonts w:ascii="Times New Roman" w:hAnsi="Times New Roman" w:cs="Times New Roman"/>
          <w:sz w:val="28"/>
          <w:szCs w:val="28"/>
        </w:rPr>
        <w:t>Для обеспечения защиты медицинского персонала и пациентов от инфицирования при сборе проб биоматериала и их доставке в лабораторию необходимо соблюдать следующие меры:</w:t>
      </w:r>
    </w:p>
    <w:p w14:paraId="41F39DCA" w14:textId="77777777" w:rsidR="00EB45C3" w:rsidRPr="00EB45C3" w:rsidRDefault="00EB45C3" w:rsidP="00EB45C3">
      <w:pPr>
        <w:pStyle w:val="aff"/>
        <w:numPr>
          <w:ilvl w:val="0"/>
          <w:numId w:val="21"/>
        </w:numPr>
        <w:rPr>
          <w:sz w:val="28"/>
          <w:szCs w:val="28"/>
        </w:rPr>
      </w:pPr>
      <w:r w:rsidRPr="00EB45C3">
        <w:rPr>
          <w:sz w:val="28"/>
          <w:szCs w:val="28"/>
        </w:rPr>
        <w:t>Избегать загрязнения внешней поверхности посуды при сборе и доставке проб.</w:t>
      </w:r>
    </w:p>
    <w:p w14:paraId="39F92899" w14:textId="77777777" w:rsidR="00EB45C3" w:rsidRPr="00EB45C3" w:rsidRDefault="00EB45C3" w:rsidP="00EB45C3">
      <w:pPr>
        <w:pStyle w:val="aff"/>
        <w:numPr>
          <w:ilvl w:val="0"/>
          <w:numId w:val="21"/>
        </w:numPr>
        <w:rPr>
          <w:sz w:val="28"/>
          <w:szCs w:val="28"/>
        </w:rPr>
      </w:pPr>
      <w:r w:rsidRPr="00EB45C3">
        <w:rPr>
          <w:sz w:val="28"/>
          <w:szCs w:val="28"/>
        </w:rPr>
        <w:t>Избегать загрязнения сопроводительных документов, таких как направления.</w:t>
      </w:r>
    </w:p>
    <w:p w14:paraId="269743BC" w14:textId="77777777" w:rsidR="00EB45C3" w:rsidRPr="00EB45C3" w:rsidRDefault="00EB45C3" w:rsidP="00EB45C3">
      <w:pPr>
        <w:pStyle w:val="aff"/>
        <w:numPr>
          <w:ilvl w:val="0"/>
          <w:numId w:val="21"/>
        </w:numPr>
        <w:rPr>
          <w:sz w:val="28"/>
          <w:szCs w:val="28"/>
        </w:rPr>
      </w:pPr>
      <w:r w:rsidRPr="00EB45C3">
        <w:rPr>
          <w:sz w:val="28"/>
          <w:szCs w:val="28"/>
        </w:rPr>
        <w:t>Использовать стерильные одноразовые или разрешенные для использования контейнеры (емкости) для сбора, хранения и доставки проб.</w:t>
      </w:r>
    </w:p>
    <w:p w14:paraId="140E4816" w14:textId="77777777" w:rsidR="00EB45C3" w:rsidRPr="00EB45C3" w:rsidRDefault="00EB45C3" w:rsidP="00EB45C3">
      <w:pPr>
        <w:pStyle w:val="aff"/>
        <w:numPr>
          <w:ilvl w:val="0"/>
          <w:numId w:val="21"/>
        </w:numPr>
        <w:rPr>
          <w:sz w:val="28"/>
          <w:szCs w:val="28"/>
        </w:rPr>
      </w:pPr>
      <w:r w:rsidRPr="00EB45C3">
        <w:rPr>
          <w:sz w:val="28"/>
          <w:szCs w:val="28"/>
        </w:rPr>
        <w:t>Транспортировать пробы в специальных переносках или укладках с раздельными отделениями.</w:t>
      </w:r>
    </w:p>
    <w:p w14:paraId="02F01DBB" w14:textId="77777777" w:rsidR="00EB45C3" w:rsidRPr="00EB45C3" w:rsidRDefault="00EB45C3" w:rsidP="00EB45C3">
      <w:pPr>
        <w:pStyle w:val="aff"/>
        <w:numPr>
          <w:ilvl w:val="0"/>
          <w:numId w:val="21"/>
        </w:numPr>
        <w:rPr>
          <w:sz w:val="28"/>
          <w:szCs w:val="28"/>
        </w:rPr>
      </w:pPr>
      <w:r w:rsidRPr="00EB45C3">
        <w:rPr>
          <w:sz w:val="28"/>
          <w:szCs w:val="28"/>
        </w:rPr>
        <w:t>Собирать пробы в стерильные одноразовые или стеклянные сосуды, которые не загрязнены биоматериалом и не имеют трещин, сколов или других дефектов.</w:t>
      </w:r>
    </w:p>
    <w:p w14:paraId="3A33C242" w14:textId="1A26C859" w:rsidR="00AF0900" w:rsidRDefault="00EB45C3" w:rsidP="00EB45C3">
      <w:pPr>
        <w:rPr>
          <w:rFonts w:ascii="Times New Roman" w:hAnsi="Times New Roman" w:cs="Times New Roman"/>
          <w:sz w:val="28"/>
          <w:szCs w:val="28"/>
        </w:rPr>
      </w:pPr>
      <w:r w:rsidRPr="00EB45C3">
        <w:rPr>
          <w:rFonts w:ascii="Times New Roman" w:hAnsi="Times New Roman" w:cs="Times New Roman"/>
          <w:sz w:val="28"/>
          <w:szCs w:val="28"/>
        </w:rPr>
        <w:t>Эти меры направлены на минимизацию риска инфицирования и обеспечение сохранности проб биоматериала во время сбора и доставки в лабораторию.</w:t>
      </w:r>
    </w:p>
    <w:p w14:paraId="5CE0B10F" w14:textId="77777777" w:rsidR="001B1BD6" w:rsidRPr="00EB45C3" w:rsidRDefault="001B1BD6" w:rsidP="00EB45C3">
      <w:pPr>
        <w:rPr>
          <w:rFonts w:ascii="Times New Roman" w:hAnsi="Times New Roman" w:cs="Times New Roman"/>
          <w:sz w:val="28"/>
          <w:szCs w:val="28"/>
        </w:rPr>
      </w:pPr>
    </w:p>
    <w:p w14:paraId="1BD64F17" w14:textId="3CC00BE3" w:rsidR="0027386F" w:rsidRDefault="0027386F" w:rsidP="00A169B4">
      <w:pPr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</w:pPr>
    </w:p>
    <w:p w14:paraId="2E94E240" w14:textId="20B88279" w:rsidR="000D25D7" w:rsidRDefault="000D25D7" w:rsidP="00A169B4">
      <w:pPr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</w:pPr>
    </w:p>
    <w:p w14:paraId="617231E6" w14:textId="74F12B81" w:rsidR="000D25D7" w:rsidRDefault="000D25D7" w:rsidP="00A169B4">
      <w:pPr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</w:pPr>
    </w:p>
    <w:p w14:paraId="631EE3BB" w14:textId="33135E1E" w:rsidR="000D25D7" w:rsidRDefault="000D25D7" w:rsidP="00A169B4">
      <w:pPr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</w:pPr>
    </w:p>
    <w:p w14:paraId="090E6EEE" w14:textId="09C265A0" w:rsidR="000D25D7" w:rsidRDefault="000D25D7" w:rsidP="00A169B4">
      <w:pPr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</w:pPr>
    </w:p>
    <w:p w14:paraId="01C15158" w14:textId="705A4281" w:rsidR="000D25D7" w:rsidRDefault="000D25D7" w:rsidP="00A169B4">
      <w:pPr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</w:pPr>
    </w:p>
    <w:p w14:paraId="51B64F24" w14:textId="77777777" w:rsidR="000D25D7" w:rsidRPr="000D25D7" w:rsidRDefault="000D25D7" w:rsidP="00A169B4">
      <w:pPr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</w:pPr>
    </w:p>
    <w:p w14:paraId="655E7387" w14:textId="1F470AD9" w:rsidR="000D25D7" w:rsidRDefault="000D25D7" w:rsidP="00D50774">
      <w:pPr>
        <w:pStyle w:val="aff"/>
        <w:spacing w:line="276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День 3. </w:t>
      </w:r>
    </w:p>
    <w:p w14:paraId="059E3CF4" w14:textId="29CAD51D" w:rsidR="00F66FDA" w:rsidRPr="00D50774" w:rsidRDefault="000D25D7" w:rsidP="00D50774">
      <w:pPr>
        <w:pStyle w:val="aff"/>
        <w:spacing w:line="276" w:lineRule="auto"/>
        <w:ind w:left="36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06</w:t>
      </w:r>
      <w:r w:rsidRPr="00C26073">
        <w:rPr>
          <w:b/>
          <w:sz w:val="28"/>
          <w:szCs w:val="28"/>
        </w:rPr>
        <w:t>.0</w:t>
      </w:r>
      <w:r>
        <w:rPr>
          <w:b/>
          <w:sz w:val="28"/>
          <w:szCs w:val="28"/>
        </w:rPr>
        <w:t>5</w:t>
      </w:r>
      <w:r w:rsidRPr="00C26073">
        <w:rPr>
          <w:b/>
          <w:sz w:val="28"/>
          <w:szCs w:val="28"/>
        </w:rPr>
        <w:t>.202</w:t>
      </w:r>
      <w:r>
        <w:rPr>
          <w:b/>
          <w:sz w:val="28"/>
          <w:szCs w:val="28"/>
        </w:rPr>
        <w:t>4</w:t>
      </w:r>
      <w:r w:rsidRPr="00C26073">
        <w:rPr>
          <w:b/>
          <w:sz w:val="28"/>
          <w:szCs w:val="28"/>
        </w:rPr>
        <w:t>г.</w:t>
      </w:r>
      <w:r w:rsidR="00036772">
        <w:rPr>
          <w:b/>
          <w:sz w:val="28"/>
          <w:szCs w:val="28"/>
        </w:rPr>
        <w:br/>
      </w:r>
      <w:r w:rsidR="00036772" w:rsidRPr="00FA7696">
        <w:rPr>
          <w:b/>
          <w:bCs/>
          <w:sz w:val="28"/>
          <w:szCs w:val="28"/>
        </w:rPr>
        <w:t>Приготовление питательных сред.</w:t>
      </w:r>
    </w:p>
    <w:p w14:paraId="78A71143" w14:textId="77777777" w:rsidR="00386D48" w:rsidRPr="003D263E" w:rsidRDefault="00386D48" w:rsidP="00386D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Классификация питательных сред по составу:</w:t>
      </w:r>
    </w:p>
    <w:p w14:paraId="33C78E44" w14:textId="77777777" w:rsidR="00D50774" w:rsidRPr="00D50774" w:rsidRDefault="00D50774" w:rsidP="00D50774">
      <w:pPr>
        <w:pStyle w:val="aff"/>
        <w:numPr>
          <w:ilvl w:val="0"/>
          <w:numId w:val="25"/>
        </w:numPr>
        <w:tabs>
          <w:tab w:val="clear" w:pos="708"/>
          <w:tab w:val="left" w:pos="0"/>
        </w:tabs>
        <w:ind w:left="0" w:firstLine="0"/>
        <w:rPr>
          <w:sz w:val="28"/>
          <w:szCs w:val="28"/>
        </w:rPr>
      </w:pPr>
      <w:r w:rsidRPr="00D50774">
        <w:rPr>
          <w:sz w:val="28"/>
          <w:szCs w:val="28"/>
        </w:rPr>
        <w:t xml:space="preserve">В питательных средах с </w:t>
      </w:r>
      <w:r w:rsidRPr="001B1BD6">
        <w:rPr>
          <w:i/>
          <w:sz w:val="28"/>
          <w:szCs w:val="28"/>
        </w:rPr>
        <w:t xml:space="preserve">простым </w:t>
      </w:r>
      <w:r w:rsidRPr="00D50774">
        <w:rPr>
          <w:sz w:val="28"/>
          <w:szCs w:val="28"/>
        </w:rPr>
        <w:t xml:space="preserve">составом, таких как МПБ, МПА, желатин и </w:t>
      </w:r>
      <w:proofErr w:type="spellStart"/>
      <w:r w:rsidRPr="00D50774">
        <w:rPr>
          <w:sz w:val="28"/>
          <w:szCs w:val="28"/>
        </w:rPr>
        <w:t>пептонная</w:t>
      </w:r>
      <w:proofErr w:type="spellEnd"/>
      <w:r w:rsidRPr="00D50774">
        <w:rPr>
          <w:sz w:val="28"/>
          <w:szCs w:val="28"/>
        </w:rPr>
        <w:t xml:space="preserve"> вода, основной компонент представлен белком. МПБ (</w:t>
      </w:r>
      <w:proofErr w:type="gramStart"/>
      <w:r w:rsidRPr="00D50774">
        <w:rPr>
          <w:sz w:val="28"/>
          <w:szCs w:val="28"/>
        </w:rPr>
        <w:t>мясо-</w:t>
      </w:r>
      <w:proofErr w:type="spellStart"/>
      <w:r w:rsidRPr="00D50774">
        <w:rPr>
          <w:sz w:val="28"/>
          <w:szCs w:val="28"/>
        </w:rPr>
        <w:t>пептонный</w:t>
      </w:r>
      <w:proofErr w:type="spellEnd"/>
      <w:proofErr w:type="gramEnd"/>
      <w:r w:rsidRPr="00D50774">
        <w:rPr>
          <w:sz w:val="28"/>
          <w:szCs w:val="28"/>
        </w:rPr>
        <w:t xml:space="preserve"> бульон) является базовым составляющим для всех этих сред. Существует несколько способов приготовления МПБ: </w:t>
      </w:r>
    </w:p>
    <w:p w14:paraId="4B04B28E" w14:textId="77777777" w:rsidR="00D50774" w:rsidRPr="00D50774" w:rsidRDefault="00D50774" w:rsidP="00D50774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D50774"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 w:rsidRPr="00D50774">
        <w:rPr>
          <w:rFonts w:ascii="Times New Roman" w:hAnsi="Times New Roman" w:cs="Times New Roman"/>
          <w:sz w:val="28"/>
          <w:szCs w:val="28"/>
        </w:rPr>
        <w:t>Мясо-</w:t>
      </w:r>
      <w:proofErr w:type="spellStart"/>
      <w:r w:rsidRPr="00D50774">
        <w:rPr>
          <w:rFonts w:ascii="Times New Roman" w:hAnsi="Times New Roman" w:cs="Times New Roman"/>
          <w:sz w:val="28"/>
          <w:szCs w:val="28"/>
        </w:rPr>
        <w:t>пептонный</w:t>
      </w:r>
      <w:proofErr w:type="spellEnd"/>
      <w:proofErr w:type="gramEnd"/>
      <w:r w:rsidRPr="00D50774">
        <w:rPr>
          <w:rFonts w:ascii="Times New Roman" w:hAnsi="Times New Roman" w:cs="Times New Roman"/>
          <w:sz w:val="28"/>
          <w:szCs w:val="28"/>
        </w:rPr>
        <w:t xml:space="preserve"> бульон приготавливается на основе мясного бульона с добавлением готового пептона, который является продуктом неполного переваривания белка. </w:t>
      </w:r>
    </w:p>
    <w:p w14:paraId="3C8985AE" w14:textId="0D1DCB16" w:rsidR="00D50774" w:rsidRPr="00D50774" w:rsidRDefault="00D50774" w:rsidP="00D50774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D50774">
        <w:rPr>
          <w:rFonts w:ascii="Times New Roman" w:hAnsi="Times New Roman" w:cs="Times New Roman"/>
          <w:sz w:val="28"/>
          <w:szCs w:val="28"/>
        </w:rPr>
        <w:t xml:space="preserve">б) Также можно приготовить МПБ, используя перевары продуктов гидролиза исходного сырья с помощью ферментов, таких как трипсин (бульон </w:t>
      </w:r>
      <w:proofErr w:type="spellStart"/>
      <w:r w:rsidRPr="00D50774">
        <w:rPr>
          <w:rFonts w:ascii="Times New Roman" w:hAnsi="Times New Roman" w:cs="Times New Roman"/>
          <w:sz w:val="28"/>
          <w:szCs w:val="28"/>
        </w:rPr>
        <w:t>Хоттингера</w:t>
      </w:r>
      <w:proofErr w:type="spellEnd"/>
      <w:r w:rsidRPr="00D50774">
        <w:rPr>
          <w:rFonts w:ascii="Times New Roman" w:hAnsi="Times New Roman" w:cs="Times New Roman"/>
          <w:sz w:val="28"/>
          <w:szCs w:val="28"/>
        </w:rPr>
        <w:t>) или пепсин (бульон Мартена).</w:t>
      </w:r>
    </w:p>
    <w:p w14:paraId="02DA2BFF" w14:textId="6F837F22" w:rsidR="00D50774" w:rsidRPr="00D50774" w:rsidRDefault="00D50774" w:rsidP="00D50774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D50774">
        <w:rPr>
          <w:rFonts w:ascii="Times New Roman" w:hAnsi="Times New Roman" w:cs="Times New Roman"/>
          <w:sz w:val="28"/>
          <w:szCs w:val="28"/>
        </w:rPr>
        <w:t>МПА (</w:t>
      </w:r>
      <w:proofErr w:type="gramStart"/>
      <w:r w:rsidRPr="00D50774">
        <w:rPr>
          <w:rFonts w:ascii="Times New Roman" w:hAnsi="Times New Roman" w:cs="Times New Roman"/>
          <w:sz w:val="28"/>
          <w:szCs w:val="28"/>
        </w:rPr>
        <w:t>мясо-</w:t>
      </w:r>
      <w:proofErr w:type="spellStart"/>
      <w:r w:rsidRPr="00D50774">
        <w:rPr>
          <w:rFonts w:ascii="Times New Roman" w:hAnsi="Times New Roman" w:cs="Times New Roman"/>
          <w:sz w:val="28"/>
          <w:szCs w:val="28"/>
        </w:rPr>
        <w:t>пептонный</w:t>
      </w:r>
      <w:proofErr w:type="spellEnd"/>
      <w:proofErr w:type="gramEnd"/>
      <w:r w:rsidRPr="00D50774">
        <w:rPr>
          <w:rFonts w:ascii="Times New Roman" w:hAnsi="Times New Roman" w:cs="Times New Roman"/>
          <w:sz w:val="28"/>
          <w:szCs w:val="28"/>
        </w:rPr>
        <w:t xml:space="preserve"> агар) получают, добавляя к МПБ определенное количество агар-агара (от 1,5% до 3%). В зависимости от распределения МПА в пробирке или флаконе, его можно классифицировать как скошенный агар (если распределение по диагонали), агар столбиком (если среда распределена вертикально по высоте 5-7 см) или пластинчатый агар (если застывает в виде пластинки в чашке Петри). Также существует </w:t>
      </w:r>
      <w:proofErr w:type="spellStart"/>
      <w:r w:rsidRPr="00D50774">
        <w:rPr>
          <w:rFonts w:ascii="Times New Roman" w:hAnsi="Times New Roman" w:cs="Times New Roman"/>
          <w:sz w:val="28"/>
          <w:szCs w:val="28"/>
        </w:rPr>
        <w:t>полускошенный</w:t>
      </w:r>
      <w:proofErr w:type="spellEnd"/>
      <w:r w:rsidRPr="00D50774">
        <w:rPr>
          <w:rFonts w:ascii="Times New Roman" w:hAnsi="Times New Roman" w:cs="Times New Roman"/>
          <w:sz w:val="28"/>
          <w:szCs w:val="28"/>
        </w:rPr>
        <w:t xml:space="preserve"> агар, который имеет вертикальный слой высотой 2-3 см и диагональный слой той же величины.</w:t>
      </w:r>
    </w:p>
    <w:p w14:paraId="20DFC13B" w14:textId="7AFC9C79" w:rsidR="00D50774" w:rsidRPr="00D50774" w:rsidRDefault="00D50774" w:rsidP="00D50774">
      <w:pPr>
        <w:pStyle w:val="aff"/>
        <w:numPr>
          <w:ilvl w:val="0"/>
          <w:numId w:val="25"/>
        </w:numPr>
        <w:tabs>
          <w:tab w:val="clear" w:pos="708"/>
          <w:tab w:val="left" w:pos="0"/>
        </w:tabs>
        <w:ind w:left="0" w:firstLine="0"/>
        <w:rPr>
          <w:sz w:val="28"/>
          <w:szCs w:val="28"/>
        </w:rPr>
      </w:pPr>
      <w:r w:rsidRPr="001B1BD6">
        <w:rPr>
          <w:i/>
          <w:sz w:val="28"/>
          <w:szCs w:val="28"/>
        </w:rPr>
        <w:t xml:space="preserve">Сложные </w:t>
      </w:r>
      <w:r w:rsidRPr="00D50774">
        <w:rPr>
          <w:sz w:val="28"/>
          <w:szCs w:val="28"/>
        </w:rPr>
        <w:t xml:space="preserve">питательные среды готовятся на основе простых с добавлением различных компонентов, таких как углеводы, кровь, желчь, яйца, сыворотка, молоко, соли, факторы роста и другие. Эти добавки обогащают среду и обеспечивают необходимые питательные условия для различных микроорганизмов. Примерами сложных сред являются кровяные агары, </w:t>
      </w:r>
      <w:proofErr w:type="spellStart"/>
      <w:r w:rsidRPr="00D50774">
        <w:rPr>
          <w:sz w:val="28"/>
          <w:szCs w:val="28"/>
        </w:rPr>
        <w:t>Сабуро</w:t>
      </w:r>
      <w:proofErr w:type="spellEnd"/>
      <w:r w:rsidRPr="00D50774">
        <w:rPr>
          <w:sz w:val="28"/>
          <w:szCs w:val="28"/>
        </w:rPr>
        <w:t xml:space="preserve">-агар, </w:t>
      </w:r>
      <w:proofErr w:type="spellStart"/>
      <w:r w:rsidRPr="00D50774">
        <w:rPr>
          <w:sz w:val="28"/>
          <w:szCs w:val="28"/>
        </w:rPr>
        <w:t>Люгольский</w:t>
      </w:r>
      <w:proofErr w:type="spellEnd"/>
      <w:r w:rsidRPr="00D50774">
        <w:rPr>
          <w:sz w:val="28"/>
          <w:szCs w:val="28"/>
        </w:rPr>
        <w:t xml:space="preserve"> агар и другие.</w:t>
      </w:r>
    </w:p>
    <w:p w14:paraId="06D68991" w14:textId="757574C2" w:rsidR="00D50774" w:rsidRPr="00D50774" w:rsidRDefault="00D50774" w:rsidP="00D50774">
      <w:pPr>
        <w:pStyle w:val="aff"/>
        <w:numPr>
          <w:ilvl w:val="0"/>
          <w:numId w:val="25"/>
        </w:numPr>
        <w:tabs>
          <w:tab w:val="clear" w:pos="708"/>
          <w:tab w:val="left" w:pos="0"/>
        </w:tabs>
        <w:ind w:left="0" w:firstLine="0"/>
        <w:rPr>
          <w:sz w:val="28"/>
          <w:szCs w:val="28"/>
        </w:rPr>
      </w:pPr>
      <w:r w:rsidRPr="001B1BD6">
        <w:rPr>
          <w:i/>
          <w:sz w:val="28"/>
          <w:szCs w:val="28"/>
        </w:rPr>
        <w:t>Выборочные</w:t>
      </w:r>
      <w:r w:rsidRPr="00D50774">
        <w:rPr>
          <w:sz w:val="28"/>
          <w:szCs w:val="28"/>
        </w:rPr>
        <w:t xml:space="preserve"> среды разработаны для выделения и выращивания определенных групп или видов микроорганизмов. Они содержат специфические добавки или ингредиенты, которые способствуют росту определенных микроорганизмов, а подавляют рост других. Эти среды позволяют исследователям селективно размножать и изолировать определенные микроорганизмы для более точного исследования и идентификации.</w:t>
      </w:r>
    </w:p>
    <w:p w14:paraId="2499A8D5" w14:textId="77777777" w:rsidR="00386D48" w:rsidRPr="00386D48" w:rsidRDefault="00386D48" w:rsidP="00386D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D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Классификация питательных сред по исходным компонентам:</w:t>
      </w:r>
    </w:p>
    <w:p w14:paraId="37288E69" w14:textId="77777777" w:rsidR="00D50774" w:rsidRPr="001B1BD6" w:rsidRDefault="00D50774" w:rsidP="001B1BD6">
      <w:pPr>
        <w:pStyle w:val="aff"/>
        <w:numPr>
          <w:ilvl w:val="0"/>
          <w:numId w:val="27"/>
        </w:numPr>
        <w:tabs>
          <w:tab w:val="clear" w:pos="708"/>
          <w:tab w:val="left" w:pos="0"/>
        </w:tabs>
        <w:ind w:left="0" w:firstLine="0"/>
        <w:rPr>
          <w:sz w:val="28"/>
          <w:szCs w:val="28"/>
        </w:rPr>
      </w:pPr>
      <w:r w:rsidRPr="001B1BD6">
        <w:rPr>
          <w:i/>
          <w:sz w:val="28"/>
          <w:szCs w:val="28"/>
        </w:rPr>
        <w:lastRenderedPageBreak/>
        <w:t>Естественные</w:t>
      </w:r>
      <w:r w:rsidRPr="001B1BD6">
        <w:rPr>
          <w:b/>
          <w:sz w:val="28"/>
          <w:szCs w:val="28"/>
        </w:rPr>
        <w:t xml:space="preserve"> </w:t>
      </w:r>
      <w:r w:rsidRPr="001B1BD6">
        <w:rPr>
          <w:sz w:val="28"/>
          <w:szCs w:val="28"/>
        </w:rPr>
        <w:t>питательные среды представляют собой натуральные продукты животного или растительного происхождения. Они могут быть классифицированы следующим образом:</w:t>
      </w:r>
    </w:p>
    <w:p w14:paraId="29EC1BE0" w14:textId="77777777" w:rsidR="00D50774" w:rsidRPr="001B1BD6" w:rsidRDefault="00D50774" w:rsidP="001B1BD6">
      <w:pPr>
        <w:pStyle w:val="aff"/>
        <w:numPr>
          <w:ilvl w:val="0"/>
          <w:numId w:val="28"/>
        </w:numPr>
        <w:tabs>
          <w:tab w:val="clear" w:pos="708"/>
          <w:tab w:val="left" w:pos="0"/>
        </w:tabs>
        <w:ind w:left="0" w:firstLine="0"/>
        <w:rPr>
          <w:sz w:val="28"/>
          <w:szCs w:val="28"/>
        </w:rPr>
      </w:pPr>
      <w:r w:rsidRPr="001B1BD6">
        <w:rPr>
          <w:sz w:val="28"/>
          <w:szCs w:val="28"/>
        </w:rPr>
        <w:t>Растительные среды, которые состоят из исходных растительных продуктов, таких как соя, горох, картофель, морковь и другие.</w:t>
      </w:r>
    </w:p>
    <w:p w14:paraId="61F63006" w14:textId="77777777" w:rsidR="00D50774" w:rsidRPr="001B1BD6" w:rsidRDefault="00D50774" w:rsidP="001B1BD6">
      <w:pPr>
        <w:pStyle w:val="aff"/>
        <w:numPr>
          <w:ilvl w:val="0"/>
          <w:numId w:val="28"/>
        </w:numPr>
        <w:tabs>
          <w:tab w:val="clear" w:pos="708"/>
          <w:tab w:val="left" w:pos="0"/>
        </w:tabs>
        <w:ind w:left="0" w:firstLine="0"/>
        <w:rPr>
          <w:sz w:val="28"/>
          <w:szCs w:val="28"/>
        </w:rPr>
      </w:pPr>
      <w:r w:rsidRPr="001B1BD6">
        <w:rPr>
          <w:sz w:val="28"/>
          <w:szCs w:val="28"/>
        </w:rPr>
        <w:t>Животные среды, которые основаны на исходных продуктах животного происхождения, таких как мясо, рыба, яйца, молоко, животные ткани, желчь, сыворотка крови и другие.</w:t>
      </w:r>
    </w:p>
    <w:p w14:paraId="3C9D333E" w14:textId="77777777" w:rsidR="00D50774" w:rsidRPr="001B1BD6" w:rsidRDefault="00D50774" w:rsidP="001B1BD6">
      <w:pPr>
        <w:pStyle w:val="aff"/>
        <w:numPr>
          <w:ilvl w:val="0"/>
          <w:numId w:val="28"/>
        </w:numPr>
        <w:tabs>
          <w:tab w:val="clear" w:pos="708"/>
          <w:tab w:val="left" w:pos="0"/>
        </w:tabs>
        <w:ind w:left="0" w:firstLine="0"/>
        <w:rPr>
          <w:sz w:val="28"/>
          <w:szCs w:val="28"/>
        </w:rPr>
      </w:pPr>
      <w:r w:rsidRPr="001B1BD6">
        <w:rPr>
          <w:sz w:val="28"/>
          <w:szCs w:val="28"/>
        </w:rPr>
        <w:t>Смешанные среды, такие как МПА (</w:t>
      </w:r>
      <w:proofErr w:type="gramStart"/>
      <w:r w:rsidRPr="001B1BD6">
        <w:rPr>
          <w:sz w:val="28"/>
          <w:szCs w:val="28"/>
        </w:rPr>
        <w:t>мясо-</w:t>
      </w:r>
      <w:proofErr w:type="spellStart"/>
      <w:r w:rsidRPr="001B1BD6">
        <w:rPr>
          <w:sz w:val="28"/>
          <w:szCs w:val="28"/>
        </w:rPr>
        <w:t>пептонный</w:t>
      </w:r>
      <w:proofErr w:type="spellEnd"/>
      <w:proofErr w:type="gramEnd"/>
      <w:r w:rsidRPr="001B1BD6">
        <w:rPr>
          <w:sz w:val="28"/>
          <w:szCs w:val="28"/>
        </w:rPr>
        <w:t xml:space="preserve"> агар), среда Левенштейна-</w:t>
      </w:r>
      <w:proofErr w:type="spellStart"/>
      <w:r w:rsidRPr="001B1BD6">
        <w:rPr>
          <w:sz w:val="28"/>
          <w:szCs w:val="28"/>
        </w:rPr>
        <w:t>Йенсена</w:t>
      </w:r>
      <w:proofErr w:type="spellEnd"/>
      <w:r w:rsidRPr="001B1BD6">
        <w:rPr>
          <w:sz w:val="28"/>
          <w:szCs w:val="28"/>
        </w:rPr>
        <w:t xml:space="preserve"> и другие, которые содержат комбинацию различных исходных продуктов.</w:t>
      </w:r>
    </w:p>
    <w:p w14:paraId="75C39BED" w14:textId="77777777" w:rsidR="00D50774" w:rsidRPr="001B1BD6" w:rsidRDefault="00D50774" w:rsidP="001B1BD6">
      <w:pPr>
        <w:pStyle w:val="aff"/>
        <w:numPr>
          <w:ilvl w:val="0"/>
          <w:numId w:val="27"/>
        </w:numPr>
        <w:tabs>
          <w:tab w:val="clear" w:pos="708"/>
          <w:tab w:val="left" w:pos="0"/>
        </w:tabs>
        <w:ind w:left="0" w:firstLine="0"/>
        <w:rPr>
          <w:sz w:val="28"/>
          <w:szCs w:val="28"/>
        </w:rPr>
      </w:pPr>
      <w:r w:rsidRPr="001B1BD6">
        <w:rPr>
          <w:i/>
          <w:sz w:val="28"/>
          <w:szCs w:val="28"/>
        </w:rPr>
        <w:t>Искусственные</w:t>
      </w:r>
      <w:r w:rsidRPr="001B1BD6">
        <w:rPr>
          <w:sz w:val="28"/>
          <w:szCs w:val="28"/>
        </w:rPr>
        <w:t xml:space="preserve"> питательные среды состоят из обработанных естественных продуктов (мясная вода, перевар), веществ, полученных из этих продуктов (пептон, дрожжевой и кукурузный экстракты) и различных добавок. Это самая распространенная и разнообразная группа сред, которая готовится по определенным рецептам, используя различные отвары или экстракты животного или растительного происхождения, а также добавление неорганических солей, углеводов, азотистых веществ и других компонентов.</w:t>
      </w:r>
    </w:p>
    <w:p w14:paraId="6C41BB19" w14:textId="77777777" w:rsidR="00D50774" w:rsidRPr="001B1BD6" w:rsidRDefault="00D50774" w:rsidP="001B1BD6">
      <w:pPr>
        <w:pStyle w:val="aff"/>
        <w:numPr>
          <w:ilvl w:val="0"/>
          <w:numId w:val="27"/>
        </w:numPr>
        <w:tabs>
          <w:tab w:val="clear" w:pos="708"/>
          <w:tab w:val="left" w:pos="0"/>
        </w:tabs>
        <w:ind w:left="0" w:firstLine="0"/>
        <w:rPr>
          <w:sz w:val="28"/>
          <w:szCs w:val="28"/>
        </w:rPr>
      </w:pPr>
      <w:r w:rsidRPr="001B1BD6">
        <w:rPr>
          <w:i/>
          <w:sz w:val="28"/>
          <w:szCs w:val="28"/>
        </w:rPr>
        <w:t>Синтетические</w:t>
      </w:r>
      <w:r w:rsidRPr="001B1BD6">
        <w:rPr>
          <w:sz w:val="28"/>
          <w:szCs w:val="28"/>
        </w:rPr>
        <w:t xml:space="preserve"> питательные среды состоят из химически чистых соединений известного химического состава, в точно установленных концентрациях. Они включают углеводы, соли, аминокислоты, витамины и другие химические компоненты. Из синтетических сред можно получить полусинтетические среды, добавляя к ним естественные или искусственные компоненты.</w:t>
      </w:r>
    </w:p>
    <w:p w14:paraId="4D1C9675" w14:textId="77777777" w:rsidR="001B1BD6" w:rsidRPr="001B1BD6" w:rsidRDefault="00386D48" w:rsidP="001B1BD6">
      <w:pPr>
        <w:rPr>
          <w:rFonts w:ascii="Times New Roman" w:hAnsi="Times New Roman" w:cs="Times New Roman"/>
          <w:b/>
          <w:sz w:val="28"/>
          <w:szCs w:val="28"/>
        </w:rPr>
      </w:pPr>
      <w:r w:rsidRPr="001B1BD6">
        <w:rPr>
          <w:rFonts w:ascii="Times New Roman" w:hAnsi="Times New Roman" w:cs="Times New Roman"/>
          <w:b/>
          <w:sz w:val="28"/>
          <w:szCs w:val="28"/>
        </w:rPr>
        <w:t xml:space="preserve">Классификация питательных сред по консистенции: </w:t>
      </w:r>
    </w:p>
    <w:p w14:paraId="131759AE" w14:textId="511C7E0D" w:rsidR="001B1BD6" w:rsidRPr="001B1BD6" w:rsidRDefault="001B1BD6" w:rsidP="001B1BD6">
      <w:pPr>
        <w:pStyle w:val="aff"/>
        <w:numPr>
          <w:ilvl w:val="0"/>
          <w:numId w:val="30"/>
        </w:numPr>
        <w:rPr>
          <w:sz w:val="28"/>
          <w:szCs w:val="28"/>
        </w:rPr>
      </w:pPr>
      <w:r w:rsidRPr="001B1BD6">
        <w:rPr>
          <w:sz w:val="28"/>
          <w:szCs w:val="28"/>
        </w:rPr>
        <w:t>Жидкими средами, которые не содержат агара. Чаще всего они используются для изучения физиолого-биохимических особенностей микроорганизмов, а также для накопления биомассы и продуктов обмена.</w:t>
      </w:r>
    </w:p>
    <w:p w14:paraId="01D8267B" w14:textId="77777777" w:rsidR="001B1BD6" w:rsidRPr="001B1BD6" w:rsidRDefault="001B1BD6" w:rsidP="001B1BD6">
      <w:pPr>
        <w:pStyle w:val="aff"/>
        <w:numPr>
          <w:ilvl w:val="0"/>
          <w:numId w:val="30"/>
        </w:numPr>
        <w:rPr>
          <w:sz w:val="28"/>
          <w:szCs w:val="28"/>
        </w:rPr>
      </w:pPr>
      <w:r w:rsidRPr="001B1BD6">
        <w:rPr>
          <w:sz w:val="28"/>
          <w:szCs w:val="28"/>
        </w:rPr>
        <w:t>Полужидкими средами, которые содержат агар в концентрации до 1%. Эти среды часто используются для хранения культур микроорганизмов.</w:t>
      </w:r>
    </w:p>
    <w:p w14:paraId="117E6B62" w14:textId="6AA4281B" w:rsidR="00386D48" w:rsidRDefault="001B1BD6" w:rsidP="001B1BD6">
      <w:pPr>
        <w:pStyle w:val="aff"/>
        <w:numPr>
          <w:ilvl w:val="0"/>
          <w:numId w:val="30"/>
        </w:numPr>
        <w:rPr>
          <w:sz w:val="28"/>
          <w:szCs w:val="28"/>
        </w:rPr>
      </w:pPr>
      <w:r w:rsidRPr="001B1BD6">
        <w:rPr>
          <w:sz w:val="28"/>
          <w:szCs w:val="28"/>
        </w:rPr>
        <w:t>Плотными средами, которые содержат агар в концентрации от 1,5% до 2,5%. Они применяются для выделения микроорганизмов, изучения морфологии колоний, диагностических целей, количественного учета, определения антагонистических свойств и других исследовательских задач.</w:t>
      </w:r>
    </w:p>
    <w:p w14:paraId="298971F0" w14:textId="77777777" w:rsidR="00A61D22" w:rsidRDefault="00A61D22" w:rsidP="00A61D22">
      <w:pPr>
        <w:pStyle w:val="aff"/>
        <w:spacing w:line="276" w:lineRule="auto"/>
        <w:rPr>
          <w:b/>
          <w:bCs/>
          <w:sz w:val="28"/>
          <w:szCs w:val="28"/>
        </w:rPr>
      </w:pPr>
    </w:p>
    <w:p w14:paraId="1E323AB6" w14:textId="4C6A3510" w:rsidR="00A61D22" w:rsidRDefault="00A61D22" w:rsidP="00A61D22">
      <w:pPr>
        <w:pStyle w:val="aff"/>
        <w:spacing w:line="276" w:lineRule="auto"/>
        <w:rPr>
          <w:b/>
          <w:bCs/>
          <w:sz w:val="28"/>
          <w:szCs w:val="28"/>
        </w:rPr>
      </w:pPr>
    </w:p>
    <w:p w14:paraId="21828EF7" w14:textId="7942016F" w:rsidR="00414569" w:rsidRDefault="00414569" w:rsidP="00A61D22">
      <w:pPr>
        <w:pStyle w:val="aff"/>
        <w:spacing w:line="276" w:lineRule="auto"/>
        <w:rPr>
          <w:b/>
          <w:bCs/>
          <w:sz w:val="28"/>
          <w:szCs w:val="28"/>
        </w:rPr>
      </w:pPr>
    </w:p>
    <w:p w14:paraId="743DEFCA" w14:textId="77777777" w:rsidR="00414569" w:rsidRDefault="00414569" w:rsidP="00A61D22">
      <w:pPr>
        <w:pStyle w:val="aff"/>
        <w:spacing w:line="276" w:lineRule="auto"/>
        <w:rPr>
          <w:b/>
          <w:bCs/>
          <w:sz w:val="28"/>
          <w:szCs w:val="28"/>
        </w:rPr>
      </w:pPr>
    </w:p>
    <w:p w14:paraId="7AC1E6B7" w14:textId="77777777" w:rsidR="00A61D22" w:rsidRDefault="00A61D22" w:rsidP="00A61D22">
      <w:pPr>
        <w:pStyle w:val="aff"/>
        <w:spacing w:line="276" w:lineRule="auto"/>
        <w:rPr>
          <w:b/>
          <w:bCs/>
          <w:sz w:val="28"/>
          <w:szCs w:val="28"/>
        </w:rPr>
      </w:pPr>
    </w:p>
    <w:p w14:paraId="1B89919E" w14:textId="77777777" w:rsidR="00A61D22" w:rsidRDefault="00A61D22" w:rsidP="00A61D22">
      <w:pPr>
        <w:pStyle w:val="aff"/>
        <w:spacing w:line="276" w:lineRule="auto"/>
        <w:rPr>
          <w:b/>
          <w:bCs/>
          <w:sz w:val="28"/>
          <w:szCs w:val="28"/>
        </w:rPr>
      </w:pPr>
    </w:p>
    <w:p w14:paraId="0A0A1E5D" w14:textId="7BBCF82B" w:rsidR="00A61D22" w:rsidRPr="00A61D22" w:rsidRDefault="00A61D22" w:rsidP="00A61D22">
      <w:pPr>
        <w:pStyle w:val="aff"/>
        <w:spacing w:line="276" w:lineRule="auto"/>
        <w:rPr>
          <w:b/>
          <w:bCs/>
          <w:sz w:val="28"/>
          <w:szCs w:val="28"/>
        </w:rPr>
      </w:pPr>
      <w:r w:rsidRPr="00A61D22">
        <w:rPr>
          <w:b/>
          <w:bCs/>
          <w:sz w:val="28"/>
          <w:szCs w:val="28"/>
        </w:rPr>
        <w:lastRenderedPageBreak/>
        <w:t>Порядок приготовления питательной среды:</w:t>
      </w:r>
    </w:p>
    <w:p w14:paraId="36A3821B" w14:textId="77777777" w:rsidR="00A61D22" w:rsidRPr="001B1BD6" w:rsidRDefault="00A61D22" w:rsidP="00A61D22">
      <w:pPr>
        <w:pStyle w:val="aff"/>
        <w:rPr>
          <w:sz w:val="28"/>
          <w:szCs w:val="28"/>
        </w:rPr>
      </w:pPr>
    </w:p>
    <w:tbl>
      <w:tblPr>
        <w:tblStyle w:val="af5"/>
        <w:tblW w:w="0" w:type="auto"/>
        <w:tblInd w:w="36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064"/>
        <w:gridCol w:w="4920"/>
      </w:tblGrid>
      <w:tr w:rsidR="00A61D22" w14:paraId="35420718" w14:textId="77777777" w:rsidTr="00414569">
        <w:trPr>
          <w:trHeight w:val="2876"/>
        </w:trPr>
        <w:tc>
          <w:tcPr>
            <w:tcW w:w="30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43A73D4" w14:textId="15E4DEED" w:rsidR="00A61D22" w:rsidRDefault="00A61D22" w:rsidP="00A61D22">
            <w:pPr>
              <w:pStyle w:val="aff"/>
              <w:spacing w:line="276" w:lineRule="auto"/>
              <w:ind w:left="-622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5B9C3B4" wp14:editId="6E23B80C">
                  <wp:extent cx="2838450" cy="2273381"/>
                  <wp:effectExtent l="0" t="0" r="0" b="0"/>
                  <wp:docPr id="8" name="Рисунок 8" descr="Изображение выглядит как весы, текст, в помещении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467fb03-6009-4209-85d3-f37c77ab6ce0.jfif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178" t="-2077" r="2054" b="35425"/>
                          <a:stretch/>
                        </pic:blipFill>
                        <pic:spPr bwMode="auto">
                          <a:xfrm>
                            <a:off x="0" y="0"/>
                            <a:ext cx="2887444" cy="2312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48E0B9" w14:textId="5626B356" w:rsidR="00414569" w:rsidRPr="00414569" w:rsidRDefault="00414569" w:rsidP="00414569">
            <w:pPr>
              <w:spacing w:line="276" w:lineRule="auto"/>
              <w:rPr>
                <w:bCs/>
              </w:rPr>
            </w:pPr>
            <w:r w:rsidRPr="00414569">
              <w:rPr>
                <w:bCs/>
              </w:rPr>
              <w:t>Рис 4 – Электронные весы</w:t>
            </w:r>
          </w:p>
          <w:p w14:paraId="16B72921" w14:textId="66A99EB5" w:rsidR="00414569" w:rsidRDefault="00414569" w:rsidP="00A61D22">
            <w:pPr>
              <w:pStyle w:val="aff"/>
              <w:spacing w:line="276" w:lineRule="auto"/>
              <w:ind w:left="-62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9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EE05F00" w14:textId="77777777" w:rsidR="00A61D22" w:rsidRPr="001B1BD6" w:rsidRDefault="00A61D22" w:rsidP="00A61D22">
            <w:pPr>
              <w:pStyle w:val="aff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 w:rsidRPr="001B1BD6">
              <w:rPr>
                <w:sz w:val="28"/>
                <w:szCs w:val="28"/>
              </w:rPr>
              <w:t>Взвешивание сухой питательной среды на электронных весах.</w:t>
            </w:r>
          </w:p>
          <w:p w14:paraId="2FB0D1B6" w14:textId="77777777" w:rsidR="00A61D22" w:rsidRDefault="00A61D22" w:rsidP="00386D48">
            <w:pPr>
              <w:pStyle w:val="aff"/>
              <w:spacing w:line="276" w:lineRule="auto"/>
              <w:ind w:left="0"/>
              <w:rPr>
                <w:b/>
                <w:bCs/>
                <w:sz w:val="28"/>
                <w:szCs w:val="28"/>
              </w:rPr>
            </w:pPr>
          </w:p>
          <w:p w14:paraId="5432F635" w14:textId="77777777" w:rsidR="00561E5F" w:rsidRDefault="00561E5F" w:rsidP="00386D48">
            <w:pPr>
              <w:pStyle w:val="aff"/>
              <w:spacing w:line="276" w:lineRule="auto"/>
              <w:ind w:left="0"/>
              <w:rPr>
                <w:b/>
                <w:bCs/>
                <w:sz w:val="28"/>
                <w:szCs w:val="28"/>
              </w:rPr>
            </w:pPr>
          </w:p>
          <w:p w14:paraId="4E21E6BA" w14:textId="77777777" w:rsidR="00561E5F" w:rsidRDefault="00561E5F" w:rsidP="00386D48">
            <w:pPr>
              <w:pStyle w:val="aff"/>
              <w:spacing w:line="276" w:lineRule="auto"/>
              <w:ind w:left="0"/>
              <w:rPr>
                <w:b/>
                <w:bCs/>
                <w:sz w:val="28"/>
                <w:szCs w:val="28"/>
              </w:rPr>
            </w:pPr>
          </w:p>
          <w:p w14:paraId="7C95C6A7" w14:textId="77777777" w:rsidR="00561E5F" w:rsidRDefault="00561E5F" w:rsidP="00386D48">
            <w:pPr>
              <w:pStyle w:val="aff"/>
              <w:spacing w:line="276" w:lineRule="auto"/>
              <w:ind w:left="0"/>
              <w:rPr>
                <w:b/>
                <w:bCs/>
                <w:sz w:val="28"/>
                <w:szCs w:val="28"/>
              </w:rPr>
            </w:pPr>
          </w:p>
          <w:p w14:paraId="38AF231B" w14:textId="77777777" w:rsidR="00561E5F" w:rsidRDefault="00561E5F" w:rsidP="00386D48">
            <w:pPr>
              <w:pStyle w:val="aff"/>
              <w:spacing w:line="276" w:lineRule="auto"/>
              <w:ind w:left="0"/>
              <w:rPr>
                <w:b/>
                <w:bCs/>
                <w:sz w:val="28"/>
                <w:szCs w:val="28"/>
              </w:rPr>
            </w:pPr>
          </w:p>
          <w:p w14:paraId="5C950A01" w14:textId="77777777" w:rsidR="00561E5F" w:rsidRDefault="00561E5F" w:rsidP="00386D48">
            <w:pPr>
              <w:pStyle w:val="aff"/>
              <w:spacing w:line="276" w:lineRule="auto"/>
              <w:ind w:left="0"/>
              <w:rPr>
                <w:b/>
                <w:bCs/>
                <w:sz w:val="28"/>
                <w:szCs w:val="28"/>
              </w:rPr>
            </w:pPr>
          </w:p>
          <w:p w14:paraId="0C14D7FD" w14:textId="77777777" w:rsidR="00561E5F" w:rsidRDefault="00561E5F" w:rsidP="00386D48">
            <w:pPr>
              <w:pStyle w:val="aff"/>
              <w:spacing w:line="276" w:lineRule="auto"/>
              <w:ind w:left="0"/>
              <w:rPr>
                <w:b/>
                <w:bCs/>
                <w:sz w:val="28"/>
                <w:szCs w:val="28"/>
              </w:rPr>
            </w:pPr>
          </w:p>
          <w:p w14:paraId="48DE9463" w14:textId="77777777" w:rsidR="00561E5F" w:rsidRDefault="00561E5F" w:rsidP="00386D48">
            <w:pPr>
              <w:pStyle w:val="aff"/>
              <w:spacing w:line="276" w:lineRule="auto"/>
              <w:ind w:left="0"/>
              <w:rPr>
                <w:b/>
                <w:bCs/>
                <w:sz w:val="28"/>
                <w:szCs w:val="28"/>
              </w:rPr>
            </w:pPr>
          </w:p>
          <w:p w14:paraId="0BB18B84" w14:textId="1DEF6618" w:rsidR="00561E5F" w:rsidRDefault="00561E5F" w:rsidP="00386D48">
            <w:pPr>
              <w:pStyle w:val="aff"/>
              <w:spacing w:line="276" w:lineRule="auto"/>
              <w:ind w:left="0"/>
              <w:rPr>
                <w:b/>
                <w:bCs/>
                <w:sz w:val="28"/>
                <w:szCs w:val="28"/>
              </w:rPr>
            </w:pPr>
          </w:p>
        </w:tc>
      </w:tr>
    </w:tbl>
    <w:p w14:paraId="493153E4" w14:textId="15F6E948" w:rsidR="001B1BD6" w:rsidRDefault="001B1BD6" w:rsidP="00561E5F">
      <w:pPr>
        <w:pStyle w:val="aff"/>
        <w:numPr>
          <w:ilvl w:val="0"/>
          <w:numId w:val="32"/>
        </w:numPr>
        <w:tabs>
          <w:tab w:val="clear" w:pos="708"/>
          <w:tab w:val="left" w:pos="426"/>
        </w:tabs>
        <w:ind w:hanging="294"/>
        <w:rPr>
          <w:sz w:val="28"/>
          <w:szCs w:val="28"/>
        </w:rPr>
      </w:pPr>
      <w:r w:rsidRPr="001B1BD6">
        <w:rPr>
          <w:sz w:val="28"/>
          <w:szCs w:val="28"/>
        </w:rPr>
        <w:t>Перенос сухой среды в колбу с дистиллированной водой.</w:t>
      </w:r>
    </w:p>
    <w:p w14:paraId="3C6019A4" w14:textId="77777777" w:rsidR="00561E5F" w:rsidRDefault="00561E5F" w:rsidP="00561E5F">
      <w:pPr>
        <w:pStyle w:val="aff"/>
        <w:tabs>
          <w:tab w:val="clear" w:pos="708"/>
          <w:tab w:val="left" w:pos="426"/>
        </w:tabs>
        <w:ind w:hanging="294"/>
        <w:rPr>
          <w:sz w:val="28"/>
          <w:szCs w:val="28"/>
        </w:rPr>
      </w:pPr>
    </w:p>
    <w:tbl>
      <w:tblPr>
        <w:tblStyle w:val="af5"/>
        <w:tblW w:w="0" w:type="auto"/>
        <w:tblInd w:w="27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111"/>
        <w:gridCol w:w="4954"/>
      </w:tblGrid>
      <w:tr w:rsidR="00561E5F" w14:paraId="470ADB14" w14:textId="77777777" w:rsidTr="00561E5F">
        <w:trPr>
          <w:trHeight w:val="3414"/>
        </w:trPr>
        <w:tc>
          <w:tcPr>
            <w:tcW w:w="4111" w:type="dxa"/>
          </w:tcPr>
          <w:p w14:paraId="53199B13" w14:textId="77777777" w:rsidR="00561E5F" w:rsidRPr="00414569" w:rsidRDefault="00561E5F" w:rsidP="00DD0AAF">
            <w:pPr>
              <w:pStyle w:val="aff"/>
              <w:numPr>
                <w:ilvl w:val="0"/>
                <w:numId w:val="32"/>
              </w:numPr>
              <w:tabs>
                <w:tab w:val="clear" w:pos="708"/>
                <w:tab w:val="left" w:pos="426"/>
              </w:tabs>
              <w:ind w:left="461" w:hanging="425"/>
              <w:rPr>
                <w:sz w:val="28"/>
                <w:szCs w:val="28"/>
              </w:rPr>
            </w:pPr>
            <w:r w:rsidRPr="00414569">
              <w:rPr>
                <w:sz w:val="28"/>
                <w:szCs w:val="28"/>
              </w:rPr>
              <w:t>Постепенное нагревание колбы на водяной бане или плите до кипения, повторяя этот процесс 3 раза.</w:t>
            </w:r>
          </w:p>
          <w:p w14:paraId="22D141E4" w14:textId="77777777" w:rsidR="00A61D22" w:rsidRPr="00414569" w:rsidRDefault="00A61D22" w:rsidP="00561E5F">
            <w:pPr>
              <w:tabs>
                <w:tab w:val="left" w:pos="426"/>
              </w:tabs>
              <w:ind w:hanging="294"/>
            </w:pPr>
          </w:p>
        </w:tc>
        <w:tc>
          <w:tcPr>
            <w:tcW w:w="4954" w:type="dxa"/>
          </w:tcPr>
          <w:p w14:paraId="66EFA634" w14:textId="77777777" w:rsidR="00A61D22" w:rsidRPr="00414569" w:rsidRDefault="00561E5F" w:rsidP="00561E5F">
            <w:pPr>
              <w:tabs>
                <w:tab w:val="left" w:pos="426"/>
              </w:tabs>
              <w:ind w:hanging="294"/>
            </w:pPr>
            <w:r w:rsidRPr="00414569">
              <w:rPr>
                <w:noProof/>
              </w:rPr>
              <w:drawing>
                <wp:inline distT="0" distB="0" distL="0" distR="0" wp14:anchorId="08495D89" wp14:editId="30981249">
                  <wp:extent cx="2752725" cy="1932076"/>
                  <wp:effectExtent l="0" t="0" r="0" b="0"/>
                  <wp:docPr id="17" name="Рисунок 17" descr="Изображение выглядит как кухонный прибор, устройство, Бытовая техника, плит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1d660bf-d933-424b-9707-f1d78808a14e.jfif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48" t="14312" r="19339" b="49728"/>
                          <a:stretch/>
                        </pic:blipFill>
                        <pic:spPr bwMode="auto">
                          <a:xfrm>
                            <a:off x="0" y="0"/>
                            <a:ext cx="2844274" cy="1996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D99A8C" w14:textId="01E17ED2" w:rsidR="00414569" w:rsidRPr="00414569" w:rsidRDefault="00414569" w:rsidP="00414569">
            <w:pPr>
              <w:tabs>
                <w:tab w:val="left" w:pos="426"/>
              </w:tabs>
              <w:ind w:hanging="294"/>
            </w:pPr>
            <w:proofErr w:type="gramStart"/>
            <w:r w:rsidRPr="00414569">
              <w:t xml:space="preserve">Р </w:t>
            </w:r>
            <w:r>
              <w:t xml:space="preserve"> </w:t>
            </w:r>
            <w:r w:rsidRPr="00414569">
              <w:t>Рис</w:t>
            </w:r>
            <w:proofErr w:type="gramEnd"/>
            <w:r w:rsidRPr="00414569">
              <w:t xml:space="preserve"> 5 – Водяная баня</w:t>
            </w:r>
          </w:p>
        </w:tc>
      </w:tr>
    </w:tbl>
    <w:p w14:paraId="419D06D3" w14:textId="77777777" w:rsidR="00A61D22" w:rsidRPr="00A61D22" w:rsidRDefault="00A61D22" w:rsidP="00A61D22">
      <w:pPr>
        <w:rPr>
          <w:sz w:val="28"/>
          <w:szCs w:val="28"/>
        </w:rPr>
      </w:pPr>
    </w:p>
    <w:p w14:paraId="4507CE77" w14:textId="77777777" w:rsidR="001B1BD6" w:rsidRPr="001B1BD6" w:rsidRDefault="001B1BD6" w:rsidP="001B1BD6">
      <w:pPr>
        <w:pStyle w:val="aff"/>
        <w:numPr>
          <w:ilvl w:val="0"/>
          <w:numId w:val="32"/>
        </w:numPr>
        <w:rPr>
          <w:sz w:val="28"/>
          <w:szCs w:val="28"/>
        </w:rPr>
      </w:pPr>
      <w:r w:rsidRPr="001B1BD6">
        <w:rPr>
          <w:sz w:val="28"/>
          <w:szCs w:val="28"/>
        </w:rPr>
        <w:t>Разливание приготовленной среды в чашки Петри или пробирки.</w:t>
      </w:r>
    </w:p>
    <w:p w14:paraId="5788872B" w14:textId="77777777" w:rsidR="001B1BD6" w:rsidRPr="001B1BD6" w:rsidRDefault="001B1BD6" w:rsidP="001B1BD6">
      <w:pPr>
        <w:pStyle w:val="aff"/>
        <w:numPr>
          <w:ilvl w:val="0"/>
          <w:numId w:val="32"/>
        </w:numPr>
        <w:rPr>
          <w:sz w:val="28"/>
          <w:szCs w:val="28"/>
        </w:rPr>
      </w:pPr>
      <w:r w:rsidRPr="001B1BD6">
        <w:rPr>
          <w:sz w:val="28"/>
          <w:szCs w:val="28"/>
        </w:rPr>
        <w:t>Подписывание названия среды на чашках Петри или пробирках с помощью маркера или стеклографа.</w:t>
      </w:r>
    </w:p>
    <w:p w14:paraId="2BB65197" w14:textId="77777777" w:rsidR="001B1BD6" w:rsidRPr="001B1BD6" w:rsidRDefault="001B1BD6" w:rsidP="001B1BD6">
      <w:pPr>
        <w:pStyle w:val="aff"/>
        <w:numPr>
          <w:ilvl w:val="0"/>
          <w:numId w:val="32"/>
        </w:numPr>
        <w:rPr>
          <w:sz w:val="28"/>
          <w:szCs w:val="28"/>
        </w:rPr>
      </w:pPr>
      <w:r w:rsidRPr="001B1BD6">
        <w:rPr>
          <w:sz w:val="28"/>
          <w:szCs w:val="28"/>
        </w:rPr>
        <w:t>Стерилизация среды, обычно путем нагревания в автоклаве или использования фильтрационных методов стерилизации.</w:t>
      </w:r>
    </w:p>
    <w:p w14:paraId="0C64E6F3" w14:textId="4B8828B3" w:rsidR="001B1BD6" w:rsidRDefault="001B1BD6" w:rsidP="001B1BD6">
      <w:pPr>
        <w:pStyle w:val="aff"/>
        <w:numPr>
          <w:ilvl w:val="0"/>
          <w:numId w:val="32"/>
        </w:numPr>
        <w:rPr>
          <w:sz w:val="28"/>
          <w:szCs w:val="28"/>
        </w:rPr>
      </w:pPr>
      <w:r w:rsidRPr="001B1BD6">
        <w:rPr>
          <w:sz w:val="28"/>
          <w:szCs w:val="28"/>
        </w:rPr>
        <w:t>Помещение стерильных чашек Петри или пробирок в термостат на определенное время (обычно 24-48 часов) для роста и развития микроорганизмов.</w:t>
      </w:r>
    </w:p>
    <w:p w14:paraId="418E4606" w14:textId="1690754C" w:rsidR="00A61D22" w:rsidRDefault="00A61D22" w:rsidP="00A61D22">
      <w:pPr>
        <w:rPr>
          <w:sz w:val="28"/>
          <w:szCs w:val="28"/>
        </w:rPr>
      </w:pPr>
    </w:p>
    <w:p w14:paraId="3EF0B502" w14:textId="77777777" w:rsidR="00A61D22" w:rsidRPr="00A61D22" w:rsidRDefault="00A61D22" w:rsidP="00A61D22">
      <w:pPr>
        <w:rPr>
          <w:sz w:val="28"/>
          <w:szCs w:val="28"/>
        </w:rPr>
      </w:pPr>
    </w:p>
    <w:tbl>
      <w:tblPr>
        <w:tblStyle w:val="af5"/>
        <w:tblW w:w="0" w:type="auto"/>
        <w:tblInd w:w="56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837"/>
        <w:gridCol w:w="3945"/>
      </w:tblGrid>
      <w:tr w:rsidR="00A61D22" w14:paraId="0B873F25" w14:textId="77777777" w:rsidTr="00414569">
        <w:trPr>
          <w:trHeight w:val="3020"/>
        </w:trPr>
        <w:tc>
          <w:tcPr>
            <w:tcW w:w="4837" w:type="dxa"/>
          </w:tcPr>
          <w:p w14:paraId="27A75E09" w14:textId="10A2FBF9" w:rsidR="00414569" w:rsidRDefault="00A61D22" w:rsidP="00414569">
            <w:pPr>
              <w:ind w:left="360" w:hanging="1058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463127" wp14:editId="42D89DF4">
                  <wp:extent cx="3276600" cy="1581150"/>
                  <wp:effectExtent l="0" t="0" r="0" b="0"/>
                  <wp:docPr id="16" name="Рисунок 16" descr="Изображение выглядит как кухонный прибор, устройство, в помещении, бутыл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0b64c08-5ab9-4b46-a749-880ca8c070bd.jfif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144"/>
                          <a:stretch/>
                        </pic:blipFill>
                        <pic:spPr bwMode="auto">
                          <a:xfrm>
                            <a:off x="0" y="0"/>
                            <a:ext cx="3284934" cy="1585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3DE391" w14:textId="472677C3" w:rsidR="00414569" w:rsidRPr="00414569" w:rsidRDefault="00414569" w:rsidP="00414569">
            <w:pPr>
              <w:ind w:left="360" w:hanging="1058"/>
            </w:pPr>
          </w:p>
          <w:p w14:paraId="29CD59D2" w14:textId="7938E4D5" w:rsidR="00414569" w:rsidRPr="00414569" w:rsidRDefault="00414569" w:rsidP="00414569">
            <w:pPr>
              <w:ind w:left="360" w:hanging="1058"/>
            </w:pPr>
            <w:r w:rsidRPr="00414569">
              <w:t xml:space="preserve">РРР  </w:t>
            </w:r>
            <w:r>
              <w:t xml:space="preserve">   </w:t>
            </w:r>
            <w:r w:rsidRPr="00414569">
              <w:t>Рис 6 – Питательные среды в холодильнике</w:t>
            </w:r>
          </w:p>
          <w:p w14:paraId="03ECF4D0" w14:textId="11ACA908" w:rsidR="00414569" w:rsidRDefault="00414569" w:rsidP="00414569">
            <w:pPr>
              <w:ind w:left="360" w:hanging="10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</w:p>
          <w:p w14:paraId="4E63223B" w14:textId="76C01227" w:rsidR="00414569" w:rsidRDefault="00414569" w:rsidP="00414569">
            <w:pPr>
              <w:ind w:left="360" w:hanging="10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</w:p>
          <w:p w14:paraId="41856C1C" w14:textId="77777777" w:rsidR="00414569" w:rsidRDefault="00414569" w:rsidP="00414569">
            <w:pPr>
              <w:ind w:left="360" w:hanging="1058"/>
              <w:rPr>
                <w:sz w:val="28"/>
                <w:szCs w:val="28"/>
              </w:rPr>
            </w:pPr>
          </w:p>
          <w:p w14:paraId="77ED32FA" w14:textId="0232F9DB" w:rsidR="00414569" w:rsidRDefault="00414569" w:rsidP="00414569">
            <w:pPr>
              <w:ind w:left="360" w:hanging="10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</w:p>
        </w:tc>
        <w:tc>
          <w:tcPr>
            <w:tcW w:w="3945" w:type="dxa"/>
          </w:tcPr>
          <w:p w14:paraId="5A671C9B" w14:textId="77777777" w:rsidR="00A61D22" w:rsidRPr="001B1BD6" w:rsidRDefault="00A61D22" w:rsidP="00A61D22">
            <w:pPr>
              <w:pStyle w:val="aff"/>
              <w:numPr>
                <w:ilvl w:val="0"/>
                <w:numId w:val="32"/>
              </w:numPr>
              <w:tabs>
                <w:tab w:val="clear" w:pos="708"/>
              </w:tabs>
              <w:ind w:left="294" w:hanging="294"/>
              <w:rPr>
                <w:sz w:val="28"/>
                <w:szCs w:val="28"/>
              </w:rPr>
            </w:pPr>
            <w:r w:rsidRPr="001B1BD6">
              <w:rPr>
                <w:sz w:val="28"/>
                <w:szCs w:val="28"/>
              </w:rPr>
              <w:t>Хранение готовых питательных сред в холодильнике для последующего использования.</w:t>
            </w:r>
          </w:p>
          <w:p w14:paraId="46B83015" w14:textId="77777777" w:rsidR="00A61D22" w:rsidRDefault="00A61D22" w:rsidP="00A61D22">
            <w:pPr>
              <w:pStyle w:val="aff"/>
              <w:ind w:left="0"/>
              <w:rPr>
                <w:sz w:val="28"/>
                <w:szCs w:val="28"/>
              </w:rPr>
            </w:pPr>
          </w:p>
          <w:p w14:paraId="754F9136" w14:textId="77777777" w:rsidR="00414569" w:rsidRDefault="00414569" w:rsidP="00A61D22">
            <w:pPr>
              <w:pStyle w:val="aff"/>
              <w:ind w:left="0"/>
              <w:rPr>
                <w:sz w:val="28"/>
                <w:szCs w:val="28"/>
              </w:rPr>
            </w:pPr>
          </w:p>
          <w:p w14:paraId="10BEF897" w14:textId="77777777" w:rsidR="00414569" w:rsidRDefault="00414569" w:rsidP="00A61D22">
            <w:pPr>
              <w:pStyle w:val="aff"/>
              <w:ind w:left="0"/>
              <w:rPr>
                <w:sz w:val="28"/>
                <w:szCs w:val="28"/>
              </w:rPr>
            </w:pPr>
          </w:p>
          <w:p w14:paraId="61C98885" w14:textId="07CE4F25" w:rsidR="00414569" w:rsidRDefault="00414569" w:rsidP="00A61D22">
            <w:pPr>
              <w:pStyle w:val="aff"/>
              <w:ind w:left="0"/>
              <w:rPr>
                <w:sz w:val="28"/>
                <w:szCs w:val="28"/>
              </w:rPr>
            </w:pPr>
          </w:p>
        </w:tc>
      </w:tr>
    </w:tbl>
    <w:p w14:paraId="5DAEEF35" w14:textId="1B1BBD6A" w:rsidR="00A61D22" w:rsidRDefault="00A61D22" w:rsidP="00A61D22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23E5A56" w14:textId="77777777" w:rsidR="00A61D22" w:rsidRDefault="00A61D22" w:rsidP="00A61D22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8B1E10E" w14:textId="77777777" w:rsidR="000D25D7" w:rsidRDefault="0036611E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</w:p>
    <w:p w14:paraId="2669184F" w14:textId="77777777" w:rsidR="000D25D7" w:rsidRDefault="000D25D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14:paraId="655BBCD9" w14:textId="77777777" w:rsidR="000D25D7" w:rsidRDefault="0027386F" w:rsidP="000D25D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0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День №6</w:t>
      </w:r>
    </w:p>
    <w:p w14:paraId="2A328AEC" w14:textId="01BD713C" w:rsidR="00F66FDA" w:rsidRPr="000D25D7" w:rsidRDefault="000D25D7" w:rsidP="000D25D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D25D7">
        <w:rPr>
          <w:rFonts w:ascii="Times New Roman" w:hAnsi="Times New Roman" w:cs="Times New Roman"/>
          <w:b/>
          <w:sz w:val="28"/>
          <w:szCs w:val="28"/>
        </w:rPr>
        <w:t>07.05.2024г.</w:t>
      </w:r>
      <w:r w:rsidR="00F66FDA">
        <w:rPr>
          <w:b/>
        </w:rPr>
        <w:br/>
      </w:r>
      <w:r w:rsidR="00F66FDA" w:rsidRPr="000D25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Окрашивание мазка по методу </w:t>
      </w:r>
      <w:proofErr w:type="spellStart"/>
      <w:r w:rsidR="00F66FDA" w:rsidRPr="000D25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Грама</w:t>
      </w:r>
      <w:proofErr w:type="spellEnd"/>
      <w:r w:rsidR="00F66FDA" w:rsidRPr="000D25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14:paraId="2103364C" w14:textId="77777777" w:rsidR="00E61C0B" w:rsidRDefault="00E61C0B" w:rsidP="00F66FDA">
      <w:pPr>
        <w:pStyle w:val="affa"/>
        <w:jc w:val="center"/>
        <w:rPr>
          <w:b/>
          <w:color w:val="000000" w:themeColor="text1"/>
        </w:rPr>
      </w:pPr>
    </w:p>
    <w:tbl>
      <w:tblPr>
        <w:tblStyle w:val="af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841"/>
        <w:gridCol w:w="4503"/>
      </w:tblGrid>
      <w:tr w:rsidR="00493489" w14:paraId="15B4F22D" w14:textId="77777777" w:rsidTr="00E61C0B">
        <w:trPr>
          <w:trHeight w:val="3839"/>
        </w:trPr>
        <w:tc>
          <w:tcPr>
            <w:tcW w:w="4672" w:type="dxa"/>
          </w:tcPr>
          <w:p w14:paraId="082D32BD" w14:textId="77777777" w:rsidR="00493489" w:rsidRPr="00385819" w:rsidRDefault="00493489" w:rsidP="00F66FDA">
            <w:pPr>
              <w:pStyle w:val="affa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385819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C708F2D" wp14:editId="7330C3E7">
                  <wp:extent cx="2937378" cy="25812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5c8a161b-83b3-4e8f-94d1-6c9db6c092d6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5" t="16717" r="-2085" b="17375"/>
                          <a:stretch/>
                        </pic:blipFill>
                        <pic:spPr bwMode="auto">
                          <a:xfrm>
                            <a:off x="0" y="0"/>
                            <a:ext cx="2950281" cy="259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7F18A2" w14:textId="50A1D240" w:rsidR="00385819" w:rsidRDefault="00385819" w:rsidP="00F66FDA">
            <w:pPr>
              <w:pStyle w:val="affa"/>
              <w:ind w:firstLine="0"/>
              <w:jc w:val="center"/>
              <w:rPr>
                <w:color w:val="000000" w:themeColor="text1"/>
              </w:rPr>
            </w:pPr>
            <w:r w:rsidRPr="00385819">
              <w:rPr>
                <w:color w:val="000000" w:themeColor="text1"/>
                <w:sz w:val="20"/>
                <w:szCs w:val="20"/>
              </w:rPr>
              <w:t>Рис 7 – Набор красителей «Микро-ГРАМ-НИЦФ»</w:t>
            </w:r>
          </w:p>
        </w:tc>
        <w:tc>
          <w:tcPr>
            <w:tcW w:w="4672" w:type="dxa"/>
          </w:tcPr>
          <w:p w14:paraId="60B37B02" w14:textId="77777777" w:rsidR="00E61C0B" w:rsidRPr="00C26073" w:rsidRDefault="00E61C0B" w:rsidP="00E61C0B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  <w:p w14:paraId="6082E1DA" w14:textId="3D667D6D" w:rsidR="00E61C0B" w:rsidRPr="004D4408" w:rsidRDefault="00E61C0B" w:rsidP="00E61C0B">
            <w:pPr>
              <w:rPr>
                <w:sz w:val="28"/>
                <w:szCs w:val="28"/>
              </w:rPr>
            </w:pPr>
            <w:r w:rsidRPr="004D4408">
              <w:rPr>
                <w:sz w:val="28"/>
                <w:szCs w:val="28"/>
              </w:rPr>
              <w:t xml:space="preserve">Окрашивание по </w:t>
            </w:r>
            <w:proofErr w:type="spellStart"/>
            <w:r w:rsidRPr="004D4408">
              <w:rPr>
                <w:sz w:val="28"/>
                <w:szCs w:val="28"/>
              </w:rPr>
              <w:t>Граму</w:t>
            </w:r>
            <w:proofErr w:type="spellEnd"/>
            <w:r w:rsidRPr="004D4408">
              <w:rPr>
                <w:sz w:val="28"/>
                <w:szCs w:val="28"/>
              </w:rPr>
              <w:t xml:space="preserve"> </w:t>
            </w:r>
            <w:r w:rsidR="00DD0AAF" w:rsidRPr="004D4408">
              <w:rPr>
                <w:sz w:val="28"/>
                <w:szCs w:val="28"/>
              </w:rPr>
              <w:t>— это</w:t>
            </w:r>
            <w:r w:rsidRPr="004D4408">
              <w:rPr>
                <w:sz w:val="28"/>
                <w:szCs w:val="28"/>
              </w:rPr>
              <w:t xml:space="preserve"> быстрый метод лабораторного исследования, который позволяет определить наличие бактерий в образце и разделить их на грамположительные и грамотрицательные.</w:t>
            </w:r>
          </w:p>
          <w:p w14:paraId="5DE0D76A" w14:textId="77777777" w:rsidR="00493489" w:rsidRDefault="00493489" w:rsidP="00F66FDA">
            <w:pPr>
              <w:pStyle w:val="affa"/>
              <w:ind w:firstLine="0"/>
              <w:jc w:val="center"/>
              <w:rPr>
                <w:color w:val="000000" w:themeColor="text1"/>
              </w:rPr>
            </w:pPr>
          </w:p>
        </w:tc>
      </w:tr>
    </w:tbl>
    <w:p w14:paraId="03B3B75B" w14:textId="77777777" w:rsidR="00493489" w:rsidRPr="00A866AC" w:rsidRDefault="00493489" w:rsidP="00F66FDA">
      <w:pPr>
        <w:pStyle w:val="affa"/>
        <w:jc w:val="center"/>
        <w:rPr>
          <w:color w:val="000000" w:themeColor="text1"/>
        </w:rPr>
      </w:pPr>
    </w:p>
    <w:p w14:paraId="6A6877F6" w14:textId="77777777" w:rsidR="000D25D7" w:rsidRPr="000D25D7" w:rsidRDefault="000D25D7" w:rsidP="000D25D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D25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Подготовка: Нанесите тонкий мазок образца на предметное стекло.</w:t>
      </w:r>
    </w:p>
    <w:p w14:paraId="44CEFECB" w14:textId="77777777" w:rsidR="000D25D7" w:rsidRPr="000D25D7" w:rsidRDefault="000D25D7" w:rsidP="000D25D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D25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Фиксация: Зафиксируйте образец, быстро проведя стекло над пламенем горелки. Это закрепит клетки на стекле.</w:t>
      </w:r>
    </w:p>
    <w:p w14:paraId="54119733" w14:textId="77777777" w:rsidR="000D25D7" w:rsidRPr="000D25D7" w:rsidRDefault="000D25D7" w:rsidP="000D25D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D25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Окрашивание основным красителем: Покройте мазок фильтровальной бумагой и нанесите раствор кристаллического фиолетового (</w:t>
      </w:r>
      <w:proofErr w:type="spellStart"/>
      <w:r w:rsidRPr="000D25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генцианвиолета</w:t>
      </w:r>
      <w:proofErr w:type="spellEnd"/>
      <w:r w:rsidRPr="000D25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 на 1-2 минуты.</w:t>
      </w:r>
    </w:p>
    <w:p w14:paraId="41E2571E" w14:textId="77777777" w:rsidR="000D25D7" w:rsidRPr="000D25D7" w:rsidRDefault="000D25D7" w:rsidP="000D25D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D25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Промывка</w:t>
      </w:r>
      <w:proofErr w:type="gramStart"/>
      <w:r w:rsidRPr="000D25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Удалите</w:t>
      </w:r>
      <w:proofErr w:type="gramEnd"/>
      <w:r w:rsidRPr="000D25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избыток красителя, промыв стекло водой.</w:t>
      </w:r>
    </w:p>
    <w:p w14:paraId="233500B4" w14:textId="77777777" w:rsidR="000D25D7" w:rsidRPr="000D25D7" w:rsidRDefault="000D25D7" w:rsidP="000D25D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D25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Обработка йодом: Нанесите раствор йода (</w:t>
      </w:r>
      <w:proofErr w:type="spellStart"/>
      <w:r w:rsidRPr="000D25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морданта</w:t>
      </w:r>
      <w:proofErr w:type="spellEnd"/>
      <w:r w:rsidRPr="000D25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 на образец до его почернения. Йод фиксирует кристаллический фиолетовый внутри клеток.</w:t>
      </w:r>
    </w:p>
    <w:p w14:paraId="4368B4F5" w14:textId="77777777" w:rsidR="000D25D7" w:rsidRPr="000D25D7" w:rsidRDefault="000D25D7" w:rsidP="000D25D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D25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 Обесцвечивание: Промойте стекло этиловым спиртом или ацетоном, чтобы удалить избыток йода и кристаллического фиолетового.  Время обесцвечивания зависит от толщины мазка.</w:t>
      </w:r>
    </w:p>
    <w:p w14:paraId="22F3045B" w14:textId="77777777" w:rsidR="000D25D7" w:rsidRPr="000D25D7" w:rsidRDefault="000D25D7" w:rsidP="000D25D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D25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7. Окрашивание контрастным красителем: Нанесите раствор сафранина (контрастный краситель) на 1-2 минуты.</w:t>
      </w:r>
    </w:p>
    <w:p w14:paraId="5FFAD95E" w14:textId="77777777" w:rsidR="000D25D7" w:rsidRPr="000D25D7" w:rsidRDefault="000D25D7" w:rsidP="000D25D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D25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 Промывка</w:t>
      </w:r>
      <w:proofErr w:type="gramStart"/>
      <w:r w:rsidRPr="000D25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Удалите</w:t>
      </w:r>
      <w:proofErr w:type="gramEnd"/>
      <w:r w:rsidRPr="000D25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избыток красителя, промыв стекло водой.</w:t>
      </w:r>
    </w:p>
    <w:p w14:paraId="3571E1D6" w14:textId="77777777" w:rsidR="000D25D7" w:rsidRPr="000D25D7" w:rsidRDefault="000D25D7" w:rsidP="000D25D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D25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9. </w:t>
      </w:r>
      <w:proofErr w:type="gramStart"/>
      <w:r w:rsidRPr="000D25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Сушка:  Просушите</w:t>
      </w:r>
      <w:proofErr w:type="gramEnd"/>
      <w:r w:rsidRPr="000D25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образец перед микроскопией.</w:t>
      </w:r>
    </w:p>
    <w:p w14:paraId="6CF19DCA" w14:textId="77777777" w:rsidR="000D25D7" w:rsidRPr="000D25D7" w:rsidRDefault="000D25D7" w:rsidP="000D25D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C3F406D" w14:textId="77777777" w:rsidR="000D25D7" w:rsidRPr="000D25D7" w:rsidRDefault="000D25D7" w:rsidP="000D25D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D25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Результаты:</w:t>
      </w:r>
    </w:p>
    <w:p w14:paraId="71975AC1" w14:textId="77777777" w:rsidR="000D25D7" w:rsidRPr="000D25D7" w:rsidRDefault="000D25D7" w:rsidP="000D25D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681910D" w14:textId="4A3124FF" w:rsidR="000D25D7" w:rsidRPr="000D25D7" w:rsidRDefault="000D25D7" w:rsidP="000D25D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</w:t>
      </w:r>
      <w:r w:rsidRPr="000D25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Грамположительные </w:t>
      </w:r>
      <w:proofErr w:type="gramStart"/>
      <w:r w:rsidRPr="000D25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бактерии:  сохраняют</w:t>
      </w:r>
      <w:proofErr w:type="gramEnd"/>
      <w:r w:rsidRPr="000D25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кристаллический фиолетовый и окрашиваются в сине-фиолетовый цвет.</w:t>
      </w:r>
    </w:p>
    <w:p w14:paraId="43A69223" w14:textId="1BF9454E" w:rsidR="000D25D7" w:rsidRPr="000D25D7" w:rsidRDefault="000D25D7" w:rsidP="000D25D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0D25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Грамотрицательные бактерии: теряют кристаллический фиолетовый и окрашиваются сафранином в розово-красный цвет.</w:t>
      </w:r>
    </w:p>
    <w:p w14:paraId="68413090" w14:textId="77777777" w:rsidR="000D25D7" w:rsidRPr="000D25D7" w:rsidRDefault="000D25D7" w:rsidP="000D25D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009B042" w14:textId="27F0FB13" w:rsidR="00F63E75" w:rsidRPr="000D25D7" w:rsidRDefault="000D25D7" w:rsidP="000D25D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25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Окраска по </w:t>
      </w:r>
      <w:proofErr w:type="spellStart"/>
      <w:r w:rsidRPr="000D25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Граму</w:t>
      </w:r>
      <w:proofErr w:type="spellEnd"/>
      <w:r w:rsidRPr="000D25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широко используется в микробиологии и медицине для быстрого определения типа бактерий, </w:t>
      </w:r>
      <w:proofErr w:type="gramStart"/>
      <w:r w:rsidRPr="000D25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 позволяет</w:t>
      </w:r>
      <w:proofErr w:type="gramEnd"/>
      <w:r w:rsidRPr="000D25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выбрать  эффективную стратегию лечения</w:t>
      </w:r>
    </w:p>
    <w:p w14:paraId="250C21E5" w14:textId="431FC80A" w:rsidR="00F66FDA" w:rsidRDefault="004D4408" w:rsidP="004D440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6DCFE3B" wp14:editId="0CAAA1AD">
            <wp:extent cx="3939540" cy="45199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7c4ecd4-c150-4dd0-9022-b87358e45c4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932" cy="452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9FEED" w14:textId="14CE3E64" w:rsidR="00385819" w:rsidRPr="00385819" w:rsidRDefault="00385819" w:rsidP="004D4408">
      <w:pPr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8581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Рис 8 – Окраска по </w:t>
      </w:r>
      <w:proofErr w:type="spellStart"/>
      <w:r w:rsidRPr="00385819">
        <w:rPr>
          <w:rFonts w:ascii="Times New Roman" w:eastAsia="Times New Roman" w:hAnsi="Times New Roman" w:cs="Times New Roman"/>
          <w:sz w:val="20"/>
          <w:szCs w:val="20"/>
          <w:lang w:eastAsia="ru-RU"/>
        </w:rPr>
        <w:t>Граму</w:t>
      </w:r>
      <w:proofErr w:type="spellEnd"/>
    </w:p>
    <w:p w14:paraId="7A30FE7F" w14:textId="1388038D" w:rsidR="00C77DD5" w:rsidRDefault="00C77DD5" w:rsidP="00385819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63FCE58D" w14:textId="77777777" w:rsidR="00385819" w:rsidRDefault="00385819" w:rsidP="00385819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0D61CA38" w14:textId="77777777" w:rsidR="000D25D7" w:rsidRDefault="000D25D7">
      <w:pP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 w:type="page"/>
      </w:r>
    </w:p>
    <w:p w14:paraId="51C341EE" w14:textId="77777777" w:rsidR="000D25D7" w:rsidRPr="00C26073" w:rsidRDefault="000D25D7" w:rsidP="000D25D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2607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День №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5</w:t>
      </w:r>
    </w:p>
    <w:p w14:paraId="2E344A56" w14:textId="77777777" w:rsidR="000D25D7" w:rsidRDefault="000D25D7" w:rsidP="000D25D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08</w:t>
      </w:r>
      <w:r w:rsidRPr="00C2607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5</w:t>
      </w:r>
      <w:r w:rsidRPr="00C2607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.202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C2607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г.</w:t>
      </w:r>
    </w:p>
    <w:p w14:paraId="07A75523" w14:textId="6C08F1E2" w:rsidR="00C26073" w:rsidRDefault="00E7600C" w:rsidP="000D25D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Подготовка материала для исследования при грибковых заболеваниях.</w:t>
      </w:r>
    </w:p>
    <w:p w14:paraId="032627A4" w14:textId="0C1D4B25" w:rsidR="00924482" w:rsidRPr="00924482" w:rsidRDefault="00924482" w:rsidP="0092448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9244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грибковых заболеваниях для микроскопического исследования используют волосы, чешуйки кожи, ногти, при глубоких микозах - отделяемое язв, мокроту, желудочный сок, мочу, кал и </w:t>
      </w:r>
      <w:r w:rsidR="00DD0AAF" w:rsidRPr="009244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т. д.</w:t>
      </w:r>
    </w:p>
    <w:p w14:paraId="69CB75A6" w14:textId="312CC84B" w:rsidR="00924482" w:rsidRPr="00924482" w:rsidRDefault="00924482" w:rsidP="0092448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9244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анализа необходимо выбирать заведомо патологический или подозрительный материал. С пролеченных участков материал брать не следует.</w:t>
      </w:r>
    </w:p>
    <w:p w14:paraId="3D6D4E8E" w14:textId="3830F1F2" w:rsidR="00924482" w:rsidRPr="00924482" w:rsidRDefault="00DD0AAF" w:rsidP="00924482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92448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При поражении кожи </w:t>
      </w:r>
      <w:r w:rsidRPr="009244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чешуйки</w:t>
      </w:r>
      <w:r w:rsidR="00924482" w:rsidRPr="009244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покрышки пузырьков соскабливают скальпелем или скарификатором с периферических участков очага поражения, так как там обычно процесс активнее. </w:t>
      </w:r>
    </w:p>
    <w:p w14:paraId="256B619F" w14:textId="433C0119" w:rsidR="00924482" w:rsidRPr="00924482" w:rsidRDefault="00924482" w:rsidP="00924482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92448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При поражении волосистой части головы </w:t>
      </w:r>
      <w:r w:rsidRPr="009244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внимательно осматривают всю голову, обязательно на свету, лучше в проходящем свете. </w:t>
      </w:r>
      <w:r w:rsidR="00DD0AAF" w:rsidRPr="009244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участках облысения</w:t>
      </w:r>
      <w:r w:rsidRPr="009244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поражения кожи подрывают чешуйки и захватывают их вместе с пораженным волосом при помощи специального </w:t>
      </w:r>
      <w:proofErr w:type="spellStart"/>
      <w:r w:rsidRPr="009244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эпиляционного</w:t>
      </w:r>
      <w:proofErr w:type="spellEnd"/>
      <w:r w:rsidRPr="009244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пинцета. При этом за волос тянуть не следует, так как он может обломиться. При наличии нескольких мест поражения материал берут с каждого.</w:t>
      </w:r>
    </w:p>
    <w:p w14:paraId="238CE7E8" w14:textId="1DF56405" w:rsidR="00924482" w:rsidRPr="00924482" w:rsidRDefault="00924482" w:rsidP="00924482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При</w:t>
      </w:r>
      <w:r w:rsidRPr="0092448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поражении ногтей </w:t>
      </w:r>
      <w:r w:rsidRPr="009244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производят соскабливание чешуек с поверхности и срезают пластинки из более глубоких слоев ногтя при помощи острой бритвы или скальпеля.</w:t>
      </w:r>
    </w:p>
    <w:p w14:paraId="5F4E5E16" w14:textId="1BB503D1" w:rsidR="00E7600C" w:rsidRPr="00924482" w:rsidRDefault="00924482" w:rsidP="00924482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9244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Волосы, чешуйки кожи, ногти, взятые для исследования, помещают в двойные пакеты из черной бумаги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на которых подписывают ФИО </w:t>
      </w:r>
      <w:r w:rsidRPr="009244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обследуемого, материал для исследования (волосы, ногти и т.д.), дату и место взятия материала, предполагаемый диагноз. Материал рекомендуется брать в достаточном количестве, чтобы в случае необходимости можно было провести повторное исследование.</w:t>
      </w:r>
    </w:p>
    <w:p w14:paraId="19242648" w14:textId="51CFC9E4" w:rsidR="004D4408" w:rsidRPr="004D4408" w:rsidRDefault="004D4408" w:rsidP="00924482">
      <w:pPr>
        <w:rPr>
          <w:rFonts w:ascii="Times New Roman" w:hAnsi="Times New Roman" w:cs="Times New Roman"/>
          <w:sz w:val="28"/>
          <w:szCs w:val="28"/>
        </w:rPr>
      </w:pPr>
      <w:r w:rsidRPr="004D4408">
        <w:rPr>
          <w:rFonts w:ascii="Times New Roman" w:hAnsi="Times New Roman" w:cs="Times New Roman"/>
          <w:sz w:val="28"/>
          <w:szCs w:val="28"/>
        </w:rPr>
        <w:t>В процессе подготовки следующего материала, включая чешуйки, корки, соскобы с ногтей и волосы, мы выполнили следующие действия:</w:t>
      </w:r>
    </w:p>
    <w:tbl>
      <w:tblPr>
        <w:tblStyle w:val="af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106"/>
        <w:gridCol w:w="4961"/>
      </w:tblGrid>
      <w:tr w:rsidR="004D4408" w14:paraId="57360B08" w14:textId="77777777" w:rsidTr="00924482">
        <w:trPr>
          <w:trHeight w:val="4541"/>
        </w:trPr>
        <w:tc>
          <w:tcPr>
            <w:tcW w:w="4106" w:type="dxa"/>
          </w:tcPr>
          <w:p w14:paraId="431ACD79" w14:textId="77777777" w:rsidR="004D4408" w:rsidRDefault="004D4408" w:rsidP="005F6D88">
            <w:pPr>
              <w:spacing w:line="276" w:lineRule="auto"/>
              <w:jc w:val="center"/>
              <w:rPr>
                <w:bCs/>
                <w:sz w:val="28"/>
              </w:rPr>
            </w:pPr>
            <w:r>
              <w:rPr>
                <w:bCs/>
                <w:noProof/>
                <w:sz w:val="28"/>
              </w:rPr>
              <w:lastRenderedPageBreak/>
              <w:drawing>
                <wp:inline distT="0" distB="0" distL="0" distR="0" wp14:anchorId="0F8C47E4" wp14:editId="13AEBB4A">
                  <wp:extent cx="2257425" cy="30099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300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C7ED4EE" w14:textId="7ECAFF81" w:rsidR="00385819" w:rsidRPr="00385819" w:rsidRDefault="00385819" w:rsidP="005F6D88">
            <w:pPr>
              <w:spacing w:line="276" w:lineRule="auto"/>
              <w:jc w:val="center"/>
              <w:rPr>
                <w:bCs/>
              </w:rPr>
            </w:pPr>
            <w:r w:rsidRPr="00385819">
              <w:rPr>
                <w:bCs/>
              </w:rPr>
              <w:t>Рис 9 – Добавление щелочи</w:t>
            </w:r>
          </w:p>
        </w:tc>
        <w:tc>
          <w:tcPr>
            <w:tcW w:w="4961" w:type="dxa"/>
          </w:tcPr>
          <w:p w14:paraId="1C8C8C35" w14:textId="5D63C134" w:rsidR="004D4408" w:rsidRPr="004D4408" w:rsidRDefault="004D4408" w:rsidP="004D4408">
            <w:pPr>
              <w:pStyle w:val="aff"/>
              <w:numPr>
                <w:ilvl w:val="0"/>
                <w:numId w:val="36"/>
              </w:numPr>
              <w:tabs>
                <w:tab w:val="clear" w:pos="708"/>
                <w:tab w:val="left" w:pos="0"/>
              </w:tabs>
              <w:ind w:left="0" w:firstLine="0"/>
              <w:rPr>
                <w:sz w:val="28"/>
                <w:szCs w:val="28"/>
              </w:rPr>
            </w:pPr>
            <w:r w:rsidRPr="004D4408">
              <w:rPr>
                <w:sz w:val="28"/>
                <w:szCs w:val="28"/>
              </w:rPr>
              <w:t>В пробирку, содержащую материал, добавили несколько капель щелочи</w:t>
            </w:r>
            <w:r w:rsidR="00924482">
              <w:rPr>
                <w:sz w:val="28"/>
                <w:szCs w:val="28"/>
              </w:rPr>
              <w:t xml:space="preserve"> (</w:t>
            </w:r>
            <w:r w:rsidR="00924482">
              <w:rPr>
                <w:sz w:val="28"/>
                <w:szCs w:val="28"/>
                <w:lang w:val="en-US"/>
              </w:rPr>
              <w:t>KOH</w:t>
            </w:r>
            <w:r w:rsidR="00924482" w:rsidRPr="00924482">
              <w:rPr>
                <w:sz w:val="28"/>
                <w:szCs w:val="28"/>
              </w:rPr>
              <w:t xml:space="preserve"> 30</w:t>
            </w:r>
            <w:r w:rsidR="00924482">
              <w:rPr>
                <w:sz w:val="28"/>
                <w:szCs w:val="28"/>
              </w:rPr>
              <w:t>%)</w:t>
            </w:r>
            <w:r w:rsidRPr="004D4408">
              <w:rPr>
                <w:sz w:val="28"/>
                <w:szCs w:val="28"/>
              </w:rPr>
              <w:t>. Это было сделано для изменения оптических свойств материала и увеличения его прозрачности. После добавления щелочи, пробирку с материалом оставили на протяжении 30 минут, чтобы произошли соответствующие изменения.</w:t>
            </w:r>
          </w:p>
          <w:p w14:paraId="48BB5EF0" w14:textId="77777777" w:rsidR="004D4408" w:rsidRPr="004D4408" w:rsidRDefault="004D4408" w:rsidP="005F6D88">
            <w:pPr>
              <w:spacing w:line="276" w:lineRule="auto"/>
              <w:jc w:val="center"/>
              <w:rPr>
                <w:b/>
                <w:bCs/>
                <w:sz w:val="28"/>
              </w:rPr>
            </w:pPr>
          </w:p>
        </w:tc>
      </w:tr>
    </w:tbl>
    <w:p w14:paraId="2DD18BC3" w14:textId="77777777" w:rsidR="00924482" w:rsidRPr="004D4408" w:rsidRDefault="00924482" w:rsidP="00924482">
      <w:pPr>
        <w:pStyle w:val="aff"/>
        <w:numPr>
          <w:ilvl w:val="0"/>
          <w:numId w:val="36"/>
        </w:numPr>
        <w:tabs>
          <w:tab w:val="clear" w:pos="708"/>
          <w:tab w:val="left" w:pos="0"/>
        </w:tabs>
        <w:ind w:left="0" w:firstLine="0"/>
        <w:rPr>
          <w:sz w:val="28"/>
          <w:szCs w:val="28"/>
        </w:rPr>
      </w:pPr>
      <w:r w:rsidRPr="004D4408">
        <w:rPr>
          <w:sz w:val="28"/>
          <w:szCs w:val="28"/>
        </w:rPr>
        <w:t>Подготовили рабочее место для нанесения материала на предметное стекло. Взяли планшетки и в каждый их отдел поместили предметное стекло. Затем мы пронумеровали стекла стеклографом в соответствии с цифрами, нанесенными на пробирки.</w:t>
      </w:r>
    </w:p>
    <w:p w14:paraId="5B94A3D8" w14:textId="4074AD5B" w:rsidR="005F6D88" w:rsidRDefault="005F6D88" w:rsidP="005F6D88">
      <w:pPr>
        <w:spacing w:line="276" w:lineRule="auto"/>
        <w:jc w:val="center"/>
        <w:rPr>
          <w:bCs/>
          <w:sz w:val="28"/>
        </w:rPr>
      </w:pPr>
    </w:p>
    <w:tbl>
      <w:tblPr>
        <w:tblStyle w:val="af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924482" w14:paraId="515E5756" w14:textId="77777777" w:rsidTr="00924482">
        <w:trPr>
          <w:trHeight w:val="4893"/>
        </w:trPr>
        <w:tc>
          <w:tcPr>
            <w:tcW w:w="4672" w:type="dxa"/>
          </w:tcPr>
          <w:p w14:paraId="16E5EF0F" w14:textId="3C62F4C5" w:rsidR="00924482" w:rsidRDefault="00924482" w:rsidP="00924482">
            <w:pPr>
              <w:pStyle w:val="aff"/>
              <w:numPr>
                <w:ilvl w:val="0"/>
                <w:numId w:val="36"/>
              </w:numPr>
              <w:tabs>
                <w:tab w:val="clear" w:pos="708"/>
                <w:tab w:val="left" w:pos="0"/>
              </w:tabs>
              <w:ind w:left="0" w:firstLine="0"/>
              <w:rPr>
                <w:sz w:val="28"/>
                <w:szCs w:val="28"/>
              </w:rPr>
            </w:pPr>
            <w:r w:rsidRPr="004D4408">
              <w:rPr>
                <w:sz w:val="28"/>
                <w:szCs w:val="28"/>
              </w:rPr>
              <w:t>По истечении 30 минут начали переносить материал из пробирки на предметное стекло. С помощью стеклянной палочки взяли небольшое количество материала и нанесли его на стекло. Затем сверху накрыли его покровным стеклом, обеспечивая, чтобы материал не выходил за пределы покровного стекла.</w:t>
            </w:r>
          </w:p>
          <w:p w14:paraId="3B5508F3" w14:textId="6CD728A0" w:rsidR="00924482" w:rsidRDefault="00924482" w:rsidP="00924482">
            <w:pPr>
              <w:pStyle w:val="aff"/>
              <w:tabs>
                <w:tab w:val="clear" w:pos="708"/>
                <w:tab w:val="left" w:pos="0"/>
              </w:tabs>
              <w:ind w:left="0"/>
              <w:rPr>
                <w:sz w:val="28"/>
                <w:szCs w:val="28"/>
              </w:rPr>
            </w:pPr>
          </w:p>
          <w:p w14:paraId="4E950832" w14:textId="241EC037" w:rsidR="00D926AC" w:rsidRDefault="00D926AC" w:rsidP="00924482">
            <w:pPr>
              <w:pStyle w:val="aff"/>
              <w:tabs>
                <w:tab w:val="clear" w:pos="708"/>
                <w:tab w:val="left" w:pos="0"/>
              </w:tabs>
              <w:ind w:left="0"/>
              <w:rPr>
                <w:sz w:val="28"/>
                <w:szCs w:val="28"/>
              </w:rPr>
            </w:pPr>
          </w:p>
          <w:p w14:paraId="4AC0BD4B" w14:textId="77777777" w:rsidR="00D926AC" w:rsidRDefault="00D926AC" w:rsidP="00924482">
            <w:pPr>
              <w:pStyle w:val="aff"/>
              <w:tabs>
                <w:tab w:val="clear" w:pos="708"/>
                <w:tab w:val="left" w:pos="0"/>
              </w:tabs>
              <w:ind w:left="0"/>
              <w:rPr>
                <w:sz w:val="28"/>
                <w:szCs w:val="28"/>
              </w:rPr>
            </w:pPr>
          </w:p>
          <w:p w14:paraId="00A1F554" w14:textId="77777777" w:rsidR="00924482" w:rsidRPr="004D4408" w:rsidRDefault="00924482" w:rsidP="00924482">
            <w:pPr>
              <w:pStyle w:val="aff"/>
              <w:tabs>
                <w:tab w:val="clear" w:pos="708"/>
                <w:tab w:val="left" w:pos="0"/>
              </w:tabs>
              <w:ind w:left="0"/>
              <w:rPr>
                <w:sz w:val="28"/>
                <w:szCs w:val="28"/>
              </w:rPr>
            </w:pPr>
          </w:p>
          <w:p w14:paraId="690542D9" w14:textId="11D7C8BB" w:rsidR="00924482" w:rsidRDefault="00924482" w:rsidP="005F6D88">
            <w:pPr>
              <w:spacing w:line="276" w:lineRule="auto"/>
              <w:jc w:val="center"/>
              <w:rPr>
                <w:bCs/>
                <w:sz w:val="28"/>
              </w:rPr>
            </w:pPr>
          </w:p>
        </w:tc>
        <w:tc>
          <w:tcPr>
            <w:tcW w:w="4672" w:type="dxa"/>
          </w:tcPr>
          <w:p w14:paraId="0D6791BE" w14:textId="77777777" w:rsidR="00924482" w:rsidRDefault="00924482" w:rsidP="005F6D88">
            <w:pPr>
              <w:spacing w:line="276" w:lineRule="auto"/>
              <w:jc w:val="center"/>
              <w:rPr>
                <w:bCs/>
                <w:sz w:val="28"/>
              </w:rPr>
            </w:pPr>
            <w:r>
              <w:rPr>
                <w:bCs/>
                <w:noProof/>
                <w:sz w:val="28"/>
              </w:rPr>
              <w:drawing>
                <wp:inline distT="0" distB="0" distL="0" distR="0" wp14:anchorId="4B41F0D3" wp14:editId="58A834EA">
                  <wp:extent cx="2789079" cy="371877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6f12511-aafa-4954-afc6-3ed658bc7b1c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533" cy="3726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E2803D" w14:textId="4AEDA1F9" w:rsidR="00385819" w:rsidRPr="00385819" w:rsidRDefault="00385819" w:rsidP="005F6D88">
            <w:pPr>
              <w:spacing w:line="276" w:lineRule="auto"/>
              <w:jc w:val="center"/>
              <w:rPr>
                <w:bCs/>
              </w:rPr>
            </w:pPr>
            <w:r w:rsidRPr="00385819">
              <w:rPr>
                <w:bCs/>
              </w:rPr>
              <w:t xml:space="preserve">Рис 10 – Приготовление </w:t>
            </w:r>
            <w:proofErr w:type="spellStart"/>
            <w:r w:rsidRPr="00385819">
              <w:rPr>
                <w:bCs/>
              </w:rPr>
              <w:t>нативного</w:t>
            </w:r>
            <w:proofErr w:type="spellEnd"/>
            <w:r w:rsidRPr="00385819">
              <w:rPr>
                <w:bCs/>
              </w:rPr>
              <w:t xml:space="preserve"> препарата</w:t>
            </w:r>
          </w:p>
        </w:tc>
      </w:tr>
    </w:tbl>
    <w:p w14:paraId="3B9026D2" w14:textId="00FEAFFF" w:rsidR="00924482" w:rsidRPr="004D4408" w:rsidRDefault="00924482" w:rsidP="00D926AC">
      <w:pPr>
        <w:pStyle w:val="aff"/>
        <w:tabs>
          <w:tab w:val="clear" w:pos="708"/>
          <w:tab w:val="left" w:pos="0"/>
        </w:tabs>
        <w:ind w:left="0"/>
        <w:rPr>
          <w:sz w:val="28"/>
          <w:szCs w:val="28"/>
        </w:rPr>
      </w:pPr>
    </w:p>
    <w:tbl>
      <w:tblPr>
        <w:tblStyle w:val="af5"/>
        <w:tblW w:w="0" w:type="auto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D926AC" w14:paraId="3D159EAF" w14:textId="77777777" w:rsidTr="00D926AC">
        <w:trPr>
          <w:trHeight w:val="4515"/>
        </w:trPr>
        <w:tc>
          <w:tcPr>
            <w:tcW w:w="4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4F71CE3" w14:textId="77777777" w:rsidR="00D926AC" w:rsidRPr="00385819" w:rsidRDefault="00D926AC" w:rsidP="005F6D88">
            <w:pPr>
              <w:spacing w:line="276" w:lineRule="auto"/>
              <w:jc w:val="center"/>
              <w:rPr>
                <w:bCs/>
              </w:rPr>
            </w:pPr>
            <w:r w:rsidRPr="00385819">
              <w:rPr>
                <w:bCs/>
                <w:noProof/>
              </w:rPr>
              <w:lastRenderedPageBreak/>
              <w:drawing>
                <wp:inline distT="0" distB="0" distL="0" distR="0" wp14:anchorId="0A78BC4C" wp14:editId="54DC6B2D">
                  <wp:extent cx="2657475" cy="26765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676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797BFA" w14:textId="72ECB0E1" w:rsidR="00385819" w:rsidRPr="00385819" w:rsidRDefault="00385819" w:rsidP="005F6D88">
            <w:pPr>
              <w:spacing w:line="276" w:lineRule="auto"/>
              <w:jc w:val="center"/>
              <w:rPr>
                <w:bCs/>
              </w:rPr>
            </w:pPr>
            <w:r w:rsidRPr="00385819">
              <w:rPr>
                <w:bCs/>
              </w:rPr>
              <w:t>Рис 11 – Готовые препараты</w:t>
            </w:r>
          </w:p>
        </w:tc>
        <w:tc>
          <w:tcPr>
            <w:tcW w:w="4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25AE2D1" w14:textId="2CC5DE72" w:rsidR="00D926AC" w:rsidRPr="004D4408" w:rsidRDefault="00DD0AAF" w:rsidP="00D926AC">
            <w:pPr>
              <w:pStyle w:val="aff"/>
              <w:numPr>
                <w:ilvl w:val="0"/>
                <w:numId w:val="36"/>
              </w:numPr>
              <w:tabs>
                <w:tab w:val="clear" w:pos="708"/>
                <w:tab w:val="left" w:pos="0"/>
              </w:tabs>
              <w:ind w:left="0" w:firstLine="0"/>
              <w:rPr>
                <w:sz w:val="28"/>
                <w:szCs w:val="28"/>
              </w:rPr>
            </w:pPr>
            <w:r w:rsidRPr="004D4408">
              <w:rPr>
                <w:sz w:val="28"/>
                <w:szCs w:val="28"/>
              </w:rPr>
              <w:t>После завершения этих шагов</w:t>
            </w:r>
            <w:r w:rsidR="00D926AC" w:rsidRPr="004D4408">
              <w:rPr>
                <w:sz w:val="28"/>
                <w:szCs w:val="28"/>
              </w:rPr>
              <w:t xml:space="preserve"> готовые препараты были переданы врачу для дальнейшего исследования.</w:t>
            </w:r>
          </w:p>
          <w:p w14:paraId="749617A2" w14:textId="77777777" w:rsidR="00D926AC" w:rsidRDefault="00D926AC" w:rsidP="005F6D88">
            <w:pPr>
              <w:spacing w:line="276" w:lineRule="auto"/>
              <w:jc w:val="center"/>
              <w:rPr>
                <w:bCs/>
                <w:sz w:val="28"/>
              </w:rPr>
            </w:pPr>
          </w:p>
        </w:tc>
      </w:tr>
    </w:tbl>
    <w:p w14:paraId="36E26387" w14:textId="3611E619" w:rsidR="00C77DD5" w:rsidRDefault="00C77DD5" w:rsidP="00385819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25393A41" w14:textId="77777777" w:rsidR="00C77DD5" w:rsidRDefault="00C77DD5" w:rsidP="001E2A5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50116B21" w14:textId="77777777" w:rsidR="000D2A01" w:rsidRDefault="000D2A01">
      <w:pP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 w:type="page"/>
      </w:r>
    </w:p>
    <w:p w14:paraId="4747BFF5" w14:textId="77777777" w:rsidR="000D2A01" w:rsidRPr="00A169B4" w:rsidRDefault="000D2A01" w:rsidP="000D2A0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169B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День №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6</w:t>
      </w:r>
    </w:p>
    <w:p w14:paraId="269BF438" w14:textId="77777777" w:rsidR="000D2A01" w:rsidRPr="00A169B4" w:rsidRDefault="000D2A01" w:rsidP="000D2A0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13</w:t>
      </w:r>
      <w:r w:rsidRPr="00A169B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5</w:t>
      </w:r>
      <w:r w:rsidRPr="00A169B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.202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A169B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г.</w:t>
      </w:r>
    </w:p>
    <w:p w14:paraId="21A44680" w14:textId="54A3F582" w:rsidR="00386D48" w:rsidRPr="00F63E75" w:rsidRDefault="00386D48" w:rsidP="00386D4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63E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Постановка </w:t>
      </w:r>
      <w:proofErr w:type="spellStart"/>
      <w:r w:rsidRPr="00F63E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антибиограммы</w:t>
      </w:r>
      <w:proofErr w:type="spellEnd"/>
      <w:r w:rsidR="000C4E2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</w:p>
    <w:p w14:paraId="2748757D" w14:textId="3276C63B" w:rsidR="00386D48" w:rsidRDefault="00386D48" w:rsidP="00D926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70B">
        <w:rPr>
          <w:rFonts w:ascii="Times New Roman" w:hAnsi="Times New Roman" w:cs="Times New Roman"/>
          <w:b/>
          <w:sz w:val="28"/>
          <w:szCs w:val="28"/>
        </w:rPr>
        <w:t>Метод дисков</w:t>
      </w:r>
      <w:r w:rsidR="000C4E2C">
        <w:rPr>
          <w:rFonts w:ascii="Times New Roman" w:hAnsi="Times New Roman" w:cs="Times New Roman"/>
          <w:b/>
          <w:sz w:val="28"/>
          <w:szCs w:val="28"/>
        </w:rPr>
        <w:t>.</w:t>
      </w:r>
    </w:p>
    <w:p w14:paraId="08A573F7" w14:textId="24C95B48" w:rsidR="000D2A01" w:rsidRPr="000D2A01" w:rsidRDefault="00D926AC" w:rsidP="000D2A01">
      <w:pPr>
        <w:rPr>
          <w:rFonts w:ascii="Times New Roman" w:hAnsi="Times New Roman" w:cs="Times New Roman"/>
          <w:sz w:val="28"/>
          <w:szCs w:val="28"/>
        </w:rPr>
      </w:pPr>
      <w:r w:rsidRPr="00D926AC">
        <w:rPr>
          <w:lang w:eastAsia="ru-RU"/>
        </w:rPr>
        <w:br/>
      </w:r>
      <w:r w:rsidR="000D2A01" w:rsidRPr="000D2A01">
        <w:rPr>
          <w:rFonts w:ascii="Times New Roman" w:hAnsi="Times New Roman" w:cs="Times New Roman"/>
          <w:sz w:val="28"/>
          <w:szCs w:val="28"/>
        </w:rPr>
        <w:t>Для определения эффективности различных антибиотиков против изучаемой культуры, мы провели следующий эксперимент:</w:t>
      </w:r>
    </w:p>
    <w:p w14:paraId="4E5E718B" w14:textId="5BBF952C" w:rsidR="000D2A01" w:rsidRPr="000D2A01" w:rsidRDefault="000D2A01" w:rsidP="000D2A01">
      <w:pPr>
        <w:rPr>
          <w:rFonts w:ascii="Times New Roman" w:hAnsi="Times New Roman" w:cs="Times New Roman"/>
          <w:sz w:val="28"/>
          <w:szCs w:val="28"/>
        </w:rPr>
      </w:pPr>
      <w:r w:rsidRPr="000D2A01">
        <w:rPr>
          <w:rFonts w:ascii="Times New Roman" w:hAnsi="Times New Roman" w:cs="Times New Roman"/>
          <w:sz w:val="28"/>
          <w:szCs w:val="28"/>
        </w:rPr>
        <w:t xml:space="preserve">1. Посев </w:t>
      </w:r>
      <w:proofErr w:type="gramStart"/>
      <w:r w:rsidRPr="000D2A01">
        <w:rPr>
          <w:rFonts w:ascii="Times New Roman" w:hAnsi="Times New Roman" w:cs="Times New Roman"/>
          <w:sz w:val="28"/>
          <w:szCs w:val="28"/>
        </w:rPr>
        <w:t>культуры:  Чашки</w:t>
      </w:r>
      <w:proofErr w:type="gramEnd"/>
      <w:r w:rsidRPr="000D2A01">
        <w:rPr>
          <w:rFonts w:ascii="Times New Roman" w:hAnsi="Times New Roman" w:cs="Times New Roman"/>
          <w:sz w:val="28"/>
          <w:szCs w:val="28"/>
        </w:rPr>
        <w:t xml:space="preserve"> с агаром были засеяны исследуемой культурой методом "газона". В качестве посевного материала использовалась микробная взвесь, эквивалентная оптическому стандарту мутности №10. </w:t>
      </w:r>
    </w:p>
    <w:p w14:paraId="1836BEC9" w14:textId="77777777" w:rsidR="000D2A01" w:rsidRPr="000D2A01" w:rsidRDefault="000D2A01" w:rsidP="000D2A01">
      <w:pPr>
        <w:rPr>
          <w:rFonts w:ascii="Times New Roman" w:hAnsi="Times New Roman" w:cs="Times New Roman"/>
          <w:sz w:val="28"/>
          <w:szCs w:val="28"/>
        </w:rPr>
      </w:pPr>
      <w:r w:rsidRPr="000D2A01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0D2A01">
        <w:rPr>
          <w:rFonts w:ascii="Times New Roman" w:hAnsi="Times New Roman" w:cs="Times New Roman"/>
          <w:sz w:val="28"/>
          <w:szCs w:val="28"/>
        </w:rPr>
        <w:t>Подсушивание:  Засеянные</w:t>
      </w:r>
      <w:proofErr w:type="gramEnd"/>
      <w:r w:rsidRPr="000D2A01">
        <w:rPr>
          <w:rFonts w:ascii="Times New Roman" w:hAnsi="Times New Roman" w:cs="Times New Roman"/>
          <w:sz w:val="28"/>
          <w:szCs w:val="28"/>
        </w:rPr>
        <w:t xml:space="preserve"> чашки подсушивали на воздухе при комнатной температуре в течение 30-40 минут.</w:t>
      </w:r>
    </w:p>
    <w:p w14:paraId="0741DDF8" w14:textId="77777777" w:rsidR="000D2A01" w:rsidRPr="000D2A01" w:rsidRDefault="000D2A01" w:rsidP="000D2A01">
      <w:pPr>
        <w:rPr>
          <w:rFonts w:ascii="Times New Roman" w:hAnsi="Times New Roman" w:cs="Times New Roman"/>
          <w:sz w:val="28"/>
          <w:szCs w:val="28"/>
        </w:rPr>
      </w:pPr>
      <w:r w:rsidRPr="000D2A01">
        <w:rPr>
          <w:rFonts w:ascii="Times New Roman" w:hAnsi="Times New Roman" w:cs="Times New Roman"/>
          <w:sz w:val="28"/>
          <w:szCs w:val="28"/>
        </w:rPr>
        <w:t>3. Нанесение дисков с антибиотиками</w:t>
      </w:r>
      <w:proofErr w:type="gramStart"/>
      <w:r w:rsidRPr="000D2A01">
        <w:rPr>
          <w:rFonts w:ascii="Times New Roman" w:hAnsi="Times New Roman" w:cs="Times New Roman"/>
          <w:sz w:val="28"/>
          <w:szCs w:val="28"/>
        </w:rPr>
        <w:t>: На</w:t>
      </w:r>
      <w:proofErr w:type="gramEnd"/>
      <w:r w:rsidRPr="000D2A01">
        <w:rPr>
          <w:rFonts w:ascii="Times New Roman" w:hAnsi="Times New Roman" w:cs="Times New Roman"/>
          <w:sz w:val="28"/>
          <w:szCs w:val="28"/>
        </w:rPr>
        <w:t xml:space="preserve"> поверхность агара в каждой чашке пинцетом помещали бумажные диски, пропитанные растворами различных антибиотиков. Диски аккуратно прижимали к агару для обеспечения плотного контакта.  Диски располагались на равном расстоянии друг от друга и на расстоянии 2 см от края чашки.</w:t>
      </w:r>
    </w:p>
    <w:p w14:paraId="48605264" w14:textId="77777777" w:rsidR="005464E3" w:rsidRDefault="005464E3" w:rsidP="005464E3">
      <w:pPr>
        <w:keepNext/>
        <w:jc w:val="center"/>
      </w:pPr>
      <w:r>
        <w:rPr>
          <w:noProof/>
        </w:rPr>
        <w:drawing>
          <wp:inline distT="0" distB="0" distL="0" distR="0" wp14:anchorId="19080911" wp14:editId="74B43DE1">
            <wp:extent cx="3444545" cy="2819053"/>
            <wp:effectExtent l="0" t="0" r="381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49" b="21255"/>
                    <a:stretch/>
                  </pic:blipFill>
                  <pic:spPr bwMode="auto">
                    <a:xfrm>
                      <a:off x="0" y="0"/>
                      <a:ext cx="3447434" cy="282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73597" w14:textId="08FFC547" w:rsidR="005464E3" w:rsidRPr="005464E3" w:rsidRDefault="005464E3" w:rsidP="005464E3">
      <w:pPr>
        <w:pStyle w:val="aff9"/>
        <w:jc w:val="center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5464E3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 xml:space="preserve">Рисунок </w:t>
      </w:r>
      <w:r w:rsidRPr="005464E3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fldChar w:fldCharType="begin"/>
      </w:r>
      <w:r w:rsidRPr="005464E3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instrText xml:space="preserve"> SEQ Рисунок \* ARABIC </w:instrText>
      </w:r>
      <w:r w:rsidRPr="005464E3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fldChar w:fldCharType="separate"/>
      </w:r>
      <w:r w:rsidRPr="005464E3">
        <w:rPr>
          <w:rFonts w:ascii="Times New Roman" w:hAnsi="Times New Roman" w:cs="Times New Roman"/>
          <w:b w:val="0"/>
          <w:bCs w:val="0"/>
          <w:noProof/>
          <w:color w:val="auto"/>
          <w:sz w:val="20"/>
          <w:szCs w:val="20"/>
        </w:rPr>
        <w:t>1</w:t>
      </w:r>
      <w:r w:rsidRPr="005464E3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fldChar w:fldCharType="end"/>
      </w:r>
      <w:r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>2</w:t>
      </w:r>
      <w:r w:rsidRPr="005464E3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 xml:space="preserve"> Диски для </w:t>
      </w:r>
      <w:proofErr w:type="spellStart"/>
      <w:r w:rsidRPr="005464E3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>антибиограммы</w:t>
      </w:r>
      <w:proofErr w:type="spellEnd"/>
    </w:p>
    <w:p w14:paraId="19327D9C" w14:textId="0472F900" w:rsidR="000D2A01" w:rsidRPr="000D2A01" w:rsidRDefault="000D2A01" w:rsidP="000D2A01">
      <w:pPr>
        <w:rPr>
          <w:rFonts w:ascii="Times New Roman" w:hAnsi="Times New Roman" w:cs="Times New Roman"/>
          <w:sz w:val="28"/>
          <w:szCs w:val="28"/>
        </w:rPr>
      </w:pPr>
      <w:r w:rsidRPr="000D2A01">
        <w:rPr>
          <w:rFonts w:ascii="Times New Roman" w:hAnsi="Times New Roman" w:cs="Times New Roman"/>
          <w:sz w:val="28"/>
          <w:szCs w:val="28"/>
        </w:rPr>
        <w:t>4. Инкубация: Чашки с дисками помещали в термостат вверх дном при температуре 37°C на 18-24 часа.  Переворачивание чашек предотвращало попадание конденсата на поверхность посевов.</w:t>
      </w:r>
    </w:p>
    <w:p w14:paraId="266E9152" w14:textId="280E27ED" w:rsidR="000D2A01" w:rsidRPr="000D2A01" w:rsidRDefault="000D2A01" w:rsidP="000D2A01">
      <w:pPr>
        <w:rPr>
          <w:rFonts w:ascii="Times New Roman" w:hAnsi="Times New Roman" w:cs="Times New Roman"/>
          <w:sz w:val="28"/>
          <w:szCs w:val="28"/>
        </w:rPr>
      </w:pPr>
      <w:r w:rsidRPr="000D2A01">
        <w:rPr>
          <w:rFonts w:ascii="Times New Roman" w:hAnsi="Times New Roman" w:cs="Times New Roman"/>
          <w:sz w:val="28"/>
          <w:szCs w:val="28"/>
        </w:rPr>
        <w:t>Оценка результатов:</w:t>
      </w:r>
    </w:p>
    <w:p w14:paraId="4F5005DD" w14:textId="1138B21D" w:rsidR="00D926AC" w:rsidRDefault="000D2A01" w:rsidP="000D2A01">
      <w:pPr>
        <w:rPr>
          <w:rFonts w:ascii="Times New Roman" w:hAnsi="Times New Roman" w:cs="Times New Roman"/>
          <w:sz w:val="28"/>
          <w:szCs w:val="28"/>
        </w:rPr>
      </w:pPr>
      <w:r w:rsidRPr="000D2A01">
        <w:rPr>
          <w:rFonts w:ascii="Times New Roman" w:hAnsi="Times New Roman" w:cs="Times New Roman"/>
          <w:sz w:val="28"/>
          <w:szCs w:val="28"/>
        </w:rPr>
        <w:t xml:space="preserve">Спустя 18-24 часов инкубации, чашки извлекали из термостата и </w:t>
      </w:r>
      <w:proofErr w:type="gramStart"/>
      <w:r w:rsidRPr="000D2A01">
        <w:rPr>
          <w:rFonts w:ascii="Times New Roman" w:hAnsi="Times New Roman" w:cs="Times New Roman"/>
          <w:sz w:val="28"/>
          <w:szCs w:val="28"/>
        </w:rPr>
        <w:t>анализировали  эффективность</w:t>
      </w:r>
      <w:proofErr w:type="gramEnd"/>
      <w:r w:rsidRPr="000D2A01">
        <w:rPr>
          <w:rFonts w:ascii="Times New Roman" w:hAnsi="Times New Roman" w:cs="Times New Roman"/>
          <w:sz w:val="28"/>
          <w:szCs w:val="28"/>
        </w:rPr>
        <w:t xml:space="preserve"> антибиотиков.</w:t>
      </w:r>
    </w:p>
    <w:p w14:paraId="4715B81C" w14:textId="2744DF24" w:rsidR="005464E3" w:rsidRDefault="005464E3" w:rsidP="000D2A01">
      <w:pPr>
        <w:rPr>
          <w:rFonts w:ascii="Times New Roman" w:hAnsi="Times New Roman" w:cs="Times New Roman"/>
          <w:sz w:val="28"/>
          <w:szCs w:val="28"/>
        </w:rPr>
      </w:pPr>
    </w:p>
    <w:p w14:paraId="1831412C" w14:textId="41713F72" w:rsidR="005464E3" w:rsidRPr="00D926AC" w:rsidRDefault="005464E3" w:rsidP="000D2A0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0C4E2C" w14:paraId="3B1A92ED" w14:textId="77777777" w:rsidTr="00385819">
        <w:trPr>
          <w:trHeight w:val="6510"/>
        </w:trPr>
        <w:tc>
          <w:tcPr>
            <w:tcW w:w="4672" w:type="dxa"/>
          </w:tcPr>
          <w:p w14:paraId="6E4648E4" w14:textId="77777777" w:rsidR="00D926AC" w:rsidRDefault="000C4E2C" w:rsidP="00D926A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4FA9AF2" wp14:editId="0EDAEB34">
                  <wp:extent cx="2790825" cy="37242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d1a49bc-4ed6-48a2-a979-066e2bb2970f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263" cy="3738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62137E" w14:textId="4B81BC6F" w:rsidR="00385819" w:rsidRPr="00385819" w:rsidRDefault="00385819" w:rsidP="00D926AC">
            <w:r w:rsidRPr="00385819">
              <w:t>Рис 1</w:t>
            </w:r>
            <w:r w:rsidR="005464E3">
              <w:t>3</w:t>
            </w:r>
            <w:r w:rsidRPr="00385819">
              <w:t xml:space="preserve"> - </w:t>
            </w:r>
            <w:proofErr w:type="spellStart"/>
            <w:r w:rsidRPr="00385819">
              <w:t>Антибиограмма</w:t>
            </w:r>
            <w:proofErr w:type="spellEnd"/>
          </w:p>
        </w:tc>
        <w:tc>
          <w:tcPr>
            <w:tcW w:w="4672" w:type="dxa"/>
          </w:tcPr>
          <w:p w14:paraId="2D774CC2" w14:textId="77777777" w:rsidR="000C4E2C" w:rsidRPr="00D926AC" w:rsidRDefault="000C4E2C" w:rsidP="000C4E2C">
            <w:pPr>
              <w:rPr>
                <w:sz w:val="28"/>
                <w:szCs w:val="28"/>
              </w:rPr>
            </w:pPr>
            <w:r w:rsidRPr="00D926AC">
              <w:rPr>
                <w:sz w:val="28"/>
                <w:szCs w:val="28"/>
              </w:rPr>
              <w:t xml:space="preserve">Далее производится оценка результатов </w:t>
            </w:r>
            <w:proofErr w:type="spellStart"/>
            <w:r w:rsidRPr="00D926AC">
              <w:rPr>
                <w:sz w:val="28"/>
                <w:szCs w:val="28"/>
              </w:rPr>
              <w:t>антибиотиковой</w:t>
            </w:r>
            <w:proofErr w:type="spellEnd"/>
            <w:r w:rsidRPr="00D926AC">
              <w:rPr>
                <w:sz w:val="28"/>
                <w:szCs w:val="28"/>
              </w:rPr>
              <w:t xml:space="preserve"> чувствительности. На поверхности агара вокруг каждого диска формируются зоны ингибиции роста, которые обозначаются как прозрачные зоны без роста бактерий. Размер этих зон может свидетельствовать о чувствительности или устойчивости микроорганизмов к антибиотикам.</w:t>
            </w:r>
          </w:p>
          <w:p w14:paraId="54C879A1" w14:textId="77777777" w:rsidR="000C4E2C" w:rsidRPr="00D926AC" w:rsidRDefault="000C4E2C" w:rsidP="000C4E2C">
            <w:pPr>
              <w:rPr>
                <w:sz w:val="28"/>
                <w:szCs w:val="28"/>
              </w:rPr>
            </w:pPr>
            <w:r w:rsidRPr="00D926AC">
              <w:rPr>
                <w:sz w:val="28"/>
                <w:szCs w:val="28"/>
              </w:rPr>
              <w:t>Измеряются диаметры зон ингибиции роста в миллиметрах с помощью миллиметровой линейки или калибратора. Затем результаты фиксируются, записываются и анализируются для определения эффективности каждого антибиотика против исследуемых микроорганизмов.</w:t>
            </w:r>
          </w:p>
          <w:p w14:paraId="7B926ADD" w14:textId="77777777" w:rsidR="00D926AC" w:rsidRDefault="00D926AC" w:rsidP="00D926AC">
            <w:pPr>
              <w:rPr>
                <w:sz w:val="28"/>
                <w:szCs w:val="28"/>
              </w:rPr>
            </w:pPr>
          </w:p>
        </w:tc>
      </w:tr>
    </w:tbl>
    <w:p w14:paraId="5E681EE1" w14:textId="1C175FA8" w:rsidR="00D926AC" w:rsidRPr="00D926AC" w:rsidRDefault="00D926AC" w:rsidP="00D926AC">
      <w:pPr>
        <w:rPr>
          <w:rFonts w:ascii="Times New Roman" w:hAnsi="Times New Roman" w:cs="Times New Roman"/>
          <w:sz w:val="28"/>
          <w:szCs w:val="28"/>
        </w:rPr>
      </w:pPr>
      <w:r w:rsidRPr="00D926AC">
        <w:rPr>
          <w:rFonts w:ascii="Times New Roman" w:hAnsi="Times New Roman" w:cs="Times New Roman"/>
          <w:sz w:val="28"/>
          <w:szCs w:val="28"/>
        </w:rPr>
        <w:t>Эти данные могут быть использованы для выбора наиболее подходящего антибиотика для лечения конкретной инфекции и оценки чувствительности микроорганизмов к различным антибиотикам.</w:t>
      </w:r>
    </w:p>
    <w:p w14:paraId="01A0B6F7" w14:textId="77777777" w:rsidR="00D926AC" w:rsidRPr="00D926AC" w:rsidRDefault="00D926AC" w:rsidP="00D926AC">
      <w:pPr>
        <w:rPr>
          <w:rFonts w:ascii="Times New Roman" w:hAnsi="Times New Roman" w:cs="Times New Roman"/>
          <w:sz w:val="28"/>
          <w:szCs w:val="28"/>
        </w:rPr>
      </w:pPr>
      <w:r w:rsidRPr="00D926AC">
        <w:rPr>
          <w:rFonts w:ascii="Times New Roman" w:hAnsi="Times New Roman" w:cs="Times New Roman"/>
          <w:sz w:val="28"/>
          <w:szCs w:val="28"/>
        </w:rPr>
        <w:t>После измерения зон ингибиции роста и фиксации результатов проводится анализ чувствительности микроорганизмов к антибиотикам.</w:t>
      </w:r>
    </w:p>
    <w:p w14:paraId="0D97E2EC" w14:textId="77777777" w:rsidR="00D926AC" w:rsidRPr="00D926AC" w:rsidRDefault="00D926AC" w:rsidP="00D926AC">
      <w:pPr>
        <w:rPr>
          <w:rFonts w:ascii="Times New Roman" w:hAnsi="Times New Roman" w:cs="Times New Roman"/>
          <w:sz w:val="28"/>
          <w:szCs w:val="28"/>
        </w:rPr>
      </w:pPr>
      <w:r w:rsidRPr="00D926AC">
        <w:rPr>
          <w:rFonts w:ascii="Times New Roman" w:hAnsi="Times New Roman" w:cs="Times New Roman"/>
          <w:sz w:val="28"/>
          <w:szCs w:val="28"/>
        </w:rPr>
        <w:t>На основе диаметров зон ингибиции роста можно классифицировать микроорганизмы на чувствительные, умеренно чувствительные или устойчивые к конкретному антибиотику. Результаты сравниваются с интерпретационными таблицами, которые содержат стандартные значения зон для различных антибиотиков и патогенных микроорганизмов.</w:t>
      </w:r>
    </w:p>
    <w:p w14:paraId="16E92C43" w14:textId="77777777" w:rsidR="00D926AC" w:rsidRPr="00D926AC" w:rsidRDefault="00D926AC" w:rsidP="00D926AC">
      <w:pPr>
        <w:rPr>
          <w:rFonts w:ascii="Times New Roman" w:hAnsi="Times New Roman" w:cs="Times New Roman"/>
          <w:sz w:val="28"/>
          <w:szCs w:val="28"/>
        </w:rPr>
      </w:pPr>
      <w:r w:rsidRPr="00D926AC">
        <w:rPr>
          <w:rFonts w:ascii="Times New Roman" w:hAnsi="Times New Roman" w:cs="Times New Roman"/>
          <w:sz w:val="28"/>
          <w:szCs w:val="28"/>
        </w:rPr>
        <w:t>На основе анализа результатов определяются антибиотики, которые эффективны против исследуемых микроорганизмов, и те, которые не оказывают должного воздействия. Эта информация может быть использована для выбора оптимального лечения инфекции и предотвращения резистентности микроорганизмов к антибиотикам.</w:t>
      </w:r>
    </w:p>
    <w:p w14:paraId="0A53D1FC" w14:textId="77777777" w:rsidR="00D926AC" w:rsidRPr="00D926AC" w:rsidRDefault="00D926AC" w:rsidP="00D926AC">
      <w:pPr>
        <w:rPr>
          <w:rFonts w:ascii="Times New Roman" w:hAnsi="Times New Roman" w:cs="Times New Roman"/>
          <w:sz w:val="28"/>
          <w:szCs w:val="28"/>
        </w:rPr>
      </w:pPr>
      <w:r w:rsidRPr="00D926AC">
        <w:rPr>
          <w:rFonts w:ascii="Times New Roman" w:hAnsi="Times New Roman" w:cs="Times New Roman"/>
          <w:sz w:val="28"/>
          <w:szCs w:val="28"/>
        </w:rPr>
        <w:lastRenderedPageBreak/>
        <w:t>Важно проводить данное исследование соблюдая стерильность и правила безопасности, чтобы предотвратить перекрестную контаминацию и защитить исследователей от потенциально патогенных микроорганизмов.</w:t>
      </w:r>
    </w:p>
    <w:p w14:paraId="30BDF370" w14:textId="1F81538A" w:rsidR="00D926AC" w:rsidRPr="00D926AC" w:rsidRDefault="00D926AC" w:rsidP="00D926AC">
      <w:pPr>
        <w:rPr>
          <w:rFonts w:ascii="Times New Roman" w:hAnsi="Times New Roman" w:cs="Times New Roman"/>
          <w:sz w:val="28"/>
          <w:szCs w:val="28"/>
        </w:rPr>
      </w:pPr>
      <w:r w:rsidRPr="00D926AC">
        <w:rPr>
          <w:rFonts w:ascii="Times New Roman" w:hAnsi="Times New Roman" w:cs="Times New Roman"/>
          <w:sz w:val="28"/>
          <w:szCs w:val="28"/>
        </w:rPr>
        <w:t xml:space="preserve">Таким образом, проведение оценки </w:t>
      </w:r>
      <w:proofErr w:type="spellStart"/>
      <w:r w:rsidRPr="00D926AC">
        <w:rPr>
          <w:rFonts w:ascii="Times New Roman" w:hAnsi="Times New Roman" w:cs="Times New Roman"/>
          <w:sz w:val="28"/>
          <w:szCs w:val="28"/>
        </w:rPr>
        <w:t>антибиотиковой</w:t>
      </w:r>
      <w:proofErr w:type="spellEnd"/>
      <w:r w:rsidRPr="00D926AC">
        <w:rPr>
          <w:rFonts w:ascii="Times New Roman" w:hAnsi="Times New Roman" w:cs="Times New Roman"/>
          <w:sz w:val="28"/>
          <w:szCs w:val="28"/>
        </w:rPr>
        <w:t xml:space="preserve"> чувствительности позволяет определить эффективность антибиотиков против конкретных микроорганизмов и принять обоснованные решения при лечении инфекций.</w:t>
      </w:r>
    </w:p>
    <w:p w14:paraId="4A1583E6" w14:textId="43D3237A" w:rsidR="00386D48" w:rsidRDefault="00386D48" w:rsidP="00386D4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4DB0C2" w14:textId="77777777" w:rsidR="00343289" w:rsidRDefault="00343289" w:rsidP="0034328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84F11E5" w14:textId="77777777" w:rsidR="005464E3" w:rsidRDefault="005464E3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br w:type="page"/>
      </w:r>
    </w:p>
    <w:p w14:paraId="5E43F440" w14:textId="77777777" w:rsidR="005464E3" w:rsidRPr="006748C2" w:rsidRDefault="005464E3" w:rsidP="005464E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3289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lastRenderedPageBreak/>
        <w:t>День №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7</w:t>
      </w:r>
    </w:p>
    <w:p w14:paraId="6FFE3707" w14:textId="77777777" w:rsidR="005464E3" w:rsidRPr="00343289" w:rsidRDefault="005464E3" w:rsidP="005464E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14</w:t>
      </w:r>
      <w:r w:rsidRPr="00343289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.0</w:t>
      </w:r>
      <w:r w:rsidRPr="00B65A5A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5</w:t>
      </w:r>
      <w:r w:rsidRPr="00343289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.202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4</w:t>
      </w:r>
      <w:r w:rsidRPr="00343289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г.</w:t>
      </w:r>
    </w:p>
    <w:p w14:paraId="788FB65F" w14:textId="3314A7D2" w:rsidR="000C4E2C" w:rsidRPr="000C4E2C" w:rsidRDefault="000C4E2C" w:rsidP="000C4E2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2" w:name="_Hlk166752935"/>
      <w:r w:rsidRPr="000C4E2C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 xml:space="preserve">Постановка реакции с </w:t>
      </w:r>
      <w:proofErr w:type="spellStart"/>
      <w:r w:rsidRPr="000C4E2C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цитохромоксидазой</w:t>
      </w:r>
      <w:proofErr w:type="spellEnd"/>
      <w:r w:rsidRPr="000C4E2C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 xml:space="preserve"> для выявления гонококковой инфекции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.</w:t>
      </w:r>
    </w:p>
    <w:bookmarkEnd w:id="2"/>
    <w:p w14:paraId="4FD390C8" w14:textId="77777777" w:rsidR="000C4E2C" w:rsidRPr="00343289" w:rsidRDefault="000C4E2C" w:rsidP="00386D4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</w:pPr>
    </w:p>
    <w:p w14:paraId="33B64EF8" w14:textId="52F2B10E" w:rsidR="000C4E2C" w:rsidRDefault="000C4E2C" w:rsidP="000C4E2C">
      <w:pPr>
        <w:rPr>
          <w:rFonts w:ascii="Times New Roman" w:hAnsi="Times New Roman" w:cs="Times New Roman"/>
          <w:sz w:val="28"/>
          <w:szCs w:val="28"/>
        </w:rPr>
      </w:pPr>
      <w:r w:rsidRPr="000C4E2C">
        <w:rPr>
          <w:rFonts w:ascii="Times New Roman" w:hAnsi="Times New Roman" w:cs="Times New Roman"/>
          <w:sz w:val="28"/>
          <w:szCs w:val="28"/>
        </w:rPr>
        <w:t>Набор Микро-ЦИТОХРОМОКСИДАЗА используется для определения наличия гонококковой инфекции. Он содержит следующие компоненты:</w:t>
      </w:r>
    </w:p>
    <w:tbl>
      <w:tblPr>
        <w:tblStyle w:val="af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493489" w14:paraId="7B3DB8FB" w14:textId="77777777" w:rsidTr="00493489">
        <w:trPr>
          <w:trHeight w:val="5112"/>
        </w:trPr>
        <w:tc>
          <w:tcPr>
            <w:tcW w:w="4672" w:type="dxa"/>
          </w:tcPr>
          <w:p w14:paraId="5E3C0C9A" w14:textId="37CEF68E" w:rsidR="00493489" w:rsidRPr="000C4E2C" w:rsidRDefault="00493489" w:rsidP="00493489">
            <w:pPr>
              <w:pStyle w:val="aff"/>
              <w:numPr>
                <w:ilvl w:val="0"/>
                <w:numId w:val="42"/>
              </w:numPr>
              <w:tabs>
                <w:tab w:val="clear" w:pos="708"/>
              </w:tabs>
              <w:ind w:left="0" w:firstLine="0"/>
              <w:rPr>
                <w:sz w:val="28"/>
                <w:szCs w:val="28"/>
              </w:rPr>
            </w:pPr>
            <w:r w:rsidRPr="000C4E2C">
              <w:rPr>
                <w:sz w:val="28"/>
                <w:szCs w:val="28"/>
              </w:rPr>
              <w:t>α-нафтол</w:t>
            </w:r>
            <w:r w:rsidR="00DD0AAF" w:rsidRPr="000C4E2C">
              <w:rPr>
                <w:sz w:val="28"/>
                <w:szCs w:val="28"/>
              </w:rPr>
              <w:t>: это</w:t>
            </w:r>
            <w:r w:rsidRPr="000C4E2C">
              <w:rPr>
                <w:sz w:val="28"/>
                <w:szCs w:val="28"/>
              </w:rPr>
              <w:t xml:space="preserve"> вещество представлено в форме стеклянных пенициллиновых флаконов, каждый из которых содержит 3 или 10 мг α-нафтола. Количество флаконов определяется количеством планируемых определений (30 или 100 соответственно). α-нафтол является одним из компонентов, необходимых для реакции </w:t>
            </w:r>
            <w:proofErr w:type="spellStart"/>
            <w:r w:rsidRPr="000C4E2C">
              <w:rPr>
                <w:sz w:val="28"/>
                <w:szCs w:val="28"/>
              </w:rPr>
              <w:t>цитохромоксидазы</w:t>
            </w:r>
            <w:proofErr w:type="spellEnd"/>
            <w:r w:rsidRPr="000C4E2C">
              <w:rPr>
                <w:sz w:val="28"/>
                <w:szCs w:val="28"/>
              </w:rPr>
              <w:t>.</w:t>
            </w:r>
          </w:p>
          <w:p w14:paraId="40BC4763" w14:textId="0E10CDC8" w:rsidR="00493489" w:rsidRPr="000C4E2C" w:rsidRDefault="00493489" w:rsidP="00493489">
            <w:pPr>
              <w:pStyle w:val="aff"/>
              <w:numPr>
                <w:ilvl w:val="0"/>
                <w:numId w:val="42"/>
              </w:numPr>
              <w:tabs>
                <w:tab w:val="clear" w:pos="708"/>
              </w:tabs>
              <w:ind w:left="0" w:firstLine="0"/>
              <w:rPr>
                <w:sz w:val="28"/>
                <w:szCs w:val="28"/>
              </w:rPr>
            </w:pPr>
            <w:proofErr w:type="spellStart"/>
            <w:r w:rsidRPr="000C4E2C">
              <w:rPr>
                <w:sz w:val="28"/>
                <w:szCs w:val="28"/>
              </w:rPr>
              <w:t>Диметил</w:t>
            </w:r>
            <w:proofErr w:type="spellEnd"/>
            <w:r w:rsidRPr="000C4E2C">
              <w:rPr>
                <w:sz w:val="28"/>
                <w:szCs w:val="28"/>
              </w:rPr>
              <w:t>-п-</w:t>
            </w:r>
            <w:proofErr w:type="spellStart"/>
            <w:r w:rsidRPr="000C4E2C">
              <w:rPr>
                <w:sz w:val="28"/>
                <w:szCs w:val="28"/>
              </w:rPr>
              <w:t>фенилендиамин</w:t>
            </w:r>
            <w:proofErr w:type="spellEnd"/>
            <w:r w:rsidRPr="000C4E2C">
              <w:rPr>
                <w:sz w:val="28"/>
                <w:szCs w:val="28"/>
              </w:rPr>
              <w:t xml:space="preserve"> гидрохлорид</w:t>
            </w:r>
            <w:r w:rsidR="00DD0AAF" w:rsidRPr="000C4E2C">
              <w:rPr>
                <w:sz w:val="28"/>
                <w:szCs w:val="28"/>
              </w:rPr>
              <w:t>: это</w:t>
            </w:r>
            <w:r w:rsidRPr="000C4E2C">
              <w:rPr>
                <w:sz w:val="28"/>
                <w:szCs w:val="28"/>
              </w:rPr>
              <w:t xml:space="preserve"> вещество также представлено в стеклянных пенициллиновых флаконах, содержащих 3 или 10 мг </w:t>
            </w:r>
            <w:proofErr w:type="spellStart"/>
            <w:r w:rsidRPr="000C4E2C">
              <w:rPr>
                <w:sz w:val="28"/>
                <w:szCs w:val="28"/>
              </w:rPr>
              <w:t>диметил</w:t>
            </w:r>
            <w:proofErr w:type="spellEnd"/>
            <w:r w:rsidRPr="000C4E2C">
              <w:rPr>
                <w:sz w:val="28"/>
                <w:szCs w:val="28"/>
              </w:rPr>
              <w:t>-п-</w:t>
            </w:r>
            <w:proofErr w:type="spellStart"/>
            <w:r w:rsidRPr="000C4E2C">
              <w:rPr>
                <w:sz w:val="28"/>
                <w:szCs w:val="28"/>
              </w:rPr>
              <w:t>фенилендиамина</w:t>
            </w:r>
            <w:proofErr w:type="spellEnd"/>
            <w:r w:rsidRPr="000C4E2C">
              <w:rPr>
                <w:sz w:val="28"/>
                <w:szCs w:val="28"/>
              </w:rPr>
              <w:t xml:space="preserve"> гидрохлорида. Количество флаконов соответствует числу определений (30 или 100 соответственно). </w:t>
            </w:r>
            <w:proofErr w:type="spellStart"/>
            <w:r w:rsidRPr="000C4E2C">
              <w:rPr>
                <w:sz w:val="28"/>
                <w:szCs w:val="28"/>
              </w:rPr>
              <w:t>Диметил</w:t>
            </w:r>
            <w:proofErr w:type="spellEnd"/>
            <w:r w:rsidRPr="000C4E2C">
              <w:rPr>
                <w:sz w:val="28"/>
                <w:szCs w:val="28"/>
              </w:rPr>
              <w:t>-п-</w:t>
            </w:r>
            <w:proofErr w:type="spellStart"/>
            <w:r w:rsidRPr="000C4E2C">
              <w:rPr>
                <w:sz w:val="28"/>
                <w:szCs w:val="28"/>
              </w:rPr>
              <w:t>фенилендиамин</w:t>
            </w:r>
            <w:proofErr w:type="spellEnd"/>
            <w:r w:rsidRPr="000C4E2C">
              <w:rPr>
                <w:sz w:val="28"/>
                <w:szCs w:val="28"/>
              </w:rPr>
              <w:t xml:space="preserve"> гидрохлорид также является неотъемлемым компонентом для реакции </w:t>
            </w:r>
            <w:proofErr w:type="spellStart"/>
            <w:r w:rsidRPr="000C4E2C">
              <w:rPr>
                <w:sz w:val="28"/>
                <w:szCs w:val="28"/>
              </w:rPr>
              <w:t>цитохромоксидазы</w:t>
            </w:r>
            <w:proofErr w:type="spellEnd"/>
            <w:r w:rsidRPr="000C4E2C">
              <w:rPr>
                <w:sz w:val="28"/>
                <w:szCs w:val="28"/>
              </w:rPr>
              <w:t>.</w:t>
            </w:r>
          </w:p>
          <w:p w14:paraId="3FE17D7B" w14:textId="77777777" w:rsidR="00493489" w:rsidRDefault="00493489" w:rsidP="000C4E2C">
            <w:pPr>
              <w:rPr>
                <w:sz w:val="28"/>
                <w:szCs w:val="28"/>
              </w:rPr>
            </w:pPr>
          </w:p>
        </w:tc>
        <w:tc>
          <w:tcPr>
            <w:tcW w:w="4672" w:type="dxa"/>
          </w:tcPr>
          <w:p w14:paraId="04C47BB7" w14:textId="77777777" w:rsidR="00493489" w:rsidRDefault="00493489" w:rsidP="000C4E2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83C22F7" wp14:editId="68D6E7C2">
                  <wp:extent cx="3019397" cy="2687347"/>
                  <wp:effectExtent l="0" t="5715" r="4445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3544affe-a3e0-45ea-82e4-e6ed1b67f8b1.jp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01" t="17520" r="13486" b="9786"/>
                          <a:stretch/>
                        </pic:blipFill>
                        <pic:spPr bwMode="auto">
                          <a:xfrm rot="16200000">
                            <a:off x="0" y="0"/>
                            <a:ext cx="3030573" cy="2697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979BB8" w14:textId="4DCFFFB8" w:rsidR="00385819" w:rsidRPr="00385819" w:rsidRDefault="00385819" w:rsidP="005464E3">
            <w:pPr>
              <w:jc w:val="center"/>
            </w:pPr>
            <w:r w:rsidRPr="00385819">
              <w:t>Рис 13 - Реактивы</w:t>
            </w:r>
          </w:p>
        </w:tc>
      </w:tr>
    </w:tbl>
    <w:p w14:paraId="31A5F187" w14:textId="77777777" w:rsidR="000C4E2C" w:rsidRPr="000C4E2C" w:rsidRDefault="000C4E2C" w:rsidP="000C4E2C">
      <w:pPr>
        <w:rPr>
          <w:rFonts w:ascii="Times New Roman" w:hAnsi="Times New Roman" w:cs="Times New Roman"/>
          <w:sz w:val="28"/>
          <w:szCs w:val="28"/>
        </w:rPr>
      </w:pPr>
      <w:r w:rsidRPr="000C4E2C">
        <w:rPr>
          <w:rFonts w:ascii="Times New Roman" w:hAnsi="Times New Roman" w:cs="Times New Roman"/>
          <w:sz w:val="28"/>
          <w:szCs w:val="28"/>
        </w:rPr>
        <w:t>Флаконы с реактивом следует хранить в прохладном месте, защищенном от света, чтобы сохранить их стабильность и эффективность.</w:t>
      </w:r>
    </w:p>
    <w:p w14:paraId="462F95F8" w14:textId="76223802" w:rsidR="000C4E2C" w:rsidRDefault="000C4E2C" w:rsidP="000C4E2C">
      <w:pPr>
        <w:rPr>
          <w:rFonts w:ascii="Times New Roman" w:hAnsi="Times New Roman" w:cs="Times New Roman"/>
          <w:sz w:val="28"/>
          <w:szCs w:val="28"/>
        </w:rPr>
      </w:pPr>
      <w:r w:rsidRPr="000C4E2C">
        <w:rPr>
          <w:rFonts w:ascii="Times New Roman" w:hAnsi="Times New Roman" w:cs="Times New Roman"/>
          <w:b/>
          <w:sz w:val="28"/>
          <w:szCs w:val="28"/>
        </w:rPr>
        <w:t>Принцип метода</w:t>
      </w:r>
      <w:r w:rsidRPr="000C4E2C">
        <w:rPr>
          <w:rFonts w:ascii="Times New Roman" w:hAnsi="Times New Roman" w:cs="Times New Roman"/>
          <w:sz w:val="28"/>
          <w:szCs w:val="28"/>
        </w:rPr>
        <w:t xml:space="preserve"> основан на активности фермента </w:t>
      </w:r>
      <w:proofErr w:type="spellStart"/>
      <w:r w:rsidRPr="000C4E2C">
        <w:rPr>
          <w:rFonts w:ascii="Times New Roman" w:hAnsi="Times New Roman" w:cs="Times New Roman"/>
          <w:sz w:val="28"/>
          <w:szCs w:val="28"/>
        </w:rPr>
        <w:t>цитохромоксидазы</w:t>
      </w:r>
      <w:proofErr w:type="spellEnd"/>
      <w:r w:rsidRPr="000C4E2C">
        <w:rPr>
          <w:rFonts w:ascii="Times New Roman" w:hAnsi="Times New Roman" w:cs="Times New Roman"/>
          <w:sz w:val="28"/>
          <w:szCs w:val="28"/>
        </w:rPr>
        <w:t xml:space="preserve">, который окисляет кислород до высокоактивного аниона. Этот анион затем окисляет ароматические спирты и амины до образования полимерных продуктов, которые окрашены в синий цвет. Поэтому, при наличии гонококковой инфекции, если гонококки содержат активную </w:t>
      </w:r>
      <w:proofErr w:type="spellStart"/>
      <w:r w:rsidRPr="000C4E2C">
        <w:rPr>
          <w:rFonts w:ascii="Times New Roman" w:hAnsi="Times New Roman" w:cs="Times New Roman"/>
          <w:sz w:val="28"/>
          <w:szCs w:val="28"/>
        </w:rPr>
        <w:t>цитохромоксидазу</w:t>
      </w:r>
      <w:proofErr w:type="spellEnd"/>
      <w:r w:rsidRPr="000C4E2C">
        <w:rPr>
          <w:rFonts w:ascii="Times New Roman" w:hAnsi="Times New Roman" w:cs="Times New Roman"/>
          <w:sz w:val="28"/>
          <w:szCs w:val="28"/>
        </w:rPr>
        <w:t>, реакция приведет к образованию синего окрашивания.</w:t>
      </w:r>
    </w:p>
    <w:tbl>
      <w:tblPr>
        <w:tblStyle w:val="af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634"/>
        <w:gridCol w:w="3710"/>
      </w:tblGrid>
      <w:tr w:rsidR="00493489" w14:paraId="0334F3CF" w14:textId="77777777" w:rsidTr="00493489">
        <w:trPr>
          <w:trHeight w:val="3563"/>
        </w:trPr>
        <w:tc>
          <w:tcPr>
            <w:tcW w:w="4672" w:type="dxa"/>
          </w:tcPr>
          <w:p w14:paraId="43475A4F" w14:textId="77777777" w:rsidR="00493489" w:rsidRDefault="00493489" w:rsidP="000C4E2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3779E28" wp14:editId="12AE3353">
                  <wp:extent cx="2633826" cy="3440863"/>
                  <wp:effectExtent l="0" t="3492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0b2797f-f483-4461-883f-4146f9789b0c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79" r="27571"/>
                          <a:stretch/>
                        </pic:blipFill>
                        <pic:spPr bwMode="auto">
                          <a:xfrm rot="16200000">
                            <a:off x="0" y="0"/>
                            <a:ext cx="2653038" cy="3465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203E65" w14:textId="2B9072E5" w:rsidR="00385819" w:rsidRPr="00385819" w:rsidRDefault="00385819" w:rsidP="000C4E2C">
            <w:r w:rsidRPr="00385819">
              <w:t>Рис 14 - Набор Микро-ЦИТОХРОМОКСИДАЗА</w:t>
            </w:r>
          </w:p>
        </w:tc>
        <w:tc>
          <w:tcPr>
            <w:tcW w:w="4672" w:type="dxa"/>
          </w:tcPr>
          <w:p w14:paraId="0D00446D" w14:textId="77777777" w:rsidR="00493489" w:rsidRPr="000C4E2C" w:rsidRDefault="00493489" w:rsidP="00493489">
            <w:pPr>
              <w:rPr>
                <w:sz w:val="28"/>
                <w:szCs w:val="28"/>
              </w:rPr>
            </w:pPr>
            <w:r w:rsidRPr="000C4E2C">
              <w:rPr>
                <w:sz w:val="28"/>
                <w:szCs w:val="28"/>
              </w:rPr>
              <w:t xml:space="preserve">Набор Микро-ЦИТОХРОМОКСИДАЗА позволяет провести быструю и качественную диагностику гонококковой инфекции на основе окрашивания и обнаружения активности </w:t>
            </w:r>
            <w:proofErr w:type="spellStart"/>
            <w:r w:rsidRPr="000C4E2C">
              <w:rPr>
                <w:sz w:val="28"/>
                <w:szCs w:val="28"/>
              </w:rPr>
              <w:t>цитохромоксидазы</w:t>
            </w:r>
            <w:proofErr w:type="spellEnd"/>
            <w:r w:rsidRPr="000C4E2C">
              <w:rPr>
                <w:sz w:val="28"/>
                <w:szCs w:val="28"/>
              </w:rPr>
              <w:t>.</w:t>
            </w:r>
          </w:p>
          <w:p w14:paraId="3B067EA3" w14:textId="77777777" w:rsidR="00493489" w:rsidRDefault="00493489" w:rsidP="000C4E2C">
            <w:pPr>
              <w:rPr>
                <w:sz w:val="28"/>
                <w:szCs w:val="28"/>
              </w:rPr>
            </w:pPr>
          </w:p>
        </w:tc>
      </w:tr>
    </w:tbl>
    <w:p w14:paraId="4901D498" w14:textId="77777777" w:rsidR="00385819" w:rsidRDefault="00385819" w:rsidP="000C4E2C">
      <w:pPr>
        <w:rPr>
          <w:rFonts w:ascii="Times New Roman" w:hAnsi="Times New Roman" w:cs="Times New Roman"/>
          <w:sz w:val="28"/>
          <w:szCs w:val="28"/>
        </w:rPr>
      </w:pPr>
    </w:p>
    <w:p w14:paraId="1A17B945" w14:textId="5DBD7A18" w:rsidR="000C4E2C" w:rsidRPr="000C4E2C" w:rsidRDefault="000C4E2C" w:rsidP="000C4E2C">
      <w:pPr>
        <w:rPr>
          <w:rFonts w:ascii="Times New Roman" w:hAnsi="Times New Roman" w:cs="Times New Roman"/>
          <w:sz w:val="28"/>
          <w:szCs w:val="28"/>
        </w:rPr>
      </w:pPr>
      <w:r w:rsidRPr="000C4E2C">
        <w:rPr>
          <w:rFonts w:ascii="Times New Roman" w:hAnsi="Times New Roman" w:cs="Times New Roman"/>
          <w:sz w:val="28"/>
          <w:szCs w:val="28"/>
        </w:rPr>
        <w:t xml:space="preserve">Для определения </w:t>
      </w:r>
      <w:proofErr w:type="spellStart"/>
      <w:r w:rsidRPr="000C4E2C">
        <w:rPr>
          <w:rFonts w:ascii="Times New Roman" w:hAnsi="Times New Roman" w:cs="Times New Roman"/>
          <w:sz w:val="28"/>
          <w:szCs w:val="28"/>
        </w:rPr>
        <w:t>цитохромоксидазы</w:t>
      </w:r>
      <w:proofErr w:type="spellEnd"/>
      <w:r w:rsidRPr="000C4E2C">
        <w:rPr>
          <w:rFonts w:ascii="Times New Roman" w:hAnsi="Times New Roman" w:cs="Times New Roman"/>
          <w:sz w:val="28"/>
          <w:szCs w:val="28"/>
        </w:rPr>
        <w:t xml:space="preserve"> и проведения реакции следует приготовить растворы следующим образом:</w:t>
      </w:r>
    </w:p>
    <w:p w14:paraId="1B2B592C" w14:textId="24F22D62" w:rsidR="000C4E2C" w:rsidRPr="000C4E2C" w:rsidRDefault="000C4E2C" w:rsidP="000C4E2C">
      <w:pPr>
        <w:pStyle w:val="aff"/>
        <w:numPr>
          <w:ilvl w:val="0"/>
          <w:numId w:val="43"/>
        </w:numPr>
        <w:rPr>
          <w:sz w:val="28"/>
          <w:szCs w:val="28"/>
        </w:rPr>
      </w:pPr>
      <w:r w:rsidRPr="000C4E2C">
        <w:rPr>
          <w:sz w:val="28"/>
          <w:szCs w:val="28"/>
        </w:rPr>
        <w:t>Реактив А</w:t>
      </w:r>
      <w:r w:rsidR="00DD0AAF" w:rsidRPr="000C4E2C">
        <w:rPr>
          <w:sz w:val="28"/>
          <w:szCs w:val="28"/>
        </w:rPr>
        <w:t>: растворите</w:t>
      </w:r>
      <w:r w:rsidRPr="000C4E2C">
        <w:rPr>
          <w:sz w:val="28"/>
          <w:szCs w:val="28"/>
        </w:rPr>
        <w:t xml:space="preserve"> содержимое 1 флакона α-нафтола в 1 мл 96% спирта. Этот раствор А можно хранить в холодильнике до 10 дней.</w:t>
      </w:r>
    </w:p>
    <w:p w14:paraId="69089CF0" w14:textId="6AB61C03" w:rsidR="000C4E2C" w:rsidRPr="000C4E2C" w:rsidRDefault="000C4E2C" w:rsidP="000C4E2C">
      <w:pPr>
        <w:pStyle w:val="aff"/>
        <w:numPr>
          <w:ilvl w:val="0"/>
          <w:numId w:val="43"/>
        </w:numPr>
        <w:rPr>
          <w:sz w:val="28"/>
          <w:szCs w:val="28"/>
        </w:rPr>
      </w:pPr>
      <w:r w:rsidRPr="000C4E2C">
        <w:rPr>
          <w:sz w:val="28"/>
          <w:szCs w:val="28"/>
        </w:rPr>
        <w:t>Реактив Б</w:t>
      </w:r>
      <w:r w:rsidR="00DD0AAF" w:rsidRPr="000C4E2C">
        <w:rPr>
          <w:sz w:val="28"/>
          <w:szCs w:val="28"/>
        </w:rPr>
        <w:t>: растворите</w:t>
      </w:r>
      <w:r w:rsidRPr="000C4E2C">
        <w:rPr>
          <w:sz w:val="28"/>
          <w:szCs w:val="28"/>
        </w:rPr>
        <w:t xml:space="preserve"> содержимое 1 флакона </w:t>
      </w:r>
      <w:proofErr w:type="spellStart"/>
      <w:r w:rsidRPr="000C4E2C">
        <w:rPr>
          <w:sz w:val="28"/>
          <w:szCs w:val="28"/>
        </w:rPr>
        <w:t>диметил</w:t>
      </w:r>
      <w:proofErr w:type="spellEnd"/>
      <w:r w:rsidRPr="000C4E2C">
        <w:rPr>
          <w:sz w:val="28"/>
          <w:szCs w:val="28"/>
        </w:rPr>
        <w:t>-п-</w:t>
      </w:r>
      <w:proofErr w:type="spellStart"/>
      <w:r w:rsidRPr="000C4E2C">
        <w:rPr>
          <w:sz w:val="28"/>
          <w:szCs w:val="28"/>
        </w:rPr>
        <w:t>фенилендиамина</w:t>
      </w:r>
      <w:proofErr w:type="spellEnd"/>
      <w:r w:rsidRPr="000C4E2C">
        <w:rPr>
          <w:sz w:val="28"/>
          <w:szCs w:val="28"/>
        </w:rPr>
        <w:t xml:space="preserve"> гидрохлорида в 1 мл дистиллированной воды. Раствор Б следует использовать в течение 1 суток.</w:t>
      </w:r>
    </w:p>
    <w:p w14:paraId="0A79869F" w14:textId="77777777" w:rsidR="000C4E2C" w:rsidRPr="000C4E2C" w:rsidRDefault="000C4E2C" w:rsidP="000C4E2C">
      <w:pPr>
        <w:rPr>
          <w:rFonts w:ascii="Times New Roman" w:hAnsi="Times New Roman" w:cs="Times New Roman"/>
          <w:sz w:val="28"/>
          <w:szCs w:val="28"/>
        </w:rPr>
      </w:pPr>
      <w:r w:rsidRPr="000C4E2C">
        <w:rPr>
          <w:rFonts w:ascii="Times New Roman" w:hAnsi="Times New Roman" w:cs="Times New Roman"/>
          <w:sz w:val="28"/>
          <w:szCs w:val="28"/>
        </w:rPr>
        <w:t>Обратите внимание, что оба раствора нестойки и должны быть приготовлены перед использованием.</w:t>
      </w:r>
    </w:p>
    <w:p w14:paraId="732E36A9" w14:textId="77777777" w:rsidR="000C4E2C" w:rsidRPr="000C4E2C" w:rsidRDefault="000C4E2C" w:rsidP="000C4E2C">
      <w:pPr>
        <w:rPr>
          <w:rFonts w:ascii="Times New Roman" w:hAnsi="Times New Roman" w:cs="Times New Roman"/>
          <w:b/>
          <w:sz w:val="28"/>
          <w:szCs w:val="28"/>
        </w:rPr>
      </w:pPr>
      <w:r w:rsidRPr="000C4E2C">
        <w:rPr>
          <w:rFonts w:ascii="Times New Roman" w:hAnsi="Times New Roman" w:cs="Times New Roman"/>
          <w:b/>
          <w:sz w:val="28"/>
          <w:szCs w:val="28"/>
        </w:rPr>
        <w:t>Приготовление рабочего раствора для реакции:</w:t>
      </w:r>
    </w:p>
    <w:p w14:paraId="4EF3D460" w14:textId="77777777" w:rsidR="000C4E2C" w:rsidRPr="000C4E2C" w:rsidRDefault="000C4E2C" w:rsidP="000C4E2C">
      <w:pPr>
        <w:rPr>
          <w:rFonts w:ascii="Times New Roman" w:hAnsi="Times New Roman" w:cs="Times New Roman"/>
          <w:sz w:val="28"/>
          <w:szCs w:val="28"/>
        </w:rPr>
      </w:pPr>
      <w:r w:rsidRPr="000C4E2C">
        <w:rPr>
          <w:rFonts w:ascii="Times New Roman" w:hAnsi="Times New Roman" w:cs="Times New Roman"/>
          <w:sz w:val="28"/>
          <w:szCs w:val="28"/>
        </w:rPr>
        <w:t>Перед выполнением исследования смешайте 0,2 мл реактива А с 0,3 мл реактива Б. Эта смесь реактива А и Б не подлежит хранению и должна быть приготовлена только перед использованием.</w:t>
      </w:r>
    </w:p>
    <w:p w14:paraId="7B273EC3" w14:textId="77777777" w:rsidR="000C4E2C" w:rsidRPr="000C4E2C" w:rsidRDefault="000C4E2C" w:rsidP="000C4E2C">
      <w:pPr>
        <w:rPr>
          <w:rFonts w:ascii="Times New Roman" w:hAnsi="Times New Roman" w:cs="Times New Roman"/>
          <w:b/>
          <w:sz w:val="28"/>
          <w:szCs w:val="28"/>
        </w:rPr>
      </w:pPr>
      <w:r w:rsidRPr="000C4E2C">
        <w:rPr>
          <w:rFonts w:ascii="Times New Roman" w:hAnsi="Times New Roman" w:cs="Times New Roman"/>
          <w:b/>
          <w:sz w:val="28"/>
          <w:szCs w:val="28"/>
        </w:rPr>
        <w:t>Постановка реакции:</w:t>
      </w:r>
    </w:p>
    <w:p w14:paraId="2B9FC184" w14:textId="77777777" w:rsidR="000C4E2C" w:rsidRPr="000C4E2C" w:rsidRDefault="000C4E2C" w:rsidP="000C4E2C">
      <w:pPr>
        <w:rPr>
          <w:rFonts w:ascii="Times New Roman" w:hAnsi="Times New Roman" w:cs="Times New Roman"/>
          <w:sz w:val="28"/>
          <w:szCs w:val="28"/>
        </w:rPr>
      </w:pPr>
      <w:r w:rsidRPr="000C4E2C">
        <w:rPr>
          <w:rFonts w:ascii="Times New Roman" w:hAnsi="Times New Roman" w:cs="Times New Roman"/>
          <w:sz w:val="28"/>
          <w:szCs w:val="28"/>
        </w:rPr>
        <w:t>На поверхность колонии 24-часовой культуры, выросшей на мясопептонном агаре, нанесите 1 каплю рабочего раствора, полученного путем смешивания реактивов А и Б. При положительной реакции вы увидите синее окрашивание в течение 30-60 секунд.</w:t>
      </w:r>
    </w:p>
    <w:p w14:paraId="48FA7A21" w14:textId="65D6012C" w:rsidR="009C11F7" w:rsidRPr="00385819" w:rsidRDefault="000C4E2C" w:rsidP="00385819">
      <w:pPr>
        <w:rPr>
          <w:rFonts w:ascii="Times New Roman" w:hAnsi="Times New Roman" w:cs="Times New Roman"/>
          <w:sz w:val="28"/>
          <w:szCs w:val="28"/>
        </w:rPr>
      </w:pPr>
      <w:r w:rsidRPr="000C4E2C">
        <w:rPr>
          <w:rFonts w:ascii="Times New Roman" w:hAnsi="Times New Roman" w:cs="Times New Roman"/>
          <w:sz w:val="28"/>
          <w:szCs w:val="28"/>
        </w:rPr>
        <w:t xml:space="preserve">Этот метод позволяет определить наличие активной </w:t>
      </w:r>
      <w:proofErr w:type="spellStart"/>
      <w:r w:rsidRPr="000C4E2C">
        <w:rPr>
          <w:rFonts w:ascii="Times New Roman" w:hAnsi="Times New Roman" w:cs="Times New Roman"/>
          <w:sz w:val="28"/>
          <w:szCs w:val="28"/>
        </w:rPr>
        <w:t>цитохромоксидазы</w:t>
      </w:r>
      <w:proofErr w:type="spellEnd"/>
      <w:r w:rsidRPr="000C4E2C">
        <w:rPr>
          <w:rFonts w:ascii="Times New Roman" w:hAnsi="Times New Roman" w:cs="Times New Roman"/>
          <w:sz w:val="28"/>
          <w:szCs w:val="28"/>
        </w:rPr>
        <w:t xml:space="preserve"> в гонококках, что является одним из </w:t>
      </w:r>
      <w:r w:rsidR="00385819">
        <w:rPr>
          <w:rFonts w:ascii="Times New Roman" w:hAnsi="Times New Roman" w:cs="Times New Roman"/>
          <w:sz w:val="28"/>
          <w:szCs w:val="28"/>
        </w:rPr>
        <w:t>признаков гонококковой инфекции.</w:t>
      </w:r>
    </w:p>
    <w:p w14:paraId="6100334A" w14:textId="77777777" w:rsidR="005464E3" w:rsidRDefault="005464E3" w:rsidP="00386D48">
      <w:pPr>
        <w:jc w:val="center"/>
        <w:rPr>
          <w:rFonts w:ascii="Times New Roman" w:hAnsi="Times New Roman" w:cs="Times New Roman"/>
          <w:b/>
          <w:sz w:val="28"/>
        </w:rPr>
      </w:pPr>
    </w:p>
    <w:p w14:paraId="609C7416" w14:textId="77777777" w:rsidR="005464E3" w:rsidRDefault="005464E3" w:rsidP="00386D48">
      <w:pPr>
        <w:jc w:val="center"/>
        <w:rPr>
          <w:rFonts w:ascii="Times New Roman" w:hAnsi="Times New Roman" w:cs="Times New Roman"/>
          <w:b/>
          <w:sz w:val="28"/>
        </w:rPr>
      </w:pPr>
    </w:p>
    <w:p w14:paraId="41A3B847" w14:textId="77777777" w:rsidR="005464E3" w:rsidRDefault="005464E3" w:rsidP="00386D48">
      <w:pPr>
        <w:jc w:val="center"/>
        <w:rPr>
          <w:rFonts w:ascii="Times New Roman" w:hAnsi="Times New Roman" w:cs="Times New Roman"/>
          <w:b/>
          <w:sz w:val="28"/>
        </w:rPr>
      </w:pPr>
    </w:p>
    <w:p w14:paraId="6FD2BC00" w14:textId="77777777" w:rsidR="00990488" w:rsidRDefault="00990488" w:rsidP="009904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" w:name="_Hlk166753663"/>
      <w:r>
        <w:rPr>
          <w:rFonts w:ascii="Times New Roman" w:hAnsi="Times New Roman" w:cs="Times New Roman"/>
          <w:b/>
          <w:sz w:val="28"/>
          <w:szCs w:val="28"/>
        </w:rPr>
        <w:lastRenderedPageBreak/>
        <w:t>День №8</w:t>
      </w:r>
    </w:p>
    <w:p w14:paraId="2CD8CAF3" w14:textId="15B40C97" w:rsidR="00990488" w:rsidRDefault="00990488" w:rsidP="009904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15.05.2024</w:t>
      </w:r>
    </w:p>
    <w:p w14:paraId="3753B534" w14:textId="53902614" w:rsidR="00990488" w:rsidRDefault="00990488" w:rsidP="009904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594">
        <w:rPr>
          <w:rFonts w:ascii="Times New Roman" w:hAnsi="Times New Roman" w:cs="Times New Roman"/>
          <w:b/>
          <w:bCs/>
          <w:sz w:val="28"/>
          <w:szCs w:val="28"/>
        </w:rPr>
        <w:t>Микробиологическая диагностика возбудителей инфекционных заболеваний.</w:t>
      </w:r>
    </w:p>
    <w:bookmarkEnd w:id="3"/>
    <w:p w14:paraId="4B25D728" w14:textId="77777777" w:rsidR="00990488" w:rsidRDefault="00990488" w:rsidP="00990488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04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Ценные для науки и производства микробные культуры (штаммы) сохраняются в специализированных коллекциях, таких как Всесоюзный музей микроорганизмов в ГИСК им. Л.А. Тарасевича. Главная задача хранения - поддерживать жизнеспособность культур, предотвращая их изменчивость. </w:t>
      </w:r>
      <w:r w:rsidRPr="009904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904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9048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Длительное хранение</w:t>
      </w:r>
    </w:p>
    <w:p w14:paraId="548FCA17" w14:textId="77777777" w:rsidR="00990488" w:rsidRDefault="00990488" w:rsidP="00990488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90488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904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90488">
        <w:rPr>
          <w:rStyle w:val="aff8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Лиофилизация:</w:t>
      </w:r>
      <w:r w:rsidRPr="009904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Высушивание в вакууме из замороженного состояния, приводящее к анабиозу. Культуры хранят в запаянных ампулах при 4°C, оптимально при -30...-70°C.</w:t>
      </w:r>
      <w:r w:rsidRPr="00990488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 </w:t>
      </w:r>
      <w:r w:rsidRPr="00990488">
        <w:rPr>
          <w:rStyle w:val="aff8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Восстановление</w:t>
      </w:r>
      <w:proofErr w:type="gramEnd"/>
      <w:r w:rsidRPr="00990488">
        <w:rPr>
          <w:rStyle w:val="aff8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:</w:t>
      </w:r>
      <w:r w:rsidRPr="009904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Кончик ампулы нагревают, прикасаются ватным тампоном с холодной водой, создавая микротрещины для медленного проникновения стерильного воздуха. Верхушку ампулы удаляют, отверстие обжигают и вводят растворитель (бульон, изотонический раствор). Содержимое перемешивают и засевают на среды. </w:t>
      </w:r>
      <w:r w:rsidRPr="00990488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 </w:t>
      </w:r>
      <w:r w:rsidRPr="00990488">
        <w:rPr>
          <w:rStyle w:val="aff8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Хранение в жидком азоте</w:t>
      </w:r>
      <w:proofErr w:type="gramStart"/>
      <w:r w:rsidRPr="00990488">
        <w:rPr>
          <w:rStyle w:val="aff8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:</w:t>
      </w:r>
      <w:r w:rsidRPr="009904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Обеспечивает</w:t>
      </w:r>
      <w:proofErr w:type="gramEnd"/>
      <w:r w:rsidRPr="009904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длительное хранение при -196°C в специальных приборах.</w:t>
      </w:r>
      <w:r w:rsidRPr="009904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904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9048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Непродолжительное хранение</w:t>
      </w:r>
    </w:p>
    <w:p w14:paraId="126A59B2" w14:textId="3A943305" w:rsidR="00990488" w:rsidRDefault="00990488" w:rsidP="008E1C9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90488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 </w:t>
      </w:r>
      <w:proofErr w:type="spellStart"/>
      <w:proofErr w:type="gramStart"/>
      <w:r w:rsidRPr="00990488">
        <w:rPr>
          <w:rStyle w:val="aff8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Субкультивирование</w:t>
      </w:r>
      <w:proofErr w:type="spellEnd"/>
      <w:r w:rsidRPr="00990488">
        <w:rPr>
          <w:rStyle w:val="aff8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:</w:t>
      </w:r>
      <w:r w:rsidRPr="009904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Периодические</w:t>
      </w:r>
      <w:proofErr w:type="gramEnd"/>
      <w:r w:rsidRPr="009904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пересевы на свежие среды с интервалами, зависящими от вида микроорганизма, среды и условий культивирования. Между пересевами культуры хранят при 4°C.</w:t>
      </w:r>
      <w:r w:rsidRPr="00990488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 </w:t>
      </w:r>
      <w:r w:rsidRPr="00990488">
        <w:rPr>
          <w:rStyle w:val="aff8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Сохранение</w:t>
      </w:r>
      <w:proofErr w:type="gramEnd"/>
      <w:r w:rsidRPr="00990488">
        <w:rPr>
          <w:rStyle w:val="aff8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под слоем масла:</w:t>
      </w:r>
      <w:r w:rsidRPr="009904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Культуру выращивают в агаре столбиком, заливают стерильным вазелиновым маслом и хранят вертикально в холодильнике. Сроки хранения варьируются, поэтому периодически проводят контрольные посевы для проверки жизнеспособности.</w:t>
      </w:r>
      <w:r w:rsidRPr="00990488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 </w:t>
      </w:r>
      <w:r w:rsidRPr="00990488">
        <w:rPr>
          <w:rStyle w:val="aff8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Хранение</w:t>
      </w:r>
      <w:proofErr w:type="gramEnd"/>
      <w:r w:rsidRPr="00990488">
        <w:rPr>
          <w:rStyle w:val="aff8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при -20...-70°C:</w:t>
      </w:r>
      <w:r w:rsidRPr="009904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 Позволяет сохранить жизнеспособность культур на определенный срок. </w:t>
      </w:r>
      <w:r w:rsidRPr="00990488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 </w:t>
      </w:r>
      <w:r w:rsidRPr="00990488">
        <w:rPr>
          <w:rStyle w:val="aff8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Хранение в запаянных </w:t>
      </w:r>
      <w:proofErr w:type="gramStart"/>
      <w:r w:rsidRPr="00990488">
        <w:rPr>
          <w:rStyle w:val="aff8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пробирках:</w:t>
      </w:r>
      <w:r w:rsidRPr="009904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Культура</w:t>
      </w:r>
      <w:proofErr w:type="gramEnd"/>
      <w:r w:rsidRPr="009904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сохраняется в герметичных условиях. При необходимости, материал высевают на свежую среду.</w:t>
      </w:r>
      <w:r w:rsidRPr="009904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904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904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Выбор метода хранения зависит от целей, вида микроорганизма и доступных ресурсов.</w:t>
      </w:r>
    </w:p>
    <w:p w14:paraId="62762992" w14:textId="77777777" w:rsidR="008E1C9B" w:rsidRPr="008E1C9B" w:rsidRDefault="008E1C9B" w:rsidP="008E1C9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021A01F" w14:textId="77777777" w:rsidR="008E1C9B" w:rsidRPr="00804636" w:rsidRDefault="008E1C9B" w:rsidP="008E1C9B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46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День№9</w:t>
      </w:r>
    </w:p>
    <w:p w14:paraId="15089DE8" w14:textId="77777777" w:rsidR="008E1C9B" w:rsidRPr="00804636" w:rsidRDefault="008E1C9B" w:rsidP="008E1C9B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46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16.05.2024</w:t>
      </w:r>
    </w:p>
    <w:p w14:paraId="4FBE3896" w14:textId="6794E49F" w:rsidR="00E03CE8" w:rsidRPr="00E03CE8" w:rsidRDefault="00E03CE8" w:rsidP="00E03CE8">
      <w:pPr>
        <w:rPr>
          <w:rFonts w:ascii="Times New Roman" w:hAnsi="Times New Roman" w:cs="Times New Roman"/>
          <w:sz w:val="28"/>
          <w:szCs w:val="28"/>
        </w:rPr>
      </w:pPr>
      <w:r w:rsidRPr="00E03CE8">
        <w:rPr>
          <w:rFonts w:ascii="Times New Roman" w:hAnsi="Times New Roman" w:cs="Times New Roman"/>
          <w:sz w:val="28"/>
          <w:szCs w:val="28"/>
        </w:rPr>
        <w:t>Сегодня нам представили для ознакомления музейные культуры различных микроорганизмов.</w:t>
      </w:r>
    </w:p>
    <w:p w14:paraId="1A88718B" w14:textId="77777777" w:rsidR="00E03CE8" w:rsidRPr="00E03CE8" w:rsidRDefault="00E03CE8" w:rsidP="00E03CE8">
      <w:pPr>
        <w:rPr>
          <w:rFonts w:ascii="Times New Roman" w:hAnsi="Times New Roman" w:cs="Times New Roman"/>
          <w:sz w:val="28"/>
          <w:szCs w:val="28"/>
        </w:rPr>
      </w:pPr>
      <w:r w:rsidRPr="00E03CE8">
        <w:rPr>
          <w:rFonts w:ascii="Times New Roman" w:hAnsi="Times New Roman" w:cs="Times New Roman"/>
          <w:sz w:val="28"/>
          <w:szCs w:val="28"/>
        </w:rPr>
        <w:t>Музейные культуры, также известные как культуры микроорганизмов в музее, являются коллекциями живых или замороженных штаммов микроорганизмов, которые используются в научных и образовательных целях. Они могут быть представлены различными видами бактерий, грибов или вирусов.</w:t>
      </w:r>
    </w:p>
    <w:p w14:paraId="7F78A142" w14:textId="150D270F" w:rsidR="00E03CE8" w:rsidRPr="00E03CE8" w:rsidRDefault="00E03CE8" w:rsidP="00E03CE8">
      <w:pPr>
        <w:rPr>
          <w:rFonts w:ascii="Times New Roman" w:hAnsi="Times New Roman" w:cs="Times New Roman"/>
          <w:sz w:val="28"/>
          <w:szCs w:val="28"/>
        </w:rPr>
      </w:pPr>
      <w:r w:rsidRPr="00E03CE8">
        <w:rPr>
          <w:rFonts w:ascii="Times New Roman" w:hAnsi="Times New Roman" w:cs="Times New Roman"/>
          <w:sz w:val="28"/>
          <w:szCs w:val="28"/>
        </w:rPr>
        <w:t>В бактериологической лаборатории музейные культуры могут использоваться для исследования и изучения свойств и поведения микроорганизмов, а также для обучения студентов и научных работников. Они могут быть использованы в качестве моделей для изучения патогенных микроорганизмов, а также для проверки эффективности антимикробных средств.</w:t>
      </w:r>
    </w:p>
    <w:p w14:paraId="7F0D4EBB" w14:textId="594D050D" w:rsidR="00E03CE8" w:rsidRDefault="00E03CE8" w:rsidP="00E03CE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3CE8">
        <w:rPr>
          <w:rFonts w:ascii="Times New Roman" w:hAnsi="Times New Roman" w:cs="Times New Roman"/>
          <w:sz w:val="28"/>
          <w:szCs w:val="28"/>
        </w:rPr>
        <w:t xml:space="preserve">Важно отметить, что музейные культуры </w:t>
      </w:r>
      <w:r w:rsidRPr="00E03CE8">
        <w:rPr>
          <w:rFonts w:ascii="Times New Roman" w:hAnsi="Times New Roman" w:cs="Times New Roman"/>
          <w:sz w:val="28"/>
          <w:szCs w:val="28"/>
          <w:shd w:val="clear" w:color="auto" w:fill="FFFFFF"/>
        </w:rPr>
        <w:t>необходимо пересевать через 15 дней, далее через месяц, контрольные экземпляры – 1 раз в 3 месяца. Осуществление проверки биохимических свойств культур 2 раза в год.</w:t>
      </w:r>
    </w:p>
    <w:p w14:paraId="4F62D6A4" w14:textId="77777777" w:rsidR="00EA0BAD" w:rsidRDefault="00EA0BAD" w:rsidP="00EA0BAD">
      <w:pPr>
        <w:rPr>
          <w:sz w:val="28"/>
          <w:szCs w:val="28"/>
          <w:shd w:val="clear" w:color="auto" w:fill="FFFFFF"/>
        </w:rPr>
      </w:pPr>
    </w:p>
    <w:p w14:paraId="26EADC3B" w14:textId="5CD7BB22" w:rsidR="00EA0BAD" w:rsidRDefault="00EA0BAD" w:rsidP="00DD0AAF">
      <w:pPr>
        <w:rPr>
          <w:sz w:val="28"/>
          <w:szCs w:val="28"/>
          <w:shd w:val="clear" w:color="auto" w:fill="FFFFFF"/>
        </w:rPr>
      </w:pPr>
      <w:r w:rsidRPr="007E15A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B111714" wp14:editId="14F90A4B">
            <wp:extent cx="1819275" cy="2763188"/>
            <wp:effectExtent l="0" t="0" r="0" b="0"/>
            <wp:docPr id="19" name="Рисунок 19" descr="Изображение выглядит как щетка, инструмент, окно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9f0e84b-4440-43c1-9fcb-f5370826c69c.jfif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7" r="16186" b="19069"/>
                    <a:stretch/>
                  </pic:blipFill>
                  <pic:spPr bwMode="auto">
                    <a:xfrm>
                      <a:off x="0" y="0"/>
                      <a:ext cx="1859450" cy="2824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0AAF">
        <w:rPr>
          <w:sz w:val="28"/>
          <w:szCs w:val="28"/>
          <w:shd w:val="clear" w:color="auto" w:fill="FFFFFF"/>
        </w:rPr>
        <w:t xml:space="preserve">      </w:t>
      </w:r>
      <w:r w:rsidR="00DD0AAF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</w:t>
      </w:r>
      <w:r w:rsidR="00DD0AAF" w:rsidRPr="007E15A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01625F5" wp14:editId="6CBAD64F">
            <wp:extent cx="1733258" cy="2750820"/>
            <wp:effectExtent l="0" t="0" r="635" b="0"/>
            <wp:docPr id="20" name="Рисунок 20" descr="Изображение выглядит как человек, в помещении, окно, раков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b4efa92-695e-4423-9a97-a240855d1f30.jfif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0" r="22722" b="12444"/>
                    <a:stretch/>
                  </pic:blipFill>
                  <pic:spPr bwMode="auto">
                    <a:xfrm>
                      <a:off x="0" y="0"/>
                      <a:ext cx="1794639" cy="2848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0AAF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      </w:t>
      </w:r>
      <w:r w:rsidR="00DD0AAF"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D759087" wp14:editId="0CB2AF76">
            <wp:extent cx="1332865" cy="2733675"/>
            <wp:effectExtent l="0" t="0" r="635" b="9525"/>
            <wp:docPr id="27" name="Рисунок 27" descr="Изображение выглядит как человек, окно, удержание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f52164d-9c2a-4c07-beda-34da4ddc3146.jfif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25" r="32970"/>
                    <a:stretch/>
                  </pic:blipFill>
                  <pic:spPr bwMode="auto">
                    <a:xfrm>
                      <a:off x="0" y="0"/>
                      <a:ext cx="1378439" cy="2827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DD775" w14:textId="59FD8593" w:rsidR="00DD0AAF" w:rsidRPr="00385819" w:rsidRDefault="00DD0AAF" w:rsidP="00DD0AAF">
      <w:pPr>
        <w:rPr>
          <w:color w:val="202124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Рис 1</w:t>
      </w:r>
      <w:r w:rsidR="00385819">
        <w:rPr>
          <w:rFonts w:ascii="Times New Roman" w:hAnsi="Times New Roman" w:cs="Times New Roman"/>
          <w:sz w:val="20"/>
          <w:szCs w:val="20"/>
          <w:shd w:val="clear" w:color="auto" w:fill="FFFFFF"/>
        </w:rPr>
        <w:t>5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- </w:t>
      </w:r>
      <w:r w:rsidRPr="00DD0AAF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Музейные культуры.                  </w:t>
      </w:r>
      <w:r w:rsidRPr="00DD0AAF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Рис</w:t>
      </w:r>
      <w:r w:rsidR="00385819" w:rsidRPr="00385819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  <w:lang w:val="en-US"/>
        </w:rPr>
        <w:t xml:space="preserve"> 16</w:t>
      </w:r>
      <w:r w:rsidRPr="00385819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  <w:lang w:val="en-US"/>
        </w:rPr>
        <w:t xml:space="preserve"> - </w:t>
      </w:r>
      <w:r w:rsidRPr="00DD0AAF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  <w:lang w:val="en-US"/>
        </w:rPr>
        <w:t>Escherichia</w:t>
      </w:r>
      <w:r w:rsidRPr="00385819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  <w:lang w:val="en-US"/>
        </w:rPr>
        <w:t xml:space="preserve"> </w:t>
      </w:r>
      <w:r w:rsidRPr="00DD0AAF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  <w:lang w:val="en-US"/>
        </w:rPr>
        <w:t>coli</w:t>
      </w:r>
      <w:r w:rsidRPr="00385819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  <w:lang w:val="en-US"/>
        </w:rPr>
        <w:t xml:space="preserve">                          </w:t>
      </w:r>
      <w:r w:rsidRPr="00DD0AAF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Рис</w:t>
      </w:r>
      <w:r w:rsidR="00385819" w:rsidRPr="00385819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  <w:lang w:val="en-US"/>
        </w:rPr>
        <w:t xml:space="preserve"> 17</w:t>
      </w:r>
      <w:r w:rsidRPr="00385819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  <w:lang w:val="en-US"/>
        </w:rPr>
        <w:t xml:space="preserve"> - </w:t>
      </w:r>
      <w:r w:rsidRPr="00DD0AAF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  <w:lang w:val="en-US"/>
        </w:rPr>
        <w:t>Staphylococcus</w:t>
      </w:r>
      <w:r w:rsidRPr="00385819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  <w:lang w:val="en-US"/>
        </w:rPr>
        <w:t xml:space="preserve"> </w:t>
      </w:r>
      <w:r w:rsidRPr="00DD0AAF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  <w:lang w:val="en-US"/>
        </w:rPr>
        <w:t>aureus</w:t>
      </w:r>
    </w:p>
    <w:p w14:paraId="06FD5D32" w14:textId="77777777" w:rsidR="00DD0AAF" w:rsidRPr="00385819" w:rsidRDefault="00DD0AAF" w:rsidP="00DD0AAF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</w:pPr>
    </w:p>
    <w:p w14:paraId="54FDA893" w14:textId="27BDB728" w:rsidR="00DD0AAF" w:rsidRPr="00DD0AAF" w:rsidRDefault="00DD0AAF" w:rsidP="00DD0AAF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7E15A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C8E8164" wp14:editId="1206BE42">
            <wp:extent cx="2125028" cy="2833370"/>
            <wp:effectExtent l="0" t="0" r="8890" b="5080"/>
            <wp:docPr id="23" name="Рисунок 23" descr="Изображение выглядит как человек, удержание, рука, окн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6657641a-31c6-458c-b06c-eab505333fde.jf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917" cy="284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80A02" w14:textId="36D095BB" w:rsidR="008E1C9B" w:rsidRDefault="00385819" w:rsidP="00DD0AAF">
      <w:pPr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Рис 18</w:t>
      </w:r>
      <w:r w:rsidR="00DD0AAF" w:rsidRPr="00DD0AAF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- </w:t>
      </w:r>
      <w:proofErr w:type="spellStart"/>
      <w:r w:rsidR="00DD0AAF" w:rsidRPr="00DD0AAF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Proteus</w:t>
      </w:r>
      <w:proofErr w:type="spellEnd"/>
      <w:r w:rsidR="00DD0AAF" w:rsidRPr="00DD0AAF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DD0AAF" w:rsidRPr="00DD0AAF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vulgaris</w:t>
      </w:r>
      <w:proofErr w:type="spellEnd"/>
    </w:p>
    <w:p w14:paraId="4DA10F30" w14:textId="75F3A23B" w:rsidR="00E03CE8" w:rsidRPr="008E1C9B" w:rsidRDefault="008E1C9B" w:rsidP="00DD0AAF">
      <w:pPr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br w:type="page"/>
      </w:r>
    </w:p>
    <w:p w14:paraId="3AD29566" w14:textId="77777777" w:rsidR="008E1C9B" w:rsidRPr="009C11F7" w:rsidRDefault="008E1C9B" w:rsidP="008E1C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День №10 </w:t>
      </w:r>
      <w:r>
        <w:rPr>
          <w:rFonts w:ascii="Times New Roman" w:hAnsi="Times New Roman" w:cs="Times New Roman"/>
          <w:b/>
          <w:sz w:val="28"/>
          <w:szCs w:val="28"/>
        </w:rPr>
        <w:br/>
        <w:t>17.05.2024</w:t>
      </w:r>
    </w:p>
    <w:p w14:paraId="218F4B67" w14:textId="77777777" w:rsidR="009C11F7" w:rsidRPr="00BA1120" w:rsidRDefault="009C11F7" w:rsidP="009C11F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A112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Утилизация отработанного материала, дезинфекция и стерилизация использованной лабораторной посуды, инструментария, средств защиты;</w:t>
      </w:r>
    </w:p>
    <w:p w14:paraId="2D249640" w14:textId="77777777" w:rsidR="008E1C9B" w:rsidRPr="008E1C9B" w:rsidRDefault="008E1C9B" w:rsidP="008E1C9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1C9B">
        <w:rPr>
          <w:rFonts w:ascii="Times New Roman" w:hAnsi="Times New Roman" w:cs="Times New Roman"/>
          <w:bCs/>
          <w:sz w:val="28"/>
          <w:szCs w:val="28"/>
        </w:rPr>
        <w:t xml:space="preserve">Стерилизация </w:t>
      </w:r>
      <w:proofErr w:type="gramStart"/>
      <w:r w:rsidRPr="008E1C9B">
        <w:rPr>
          <w:rFonts w:ascii="Times New Roman" w:hAnsi="Times New Roman" w:cs="Times New Roman"/>
          <w:bCs/>
          <w:sz w:val="28"/>
          <w:szCs w:val="28"/>
        </w:rPr>
        <w:t>- это</w:t>
      </w:r>
      <w:proofErr w:type="gramEnd"/>
      <w:r w:rsidRPr="008E1C9B">
        <w:rPr>
          <w:rFonts w:ascii="Times New Roman" w:hAnsi="Times New Roman" w:cs="Times New Roman"/>
          <w:bCs/>
          <w:sz w:val="28"/>
          <w:szCs w:val="28"/>
        </w:rPr>
        <w:t xml:space="preserve"> процесс, гарантирующий полное уничтожение всех микроорганизмов, включая как болезнетворные (патогенные), так и непатогенные (сапрофитные).  Для достижения этой цели применяются различные методы, в том числе тепловая стерилизация. </w:t>
      </w:r>
    </w:p>
    <w:p w14:paraId="6FA4DD2E" w14:textId="77777777" w:rsidR="008E1C9B" w:rsidRPr="008E1C9B" w:rsidRDefault="008E1C9B" w:rsidP="008E1C9B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4446524" w14:textId="23CA8079" w:rsidR="008E1C9B" w:rsidRPr="008E1C9B" w:rsidRDefault="008E1C9B" w:rsidP="008E1C9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1C9B">
        <w:rPr>
          <w:rFonts w:ascii="Times New Roman" w:hAnsi="Times New Roman" w:cs="Times New Roman"/>
          <w:bCs/>
          <w:sz w:val="28"/>
          <w:szCs w:val="28"/>
        </w:rPr>
        <w:t>Основные методы тепловой стерилизации:</w:t>
      </w:r>
    </w:p>
    <w:p w14:paraId="6EE8DE75" w14:textId="0B023185" w:rsidR="008E1C9B" w:rsidRPr="008E1C9B" w:rsidRDefault="008E1C9B" w:rsidP="008E1C9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8E1C9B">
        <w:rPr>
          <w:rFonts w:ascii="Times New Roman" w:hAnsi="Times New Roman" w:cs="Times New Roman"/>
          <w:bCs/>
          <w:sz w:val="28"/>
          <w:szCs w:val="28"/>
        </w:rPr>
        <w:t xml:space="preserve">Прокаливание в </w:t>
      </w:r>
      <w:proofErr w:type="gramStart"/>
      <w:r w:rsidRPr="008E1C9B">
        <w:rPr>
          <w:rFonts w:ascii="Times New Roman" w:hAnsi="Times New Roman" w:cs="Times New Roman"/>
          <w:bCs/>
          <w:sz w:val="28"/>
          <w:szCs w:val="28"/>
        </w:rPr>
        <w:t>огне:  Надежно</w:t>
      </w:r>
      <w:proofErr w:type="gramEnd"/>
      <w:r w:rsidRPr="008E1C9B">
        <w:rPr>
          <w:rFonts w:ascii="Times New Roman" w:hAnsi="Times New Roman" w:cs="Times New Roman"/>
          <w:bCs/>
          <w:sz w:val="28"/>
          <w:szCs w:val="28"/>
        </w:rPr>
        <w:t xml:space="preserve"> стерилизует бактериологические петли, металлические и стеклянные предметы.  Однако ограничено из-за риска повреждения предметов.</w:t>
      </w:r>
    </w:p>
    <w:p w14:paraId="76AB1A2C" w14:textId="16E2F9EE" w:rsidR="008E1C9B" w:rsidRPr="008E1C9B" w:rsidRDefault="008E1C9B" w:rsidP="008E1C9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 </w:t>
      </w:r>
      <w:r w:rsidRPr="008E1C9B">
        <w:rPr>
          <w:rFonts w:ascii="Times New Roman" w:hAnsi="Times New Roman" w:cs="Times New Roman"/>
          <w:bCs/>
          <w:sz w:val="28"/>
          <w:szCs w:val="28"/>
        </w:rPr>
        <w:t>Сухой жар (горячий воздух</w:t>
      </w:r>
      <w:proofErr w:type="gramStart"/>
      <w:r w:rsidRPr="008E1C9B">
        <w:rPr>
          <w:rFonts w:ascii="Times New Roman" w:hAnsi="Times New Roman" w:cs="Times New Roman"/>
          <w:bCs/>
          <w:sz w:val="28"/>
          <w:szCs w:val="28"/>
        </w:rPr>
        <w:t>):  Проводится</w:t>
      </w:r>
      <w:proofErr w:type="gramEnd"/>
      <w:r w:rsidRPr="008E1C9B">
        <w:rPr>
          <w:rFonts w:ascii="Times New Roman" w:hAnsi="Times New Roman" w:cs="Times New Roman"/>
          <w:bCs/>
          <w:sz w:val="28"/>
          <w:szCs w:val="28"/>
        </w:rPr>
        <w:t xml:space="preserve"> в сушильных шкафах или печах Пастера при 160-170°C в течение 1-1,5 часов. Подходит для стерилизации лабораторной посуды и инструментов, но не подходит для жидкостей и резины. Предметы защищают от загрязнения, заворачивая в бумагу или помещая в металлические контейнеры. Важно соблюдать температурный </w:t>
      </w:r>
      <w:proofErr w:type="gramStart"/>
      <w:r w:rsidRPr="008E1C9B">
        <w:rPr>
          <w:rFonts w:ascii="Times New Roman" w:hAnsi="Times New Roman" w:cs="Times New Roman"/>
          <w:bCs/>
          <w:sz w:val="28"/>
          <w:szCs w:val="28"/>
        </w:rPr>
        <w:t>режим:  выше</w:t>
      </w:r>
      <w:proofErr w:type="gramEnd"/>
      <w:r w:rsidRPr="008E1C9B">
        <w:rPr>
          <w:rFonts w:ascii="Times New Roman" w:hAnsi="Times New Roman" w:cs="Times New Roman"/>
          <w:bCs/>
          <w:sz w:val="28"/>
          <w:szCs w:val="28"/>
        </w:rPr>
        <w:t xml:space="preserve"> 170°C происходит обугливание материалов, а ниже - споры могут выживать. </w:t>
      </w:r>
    </w:p>
    <w:p w14:paraId="1D180AF0" w14:textId="6BE9E9D4" w:rsidR="008E1C9B" w:rsidRPr="008E1C9B" w:rsidRDefault="008E1C9B" w:rsidP="008E1C9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gramStart"/>
      <w:r w:rsidRPr="008E1C9B">
        <w:rPr>
          <w:rFonts w:ascii="Times New Roman" w:hAnsi="Times New Roman" w:cs="Times New Roman"/>
          <w:bCs/>
          <w:sz w:val="28"/>
          <w:szCs w:val="28"/>
        </w:rPr>
        <w:t>Кипячение:  Уничтожает</w:t>
      </w:r>
      <w:proofErr w:type="gramEnd"/>
      <w:r w:rsidRPr="008E1C9B">
        <w:rPr>
          <w:rFonts w:ascii="Times New Roman" w:hAnsi="Times New Roman" w:cs="Times New Roman"/>
          <w:bCs/>
          <w:sz w:val="28"/>
          <w:szCs w:val="28"/>
        </w:rPr>
        <w:t xml:space="preserve"> вегетативные формы микробов за 30 минут, но некоторые споры могут выживать дольше.  Для уничтожения вируса гепатита A требуется кипячение в течение 45-60 минут.  Кипячение применяют для шприцов, инструментов, игл, резиновых трубок, используя специальные стерилизаторы. Добавление 2% гидрокарбоната натрия повышает точку кипения и смягчает воду.</w:t>
      </w:r>
    </w:p>
    <w:p w14:paraId="551D32A5" w14:textId="6A5B06D7" w:rsidR="00EA552E" w:rsidRPr="00EA552E" w:rsidRDefault="00EA552E" w:rsidP="008E1C9B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EA552E" w14:paraId="687C9295" w14:textId="77777777" w:rsidTr="00EA552E">
        <w:trPr>
          <w:trHeight w:val="4130"/>
        </w:trPr>
        <w:tc>
          <w:tcPr>
            <w:tcW w:w="4672" w:type="dxa"/>
          </w:tcPr>
          <w:p w14:paraId="565D6F1F" w14:textId="12A9E42F" w:rsidR="00EA552E" w:rsidRDefault="00EA552E" w:rsidP="00EA552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057925F" wp14:editId="5A16E950">
                  <wp:extent cx="2493168" cy="3324225"/>
                  <wp:effectExtent l="0" t="0" r="254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fa90d62-5aab-4786-9226-50a533d13495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877" cy="3334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AAD3FD" w14:textId="1BAC3582" w:rsidR="00385819" w:rsidRPr="00385819" w:rsidRDefault="00385819" w:rsidP="00EA552E">
            <w:r w:rsidRPr="00385819">
              <w:t>Рис 19 - Автоклав</w:t>
            </w:r>
          </w:p>
        </w:tc>
        <w:tc>
          <w:tcPr>
            <w:tcW w:w="4672" w:type="dxa"/>
          </w:tcPr>
          <w:p w14:paraId="52CEC8EB" w14:textId="77777777" w:rsidR="00EA552E" w:rsidRPr="00EA552E" w:rsidRDefault="00EA552E" w:rsidP="00EA552E">
            <w:pPr>
              <w:rPr>
                <w:sz w:val="28"/>
                <w:szCs w:val="28"/>
              </w:rPr>
            </w:pPr>
            <w:r w:rsidRPr="00EA552E">
              <w:rPr>
                <w:sz w:val="28"/>
                <w:szCs w:val="28"/>
              </w:rPr>
              <w:t>Стерилизация насыщенным паром под давлением (</w:t>
            </w:r>
            <w:proofErr w:type="spellStart"/>
            <w:r w:rsidRPr="00EA552E">
              <w:rPr>
                <w:sz w:val="28"/>
                <w:szCs w:val="28"/>
              </w:rPr>
              <w:t>автоклавирование</w:t>
            </w:r>
            <w:proofErr w:type="spellEnd"/>
            <w:r w:rsidRPr="00EA552E">
              <w:rPr>
                <w:sz w:val="28"/>
                <w:szCs w:val="28"/>
              </w:rPr>
              <w:t>) является наиболее надежным и быстрым методом стерилизации. В этом процессе предметы подвергаются воздействию пара при повышенной температуре и давлении, что обеспечивает более эффективное уничтожение микроорганизмов, чем простое кипячение воды.</w:t>
            </w:r>
          </w:p>
          <w:p w14:paraId="779349A1" w14:textId="77777777" w:rsidR="00EA552E" w:rsidRDefault="00EA552E" w:rsidP="00EA552E">
            <w:pPr>
              <w:rPr>
                <w:sz w:val="28"/>
                <w:szCs w:val="28"/>
              </w:rPr>
            </w:pPr>
          </w:p>
        </w:tc>
      </w:tr>
    </w:tbl>
    <w:p w14:paraId="5D6000F4" w14:textId="2C97C2E9" w:rsidR="00EA552E" w:rsidRPr="00EA552E" w:rsidRDefault="00EA552E" w:rsidP="00EA552E">
      <w:pPr>
        <w:rPr>
          <w:rFonts w:ascii="Times New Roman" w:hAnsi="Times New Roman" w:cs="Times New Roman"/>
          <w:sz w:val="28"/>
          <w:szCs w:val="28"/>
        </w:rPr>
      </w:pPr>
    </w:p>
    <w:p w14:paraId="0D8B1AE3" w14:textId="651B4B54" w:rsidR="00EA552E" w:rsidRPr="00EA552E" w:rsidRDefault="00EA552E" w:rsidP="00EA552E">
      <w:pPr>
        <w:rPr>
          <w:rFonts w:ascii="Times New Roman" w:hAnsi="Times New Roman" w:cs="Times New Roman"/>
          <w:sz w:val="28"/>
          <w:szCs w:val="28"/>
        </w:rPr>
      </w:pPr>
      <w:r w:rsidRPr="00EA552E">
        <w:rPr>
          <w:rFonts w:ascii="Times New Roman" w:hAnsi="Times New Roman" w:cs="Times New Roman"/>
          <w:b/>
          <w:sz w:val="28"/>
          <w:szCs w:val="28"/>
        </w:rPr>
        <w:t>Дезинфекция</w:t>
      </w:r>
      <w:r w:rsidRPr="00EA552E">
        <w:rPr>
          <w:rFonts w:ascii="Times New Roman" w:hAnsi="Times New Roman" w:cs="Times New Roman"/>
          <w:sz w:val="28"/>
          <w:szCs w:val="28"/>
        </w:rPr>
        <w:t xml:space="preserve"> </w:t>
      </w:r>
      <w:r w:rsidR="00561E5F" w:rsidRPr="00EA552E">
        <w:rPr>
          <w:rFonts w:ascii="Times New Roman" w:hAnsi="Times New Roman" w:cs="Times New Roman"/>
          <w:sz w:val="28"/>
          <w:szCs w:val="28"/>
        </w:rPr>
        <w:t>— это</w:t>
      </w:r>
      <w:r w:rsidRPr="00EA552E">
        <w:rPr>
          <w:rFonts w:ascii="Times New Roman" w:hAnsi="Times New Roman" w:cs="Times New Roman"/>
          <w:sz w:val="28"/>
          <w:szCs w:val="28"/>
        </w:rPr>
        <w:t xml:space="preserve"> процесс уничтожения патогенных микроорганизмов в окружающей среде человека. Для дезинфекции применяются различные методы и средства, включая механические, физические и химические.</w:t>
      </w:r>
    </w:p>
    <w:p w14:paraId="2C932239" w14:textId="77777777" w:rsidR="00EA552E" w:rsidRPr="00EA552E" w:rsidRDefault="00EA552E" w:rsidP="00EA552E">
      <w:pPr>
        <w:rPr>
          <w:rFonts w:ascii="Times New Roman" w:hAnsi="Times New Roman" w:cs="Times New Roman"/>
          <w:sz w:val="28"/>
          <w:szCs w:val="28"/>
        </w:rPr>
      </w:pPr>
      <w:r w:rsidRPr="00EA552E">
        <w:rPr>
          <w:rFonts w:ascii="Times New Roman" w:hAnsi="Times New Roman" w:cs="Times New Roman"/>
          <w:sz w:val="28"/>
          <w:szCs w:val="28"/>
        </w:rPr>
        <w:t>К механическим методам дезинфекции относятся мытье рук с мылом и щеткой, влажная уборка помещений, стирка белья, проветривание помещений и другие действия, направленные на удаление микроорганизмов с поверхностей.</w:t>
      </w:r>
    </w:p>
    <w:p w14:paraId="2394C18C" w14:textId="77777777" w:rsidR="00EA552E" w:rsidRPr="00EA552E" w:rsidRDefault="00EA552E" w:rsidP="00EA552E">
      <w:pPr>
        <w:rPr>
          <w:rFonts w:ascii="Times New Roman" w:hAnsi="Times New Roman" w:cs="Times New Roman"/>
          <w:sz w:val="28"/>
          <w:szCs w:val="28"/>
        </w:rPr>
      </w:pPr>
      <w:r w:rsidRPr="00EA552E">
        <w:rPr>
          <w:rFonts w:ascii="Times New Roman" w:hAnsi="Times New Roman" w:cs="Times New Roman"/>
          <w:sz w:val="28"/>
          <w:szCs w:val="28"/>
        </w:rPr>
        <w:t>Физические методы дезинфекции включают кипячение, сжигание и обработку паром (как текучим, так и под давлением) с использованием автоклава и дезинфекционных камер. Эти методы способны уничтожить патогенные микроорганизмы путем воздействия физических факторов.</w:t>
      </w:r>
    </w:p>
    <w:tbl>
      <w:tblPr>
        <w:tblStyle w:val="af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908"/>
        <w:gridCol w:w="5436"/>
      </w:tblGrid>
      <w:tr w:rsidR="00EA552E" w14:paraId="47D010A4" w14:textId="77777777" w:rsidTr="00EA552E">
        <w:trPr>
          <w:trHeight w:val="3675"/>
        </w:trPr>
        <w:tc>
          <w:tcPr>
            <w:tcW w:w="4672" w:type="dxa"/>
          </w:tcPr>
          <w:p w14:paraId="29884B5B" w14:textId="77777777" w:rsidR="00EA552E" w:rsidRPr="00EA552E" w:rsidRDefault="00EA552E" w:rsidP="00EA552E">
            <w:pPr>
              <w:jc w:val="both"/>
              <w:rPr>
                <w:sz w:val="28"/>
                <w:szCs w:val="28"/>
              </w:rPr>
            </w:pPr>
            <w:r w:rsidRPr="00EA552E">
              <w:rPr>
                <w:sz w:val="28"/>
                <w:szCs w:val="28"/>
              </w:rPr>
              <w:lastRenderedPageBreak/>
              <w:t>Химические дезинфицирующие средства также широко используются и рекомендуется их применение совместно с механическими методами и физическими воздействиями. Они способны эффективно уничтожать микроорганизмы и предотвращать их размножение.</w:t>
            </w:r>
          </w:p>
          <w:p w14:paraId="1BB3022F" w14:textId="77777777" w:rsidR="00EA552E" w:rsidRDefault="00EA552E" w:rsidP="00EA552E">
            <w:pPr>
              <w:rPr>
                <w:sz w:val="28"/>
                <w:szCs w:val="28"/>
              </w:rPr>
            </w:pPr>
          </w:p>
        </w:tc>
        <w:tc>
          <w:tcPr>
            <w:tcW w:w="4672" w:type="dxa"/>
          </w:tcPr>
          <w:p w14:paraId="716BBB8D" w14:textId="77777777" w:rsidR="00EA552E" w:rsidRDefault="00EA552E" w:rsidP="00EA552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6BD98AF" wp14:editId="1BF2131C">
                  <wp:extent cx="3307079" cy="4409440"/>
                  <wp:effectExtent l="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87c27454-829e-4f9c-bd69-8cc6c48a350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065" cy="441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6787C3" w14:textId="2FDEDD04" w:rsidR="00385819" w:rsidRPr="00385819" w:rsidRDefault="00385819" w:rsidP="00EA552E">
            <w:r w:rsidRPr="00385819">
              <w:t>Рис 20 - Дезинфекция</w:t>
            </w:r>
          </w:p>
        </w:tc>
      </w:tr>
    </w:tbl>
    <w:p w14:paraId="37C0106C" w14:textId="4FE69D89" w:rsidR="00EA552E" w:rsidRPr="00493489" w:rsidRDefault="00EA552E" w:rsidP="00EA552E">
      <w:pPr>
        <w:rPr>
          <w:rFonts w:ascii="Times New Roman" w:hAnsi="Times New Roman" w:cs="Times New Roman"/>
          <w:sz w:val="28"/>
          <w:szCs w:val="28"/>
        </w:rPr>
      </w:pPr>
      <w:r w:rsidRPr="00EA552E">
        <w:rPr>
          <w:rFonts w:ascii="Times New Roman" w:hAnsi="Times New Roman" w:cs="Times New Roman"/>
          <w:sz w:val="28"/>
          <w:szCs w:val="28"/>
        </w:rPr>
        <w:t xml:space="preserve">Выбор метода и средств дезинфекции зависит от конкретной ситуации - </w:t>
      </w:r>
      <w:r w:rsidRPr="00493489">
        <w:rPr>
          <w:rFonts w:ascii="Times New Roman" w:hAnsi="Times New Roman" w:cs="Times New Roman"/>
          <w:sz w:val="28"/>
          <w:szCs w:val="28"/>
        </w:rPr>
        <w:t>микроорганизмов и объектов, которые требуется обработать.</w:t>
      </w:r>
    </w:p>
    <w:p w14:paraId="67C23510" w14:textId="77777777" w:rsidR="00493489" w:rsidRPr="00493489" w:rsidRDefault="00493489" w:rsidP="00493489">
      <w:pPr>
        <w:rPr>
          <w:rFonts w:ascii="Times New Roman" w:hAnsi="Times New Roman" w:cs="Times New Roman"/>
          <w:sz w:val="28"/>
          <w:szCs w:val="28"/>
        </w:rPr>
      </w:pPr>
      <w:r w:rsidRPr="00493489">
        <w:rPr>
          <w:rFonts w:ascii="Times New Roman" w:hAnsi="Times New Roman" w:cs="Times New Roman"/>
          <w:b/>
          <w:sz w:val="28"/>
          <w:szCs w:val="28"/>
        </w:rPr>
        <w:t>Стерилизация питательных сред</w:t>
      </w:r>
      <w:r w:rsidRPr="00493489">
        <w:rPr>
          <w:rFonts w:ascii="Times New Roman" w:hAnsi="Times New Roman" w:cs="Times New Roman"/>
          <w:sz w:val="28"/>
          <w:szCs w:val="28"/>
        </w:rPr>
        <w:t xml:space="preserve"> может осуществляться различными способами в зависимости от их состава. Вот некоторые методы, которые применяются:</w:t>
      </w:r>
    </w:p>
    <w:p w14:paraId="207A98C8" w14:textId="77777777" w:rsidR="00493489" w:rsidRPr="00493489" w:rsidRDefault="00493489" w:rsidP="00493489">
      <w:pPr>
        <w:pStyle w:val="aff"/>
        <w:numPr>
          <w:ilvl w:val="0"/>
          <w:numId w:val="47"/>
        </w:numPr>
        <w:rPr>
          <w:sz w:val="28"/>
          <w:szCs w:val="28"/>
        </w:rPr>
      </w:pPr>
      <w:r w:rsidRPr="00493489">
        <w:rPr>
          <w:sz w:val="28"/>
          <w:szCs w:val="28"/>
        </w:rPr>
        <w:t xml:space="preserve">Синтетические и агаровые среды, не содержащие </w:t>
      </w:r>
      <w:proofErr w:type="spellStart"/>
      <w:r w:rsidRPr="00493489">
        <w:rPr>
          <w:sz w:val="28"/>
          <w:szCs w:val="28"/>
        </w:rPr>
        <w:t>нативные</w:t>
      </w:r>
      <w:proofErr w:type="spellEnd"/>
      <w:r w:rsidRPr="00493489">
        <w:rPr>
          <w:sz w:val="28"/>
          <w:szCs w:val="28"/>
        </w:rPr>
        <w:t xml:space="preserve"> белки и углеводы, могут быть стерилизованы в автоклаве при температуре 115-120°C в течение 15-20 минут.</w:t>
      </w:r>
    </w:p>
    <w:p w14:paraId="1A43EEB3" w14:textId="77777777" w:rsidR="00493489" w:rsidRPr="00493489" w:rsidRDefault="00493489" w:rsidP="00493489">
      <w:pPr>
        <w:pStyle w:val="aff"/>
        <w:numPr>
          <w:ilvl w:val="0"/>
          <w:numId w:val="47"/>
        </w:numPr>
        <w:rPr>
          <w:sz w:val="28"/>
          <w:szCs w:val="28"/>
        </w:rPr>
      </w:pPr>
      <w:r w:rsidRPr="00493489">
        <w:rPr>
          <w:sz w:val="28"/>
          <w:szCs w:val="28"/>
        </w:rPr>
        <w:t>Среды, содержащие углеводы и молоко, а также питательный желатин, могут быть стерилизованы текучим паром при температуре 100°C в автоклаве или дробно при 112°C.</w:t>
      </w:r>
    </w:p>
    <w:p w14:paraId="3B290BCA" w14:textId="77777777" w:rsidR="00493489" w:rsidRPr="00493489" w:rsidRDefault="00493489" w:rsidP="00493489">
      <w:pPr>
        <w:pStyle w:val="aff"/>
        <w:numPr>
          <w:ilvl w:val="0"/>
          <w:numId w:val="47"/>
        </w:numPr>
        <w:rPr>
          <w:sz w:val="28"/>
          <w:szCs w:val="28"/>
        </w:rPr>
      </w:pPr>
      <w:r w:rsidRPr="00493489">
        <w:rPr>
          <w:sz w:val="28"/>
          <w:szCs w:val="28"/>
        </w:rPr>
        <w:t>Среды, содержащие белковые вещества, такие как сыворотка крови или асцитическая жидкость, могут быть обеззаражены с помощью тиндализации или фильтрования.</w:t>
      </w:r>
    </w:p>
    <w:p w14:paraId="30B61827" w14:textId="77777777" w:rsidR="00493489" w:rsidRPr="00493489" w:rsidRDefault="00493489" w:rsidP="00493489">
      <w:pPr>
        <w:pStyle w:val="aff"/>
        <w:numPr>
          <w:ilvl w:val="0"/>
          <w:numId w:val="47"/>
        </w:numPr>
        <w:rPr>
          <w:sz w:val="28"/>
          <w:szCs w:val="28"/>
        </w:rPr>
      </w:pPr>
      <w:r w:rsidRPr="00493489">
        <w:rPr>
          <w:sz w:val="28"/>
          <w:szCs w:val="28"/>
        </w:rPr>
        <w:t xml:space="preserve">Для стерилизации питательных сред, содержащих </w:t>
      </w:r>
      <w:proofErr w:type="spellStart"/>
      <w:r w:rsidRPr="00493489">
        <w:rPr>
          <w:sz w:val="28"/>
          <w:szCs w:val="28"/>
        </w:rPr>
        <w:t>нативные</w:t>
      </w:r>
      <w:proofErr w:type="spellEnd"/>
      <w:r w:rsidRPr="00493489">
        <w:rPr>
          <w:sz w:val="28"/>
          <w:szCs w:val="28"/>
        </w:rPr>
        <w:t xml:space="preserve"> белки, может применяться фильтрация через мембранные фильтры </w:t>
      </w:r>
      <w:proofErr w:type="spellStart"/>
      <w:r w:rsidRPr="00493489">
        <w:rPr>
          <w:sz w:val="28"/>
          <w:szCs w:val="28"/>
        </w:rPr>
        <w:t>Зейтца</w:t>
      </w:r>
      <w:proofErr w:type="spellEnd"/>
      <w:r w:rsidRPr="00493489">
        <w:rPr>
          <w:sz w:val="28"/>
          <w:szCs w:val="28"/>
        </w:rPr>
        <w:t>.</w:t>
      </w:r>
    </w:p>
    <w:p w14:paraId="54C96CDA" w14:textId="77777777" w:rsidR="00493489" w:rsidRPr="00493489" w:rsidRDefault="00493489" w:rsidP="00493489">
      <w:pPr>
        <w:rPr>
          <w:rFonts w:ascii="Times New Roman" w:hAnsi="Times New Roman" w:cs="Times New Roman"/>
          <w:sz w:val="28"/>
          <w:szCs w:val="28"/>
        </w:rPr>
      </w:pPr>
      <w:r w:rsidRPr="00493489">
        <w:rPr>
          <w:rFonts w:ascii="Times New Roman" w:hAnsi="Times New Roman" w:cs="Times New Roman"/>
          <w:sz w:val="28"/>
          <w:szCs w:val="28"/>
        </w:rPr>
        <w:t>Выбор метода стерилизации зависит от состава питательной среды и требований к ее стерильности.</w:t>
      </w:r>
    </w:p>
    <w:p w14:paraId="1A916591" w14:textId="77777777" w:rsidR="00493489" w:rsidRPr="00493489" w:rsidRDefault="00493489" w:rsidP="00493489">
      <w:pPr>
        <w:rPr>
          <w:rFonts w:ascii="Times New Roman" w:hAnsi="Times New Roman" w:cs="Times New Roman"/>
          <w:sz w:val="28"/>
          <w:szCs w:val="28"/>
        </w:rPr>
      </w:pPr>
      <w:r w:rsidRPr="00493489">
        <w:rPr>
          <w:rFonts w:ascii="Times New Roman" w:hAnsi="Times New Roman" w:cs="Times New Roman"/>
          <w:sz w:val="28"/>
          <w:szCs w:val="28"/>
        </w:rPr>
        <w:t>Лабораторную посуду можно стерилизовать двумя способами:</w:t>
      </w:r>
    </w:p>
    <w:p w14:paraId="56F23D1F" w14:textId="77777777" w:rsidR="00493489" w:rsidRPr="00493489" w:rsidRDefault="00493489" w:rsidP="00493489">
      <w:pPr>
        <w:rPr>
          <w:rFonts w:ascii="Times New Roman" w:hAnsi="Times New Roman" w:cs="Times New Roman"/>
          <w:sz w:val="28"/>
          <w:szCs w:val="28"/>
        </w:rPr>
      </w:pPr>
      <w:r w:rsidRPr="00493489">
        <w:rPr>
          <w:rFonts w:ascii="Times New Roman" w:hAnsi="Times New Roman" w:cs="Times New Roman"/>
          <w:sz w:val="28"/>
          <w:szCs w:val="28"/>
        </w:rPr>
        <w:t>а) Стерилизация сухим жаром:</w:t>
      </w:r>
    </w:p>
    <w:p w14:paraId="261FB91D" w14:textId="77777777" w:rsidR="00493489" w:rsidRPr="00493489" w:rsidRDefault="00493489" w:rsidP="00493489">
      <w:pPr>
        <w:pStyle w:val="aff"/>
        <w:numPr>
          <w:ilvl w:val="0"/>
          <w:numId w:val="48"/>
        </w:numPr>
        <w:rPr>
          <w:sz w:val="28"/>
          <w:szCs w:val="28"/>
        </w:rPr>
      </w:pPr>
      <w:r w:rsidRPr="00493489">
        <w:rPr>
          <w:sz w:val="28"/>
          <w:szCs w:val="28"/>
        </w:rPr>
        <w:lastRenderedPageBreak/>
        <w:t>При температуре 150°C требуется стерилизовать посуду в течение 2 часов.</w:t>
      </w:r>
    </w:p>
    <w:p w14:paraId="2A0D41C3" w14:textId="77777777" w:rsidR="00493489" w:rsidRPr="00493489" w:rsidRDefault="00493489" w:rsidP="00493489">
      <w:pPr>
        <w:pStyle w:val="aff"/>
        <w:numPr>
          <w:ilvl w:val="0"/>
          <w:numId w:val="48"/>
        </w:numPr>
        <w:rPr>
          <w:sz w:val="28"/>
          <w:szCs w:val="28"/>
        </w:rPr>
      </w:pPr>
      <w:r w:rsidRPr="00493489">
        <w:rPr>
          <w:sz w:val="28"/>
          <w:szCs w:val="28"/>
        </w:rPr>
        <w:t>При температуре 160°C требуется стерилизовать посуду в течение 1 часа.</w:t>
      </w:r>
    </w:p>
    <w:p w14:paraId="59A0A078" w14:textId="77777777" w:rsidR="00493489" w:rsidRPr="00493489" w:rsidRDefault="00493489" w:rsidP="00493489">
      <w:pPr>
        <w:pStyle w:val="aff"/>
        <w:numPr>
          <w:ilvl w:val="0"/>
          <w:numId w:val="48"/>
        </w:numPr>
        <w:rPr>
          <w:sz w:val="28"/>
          <w:szCs w:val="28"/>
        </w:rPr>
      </w:pPr>
      <w:r w:rsidRPr="00493489">
        <w:rPr>
          <w:sz w:val="28"/>
          <w:szCs w:val="28"/>
        </w:rPr>
        <w:t>При температуре 180°C требуется стерилизовать посуду в течение 30 минут.</w:t>
      </w:r>
    </w:p>
    <w:p w14:paraId="0238F224" w14:textId="77777777" w:rsidR="00493489" w:rsidRPr="00493489" w:rsidRDefault="00493489" w:rsidP="00493489">
      <w:pPr>
        <w:rPr>
          <w:rFonts w:ascii="Times New Roman" w:hAnsi="Times New Roman" w:cs="Times New Roman"/>
          <w:sz w:val="28"/>
          <w:szCs w:val="28"/>
        </w:rPr>
      </w:pPr>
      <w:r w:rsidRPr="00493489">
        <w:rPr>
          <w:rFonts w:ascii="Times New Roman" w:hAnsi="Times New Roman" w:cs="Times New Roman"/>
          <w:sz w:val="28"/>
          <w:szCs w:val="28"/>
        </w:rPr>
        <w:t>б) Стерилизация в автоклаве:</w:t>
      </w:r>
    </w:p>
    <w:p w14:paraId="5DADFAAF" w14:textId="77777777" w:rsidR="00493489" w:rsidRPr="00493489" w:rsidRDefault="00493489" w:rsidP="00493489">
      <w:pPr>
        <w:rPr>
          <w:rFonts w:ascii="Times New Roman" w:hAnsi="Times New Roman" w:cs="Times New Roman"/>
          <w:sz w:val="28"/>
          <w:szCs w:val="28"/>
        </w:rPr>
      </w:pPr>
      <w:r w:rsidRPr="00493489">
        <w:rPr>
          <w:rFonts w:ascii="Times New Roman" w:hAnsi="Times New Roman" w:cs="Times New Roman"/>
          <w:sz w:val="28"/>
          <w:szCs w:val="28"/>
        </w:rPr>
        <w:t>При давлении 1 атмосферы (</w:t>
      </w:r>
      <w:proofErr w:type="spellStart"/>
      <w:r w:rsidRPr="00493489">
        <w:rPr>
          <w:rFonts w:ascii="Times New Roman" w:hAnsi="Times New Roman" w:cs="Times New Roman"/>
          <w:sz w:val="28"/>
          <w:szCs w:val="28"/>
        </w:rPr>
        <w:t>атм</w:t>
      </w:r>
      <w:proofErr w:type="spellEnd"/>
      <w:r w:rsidRPr="00493489">
        <w:rPr>
          <w:rFonts w:ascii="Times New Roman" w:hAnsi="Times New Roman" w:cs="Times New Roman"/>
          <w:sz w:val="28"/>
          <w:szCs w:val="28"/>
        </w:rPr>
        <w:t>) посуду следует стерилизовать в течение 20-30 минут.</w:t>
      </w:r>
    </w:p>
    <w:p w14:paraId="767700D6" w14:textId="77777777" w:rsidR="00493489" w:rsidRPr="00493489" w:rsidRDefault="00493489" w:rsidP="00493489">
      <w:pPr>
        <w:rPr>
          <w:rFonts w:ascii="Times New Roman" w:hAnsi="Times New Roman" w:cs="Times New Roman"/>
          <w:sz w:val="28"/>
          <w:szCs w:val="28"/>
        </w:rPr>
      </w:pPr>
      <w:r w:rsidRPr="00493489">
        <w:rPr>
          <w:rFonts w:ascii="Times New Roman" w:hAnsi="Times New Roman" w:cs="Times New Roman"/>
          <w:sz w:val="28"/>
          <w:szCs w:val="28"/>
        </w:rPr>
        <w:t>Выбор метода стерилизации зависит от требований к посуде и определенных параметров, таких как время, температура и давление.</w:t>
      </w:r>
    </w:p>
    <w:p w14:paraId="57EF4C86" w14:textId="1257A44C" w:rsidR="00386D48" w:rsidRPr="00493489" w:rsidRDefault="00386D48" w:rsidP="003D26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9C3F35B" w14:textId="2E64C15E" w:rsidR="00DD0AAF" w:rsidRPr="008E1C9B" w:rsidRDefault="008E1C9B" w:rsidP="008E1C9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06B01C9B" w14:textId="77777777" w:rsidR="00C77DD5" w:rsidRDefault="00C77DD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60CF8E4" w14:textId="672D0DE9"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ОТЧЕТ ПО ПРОИЗВОДСТВЕННОЙ ПРАКТИКЕ</w:t>
      </w:r>
    </w:p>
    <w:p w14:paraId="1AB52583" w14:textId="77777777"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14:paraId="133C1D3D" w14:textId="50D94B8E"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Ф.И.О. обучающег</w:t>
      </w:r>
      <w:r w:rsidR="00AF09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ося                     </w:t>
      </w:r>
      <w:r w:rsidR="00FE4565">
        <w:rPr>
          <w:rFonts w:ascii="Times New Roman" w:eastAsia="Times New Roman" w:hAnsi="Times New Roman" w:cs="Times New Roman"/>
          <w:sz w:val="24"/>
          <w:szCs w:val="24"/>
          <w:lang w:eastAsia="ru-RU"/>
        </w:rPr>
        <w:t>Ким</w:t>
      </w:r>
      <w:r w:rsidR="00E61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Карина </w:t>
      </w:r>
      <w:proofErr w:type="spellStart"/>
      <w:r w:rsidR="00E61C0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2B179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E61C0B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лановна</w:t>
      </w:r>
      <w:proofErr w:type="spellEnd"/>
    </w:p>
    <w:p w14:paraId="4DBCC8D8" w14:textId="0C8A7347" w:rsidR="00C00F94" w:rsidRPr="00C00F94" w:rsidRDefault="00AF0900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Группы                </w:t>
      </w:r>
      <w:r w:rsidR="00E2766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386D48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специальности Лабораторная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диагностика</w:t>
      </w:r>
    </w:p>
    <w:p w14:paraId="5335572B" w14:textId="7220CECB"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Проходившего (ей) производственную практику </w:t>
      </w:r>
      <w:r w:rsidR="006748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E2766B">
        <w:rPr>
          <w:rFonts w:ascii="Times New Roman" w:eastAsia="Times New Roman" w:hAnsi="Times New Roman" w:cs="Times New Roman"/>
          <w:sz w:val="24"/>
          <w:szCs w:val="24"/>
          <w:lang w:eastAsia="ru-RU"/>
        </w:rPr>
        <w:t>29 апреля</w:t>
      </w:r>
      <w:r w:rsidR="006748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 w:rsidR="00E2766B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="0098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мая</w:t>
      </w:r>
      <w:r w:rsidR="00E61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0900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E2766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AF09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</w:p>
    <w:p w14:paraId="405E015C" w14:textId="77777777"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67001C" w14:textId="77777777"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время прохождения практики мною выполнены следующие объемы работ:</w:t>
      </w:r>
    </w:p>
    <w:p w14:paraId="177C1C46" w14:textId="77777777"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1. Цифровой отчет</w:t>
      </w:r>
    </w:p>
    <w:p w14:paraId="37D7A06B" w14:textId="77777777" w:rsidR="006622B7" w:rsidRPr="00C00F94" w:rsidRDefault="006622B7" w:rsidP="006622B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662"/>
        <w:gridCol w:w="1559"/>
      </w:tblGrid>
      <w:tr w:rsidR="006622B7" w:rsidRPr="00C00F94" w14:paraId="1250A004" w14:textId="77777777" w:rsidTr="004E00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1F96B" w14:textId="77777777" w:rsidR="006622B7" w:rsidRPr="00C00F94" w:rsidRDefault="006622B7" w:rsidP="004E00C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A61D4" w14:textId="77777777" w:rsidR="006622B7" w:rsidRPr="00C00F94" w:rsidRDefault="006622B7" w:rsidP="004E00C0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1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pacing w:val="11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pacing w:val="11"/>
                <w:sz w:val="24"/>
                <w:szCs w:val="24"/>
                <w:lang w:eastAsia="ru-RU"/>
              </w:rPr>
              <w:t>Виды работ 4 семестр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7C155" w14:textId="77777777" w:rsidR="006622B7" w:rsidRPr="00C00F94" w:rsidRDefault="006622B7" w:rsidP="004E00C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6622B7" w:rsidRPr="00C00F94" w14:paraId="5048CDDF" w14:textId="77777777" w:rsidTr="004E00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76D87" w14:textId="77777777" w:rsidR="006622B7" w:rsidRPr="00C00F94" w:rsidRDefault="006622B7" w:rsidP="004E00C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1B719" w14:textId="77777777" w:rsidR="006622B7" w:rsidRPr="00C00F94" w:rsidRDefault="006622B7" w:rsidP="004E00C0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A18DE" w14:textId="77777777" w:rsidR="006622B7" w:rsidRPr="00C00F94" w:rsidRDefault="006622B7" w:rsidP="004E00C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622B7" w:rsidRPr="00C00F94" w14:paraId="45F6F650" w14:textId="77777777" w:rsidTr="004E00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EB9F5" w14:textId="77777777" w:rsidR="006622B7" w:rsidRPr="00C00F94" w:rsidRDefault="006622B7" w:rsidP="004E00C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0AC98" w14:textId="77777777" w:rsidR="006622B7" w:rsidRPr="00C00F94" w:rsidRDefault="006622B7" w:rsidP="004E00C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прием, маркировка, регистрация биоматериала.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A0CB8" w14:textId="77777777" w:rsidR="006622B7" w:rsidRPr="00C00F94" w:rsidRDefault="006622B7" w:rsidP="004E00C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6622B7" w:rsidRPr="00C00F94" w14:paraId="238CE65D" w14:textId="77777777" w:rsidTr="004E00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4447D" w14:textId="77777777" w:rsidR="006622B7" w:rsidRPr="00C00F94" w:rsidRDefault="006622B7" w:rsidP="004E00C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438B0" w14:textId="77777777" w:rsidR="006622B7" w:rsidRPr="00C00F94" w:rsidRDefault="006622B7" w:rsidP="004E00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FAA80" w14:textId="77777777" w:rsidR="006622B7" w:rsidRPr="00C00F94" w:rsidRDefault="006622B7" w:rsidP="004E00C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6622B7" w:rsidRPr="00C00F94" w14:paraId="1C557502" w14:textId="77777777" w:rsidTr="004E00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E4CFB" w14:textId="77777777" w:rsidR="006622B7" w:rsidRPr="00C00F94" w:rsidRDefault="006622B7" w:rsidP="004E00C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C3928" w14:textId="77777777" w:rsidR="006622B7" w:rsidRPr="00C00F94" w:rsidRDefault="006622B7" w:rsidP="004E0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культуральных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морфологических свойств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9BD07" w14:textId="77777777" w:rsidR="006622B7" w:rsidRPr="00C00F94" w:rsidRDefault="006622B7" w:rsidP="004E00C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6622B7" w:rsidRPr="00C00F94" w14:paraId="5EF6A9D2" w14:textId="77777777" w:rsidTr="004E00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6A1CD" w14:textId="77777777" w:rsidR="006622B7" w:rsidRPr="00C00F94" w:rsidRDefault="006622B7" w:rsidP="004E00C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9E14F" w14:textId="77777777" w:rsidR="006622B7" w:rsidRPr="00C00F94" w:rsidRDefault="006622B7" w:rsidP="004E0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сахаралитической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протеолитической, гемолитической активности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55123" w14:textId="77777777" w:rsidR="006622B7" w:rsidRPr="00C00F94" w:rsidRDefault="006622B7" w:rsidP="004E00C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622B7" w:rsidRPr="00C00F94" w14:paraId="1CAED679" w14:textId="77777777" w:rsidTr="004E00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DC2AB" w14:textId="77777777" w:rsidR="006622B7" w:rsidRPr="00C00F94" w:rsidRDefault="006622B7" w:rsidP="004E00C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1EABE" w14:textId="77777777" w:rsidR="006622B7" w:rsidRPr="00C00F94" w:rsidRDefault="006622B7" w:rsidP="004E0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Серодиагностика 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765F3" w14:textId="77777777" w:rsidR="006622B7" w:rsidRPr="00C00F94" w:rsidRDefault="006622B7" w:rsidP="004E00C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622B7" w:rsidRPr="00C00F94" w14:paraId="41A6701D" w14:textId="77777777" w:rsidTr="004E00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6A676" w14:textId="77777777" w:rsidR="006622B7" w:rsidRPr="00C00F94" w:rsidRDefault="006622B7" w:rsidP="004E00C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D07C9" w14:textId="77777777" w:rsidR="006622B7" w:rsidRPr="00C00F94" w:rsidRDefault="006622B7" w:rsidP="004E0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07ADE" w14:textId="77777777" w:rsidR="006622B7" w:rsidRPr="00C00F94" w:rsidRDefault="006622B7" w:rsidP="004E00C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622B7" w:rsidRPr="00C00F94" w14:paraId="15743AFB" w14:textId="77777777" w:rsidTr="004E00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7DDBB" w14:textId="77777777" w:rsidR="006622B7" w:rsidRPr="00C00F94" w:rsidRDefault="006622B7" w:rsidP="004E00C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21690" w14:textId="77777777" w:rsidR="006622B7" w:rsidRPr="00C00F94" w:rsidRDefault="006622B7" w:rsidP="004E0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88508" w14:textId="77777777" w:rsidR="006622B7" w:rsidRPr="00C00F94" w:rsidRDefault="006622B7" w:rsidP="004E00C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622B7" w:rsidRPr="00C00F94" w14:paraId="71E6556A" w14:textId="77777777" w:rsidTr="004E00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77611" w14:textId="77777777" w:rsidR="006622B7" w:rsidRPr="00C00F94" w:rsidRDefault="006622B7" w:rsidP="004E00C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93D92" w14:textId="77777777" w:rsidR="006622B7" w:rsidRPr="00C00F94" w:rsidRDefault="006622B7" w:rsidP="004E0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BEA3F" w14:textId="77777777" w:rsidR="006622B7" w:rsidRPr="00C00F94" w:rsidRDefault="006622B7" w:rsidP="004E00C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22B7" w:rsidRPr="00C00F94" w14:paraId="07E63323" w14:textId="77777777" w:rsidTr="004E00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7BE3E" w14:textId="77777777" w:rsidR="006622B7" w:rsidRPr="00C00F94" w:rsidRDefault="006622B7" w:rsidP="004E00C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A1862" w14:textId="77777777" w:rsidR="006622B7" w:rsidRPr="00C00F94" w:rsidRDefault="006622B7" w:rsidP="004E0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6227E" w14:textId="77777777" w:rsidR="006622B7" w:rsidRPr="00C00F94" w:rsidRDefault="006622B7" w:rsidP="004E00C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6622B7" w:rsidRPr="00C00F94" w14:paraId="16D5E677" w14:textId="77777777" w:rsidTr="004E00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486D4" w14:textId="77777777" w:rsidR="006622B7" w:rsidRPr="00C00F94" w:rsidRDefault="006622B7" w:rsidP="004E00C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546EF" w14:textId="77777777" w:rsidR="006622B7" w:rsidRPr="00C00F94" w:rsidRDefault="006622B7" w:rsidP="004E0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F2972" w14:textId="77777777" w:rsidR="006622B7" w:rsidRPr="00C00F94" w:rsidRDefault="006622B7" w:rsidP="004E00C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6622B7" w:rsidRPr="00C00F94" w14:paraId="5F31CDE9" w14:textId="77777777" w:rsidTr="004E00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71403" w14:textId="77777777" w:rsidR="006622B7" w:rsidRPr="00C00F94" w:rsidRDefault="006622B7" w:rsidP="004E00C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77414" w14:textId="77777777" w:rsidR="006622B7" w:rsidRPr="00C00F94" w:rsidRDefault="006622B7" w:rsidP="004E0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частие в проведении внутри лабораторного контроля качества лабораторных исследований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D1DEC" w14:textId="77777777" w:rsidR="006622B7" w:rsidRPr="00C00F94" w:rsidRDefault="006622B7" w:rsidP="004E00C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</w:tbl>
    <w:p w14:paraId="75F1B08A" w14:textId="1E6D7F3D" w:rsidR="00C77DD5" w:rsidRDefault="00C77DD5" w:rsidP="00C00F94">
      <w:pPr>
        <w:keepNext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9B6F996" w14:textId="05834F9D" w:rsidR="00C77DD5" w:rsidRDefault="00C77DD5" w:rsidP="00C00F94">
      <w:pPr>
        <w:keepNext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991F29C" w14:textId="31C4A4AC" w:rsidR="00C77DD5" w:rsidRDefault="00C77DD5" w:rsidP="00C00F94">
      <w:pPr>
        <w:keepNext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FEE1FF1" w14:textId="52125A4B" w:rsidR="00C77DD5" w:rsidRDefault="00C77DD5" w:rsidP="00C00F94">
      <w:pPr>
        <w:keepNext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51EE2A3" w14:textId="3FAA7CAD" w:rsidR="00C77DD5" w:rsidRDefault="00C77DD5" w:rsidP="00C00F94">
      <w:pPr>
        <w:keepNext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A7DCC3F" w14:textId="4C6BAA90" w:rsidR="00C77DD5" w:rsidRDefault="00C77DD5" w:rsidP="00C00F94">
      <w:pPr>
        <w:keepNext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97B3073" w14:textId="1E9630B4" w:rsidR="00C77DD5" w:rsidRDefault="00C77DD5" w:rsidP="00C00F94">
      <w:pPr>
        <w:keepNext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2D72004" w14:textId="1B9388AA" w:rsidR="00C77DD5" w:rsidRDefault="00C77DD5" w:rsidP="00C00F94">
      <w:pPr>
        <w:keepNext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5EEACEA" w14:textId="4317E6B4" w:rsidR="00C77DD5" w:rsidRDefault="00C77DD5" w:rsidP="00C00F94">
      <w:pPr>
        <w:keepNext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6FA6A86" w14:textId="77777777" w:rsidR="00C77DD5" w:rsidRPr="00C00F94" w:rsidRDefault="00C77DD5" w:rsidP="00C00F94">
      <w:pPr>
        <w:keepNext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4F5B47D" w14:textId="77777777" w:rsidR="00C00F94" w:rsidRPr="00C00F94" w:rsidRDefault="00C00F94" w:rsidP="00C00F9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4" w:name="_Toc358385192"/>
      <w:bookmarkStart w:id="5" w:name="_Toc358385537"/>
      <w:bookmarkStart w:id="6" w:name="_Toc358385866"/>
      <w:bookmarkStart w:id="7" w:name="_Toc359316875"/>
    </w:p>
    <w:p w14:paraId="7119F799" w14:textId="77777777"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C3CA0C5" w14:textId="77777777"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B484DFD" w14:textId="332E4C49" w:rsidR="00C00F94" w:rsidRPr="00C00F94" w:rsidRDefault="00C00F94" w:rsidP="00E61C0B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FE4A29A" w14:textId="77777777" w:rsidR="00C00F94" w:rsidRPr="00C00F94" w:rsidRDefault="00C00F94" w:rsidP="00E61C0B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bookmarkEnd w:id="4"/>
    <w:bookmarkEnd w:id="5"/>
    <w:bookmarkEnd w:id="6"/>
    <w:bookmarkEnd w:id="7"/>
    <w:p w14:paraId="6D0823C8" w14:textId="77777777" w:rsidR="00C00F94" w:rsidRPr="00C00F94" w:rsidRDefault="00C00F94" w:rsidP="00C00F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-709" w:type="dxa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63"/>
      </w:tblGrid>
      <w:tr w:rsidR="00C00F94" w:rsidRPr="00C00F94" w14:paraId="10BE0BBF" w14:textId="77777777" w:rsidTr="006622B7">
        <w:tc>
          <w:tcPr>
            <w:tcW w:w="10063" w:type="dxa"/>
          </w:tcPr>
          <w:p w14:paraId="4EA83634" w14:textId="77777777" w:rsidR="006622B7" w:rsidRDefault="006622B7" w:rsidP="005457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1D9BE55" wp14:editId="5F10C091">
                  <wp:extent cx="6057900" cy="9796192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3" t="17685" r="7541" b="18212"/>
                          <a:stretch/>
                        </pic:blipFill>
                        <pic:spPr bwMode="auto">
                          <a:xfrm>
                            <a:off x="0" y="0"/>
                            <a:ext cx="6064901" cy="9807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519495" w14:textId="3B254C0F" w:rsidR="00C00F94" w:rsidRPr="00C00F94" w:rsidRDefault="00C00F94" w:rsidP="005457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19AD800" w14:textId="047D6724" w:rsidR="006622B7" w:rsidRDefault="006622B7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1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18"/>
          <w:szCs w:val="20"/>
          <w:lang w:eastAsia="ru-RU"/>
        </w:rPr>
        <w:lastRenderedPageBreak/>
        <w:drawing>
          <wp:inline distT="0" distB="0" distL="0" distR="0" wp14:anchorId="73425D0E" wp14:editId="2814EF5F">
            <wp:extent cx="5040798" cy="7155180"/>
            <wp:effectExtent l="0" t="0" r="762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1" t="19520" r="5471" b="20434"/>
                    <a:stretch/>
                  </pic:blipFill>
                  <pic:spPr bwMode="auto">
                    <a:xfrm>
                      <a:off x="0" y="0"/>
                      <a:ext cx="5046192" cy="716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EB5F3" w14:textId="75C02531" w:rsidR="006622B7" w:rsidRPr="00C00F94" w:rsidRDefault="006622B7" w:rsidP="00AF090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D7B48D" wp14:editId="69C945A8">
            <wp:extent cx="4625340" cy="713232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7043" r="7795" b="17307"/>
                    <a:stretch/>
                  </pic:blipFill>
                  <pic:spPr bwMode="auto">
                    <a:xfrm>
                      <a:off x="0" y="0"/>
                      <a:ext cx="4628112" cy="713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622B7" w:rsidRPr="00C00F94" w:rsidSect="00163601">
      <w:footerReference w:type="default" r:id="rId33"/>
      <w:pgSz w:w="11906" w:h="16838"/>
      <w:pgMar w:top="1134" w:right="851" w:bottom="1134" w:left="1701" w:header="0" w:footer="567" w:gutter="0"/>
      <w:cols w:space="720"/>
      <w:formProt w:val="0"/>
      <w:titlePg/>
      <w:docGrid w:linePitch="299" w:charSpace="-819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1D82CB" w14:textId="77777777" w:rsidR="00C6078B" w:rsidRDefault="00C6078B" w:rsidP="00163601">
      <w:pPr>
        <w:spacing w:after="0" w:line="240" w:lineRule="auto"/>
      </w:pPr>
      <w:r>
        <w:separator/>
      </w:r>
    </w:p>
  </w:endnote>
  <w:endnote w:type="continuationSeparator" w:id="0">
    <w:p w14:paraId="593E1838" w14:textId="77777777" w:rsidR="00C6078B" w:rsidRDefault="00C6078B" w:rsidP="00163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745766"/>
      <w:docPartObj>
        <w:docPartGallery w:val="Page Numbers (Bottom of Page)"/>
        <w:docPartUnique/>
      </w:docPartObj>
    </w:sdtPr>
    <w:sdtEndPr/>
    <w:sdtContent>
      <w:p w14:paraId="5567B547" w14:textId="621C4B4A" w:rsidR="000D25D7" w:rsidRDefault="000D25D7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06A257F6" w14:textId="77777777" w:rsidR="000D25D7" w:rsidRDefault="000D25D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7E6AA9" w14:textId="77777777" w:rsidR="00C6078B" w:rsidRDefault="00C6078B" w:rsidP="00163601">
      <w:pPr>
        <w:spacing w:after="0" w:line="240" w:lineRule="auto"/>
      </w:pPr>
      <w:r>
        <w:separator/>
      </w:r>
    </w:p>
  </w:footnote>
  <w:footnote w:type="continuationSeparator" w:id="0">
    <w:p w14:paraId="428DE2E0" w14:textId="77777777" w:rsidR="00C6078B" w:rsidRDefault="00C6078B" w:rsidP="001636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A1E65"/>
    <w:multiLevelType w:val="multilevel"/>
    <w:tmpl w:val="93BAB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0817C69"/>
    <w:multiLevelType w:val="hybridMultilevel"/>
    <w:tmpl w:val="3CFCF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6B53E1"/>
    <w:multiLevelType w:val="hybridMultilevel"/>
    <w:tmpl w:val="DA185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E30BCE"/>
    <w:multiLevelType w:val="hybridMultilevel"/>
    <w:tmpl w:val="43185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934B2C"/>
    <w:multiLevelType w:val="hybridMultilevel"/>
    <w:tmpl w:val="322070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F332B0"/>
    <w:multiLevelType w:val="multilevel"/>
    <w:tmpl w:val="9B881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C8A3E70"/>
    <w:multiLevelType w:val="hybridMultilevel"/>
    <w:tmpl w:val="FF84F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F72121"/>
    <w:multiLevelType w:val="multilevel"/>
    <w:tmpl w:val="6C3CD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F723E1B"/>
    <w:multiLevelType w:val="hybridMultilevel"/>
    <w:tmpl w:val="93EC6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FD245A"/>
    <w:multiLevelType w:val="hybridMultilevel"/>
    <w:tmpl w:val="E1FE747C"/>
    <w:lvl w:ilvl="0" w:tplc="403C8D20">
      <w:start w:val="1"/>
      <w:numFmt w:val="decimal"/>
      <w:lvlText w:val="%1."/>
      <w:lvlJc w:val="left"/>
      <w:pPr>
        <w:ind w:left="720" w:hanging="360"/>
      </w:pPr>
      <w:rPr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5028A8"/>
    <w:multiLevelType w:val="multilevel"/>
    <w:tmpl w:val="F6FCB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AB41166"/>
    <w:multiLevelType w:val="hybridMultilevel"/>
    <w:tmpl w:val="AAF61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D0A0B92"/>
    <w:multiLevelType w:val="multilevel"/>
    <w:tmpl w:val="275EA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D1834F9"/>
    <w:multiLevelType w:val="multilevel"/>
    <w:tmpl w:val="FC281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E566626"/>
    <w:multiLevelType w:val="multilevel"/>
    <w:tmpl w:val="31FE4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1B22A0A"/>
    <w:multiLevelType w:val="hybridMultilevel"/>
    <w:tmpl w:val="F22ABC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9A3B37"/>
    <w:multiLevelType w:val="hybridMultilevel"/>
    <w:tmpl w:val="E1FE747C"/>
    <w:lvl w:ilvl="0" w:tplc="403C8D20">
      <w:start w:val="1"/>
      <w:numFmt w:val="decimal"/>
      <w:lvlText w:val="%1."/>
      <w:lvlJc w:val="left"/>
      <w:pPr>
        <w:ind w:left="720" w:hanging="360"/>
      </w:pPr>
      <w:rPr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9C7B21"/>
    <w:multiLevelType w:val="multilevel"/>
    <w:tmpl w:val="01DE0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195202D"/>
    <w:multiLevelType w:val="hybridMultilevel"/>
    <w:tmpl w:val="54B03C4C"/>
    <w:lvl w:ilvl="0" w:tplc="32BA667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6631378"/>
    <w:multiLevelType w:val="multilevel"/>
    <w:tmpl w:val="46186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A28226B"/>
    <w:multiLevelType w:val="multilevel"/>
    <w:tmpl w:val="49F80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C9364AC"/>
    <w:multiLevelType w:val="hybridMultilevel"/>
    <w:tmpl w:val="E2B6DBE4"/>
    <w:lvl w:ilvl="0" w:tplc="B622DA1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A80A51"/>
    <w:multiLevelType w:val="hybridMultilevel"/>
    <w:tmpl w:val="334C4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A703DD"/>
    <w:multiLevelType w:val="hybridMultilevel"/>
    <w:tmpl w:val="D9FAC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D62596"/>
    <w:multiLevelType w:val="hybridMultilevel"/>
    <w:tmpl w:val="44B2F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506306"/>
    <w:multiLevelType w:val="hybridMultilevel"/>
    <w:tmpl w:val="552269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8665D2"/>
    <w:multiLevelType w:val="multilevel"/>
    <w:tmpl w:val="D0B09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D345DF4"/>
    <w:multiLevelType w:val="multilevel"/>
    <w:tmpl w:val="3E7A4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07F23C6"/>
    <w:multiLevelType w:val="multilevel"/>
    <w:tmpl w:val="5BFE9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5257E0A"/>
    <w:multiLevelType w:val="multilevel"/>
    <w:tmpl w:val="167CF5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F4E61DF"/>
    <w:multiLevelType w:val="hybridMultilevel"/>
    <w:tmpl w:val="02A83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130B77"/>
    <w:multiLevelType w:val="hybridMultilevel"/>
    <w:tmpl w:val="7AF6C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1A5724"/>
    <w:multiLevelType w:val="hybridMultilevel"/>
    <w:tmpl w:val="804C4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EB7669"/>
    <w:multiLevelType w:val="hybridMultilevel"/>
    <w:tmpl w:val="C7442DC2"/>
    <w:lvl w:ilvl="0" w:tplc="B622DA1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246EFD"/>
    <w:multiLevelType w:val="multilevel"/>
    <w:tmpl w:val="690A2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78B6867"/>
    <w:multiLevelType w:val="multilevel"/>
    <w:tmpl w:val="E9D40DA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b w:val="0"/>
        <w:sz w:val="28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  <w:b w:val="0"/>
        <w:sz w:val="28"/>
      </w:rPr>
    </w:lvl>
    <w:lvl w:ilvl="3">
      <w:start w:val="1"/>
      <w:numFmt w:val="decimal"/>
      <w:lvlText w:val="%4."/>
      <w:lvlJc w:val="left"/>
      <w:pPr>
        <w:ind w:left="360" w:hanging="360"/>
      </w:pPr>
      <w:rPr>
        <w:rFonts w:cs="Times New Roman"/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b w:val="0"/>
        <w:sz w:val="28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b w:val="0"/>
        <w:sz w:val="28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b w:val="0"/>
        <w:sz w:val="28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b w:val="0"/>
        <w:sz w:val="28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b w:val="0"/>
        <w:sz w:val="28"/>
      </w:rPr>
    </w:lvl>
  </w:abstractNum>
  <w:abstractNum w:abstractNumId="41" w15:restartNumberingAfterBreak="0">
    <w:nsid w:val="793F2A47"/>
    <w:multiLevelType w:val="multilevel"/>
    <w:tmpl w:val="5A42F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9976B50"/>
    <w:multiLevelType w:val="multilevel"/>
    <w:tmpl w:val="3F6ED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9BE365C"/>
    <w:multiLevelType w:val="multilevel"/>
    <w:tmpl w:val="70B43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A9860AA"/>
    <w:multiLevelType w:val="hybridMultilevel"/>
    <w:tmpl w:val="53B02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AF691B"/>
    <w:multiLevelType w:val="hybridMultilevel"/>
    <w:tmpl w:val="F2F65192"/>
    <w:lvl w:ilvl="0" w:tplc="B622DA1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6"/>
  </w:num>
  <w:num w:numId="6">
    <w:abstractNumId w:val="19"/>
  </w:num>
  <w:num w:numId="7">
    <w:abstractNumId w:val="21"/>
  </w:num>
  <w:num w:numId="8">
    <w:abstractNumId w:val="10"/>
  </w:num>
  <w:num w:numId="9">
    <w:abstractNumId w:val="35"/>
  </w:num>
  <w:num w:numId="10">
    <w:abstractNumId w:val="36"/>
  </w:num>
  <w:num w:numId="11">
    <w:abstractNumId w:val="13"/>
  </w:num>
  <w:num w:numId="12">
    <w:abstractNumId w:val="18"/>
  </w:num>
  <w:num w:numId="13">
    <w:abstractNumId w:val="1"/>
  </w:num>
  <w:num w:numId="14">
    <w:abstractNumId w:val="6"/>
  </w:num>
  <w:num w:numId="15">
    <w:abstractNumId w:val="27"/>
  </w:num>
  <w:num w:numId="16">
    <w:abstractNumId w:val="40"/>
  </w:num>
  <w:num w:numId="17">
    <w:abstractNumId w:val="9"/>
  </w:num>
  <w:num w:numId="18">
    <w:abstractNumId w:val="38"/>
  </w:num>
  <w:num w:numId="19">
    <w:abstractNumId w:val="26"/>
  </w:num>
  <w:num w:numId="20">
    <w:abstractNumId w:val="33"/>
  </w:num>
  <w:num w:numId="21">
    <w:abstractNumId w:val="30"/>
  </w:num>
  <w:num w:numId="22">
    <w:abstractNumId w:val="32"/>
  </w:num>
  <w:num w:numId="23">
    <w:abstractNumId w:val="34"/>
  </w:num>
  <w:num w:numId="24">
    <w:abstractNumId w:val="39"/>
  </w:num>
  <w:num w:numId="25">
    <w:abstractNumId w:val="17"/>
  </w:num>
  <w:num w:numId="26">
    <w:abstractNumId w:val="11"/>
  </w:num>
  <w:num w:numId="27">
    <w:abstractNumId w:val="3"/>
  </w:num>
  <w:num w:numId="28">
    <w:abstractNumId w:val="7"/>
  </w:num>
  <w:num w:numId="29">
    <w:abstractNumId w:val="23"/>
  </w:num>
  <w:num w:numId="30">
    <w:abstractNumId w:val="44"/>
  </w:num>
  <w:num w:numId="31">
    <w:abstractNumId w:val="42"/>
  </w:num>
  <w:num w:numId="32">
    <w:abstractNumId w:val="4"/>
  </w:num>
  <w:num w:numId="33">
    <w:abstractNumId w:val="8"/>
  </w:num>
  <w:num w:numId="34">
    <w:abstractNumId w:val="2"/>
  </w:num>
  <w:num w:numId="35">
    <w:abstractNumId w:val="20"/>
  </w:num>
  <w:num w:numId="36">
    <w:abstractNumId w:val="12"/>
  </w:num>
  <w:num w:numId="37">
    <w:abstractNumId w:val="31"/>
  </w:num>
  <w:num w:numId="38">
    <w:abstractNumId w:val="24"/>
  </w:num>
  <w:num w:numId="39">
    <w:abstractNumId w:val="5"/>
  </w:num>
  <w:num w:numId="40">
    <w:abstractNumId w:val="16"/>
  </w:num>
  <w:num w:numId="41">
    <w:abstractNumId w:val="43"/>
  </w:num>
  <w:num w:numId="42">
    <w:abstractNumId w:val="45"/>
  </w:num>
  <w:num w:numId="43">
    <w:abstractNumId w:val="37"/>
  </w:num>
  <w:num w:numId="44">
    <w:abstractNumId w:val="15"/>
  </w:num>
  <w:num w:numId="45">
    <w:abstractNumId w:val="14"/>
  </w:num>
  <w:num w:numId="46">
    <w:abstractNumId w:val="41"/>
  </w:num>
  <w:num w:numId="47">
    <w:abstractNumId w:val="29"/>
  </w:num>
  <w:num w:numId="48">
    <w:abstractNumId w:val="2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364"/>
    <w:rsid w:val="00036772"/>
    <w:rsid w:val="00047C99"/>
    <w:rsid w:val="00066F03"/>
    <w:rsid w:val="000C4E2C"/>
    <w:rsid w:val="000D25D7"/>
    <w:rsid w:val="000D2A01"/>
    <w:rsid w:val="00131D83"/>
    <w:rsid w:val="00146534"/>
    <w:rsid w:val="00163601"/>
    <w:rsid w:val="00181F34"/>
    <w:rsid w:val="0018503E"/>
    <w:rsid w:val="001A263B"/>
    <w:rsid w:val="001B1BD6"/>
    <w:rsid w:val="001E2A5F"/>
    <w:rsid w:val="00215A51"/>
    <w:rsid w:val="0022714A"/>
    <w:rsid w:val="00272640"/>
    <w:rsid w:val="0027386F"/>
    <w:rsid w:val="00290806"/>
    <w:rsid w:val="002A577E"/>
    <w:rsid w:val="002B1794"/>
    <w:rsid w:val="002B4511"/>
    <w:rsid w:val="0030049F"/>
    <w:rsid w:val="00343289"/>
    <w:rsid w:val="00344B33"/>
    <w:rsid w:val="0036611E"/>
    <w:rsid w:val="00384E33"/>
    <w:rsid w:val="00385819"/>
    <w:rsid w:val="00386D48"/>
    <w:rsid w:val="003A42EF"/>
    <w:rsid w:val="003B5364"/>
    <w:rsid w:val="003D263E"/>
    <w:rsid w:val="003F3BCD"/>
    <w:rsid w:val="00414569"/>
    <w:rsid w:val="00493489"/>
    <w:rsid w:val="00495724"/>
    <w:rsid w:val="004D4408"/>
    <w:rsid w:val="00501CDF"/>
    <w:rsid w:val="00521E9C"/>
    <w:rsid w:val="005328ED"/>
    <w:rsid w:val="00540027"/>
    <w:rsid w:val="005457D9"/>
    <w:rsid w:val="005464E3"/>
    <w:rsid w:val="00561E5F"/>
    <w:rsid w:val="005D677A"/>
    <w:rsid w:val="005F6D88"/>
    <w:rsid w:val="00641777"/>
    <w:rsid w:val="006622B7"/>
    <w:rsid w:val="0067074B"/>
    <w:rsid w:val="006748C2"/>
    <w:rsid w:val="006A4F60"/>
    <w:rsid w:val="007E15AB"/>
    <w:rsid w:val="008044AE"/>
    <w:rsid w:val="00855B3D"/>
    <w:rsid w:val="008A2A7C"/>
    <w:rsid w:val="008E1309"/>
    <w:rsid w:val="008E1C9B"/>
    <w:rsid w:val="0090068E"/>
    <w:rsid w:val="00924482"/>
    <w:rsid w:val="00980A31"/>
    <w:rsid w:val="00990488"/>
    <w:rsid w:val="00993218"/>
    <w:rsid w:val="009C11F7"/>
    <w:rsid w:val="009F767A"/>
    <w:rsid w:val="00A169B4"/>
    <w:rsid w:val="00A61D22"/>
    <w:rsid w:val="00A96C20"/>
    <w:rsid w:val="00AC155B"/>
    <w:rsid w:val="00AC222E"/>
    <w:rsid w:val="00AF0900"/>
    <w:rsid w:val="00AF48AD"/>
    <w:rsid w:val="00B05C7E"/>
    <w:rsid w:val="00B20B13"/>
    <w:rsid w:val="00B471DD"/>
    <w:rsid w:val="00B65A5A"/>
    <w:rsid w:val="00BA1120"/>
    <w:rsid w:val="00C00F94"/>
    <w:rsid w:val="00C26073"/>
    <w:rsid w:val="00C3766D"/>
    <w:rsid w:val="00C55594"/>
    <w:rsid w:val="00C6078B"/>
    <w:rsid w:val="00C77DD5"/>
    <w:rsid w:val="00C91B54"/>
    <w:rsid w:val="00CD5EA4"/>
    <w:rsid w:val="00D05597"/>
    <w:rsid w:val="00D20D53"/>
    <w:rsid w:val="00D403D9"/>
    <w:rsid w:val="00D50774"/>
    <w:rsid w:val="00D76340"/>
    <w:rsid w:val="00D926AC"/>
    <w:rsid w:val="00DD0AAF"/>
    <w:rsid w:val="00E03CE8"/>
    <w:rsid w:val="00E2766B"/>
    <w:rsid w:val="00E61C0B"/>
    <w:rsid w:val="00E7600C"/>
    <w:rsid w:val="00E8246A"/>
    <w:rsid w:val="00EA0BAD"/>
    <w:rsid w:val="00EA552E"/>
    <w:rsid w:val="00EB0D05"/>
    <w:rsid w:val="00EB45C3"/>
    <w:rsid w:val="00ED728A"/>
    <w:rsid w:val="00F1152A"/>
    <w:rsid w:val="00F47FFC"/>
    <w:rsid w:val="00F63E75"/>
    <w:rsid w:val="00F65CFF"/>
    <w:rsid w:val="00F66FDA"/>
    <w:rsid w:val="00FA75F3"/>
    <w:rsid w:val="00FD3FEE"/>
    <w:rsid w:val="00FE45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8F9AD"/>
  <w15:docId w15:val="{770A1159-CF7B-4300-8BF8-F8B0ACB44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2640"/>
  </w:style>
  <w:style w:type="paragraph" w:styleId="1">
    <w:name w:val="heading 1"/>
    <w:basedOn w:val="a"/>
    <w:next w:val="a"/>
    <w:link w:val="10"/>
    <w:uiPriority w:val="99"/>
    <w:qFormat/>
    <w:rsid w:val="00C00F94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20">
    <w:name w:val="heading 2"/>
    <w:basedOn w:val="a"/>
    <w:next w:val="a"/>
    <w:link w:val="21"/>
    <w:uiPriority w:val="99"/>
    <w:qFormat/>
    <w:rsid w:val="00C00F94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C00F94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C00F94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C00F94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C00F94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C00F94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C00F94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C00F94"/>
    <w:pPr>
      <w:spacing w:before="240" w:after="60" w:line="276" w:lineRule="auto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00F94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C00F9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C00F94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C00F9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C00F94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C00F9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C00F94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C00F94"/>
    <w:rPr>
      <w:rFonts w:ascii="Times New Roman" w:eastAsia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C00F94"/>
    <w:rPr>
      <w:rFonts w:ascii="Cambria" w:eastAsia="Times New Roman" w:hAnsi="Cambria" w:cs="Times New Roman"/>
    </w:rPr>
  </w:style>
  <w:style w:type="numbering" w:customStyle="1" w:styleId="11">
    <w:name w:val="Нет списка1"/>
    <w:next w:val="a2"/>
    <w:uiPriority w:val="99"/>
    <w:semiHidden/>
    <w:unhideWhenUsed/>
    <w:rsid w:val="00C00F94"/>
  </w:style>
  <w:style w:type="paragraph" w:styleId="a3">
    <w:name w:val="header"/>
    <w:basedOn w:val="a"/>
    <w:link w:val="a4"/>
    <w:rsid w:val="00C00F9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rsid w:val="00C00F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C00F94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C00F9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footer"/>
    <w:basedOn w:val="a"/>
    <w:link w:val="a8"/>
    <w:uiPriority w:val="99"/>
    <w:rsid w:val="00C00F94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C00F94"/>
    <w:rPr>
      <w:rFonts w:ascii="Calibri" w:eastAsia="Times New Roman" w:hAnsi="Calibri" w:cs="Times New Roman"/>
      <w:sz w:val="20"/>
      <w:szCs w:val="20"/>
      <w:lang w:eastAsia="ru-RU"/>
    </w:rPr>
  </w:style>
  <w:style w:type="character" w:styleId="a9">
    <w:name w:val="page number"/>
    <w:uiPriority w:val="99"/>
    <w:rsid w:val="00C00F94"/>
    <w:rPr>
      <w:rFonts w:cs="Times New Roman"/>
    </w:rPr>
  </w:style>
  <w:style w:type="paragraph" w:styleId="aa">
    <w:name w:val="Body Text Indent"/>
    <w:basedOn w:val="a"/>
    <w:link w:val="ab"/>
    <w:uiPriority w:val="99"/>
    <w:rsid w:val="00C00F94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C00F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rsid w:val="00C00F9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C00F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C00F9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C00F9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C00F94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C00F94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C00F94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BodyText3Char">
    <w:name w:val="Body Text 3 Char"/>
    <w:uiPriority w:val="99"/>
    <w:semiHidden/>
    <w:locked/>
    <w:rsid w:val="00C00F94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C00F94"/>
    <w:pPr>
      <w:spacing w:after="12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00F94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ae">
    <w:name w:val="список с точками"/>
    <w:basedOn w:val="a"/>
    <w:uiPriority w:val="99"/>
    <w:rsid w:val="00C00F94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Для таблиц"/>
    <w:basedOn w:val="a"/>
    <w:uiPriority w:val="99"/>
    <w:rsid w:val="00C00F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rsid w:val="00C00F94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annotation text"/>
    <w:basedOn w:val="a"/>
    <w:link w:val="af2"/>
    <w:uiPriority w:val="99"/>
    <w:semiHidden/>
    <w:rsid w:val="00C00F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C00F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C00F9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C00F94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C00F94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C00F94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C00F94"/>
    <w:pPr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C00F94"/>
    <w:rPr>
      <w:rFonts w:ascii="Calibri" w:eastAsia="Times New Roman" w:hAnsi="Calibri" w:cs="Times New Roman"/>
      <w:sz w:val="16"/>
      <w:szCs w:val="16"/>
      <w:lang w:eastAsia="ru-RU"/>
    </w:rPr>
  </w:style>
  <w:style w:type="character" w:styleId="af3">
    <w:name w:val="Hyperlink"/>
    <w:uiPriority w:val="99"/>
    <w:rsid w:val="00C00F94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C00F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Обычный1"/>
    <w:uiPriority w:val="99"/>
    <w:rsid w:val="00C00F94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C00F94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C00F94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C00F94"/>
    <w:pPr>
      <w:numPr>
        <w:numId w:val="1"/>
      </w:numPr>
      <w:spacing w:after="0" w:line="240" w:lineRule="auto"/>
    </w:pPr>
    <w:rPr>
      <w:rFonts w:ascii="Arial" w:eastAsia="Times New Roman" w:hAnsi="Arial" w:cs="Arial"/>
      <w:sz w:val="24"/>
      <w:szCs w:val="28"/>
      <w:lang w:eastAsia="ru-RU"/>
    </w:rPr>
  </w:style>
  <w:style w:type="character" w:customStyle="1" w:styleId="apple-style-span">
    <w:name w:val="apple-style-span"/>
    <w:uiPriority w:val="99"/>
    <w:rsid w:val="00C00F94"/>
  </w:style>
  <w:style w:type="paragraph" w:customStyle="1" w:styleId="0">
    <w:name w:val="Нумерованный 0"/>
    <w:basedOn w:val="a"/>
    <w:uiPriority w:val="99"/>
    <w:rsid w:val="00C00F94"/>
    <w:pPr>
      <w:spacing w:after="0" w:line="240" w:lineRule="auto"/>
      <w:ind w:left="425" w:hanging="425"/>
      <w:jc w:val="both"/>
    </w:pPr>
    <w:rPr>
      <w:rFonts w:ascii="Times New Roman" w:eastAsia="MS Mincho" w:hAnsi="Times New Roman" w:cs="Times New Roman"/>
      <w:sz w:val="20"/>
      <w:szCs w:val="24"/>
      <w:lang w:eastAsia="ru-RU"/>
    </w:rPr>
  </w:style>
  <w:style w:type="character" w:styleId="af4">
    <w:name w:val="FollowedHyperlink"/>
    <w:uiPriority w:val="99"/>
    <w:semiHidden/>
    <w:rsid w:val="00C00F94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rsid w:val="00C00F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footnote text"/>
    <w:basedOn w:val="a"/>
    <w:link w:val="af7"/>
    <w:uiPriority w:val="99"/>
    <w:rsid w:val="00C00F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Текст сноски Знак"/>
    <w:basedOn w:val="a0"/>
    <w:link w:val="af6"/>
    <w:uiPriority w:val="99"/>
    <w:rsid w:val="00C00F9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C00F94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C00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tleChar">
    <w:name w:val="Title Char"/>
    <w:uiPriority w:val="99"/>
    <w:locked/>
    <w:rsid w:val="00C00F94"/>
    <w:rPr>
      <w:b/>
      <w:sz w:val="24"/>
      <w:lang w:eastAsia="ru-RU"/>
    </w:rPr>
  </w:style>
  <w:style w:type="paragraph" w:styleId="af9">
    <w:name w:val="Title"/>
    <w:basedOn w:val="a"/>
    <w:link w:val="afa"/>
    <w:qFormat/>
    <w:rsid w:val="00C00F94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fa">
    <w:name w:val="Заголовок Знак"/>
    <w:basedOn w:val="a0"/>
    <w:link w:val="af9"/>
    <w:rsid w:val="00C00F94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b">
    <w:name w:val="Plain Text"/>
    <w:basedOn w:val="a"/>
    <w:link w:val="afc"/>
    <w:uiPriority w:val="99"/>
    <w:rsid w:val="00C00F9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uiPriority w:val="99"/>
    <w:rsid w:val="00C00F94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C00F94"/>
  </w:style>
  <w:style w:type="paragraph" w:customStyle="1" w:styleId="afd">
    <w:name w:val="a"/>
    <w:basedOn w:val="a"/>
    <w:rsid w:val="00C00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1">
    <w:name w:val="_з01"/>
    <w:basedOn w:val="a"/>
    <w:qFormat/>
    <w:rsid w:val="00C00F94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02">
    <w:name w:val="_з02"/>
    <w:basedOn w:val="1"/>
    <w:uiPriority w:val="99"/>
    <w:rsid w:val="00C00F94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3">
    <w:name w:val="Знак Знак1"/>
    <w:uiPriority w:val="99"/>
    <w:rsid w:val="00C00F94"/>
    <w:rPr>
      <w:lang w:val="ru-RU" w:eastAsia="ru-RU"/>
    </w:rPr>
  </w:style>
  <w:style w:type="paragraph" w:styleId="14">
    <w:name w:val="toc 1"/>
    <w:basedOn w:val="a"/>
    <w:next w:val="a"/>
    <w:autoRedefine/>
    <w:uiPriority w:val="39"/>
    <w:qFormat/>
    <w:rsid w:val="00C00F94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  <w:lang w:eastAsia="ru-RU"/>
    </w:rPr>
  </w:style>
  <w:style w:type="paragraph" w:styleId="27">
    <w:name w:val="toc 2"/>
    <w:basedOn w:val="a"/>
    <w:next w:val="a"/>
    <w:autoRedefine/>
    <w:uiPriority w:val="39"/>
    <w:qFormat/>
    <w:rsid w:val="00C00F94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  <w:lang w:eastAsia="ru-RU"/>
    </w:rPr>
  </w:style>
  <w:style w:type="paragraph" w:customStyle="1" w:styleId="03">
    <w:name w:val="_з03_прил"/>
    <w:basedOn w:val="a"/>
    <w:uiPriority w:val="99"/>
    <w:rsid w:val="00C00F94"/>
    <w:pPr>
      <w:keepNext/>
      <w:keepLines/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"/>
    <w:uiPriority w:val="99"/>
    <w:rsid w:val="00C00F94"/>
    <w:pPr>
      <w:suppressAutoHyphens/>
      <w:spacing w:after="200" w:line="276" w:lineRule="auto"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PlainText1">
    <w:name w:val="Plain Text1"/>
    <w:basedOn w:val="a"/>
    <w:uiPriority w:val="99"/>
    <w:rsid w:val="00C00F9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e">
    <w:name w:val="Абзац"/>
    <w:basedOn w:val="a"/>
    <w:uiPriority w:val="99"/>
    <w:rsid w:val="00C00F94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pacing w:val="-4"/>
      <w:sz w:val="24"/>
      <w:szCs w:val="20"/>
      <w:lang w:eastAsia="ru-RU"/>
    </w:rPr>
  </w:style>
  <w:style w:type="paragraph" w:styleId="aff">
    <w:name w:val="List Paragraph"/>
    <w:basedOn w:val="a"/>
    <w:uiPriority w:val="99"/>
    <w:qFormat/>
    <w:rsid w:val="00C00F94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TOC Heading"/>
    <w:basedOn w:val="1"/>
    <w:next w:val="a"/>
    <w:uiPriority w:val="39"/>
    <w:qFormat/>
    <w:rsid w:val="00C00F94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C00F94"/>
    <w:pPr>
      <w:spacing w:after="200" w:line="276" w:lineRule="auto"/>
      <w:ind w:left="440"/>
    </w:pPr>
    <w:rPr>
      <w:rFonts w:ascii="Calibri" w:eastAsia="Times New Roman" w:hAnsi="Calibri" w:cs="Times New Roman"/>
    </w:rPr>
  </w:style>
  <w:style w:type="paragraph" w:customStyle="1" w:styleId="210">
    <w:name w:val="Основной текст с отступом 21"/>
    <w:basedOn w:val="a"/>
    <w:rsid w:val="00C00F94"/>
    <w:pPr>
      <w:suppressAutoHyphens/>
      <w:spacing w:after="200" w:line="276" w:lineRule="auto"/>
    </w:pPr>
    <w:rPr>
      <w:rFonts w:ascii="Calibri" w:eastAsia="Times New Roman" w:hAnsi="Calibri" w:cs="Times New Roman"/>
      <w:kern w:val="1"/>
      <w:lang w:eastAsia="ar-SA"/>
    </w:rPr>
  </w:style>
  <w:style w:type="paragraph" w:styleId="aff1">
    <w:name w:val="Block Text"/>
    <w:basedOn w:val="a"/>
    <w:rsid w:val="00C00F94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2">
    <w:name w:val="Перечисление (список) Знак Знак Знак"/>
    <w:basedOn w:val="a0"/>
    <w:rsid w:val="00C00F94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link w:val="29"/>
    <w:uiPriority w:val="99"/>
    <w:rsid w:val="00C00F94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  <w:lang w:eastAsia="ru-RU"/>
    </w:rPr>
  </w:style>
  <w:style w:type="paragraph" w:customStyle="1" w:styleId="130">
    <w:name w:val="Основной текст13"/>
    <w:basedOn w:val="a"/>
    <w:link w:val="aff3"/>
    <w:rsid w:val="00C00F94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character" w:customStyle="1" w:styleId="29">
    <w:name w:val="Основной текст (2)_"/>
    <w:basedOn w:val="a0"/>
    <w:link w:val="28"/>
    <w:uiPriority w:val="99"/>
    <w:locked/>
    <w:rsid w:val="00C00F94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character" w:customStyle="1" w:styleId="aff3">
    <w:name w:val="Основной текст_"/>
    <w:basedOn w:val="a0"/>
    <w:link w:val="130"/>
    <w:locked/>
    <w:rsid w:val="00C00F94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character" w:customStyle="1" w:styleId="61">
    <w:name w:val="Основной текст6"/>
    <w:basedOn w:val="aff3"/>
    <w:uiPriority w:val="99"/>
    <w:rsid w:val="00C00F94"/>
    <w:rPr>
      <w:rFonts w:ascii="Times New Roman" w:eastAsia="Times New Roman" w:hAnsi="Times New Roman" w:cs="Times New Roman"/>
      <w:color w:val="000000"/>
      <w:spacing w:val="0"/>
      <w:sz w:val="23"/>
      <w:szCs w:val="23"/>
      <w:u w:val="single"/>
      <w:shd w:val="clear" w:color="auto" w:fill="FFFFFF"/>
      <w:lang w:eastAsia="ru-RU"/>
    </w:rPr>
  </w:style>
  <w:style w:type="character" w:customStyle="1" w:styleId="FontStyle23">
    <w:name w:val="Font Style23"/>
    <w:basedOn w:val="a0"/>
    <w:uiPriority w:val="99"/>
    <w:rsid w:val="00C00F94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C00F94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C00F94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C00F94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basedOn w:val="a0"/>
    <w:uiPriority w:val="99"/>
    <w:rsid w:val="00C00F94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basedOn w:val="a0"/>
    <w:uiPriority w:val="99"/>
    <w:rsid w:val="00C00F94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C00F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C00F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C00F94"/>
    <w:rPr>
      <w:rFonts w:ascii="Times New Roman" w:hAnsi="Times New Roman" w:cs="Times New Roman"/>
      <w:sz w:val="26"/>
      <w:szCs w:val="26"/>
    </w:rPr>
  </w:style>
  <w:style w:type="paragraph" w:customStyle="1" w:styleId="aff4">
    <w:name w:val="т"/>
    <w:uiPriority w:val="99"/>
    <w:rsid w:val="00C00F94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character" w:customStyle="1" w:styleId="aff5">
    <w:name w:val="Колонтитул_"/>
    <w:basedOn w:val="a0"/>
    <w:link w:val="aff6"/>
    <w:rsid w:val="00C00F94"/>
    <w:rPr>
      <w:rFonts w:ascii="Times New Roman" w:hAnsi="Times New Roman"/>
      <w:shd w:val="clear" w:color="auto" w:fill="FFFFFF"/>
    </w:rPr>
  </w:style>
  <w:style w:type="character" w:customStyle="1" w:styleId="8pt">
    <w:name w:val="Колонтитул + 8 pt"/>
    <w:basedOn w:val="aff5"/>
    <w:rsid w:val="00C00F94"/>
    <w:rPr>
      <w:rFonts w:ascii="Times New Roman" w:hAnsi="Times New Roman"/>
      <w:spacing w:val="0"/>
      <w:sz w:val="16"/>
      <w:szCs w:val="16"/>
      <w:shd w:val="clear" w:color="auto" w:fill="FFFFFF"/>
    </w:rPr>
  </w:style>
  <w:style w:type="character" w:customStyle="1" w:styleId="11pt">
    <w:name w:val="Колонтитул + 11 pt"/>
    <w:basedOn w:val="aff5"/>
    <w:rsid w:val="00C00F94"/>
    <w:rPr>
      <w:rFonts w:ascii="Times New Roman" w:hAnsi="Times New Roman"/>
      <w:spacing w:val="0"/>
      <w:sz w:val="22"/>
      <w:szCs w:val="22"/>
      <w:shd w:val="clear" w:color="auto" w:fill="FFFFFF"/>
    </w:rPr>
  </w:style>
  <w:style w:type="character" w:customStyle="1" w:styleId="0pt">
    <w:name w:val="Колонтитул + Интервал 0 pt"/>
    <w:basedOn w:val="aff5"/>
    <w:rsid w:val="00C00F94"/>
    <w:rPr>
      <w:rFonts w:ascii="Times New Roman" w:hAnsi="Times New Roman"/>
      <w:spacing w:val="-10"/>
      <w:shd w:val="clear" w:color="auto" w:fill="FFFFFF"/>
    </w:rPr>
  </w:style>
  <w:style w:type="paragraph" w:customStyle="1" w:styleId="aff6">
    <w:name w:val="Колонтитул"/>
    <w:basedOn w:val="a"/>
    <w:link w:val="aff5"/>
    <w:rsid w:val="00C00F94"/>
    <w:pPr>
      <w:shd w:val="clear" w:color="auto" w:fill="FFFFFF"/>
      <w:spacing w:after="0" w:line="240" w:lineRule="auto"/>
    </w:pPr>
    <w:rPr>
      <w:rFonts w:ascii="Times New Roman" w:hAnsi="Times New Roman"/>
    </w:rPr>
  </w:style>
  <w:style w:type="paragraph" w:customStyle="1" w:styleId="aff7">
    <w:name w:val="Базовый"/>
    <w:rsid w:val="00C00F94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Times New Roman"/>
      <w:color w:val="00000A"/>
    </w:rPr>
  </w:style>
  <w:style w:type="character" w:styleId="aff8">
    <w:name w:val="Strong"/>
    <w:basedOn w:val="a0"/>
    <w:uiPriority w:val="22"/>
    <w:qFormat/>
    <w:rsid w:val="00A169B4"/>
    <w:rPr>
      <w:b/>
      <w:bCs/>
    </w:rPr>
  </w:style>
  <w:style w:type="paragraph" w:styleId="aff9">
    <w:name w:val="caption"/>
    <w:basedOn w:val="a"/>
    <w:next w:val="a"/>
    <w:uiPriority w:val="35"/>
    <w:unhideWhenUsed/>
    <w:qFormat/>
    <w:rsid w:val="00AF0900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customStyle="1" w:styleId="affa">
    <w:name w:val="обычный"/>
    <w:basedOn w:val="a"/>
    <w:qFormat/>
    <w:rsid w:val="00F66FDA"/>
    <w:pPr>
      <w:keepNext/>
      <w:keepLines/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A"/>
      <w:sz w:val="28"/>
      <w:szCs w:val="28"/>
      <w:lang w:eastAsia="ru-RU"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5D67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76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0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8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9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fif"/><Relationship Id="rId18" Type="http://schemas.openxmlformats.org/officeDocument/2006/relationships/image" Target="media/image11.jpg"/><Relationship Id="rId26" Type="http://schemas.openxmlformats.org/officeDocument/2006/relationships/image" Target="media/image19.jfif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fif"/><Relationship Id="rId17" Type="http://schemas.openxmlformats.org/officeDocument/2006/relationships/image" Target="media/image10.jpeg"/><Relationship Id="rId25" Type="http://schemas.openxmlformats.org/officeDocument/2006/relationships/image" Target="media/image18.jfi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fif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fif"/><Relationship Id="rId14" Type="http://schemas.openxmlformats.org/officeDocument/2006/relationships/image" Target="media/image7.jfif"/><Relationship Id="rId22" Type="http://schemas.openxmlformats.org/officeDocument/2006/relationships/image" Target="media/image15.jpg"/><Relationship Id="rId27" Type="http://schemas.openxmlformats.org/officeDocument/2006/relationships/image" Target="media/image20.jfif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98B12C-8862-4CED-9572-D9E80AA6B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39</Pages>
  <Words>5760</Words>
  <Characters>32833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Донгузова Елена Евгеньевна</dc:creator>
  <cp:lastModifiedBy>Петр Денисенко</cp:lastModifiedBy>
  <cp:revision>4</cp:revision>
  <dcterms:created xsi:type="dcterms:W3CDTF">2024-05-16T05:40:00Z</dcterms:created>
  <dcterms:modified xsi:type="dcterms:W3CDTF">2024-05-20T03:24:00Z</dcterms:modified>
</cp:coreProperties>
</file>