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6C9A8" w14:textId="3B2A7816" w:rsidR="00C360C3" w:rsidRPr="0035383A" w:rsidRDefault="00C360C3" w:rsidP="002249F3">
      <w:pPr>
        <w:jc w:val="center"/>
        <w:rPr>
          <w:b/>
          <w:i/>
          <w:sz w:val="20"/>
          <w:szCs w:val="20"/>
        </w:rPr>
      </w:pPr>
      <w:r w:rsidRPr="0035383A">
        <w:rPr>
          <w:b/>
          <w:bCs/>
          <w:i/>
          <w:iCs/>
          <w:sz w:val="20"/>
          <w:szCs w:val="20"/>
        </w:rPr>
        <w:t xml:space="preserve">Определение </w:t>
      </w:r>
      <w:r w:rsidRPr="0035383A">
        <w:rPr>
          <w:b/>
          <w:i/>
          <w:sz w:val="20"/>
          <w:szCs w:val="20"/>
        </w:rPr>
        <w:t>Код МКБ: А56</w:t>
      </w:r>
    </w:p>
    <w:p w14:paraId="674DB5A9" w14:textId="5FF8A264" w:rsidR="00C360C3" w:rsidRPr="00ED4B03" w:rsidRDefault="00C360C3">
      <w:pPr>
        <w:rPr>
          <w:rFonts w:cstheme="minorHAnsi"/>
          <w:b/>
          <w:i/>
          <w:color w:val="000000" w:themeColor="text1"/>
          <w:sz w:val="20"/>
          <w:szCs w:val="20"/>
        </w:rPr>
      </w:pPr>
      <w:r w:rsidRPr="00ED4B03">
        <w:rPr>
          <w:rFonts w:cstheme="minorHAnsi"/>
          <w:color w:val="000000" w:themeColor="text1"/>
          <w:sz w:val="20"/>
          <w:szCs w:val="20"/>
        </w:rPr>
        <w:t xml:space="preserve">Урогенитальная </w:t>
      </w:r>
      <w:proofErr w:type="spellStart"/>
      <w:r w:rsidRPr="00ED4B03">
        <w:rPr>
          <w:rFonts w:cstheme="minorHAnsi"/>
          <w:color w:val="000000" w:themeColor="text1"/>
          <w:sz w:val="20"/>
          <w:szCs w:val="20"/>
        </w:rPr>
        <w:t>хламидийная</w:t>
      </w:r>
      <w:proofErr w:type="spellEnd"/>
      <w:r w:rsidRPr="00ED4B03">
        <w:rPr>
          <w:rFonts w:cstheme="minorHAnsi"/>
          <w:color w:val="000000" w:themeColor="text1"/>
          <w:sz w:val="20"/>
          <w:szCs w:val="20"/>
        </w:rPr>
        <w:t xml:space="preserve"> инфекция - инфекция, передаваемая половым путём, возбудителем которой является </w:t>
      </w:r>
      <w:proofErr w:type="spellStart"/>
      <w:r w:rsidRPr="000210E4">
        <w:rPr>
          <w:rFonts w:cstheme="minorHAnsi"/>
          <w:i/>
          <w:iCs/>
          <w:color w:val="000000" w:themeColor="text1"/>
          <w:sz w:val="20"/>
          <w:szCs w:val="20"/>
          <w:shd w:val="clear" w:color="auto" w:fill="FFFFFF"/>
        </w:rPr>
        <w:t>Chlamydia</w:t>
      </w:r>
      <w:proofErr w:type="spellEnd"/>
      <w:r w:rsidRPr="000210E4">
        <w:rPr>
          <w:rFonts w:cstheme="minorHAnsi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210E4">
        <w:rPr>
          <w:rFonts w:cstheme="minorHAnsi"/>
          <w:i/>
          <w:iCs/>
          <w:color w:val="000000" w:themeColor="text1"/>
          <w:sz w:val="20"/>
          <w:szCs w:val="20"/>
          <w:shd w:val="clear" w:color="auto" w:fill="FFFFFF"/>
        </w:rPr>
        <w:t>trachomatis</w:t>
      </w:r>
      <w:proofErr w:type="spellEnd"/>
      <w:r w:rsidRPr="00ED4B03">
        <w:rPr>
          <w:rFonts w:cstheme="minorHAnsi"/>
          <w:b/>
          <w:i/>
          <w:color w:val="000000" w:themeColor="text1"/>
          <w:sz w:val="20"/>
          <w:szCs w:val="20"/>
        </w:rPr>
        <w:t>.</w:t>
      </w:r>
    </w:p>
    <w:p w14:paraId="3A4825EB" w14:textId="689A076A" w:rsidR="00C360C3" w:rsidRPr="0035383A" w:rsidRDefault="00C360C3" w:rsidP="002249F3">
      <w:pPr>
        <w:jc w:val="center"/>
        <w:rPr>
          <w:b/>
          <w:bCs/>
          <w:i/>
          <w:iCs/>
          <w:sz w:val="20"/>
          <w:szCs w:val="20"/>
        </w:rPr>
      </w:pPr>
      <w:r w:rsidRPr="0035383A">
        <w:rPr>
          <w:b/>
          <w:bCs/>
          <w:i/>
          <w:iCs/>
          <w:sz w:val="20"/>
          <w:szCs w:val="20"/>
        </w:rPr>
        <w:t>Этиология и патогенез</w:t>
      </w:r>
    </w:p>
    <w:p w14:paraId="4F527088" w14:textId="77777777" w:rsidR="00C360C3" w:rsidRPr="00ED4B03" w:rsidRDefault="00C360C3" w:rsidP="00C360C3">
      <w:pPr>
        <w:rPr>
          <w:rFonts w:cstheme="minorHAnsi"/>
          <w:sz w:val="20"/>
          <w:szCs w:val="20"/>
        </w:rPr>
      </w:pPr>
      <w:r w:rsidRPr="00ED4B03">
        <w:rPr>
          <w:rFonts w:cstheme="minorHAnsi"/>
          <w:sz w:val="20"/>
          <w:szCs w:val="20"/>
        </w:rPr>
        <w:t xml:space="preserve">Хламидии обладают тропизмом к цилиндрическому эпителию. У взрослых женщин микроорганизмы не способны размножаться в неизмененном многослойном плоском эпителии влагалища, т.к. проявляют высокую чувствительность к кислой среде его содержимого, поэтому первичным очагом поражения, как правило, является слизистая оболочка шейки матки. </w:t>
      </w:r>
    </w:p>
    <w:p w14:paraId="781B6DDB" w14:textId="3483621A" w:rsidR="00C360C3" w:rsidRPr="00852ABA" w:rsidRDefault="00C360C3">
      <w:pPr>
        <w:rPr>
          <w:rFonts w:cstheme="minorHAnsi"/>
          <w:b/>
          <w:i/>
          <w:sz w:val="20"/>
          <w:szCs w:val="20"/>
        </w:rPr>
      </w:pPr>
      <w:r w:rsidRPr="00ED4B03">
        <w:rPr>
          <w:rFonts w:cstheme="minorHAnsi"/>
          <w:sz w:val="20"/>
          <w:szCs w:val="20"/>
        </w:rPr>
        <w:t xml:space="preserve">Инфицирование взрослых лиц происходит при любых формах половых контактов с </w:t>
      </w:r>
      <w:r w:rsidRPr="00852ABA">
        <w:rPr>
          <w:rFonts w:cstheme="minorHAnsi"/>
          <w:sz w:val="20"/>
          <w:szCs w:val="20"/>
        </w:rPr>
        <w:t xml:space="preserve">больным </w:t>
      </w:r>
      <w:proofErr w:type="spellStart"/>
      <w:r w:rsidRPr="00852ABA">
        <w:rPr>
          <w:rFonts w:cstheme="minorHAnsi"/>
          <w:sz w:val="20"/>
          <w:szCs w:val="20"/>
        </w:rPr>
        <w:t>хламидийной</w:t>
      </w:r>
      <w:proofErr w:type="spellEnd"/>
      <w:r w:rsidRPr="00852ABA">
        <w:rPr>
          <w:rFonts w:cstheme="minorHAnsi"/>
          <w:sz w:val="20"/>
          <w:szCs w:val="20"/>
        </w:rPr>
        <w:t xml:space="preserve"> инфекцией, детей - перинатальным путем и при половом контакте; в исключительных случаях девочки младшего возраста могут инфицироваться при нарушении правил личной гигиены и ухода за детьми. Возможен также вертикальный путь передачи инфекции.</w:t>
      </w:r>
    </w:p>
    <w:p w14:paraId="6E8C04B6" w14:textId="1C480EC6" w:rsidR="00C360C3" w:rsidRPr="0035383A" w:rsidRDefault="00C360C3" w:rsidP="002249F3">
      <w:pPr>
        <w:jc w:val="center"/>
        <w:rPr>
          <w:b/>
          <w:bCs/>
          <w:i/>
          <w:iCs/>
          <w:sz w:val="20"/>
          <w:szCs w:val="20"/>
        </w:rPr>
      </w:pPr>
      <w:r w:rsidRPr="0035383A">
        <w:rPr>
          <w:b/>
          <w:bCs/>
          <w:i/>
          <w:iCs/>
          <w:sz w:val="20"/>
          <w:szCs w:val="20"/>
        </w:rPr>
        <w:t>Клиника</w:t>
      </w:r>
    </w:p>
    <w:p w14:paraId="136B81FF" w14:textId="3C18715A" w:rsidR="00852ABA" w:rsidRPr="00852ABA" w:rsidRDefault="00852ABA" w:rsidP="00852ABA">
      <w:pPr>
        <w:rPr>
          <w:sz w:val="20"/>
          <w:szCs w:val="20"/>
        </w:rPr>
      </w:pPr>
      <w:r w:rsidRPr="00852ABA">
        <w:rPr>
          <w:sz w:val="20"/>
          <w:szCs w:val="20"/>
        </w:rPr>
        <w:t xml:space="preserve">гиперемия и отечность слизистых оболочек, </w:t>
      </w:r>
      <w:proofErr w:type="spellStart"/>
      <w:r w:rsidRPr="00852ABA">
        <w:rPr>
          <w:sz w:val="20"/>
          <w:szCs w:val="20"/>
        </w:rPr>
        <w:t>слизисто</w:t>
      </w:r>
      <w:proofErr w:type="spellEnd"/>
      <w:r w:rsidRPr="00852ABA">
        <w:rPr>
          <w:sz w:val="20"/>
          <w:szCs w:val="20"/>
        </w:rPr>
        <w:t xml:space="preserve">-гнойные выделения из цервикального канала, эрозии слизистой оболочки шейки матки, </w:t>
      </w:r>
      <w:proofErr w:type="spellStart"/>
      <w:r w:rsidRPr="00852ABA">
        <w:rPr>
          <w:sz w:val="20"/>
          <w:szCs w:val="20"/>
        </w:rPr>
        <w:t>межменструальные</w:t>
      </w:r>
      <w:proofErr w:type="spellEnd"/>
      <w:r w:rsidRPr="00852ABA">
        <w:rPr>
          <w:sz w:val="20"/>
          <w:szCs w:val="20"/>
        </w:rPr>
        <w:t xml:space="preserve"> кровянистые выделения; </w:t>
      </w:r>
      <w:proofErr w:type="spellStart"/>
      <w:r w:rsidRPr="00852ABA">
        <w:rPr>
          <w:sz w:val="20"/>
          <w:szCs w:val="20"/>
        </w:rPr>
        <w:t>диспареуния</w:t>
      </w:r>
      <w:proofErr w:type="spellEnd"/>
      <w:r w:rsidRPr="00852ABA">
        <w:rPr>
          <w:sz w:val="20"/>
          <w:szCs w:val="20"/>
        </w:rPr>
        <w:t>, дизурия, дискомфорт или боль в нижней части живота; увеличенные, болезненные при пальпации маточные трубы и яичники, болезненная, увеличенная матка мягковатой консистенции, укорочение сводов влагалища.</w:t>
      </w:r>
    </w:p>
    <w:p w14:paraId="5F947BA2" w14:textId="441FEC1F" w:rsidR="00ED4B03" w:rsidRPr="00852ABA" w:rsidRDefault="00852ABA" w:rsidP="00852ABA">
      <w:pPr>
        <w:rPr>
          <w:sz w:val="20"/>
          <w:szCs w:val="20"/>
        </w:rPr>
      </w:pPr>
      <w:r w:rsidRPr="00852ABA">
        <w:rPr>
          <w:sz w:val="20"/>
          <w:szCs w:val="20"/>
        </w:rPr>
        <w:t xml:space="preserve">При развитии </w:t>
      </w:r>
      <w:proofErr w:type="spellStart"/>
      <w:r w:rsidRPr="00852ABA">
        <w:rPr>
          <w:sz w:val="20"/>
          <w:szCs w:val="20"/>
        </w:rPr>
        <w:t>пельвиоперитонита</w:t>
      </w:r>
      <w:proofErr w:type="spellEnd"/>
      <w:r w:rsidRPr="00852ABA">
        <w:rPr>
          <w:sz w:val="20"/>
          <w:szCs w:val="20"/>
        </w:rPr>
        <w:t xml:space="preserve">: </w:t>
      </w:r>
      <w:r w:rsidRPr="00852ABA">
        <w:rPr>
          <w:sz w:val="20"/>
          <w:szCs w:val="20"/>
          <w:lang w:val="en-US"/>
        </w:rPr>
        <w:t>facies</w:t>
      </w:r>
      <w:r w:rsidRPr="00852ABA">
        <w:rPr>
          <w:sz w:val="20"/>
          <w:szCs w:val="20"/>
        </w:rPr>
        <w:t xml:space="preserve"> </w:t>
      </w:r>
      <w:proofErr w:type="spellStart"/>
      <w:r w:rsidRPr="00852ABA">
        <w:rPr>
          <w:sz w:val="20"/>
          <w:szCs w:val="20"/>
          <w:lang w:val="en-US"/>
        </w:rPr>
        <w:t>hypocratica</w:t>
      </w:r>
      <w:proofErr w:type="spellEnd"/>
      <w:r w:rsidRPr="00852ABA">
        <w:rPr>
          <w:sz w:val="20"/>
          <w:szCs w:val="20"/>
        </w:rPr>
        <w:t xml:space="preserve">, </w:t>
      </w:r>
      <w:proofErr w:type="spellStart"/>
      <w:r w:rsidRPr="00852ABA">
        <w:rPr>
          <w:sz w:val="20"/>
          <w:szCs w:val="20"/>
        </w:rPr>
        <w:t>гектическая</w:t>
      </w:r>
      <w:proofErr w:type="spellEnd"/>
      <w:r w:rsidRPr="00852ABA">
        <w:rPr>
          <w:sz w:val="20"/>
          <w:szCs w:val="20"/>
        </w:rPr>
        <w:t xml:space="preserve"> температура тела, гипотензия, олигурия, резкая болезненность живота при </w:t>
      </w:r>
      <w:r>
        <w:rPr>
          <w:sz w:val="20"/>
          <w:szCs w:val="20"/>
        </w:rPr>
        <w:t xml:space="preserve">пальпации, </w:t>
      </w:r>
      <w:r w:rsidRPr="00852ABA">
        <w:rPr>
          <w:sz w:val="20"/>
          <w:szCs w:val="20"/>
        </w:rPr>
        <w:t>положительный симптом раздражения брюшины.</w:t>
      </w:r>
    </w:p>
    <w:p w14:paraId="09332B0D" w14:textId="50FE4794" w:rsidR="00ED4B03" w:rsidRPr="0035383A" w:rsidRDefault="00C360C3" w:rsidP="00A644E4">
      <w:pPr>
        <w:jc w:val="center"/>
        <w:rPr>
          <w:b/>
          <w:bCs/>
          <w:i/>
          <w:iCs/>
          <w:sz w:val="26"/>
          <w:szCs w:val="26"/>
        </w:rPr>
      </w:pPr>
      <w:r w:rsidRPr="0035383A">
        <w:rPr>
          <w:b/>
          <w:bCs/>
          <w:i/>
          <w:iCs/>
          <w:sz w:val="26"/>
          <w:szCs w:val="26"/>
        </w:rPr>
        <w:t xml:space="preserve">Клинический протокол </w:t>
      </w:r>
      <w:proofErr w:type="spellStart"/>
      <w:r w:rsidRPr="0035383A">
        <w:rPr>
          <w:b/>
          <w:bCs/>
          <w:i/>
          <w:iCs/>
          <w:sz w:val="26"/>
          <w:szCs w:val="26"/>
        </w:rPr>
        <w:t>Хламидийная</w:t>
      </w:r>
      <w:proofErr w:type="spellEnd"/>
      <w:r w:rsidRPr="0035383A">
        <w:rPr>
          <w:b/>
          <w:bCs/>
          <w:i/>
          <w:iCs/>
          <w:sz w:val="26"/>
          <w:szCs w:val="26"/>
        </w:rPr>
        <w:t xml:space="preserve"> инфекция</w:t>
      </w:r>
    </w:p>
    <w:p w14:paraId="7656F5B7" w14:textId="66CB92AB" w:rsidR="00C360C3" w:rsidRPr="0035383A" w:rsidRDefault="00C360C3" w:rsidP="002249F3">
      <w:pPr>
        <w:jc w:val="center"/>
        <w:rPr>
          <w:b/>
          <w:bCs/>
          <w:i/>
          <w:iCs/>
          <w:sz w:val="20"/>
          <w:szCs w:val="20"/>
        </w:rPr>
      </w:pPr>
      <w:r w:rsidRPr="0035383A">
        <w:rPr>
          <w:b/>
          <w:bCs/>
          <w:i/>
          <w:iCs/>
          <w:sz w:val="20"/>
          <w:szCs w:val="20"/>
        </w:rPr>
        <w:t>Диагностика</w:t>
      </w:r>
    </w:p>
    <w:p w14:paraId="2075DB5D" w14:textId="3B1306DF" w:rsidR="009C5651" w:rsidRPr="00ED4B03" w:rsidRDefault="009C5651" w:rsidP="000210E4">
      <w:pPr>
        <w:jc w:val="center"/>
        <w:rPr>
          <w:sz w:val="20"/>
          <w:szCs w:val="20"/>
        </w:rPr>
      </w:pPr>
      <w:r w:rsidRPr="00ED4B03">
        <w:rPr>
          <w:sz w:val="20"/>
          <w:szCs w:val="20"/>
        </w:rPr>
        <w:t xml:space="preserve">Диагноз устанавливается на основании обнаружения ДНК и/или РНК молекулярно-биологическими методами (например, ПЦР, </w:t>
      </w:r>
      <w:r w:rsidRPr="00ED4B03">
        <w:rPr>
          <w:sz w:val="20"/>
          <w:szCs w:val="20"/>
          <w:lang w:val="en-US"/>
        </w:rPr>
        <w:t>NASBA</w:t>
      </w:r>
      <w:r w:rsidRPr="00ED4B03">
        <w:rPr>
          <w:sz w:val="20"/>
          <w:szCs w:val="20"/>
        </w:rPr>
        <w:t>) в исследуемом клиническом материале. Чувствительность методов составляет 98-100%, специфичность - 100%.</w:t>
      </w:r>
    </w:p>
    <w:p w14:paraId="4226DEAD" w14:textId="77777777" w:rsidR="009C5651" w:rsidRPr="00ED4B03" w:rsidRDefault="009C5651" w:rsidP="000210E4">
      <w:pPr>
        <w:jc w:val="center"/>
        <w:rPr>
          <w:sz w:val="20"/>
          <w:szCs w:val="20"/>
        </w:rPr>
      </w:pPr>
      <w:r w:rsidRPr="00ED4B03">
        <w:rPr>
          <w:sz w:val="20"/>
          <w:szCs w:val="20"/>
        </w:rPr>
        <w:t xml:space="preserve">Установление </w:t>
      </w:r>
      <w:proofErr w:type="spellStart"/>
      <w:r w:rsidRPr="00ED4B03">
        <w:rPr>
          <w:sz w:val="20"/>
          <w:szCs w:val="20"/>
        </w:rPr>
        <w:t>излеченности</w:t>
      </w:r>
      <w:proofErr w:type="spellEnd"/>
      <w:r w:rsidRPr="00ED4B03">
        <w:rPr>
          <w:sz w:val="20"/>
          <w:szCs w:val="20"/>
        </w:rPr>
        <w:t xml:space="preserve"> </w:t>
      </w:r>
      <w:proofErr w:type="spellStart"/>
      <w:r w:rsidRPr="00ED4B03">
        <w:rPr>
          <w:sz w:val="20"/>
          <w:szCs w:val="20"/>
        </w:rPr>
        <w:t>хламидийной</w:t>
      </w:r>
      <w:proofErr w:type="spellEnd"/>
      <w:r w:rsidRPr="00ED4B03">
        <w:rPr>
          <w:sz w:val="20"/>
          <w:szCs w:val="20"/>
        </w:rPr>
        <w:t xml:space="preserve"> инфекции на основании молекулярно-генетических методов не менее чем через месяц после окончания лечения антимикробными препаратами. При отрицательных результатах обследования пациенты дальнейшему наблюдению не подлежат.</w:t>
      </w:r>
    </w:p>
    <w:p w14:paraId="2AC69CB0" w14:textId="3DF36C38" w:rsidR="009C5651" w:rsidRPr="00ED4B03" w:rsidRDefault="009C5651" w:rsidP="000210E4">
      <w:pPr>
        <w:jc w:val="center"/>
        <w:rPr>
          <w:b/>
          <w:i/>
          <w:sz w:val="20"/>
          <w:szCs w:val="20"/>
        </w:rPr>
      </w:pPr>
      <w:r w:rsidRPr="00ED4B03">
        <w:rPr>
          <w:sz w:val="20"/>
          <w:szCs w:val="20"/>
        </w:rPr>
        <w:t xml:space="preserve">При выявлении больного </w:t>
      </w:r>
      <w:proofErr w:type="spellStart"/>
      <w:r w:rsidRPr="00ED4B03">
        <w:rPr>
          <w:sz w:val="20"/>
          <w:szCs w:val="20"/>
        </w:rPr>
        <w:t>хламидийной</w:t>
      </w:r>
      <w:proofErr w:type="spellEnd"/>
      <w:r w:rsidRPr="00ED4B03">
        <w:rPr>
          <w:sz w:val="20"/>
          <w:szCs w:val="20"/>
        </w:rPr>
        <w:t xml:space="preserve"> инфекцией заполняется форма N 089-у/</w:t>
      </w:r>
      <w:proofErr w:type="spellStart"/>
      <w:r w:rsidRPr="00ED4B03">
        <w:rPr>
          <w:sz w:val="20"/>
          <w:szCs w:val="20"/>
        </w:rPr>
        <w:t>кв</w:t>
      </w:r>
      <w:proofErr w:type="spellEnd"/>
      <w:r w:rsidRPr="00ED4B03">
        <w:rPr>
          <w:sz w:val="20"/>
          <w:szCs w:val="20"/>
        </w:rPr>
        <w:t xml:space="preserve"> «Извещение о больном с вновь установленным диагнозом: сифилиса, гонококковой инфекции, </w:t>
      </w:r>
      <w:proofErr w:type="spellStart"/>
      <w:r w:rsidRPr="00ED4B03">
        <w:rPr>
          <w:sz w:val="20"/>
          <w:szCs w:val="20"/>
        </w:rPr>
        <w:t>хламидийных</w:t>
      </w:r>
      <w:proofErr w:type="spellEnd"/>
      <w:r w:rsidRPr="00ED4B03">
        <w:rPr>
          <w:sz w:val="20"/>
          <w:szCs w:val="20"/>
        </w:rPr>
        <w:t xml:space="preserve"> инфекций, трихомоноза, </w:t>
      </w:r>
      <w:proofErr w:type="spellStart"/>
      <w:r w:rsidRPr="00ED4B03">
        <w:rPr>
          <w:sz w:val="20"/>
          <w:szCs w:val="20"/>
        </w:rPr>
        <w:t>аногенитальной</w:t>
      </w:r>
      <w:proofErr w:type="spellEnd"/>
      <w:r w:rsidRPr="00ED4B03">
        <w:rPr>
          <w:sz w:val="20"/>
          <w:szCs w:val="20"/>
        </w:rPr>
        <w:t xml:space="preserve"> герпетической вирусной инфекции, </w:t>
      </w:r>
      <w:proofErr w:type="spellStart"/>
      <w:r w:rsidRPr="00ED4B03">
        <w:rPr>
          <w:sz w:val="20"/>
          <w:szCs w:val="20"/>
        </w:rPr>
        <w:t>аногенитальных</w:t>
      </w:r>
      <w:proofErr w:type="spellEnd"/>
      <w:r w:rsidRPr="00ED4B03">
        <w:rPr>
          <w:sz w:val="20"/>
          <w:szCs w:val="20"/>
        </w:rPr>
        <w:t xml:space="preserve"> (венерических) бородавок, микоза, </w:t>
      </w:r>
      <w:proofErr w:type="spellStart"/>
      <w:r w:rsidRPr="00ED4B03">
        <w:rPr>
          <w:sz w:val="20"/>
          <w:szCs w:val="20"/>
        </w:rPr>
        <w:t>чесотки»в</w:t>
      </w:r>
      <w:proofErr w:type="spellEnd"/>
      <w:r w:rsidRPr="00ED4B03">
        <w:rPr>
          <w:sz w:val="20"/>
          <w:szCs w:val="20"/>
        </w:rPr>
        <w:t xml:space="preserve"> порядке установленном письмом Министерства здравоохранения РФ от 2 марта 2015 г. N 13-2/25.</w:t>
      </w:r>
    </w:p>
    <w:p w14:paraId="662FD858" w14:textId="3B587455" w:rsidR="00A644E4" w:rsidRPr="0035383A" w:rsidRDefault="00A644E4" w:rsidP="0035383A">
      <w:pPr>
        <w:jc w:val="center"/>
        <w:rPr>
          <w:sz w:val="20"/>
          <w:szCs w:val="20"/>
        </w:rPr>
      </w:pPr>
      <w:r w:rsidRPr="00A644E4">
        <w:rPr>
          <w:sz w:val="20"/>
          <w:szCs w:val="20"/>
        </w:rPr>
        <w:t>Необходимо для получения достоверных результатов лабораторных исследований соблюдение ряда требований, к которым относятся:</w:t>
      </w:r>
      <w:r w:rsidR="0035383A" w:rsidRPr="0035383A">
        <w:rPr>
          <w:sz w:val="20"/>
          <w:szCs w:val="20"/>
        </w:rPr>
        <w:t xml:space="preserve"> </w:t>
      </w:r>
      <w:r w:rsidR="0035383A" w:rsidRPr="00A644E4">
        <w:rPr>
          <w:sz w:val="20"/>
          <w:szCs w:val="20"/>
        </w:rPr>
        <w:t>— соблюдение условий доставки образцов в лабораторию</w:t>
      </w:r>
      <w:r w:rsidR="0035383A">
        <w:rPr>
          <w:sz w:val="20"/>
          <w:szCs w:val="20"/>
        </w:rPr>
        <w:t>.</w:t>
      </w:r>
    </w:p>
    <w:p w14:paraId="46D2A813" w14:textId="4B99CBE4" w:rsidR="00A644E4" w:rsidRPr="00A644E4" w:rsidRDefault="00A644E4" w:rsidP="000210E4">
      <w:pPr>
        <w:jc w:val="center"/>
        <w:rPr>
          <w:sz w:val="20"/>
          <w:szCs w:val="20"/>
        </w:rPr>
      </w:pPr>
      <w:r w:rsidRPr="00A644E4">
        <w:rPr>
          <w:sz w:val="20"/>
          <w:szCs w:val="20"/>
        </w:rPr>
        <w:t>— получение клинического материала из уретры не ранее, чем через 3 часа</w:t>
      </w:r>
      <w:r>
        <w:rPr>
          <w:sz w:val="20"/>
          <w:szCs w:val="20"/>
        </w:rPr>
        <w:t xml:space="preserve"> </w:t>
      </w:r>
      <w:r w:rsidRPr="00A644E4">
        <w:rPr>
          <w:sz w:val="20"/>
          <w:szCs w:val="20"/>
        </w:rPr>
        <w:t>после последнего мочеиспускания, при наличии обильных уретральных выделений —через 15-20 минут после мочеиспускания;</w:t>
      </w:r>
    </w:p>
    <w:p w14:paraId="3D2CE2E7" w14:textId="3311DD21" w:rsidR="00A644E4" w:rsidRPr="0035383A" w:rsidRDefault="00A644E4" w:rsidP="000210E4">
      <w:pPr>
        <w:jc w:val="center"/>
        <w:rPr>
          <w:sz w:val="20"/>
          <w:szCs w:val="20"/>
        </w:rPr>
      </w:pPr>
      <w:r w:rsidRPr="00A644E4">
        <w:rPr>
          <w:sz w:val="20"/>
          <w:szCs w:val="20"/>
        </w:rPr>
        <w:t>— получение клинического материала из цервикального канала и влагалища вне</w:t>
      </w:r>
      <w:r>
        <w:rPr>
          <w:sz w:val="20"/>
          <w:szCs w:val="20"/>
        </w:rPr>
        <w:t xml:space="preserve"> </w:t>
      </w:r>
      <w:r w:rsidRPr="00A644E4">
        <w:rPr>
          <w:sz w:val="20"/>
          <w:szCs w:val="20"/>
        </w:rPr>
        <w:t>менструации</w:t>
      </w:r>
      <w:r w:rsidR="0035383A" w:rsidRPr="0035383A">
        <w:rPr>
          <w:sz w:val="20"/>
          <w:szCs w:val="20"/>
        </w:rPr>
        <w:t>.</w:t>
      </w:r>
    </w:p>
    <w:p w14:paraId="2DC5E3BD" w14:textId="59F8FF9C" w:rsidR="00C360C3" w:rsidRPr="0035383A" w:rsidRDefault="00C360C3" w:rsidP="002249F3">
      <w:pPr>
        <w:jc w:val="center"/>
        <w:rPr>
          <w:b/>
          <w:bCs/>
          <w:i/>
          <w:iCs/>
          <w:sz w:val="20"/>
          <w:szCs w:val="20"/>
        </w:rPr>
      </w:pPr>
      <w:r w:rsidRPr="0035383A">
        <w:rPr>
          <w:b/>
          <w:bCs/>
          <w:i/>
          <w:iCs/>
          <w:sz w:val="20"/>
          <w:szCs w:val="20"/>
        </w:rPr>
        <w:t>Лечение</w:t>
      </w:r>
    </w:p>
    <w:p w14:paraId="6888709B" w14:textId="3B1E48C6" w:rsidR="00C360C3" w:rsidRPr="00ED4B03" w:rsidRDefault="00ED4B03" w:rsidP="000210E4">
      <w:pPr>
        <w:rPr>
          <w:i/>
          <w:iCs/>
          <w:sz w:val="20"/>
          <w:szCs w:val="20"/>
        </w:rPr>
      </w:pPr>
      <w:r w:rsidRPr="00ED4B03">
        <w:rPr>
          <w:i/>
          <w:iCs/>
          <w:sz w:val="20"/>
          <w:szCs w:val="20"/>
        </w:rPr>
        <w:t xml:space="preserve">Лечение </w:t>
      </w:r>
      <w:proofErr w:type="spellStart"/>
      <w:r w:rsidRPr="00ED4B03">
        <w:rPr>
          <w:i/>
          <w:iCs/>
          <w:sz w:val="20"/>
          <w:szCs w:val="20"/>
        </w:rPr>
        <w:t>хламидийной</w:t>
      </w:r>
      <w:proofErr w:type="spellEnd"/>
      <w:r w:rsidRPr="00ED4B03">
        <w:rPr>
          <w:i/>
          <w:iCs/>
          <w:sz w:val="20"/>
          <w:szCs w:val="20"/>
        </w:rPr>
        <w:t xml:space="preserve"> инфекции нижнего отдела мочеполовой системы</w:t>
      </w:r>
    </w:p>
    <w:p w14:paraId="46017EFB" w14:textId="77777777" w:rsidR="00ED4B03" w:rsidRPr="00ED4B03" w:rsidRDefault="00ED4B03" w:rsidP="000210E4">
      <w:pPr>
        <w:pStyle w:val="a7"/>
        <w:numPr>
          <w:ilvl w:val="0"/>
          <w:numId w:val="1"/>
        </w:numPr>
        <w:rPr>
          <w:sz w:val="20"/>
          <w:szCs w:val="20"/>
        </w:rPr>
      </w:pPr>
      <w:proofErr w:type="spellStart"/>
      <w:r w:rsidRPr="00ED4B03">
        <w:rPr>
          <w:sz w:val="20"/>
          <w:szCs w:val="20"/>
        </w:rPr>
        <w:t>доксициклин</w:t>
      </w:r>
      <w:proofErr w:type="spellEnd"/>
      <w:r w:rsidRPr="00ED4B03">
        <w:rPr>
          <w:sz w:val="20"/>
          <w:szCs w:val="20"/>
        </w:rPr>
        <w:t xml:space="preserve"> 100 мг 2 раза в сутки течение 7 </w:t>
      </w:r>
      <w:proofErr w:type="gramStart"/>
      <w:r w:rsidRPr="00ED4B03">
        <w:rPr>
          <w:sz w:val="20"/>
          <w:szCs w:val="20"/>
        </w:rPr>
        <w:t>дней  или</w:t>
      </w:r>
      <w:proofErr w:type="gramEnd"/>
    </w:p>
    <w:p w14:paraId="42714604" w14:textId="77777777" w:rsidR="00ED4B03" w:rsidRPr="00ED4B03" w:rsidRDefault="00ED4B03" w:rsidP="000210E4">
      <w:pPr>
        <w:pStyle w:val="a7"/>
        <w:numPr>
          <w:ilvl w:val="0"/>
          <w:numId w:val="1"/>
        </w:numPr>
        <w:rPr>
          <w:sz w:val="20"/>
          <w:szCs w:val="20"/>
        </w:rPr>
      </w:pPr>
      <w:proofErr w:type="spellStart"/>
      <w:r w:rsidRPr="00ED4B03">
        <w:rPr>
          <w:sz w:val="20"/>
          <w:szCs w:val="20"/>
        </w:rPr>
        <w:t>офлоксацин</w:t>
      </w:r>
      <w:proofErr w:type="spellEnd"/>
      <w:r w:rsidRPr="00ED4B03">
        <w:rPr>
          <w:sz w:val="20"/>
          <w:szCs w:val="20"/>
        </w:rPr>
        <w:t xml:space="preserve"> 400 мг 2 раза в сутки в течение 7 дней или</w:t>
      </w:r>
    </w:p>
    <w:p w14:paraId="611BB88E" w14:textId="77777777" w:rsidR="00ED4B03" w:rsidRPr="00ED4B03" w:rsidRDefault="00ED4B03" w:rsidP="000210E4">
      <w:pPr>
        <w:pStyle w:val="a7"/>
        <w:numPr>
          <w:ilvl w:val="0"/>
          <w:numId w:val="1"/>
        </w:numPr>
        <w:rPr>
          <w:sz w:val="20"/>
          <w:szCs w:val="20"/>
        </w:rPr>
      </w:pPr>
      <w:proofErr w:type="spellStart"/>
      <w:r w:rsidRPr="00ED4B03">
        <w:rPr>
          <w:sz w:val="20"/>
          <w:szCs w:val="20"/>
        </w:rPr>
        <w:t>левофлоксацин</w:t>
      </w:r>
      <w:proofErr w:type="spellEnd"/>
      <w:r w:rsidRPr="00ED4B03">
        <w:rPr>
          <w:sz w:val="20"/>
          <w:szCs w:val="20"/>
        </w:rPr>
        <w:t xml:space="preserve"> по 500 мг 1 раза в сутки течение 7 дней или</w:t>
      </w:r>
    </w:p>
    <w:p w14:paraId="13DAA53B" w14:textId="7EA6D3E3" w:rsidR="00ED4B03" w:rsidRPr="00ED4B03" w:rsidRDefault="00ED4B03" w:rsidP="000210E4">
      <w:pPr>
        <w:pStyle w:val="a7"/>
        <w:numPr>
          <w:ilvl w:val="0"/>
          <w:numId w:val="1"/>
        </w:numPr>
        <w:rPr>
          <w:sz w:val="20"/>
          <w:szCs w:val="20"/>
        </w:rPr>
      </w:pPr>
      <w:proofErr w:type="spellStart"/>
      <w:r w:rsidRPr="00ED4B03">
        <w:rPr>
          <w:sz w:val="20"/>
          <w:szCs w:val="20"/>
        </w:rPr>
        <w:t>джозамицин</w:t>
      </w:r>
      <w:proofErr w:type="spellEnd"/>
      <w:r w:rsidRPr="00ED4B03">
        <w:rPr>
          <w:sz w:val="20"/>
          <w:szCs w:val="20"/>
        </w:rPr>
        <w:t xml:space="preserve"> 500 мг 3 раза в сутки в течение 7 дней</w:t>
      </w:r>
    </w:p>
    <w:p w14:paraId="5EDE94F5" w14:textId="5BA2EFE3" w:rsidR="00ED4B03" w:rsidRPr="00ED4B03" w:rsidRDefault="00ED4B03" w:rsidP="000210E4">
      <w:pPr>
        <w:rPr>
          <w:i/>
          <w:iCs/>
          <w:sz w:val="20"/>
          <w:szCs w:val="20"/>
        </w:rPr>
      </w:pPr>
      <w:r w:rsidRPr="00ED4B03">
        <w:rPr>
          <w:i/>
          <w:iCs/>
          <w:sz w:val="20"/>
          <w:szCs w:val="20"/>
        </w:rPr>
        <w:t xml:space="preserve">Лечение </w:t>
      </w:r>
      <w:proofErr w:type="spellStart"/>
      <w:r w:rsidRPr="00ED4B03">
        <w:rPr>
          <w:i/>
          <w:iCs/>
          <w:sz w:val="20"/>
          <w:szCs w:val="20"/>
        </w:rPr>
        <w:t>хламидийной</w:t>
      </w:r>
      <w:proofErr w:type="spellEnd"/>
      <w:r w:rsidRPr="00ED4B03">
        <w:rPr>
          <w:i/>
          <w:iCs/>
          <w:sz w:val="20"/>
          <w:szCs w:val="20"/>
        </w:rPr>
        <w:t xml:space="preserve"> инфекции верхних отделов, органов малого таза</w:t>
      </w:r>
    </w:p>
    <w:p w14:paraId="2A6160DD" w14:textId="77777777" w:rsidR="00ED4B03" w:rsidRPr="00ED4B03" w:rsidRDefault="00ED4B03" w:rsidP="000210E4">
      <w:pPr>
        <w:pStyle w:val="a7"/>
        <w:numPr>
          <w:ilvl w:val="0"/>
          <w:numId w:val="1"/>
        </w:numPr>
        <w:rPr>
          <w:sz w:val="20"/>
          <w:szCs w:val="20"/>
        </w:rPr>
      </w:pPr>
      <w:proofErr w:type="spellStart"/>
      <w:proofErr w:type="gramStart"/>
      <w:r w:rsidRPr="00ED4B03">
        <w:rPr>
          <w:sz w:val="20"/>
          <w:szCs w:val="20"/>
        </w:rPr>
        <w:t>доксициклина</w:t>
      </w:r>
      <w:proofErr w:type="spellEnd"/>
      <w:r w:rsidRPr="00ED4B03">
        <w:rPr>
          <w:sz w:val="20"/>
          <w:szCs w:val="20"/>
        </w:rPr>
        <w:t xml:space="preserve">  100</w:t>
      </w:r>
      <w:proofErr w:type="gramEnd"/>
      <w:r w:rsidRPr="00ED4B03">
        <w:rPr>
          <w:sz w:val="20"/>
          <w:szCs w:val="20"/>
        </w:rPr>
        <w:t xml:space="preserve"> мг 2 раза в сутки в течение 14 дней или</w:t>
      </w:r>
    </w:p>
    <w:p w14:paraId="74CDD4C0" w14:textId="77777777" w:rsidR="00ED4B03" w:rsidRPr="00ED4B03" w:rsidRDefault="00ED4B03" w:rsidP="000210E4">
      <w:pPr>
        <w:pStyle w:val="a7"/>
        <w:numPr>
          <w:ilvl w:val="0"/>
          <w:numId w:val="1"/>
        </w:numPr>
        <w:rPr>
          <w:sz w:val="20"/>
          <w:szCs w:val="20"/>
        </w:rPr>
      </w:pPr>
      <w:proofErr w:type="spellStart"/>
      <w:r w:rsidRPr="00ED4B03">
        <w:rPr>
          <w:sz w:val="20"/>
          <w:szCs w:val="20"/>
        </w:rPr>
        <w:t>офлоксацин</w:t>
      </w:r>
      <w:proofErr w:type="spellEnd"/>
      <w:r w:rsidRPr="00ED4B03">
        <w:rPr>
          <w:sz w:val="20"/>
          <w:szCs w:val="20"/>
        </w:rPr>
        <w:t xml:space="preserve"> 400 мг 2 раза в сутки в течение 14-21 дней или</w:t>
      </w:r>
    </w:p>
    <w:p w14:paraId="0D37A27E" w14:textId="7FD175EC" w:rsidR="00ED4B03" w:rsidRPr="00ED4B03" w:rsidRDefault="00ED4B03" w:rsidP="000210E4">
      <w:pPr>
        <w:pStyle w:val="a7"/>
        <w:numPr>
          <w:ilvl w:val="0"/>
          <w:numId w:val="1"/>
        </w:numPr>
        <w:rPr>
          <w:sz w:val="20"/>
          <w:szCs w:val="20"/>
        </w:rPr>
      </w:pPr>
      <w:proofErr w:type="spellStart"/>
      <w:r w:rsidRPr="00ED4B03">
        <w:rPr>
          <w:sz w:val="20"/>
          <w:szCs w:val="20"/>
        </w:rPr>
        <w:t>джозамицин</w:t>
      </w:r>
      <w:proofErr w:type="spellEnd"/>
      <w:r w:rsidRPr="00ED4B03">
        <w:rPr>
          <w:sz w:val="20"/>
          <w:szCs w:val="20"/>
        </w:rPr>
        <w:t xml:space="preserve"> 500 мг 3 раза в сутки в течение 14-21 дней</w:t>
      </w:r>
    </w:p>
    <w:p w14:paraId="24841411" w14:textId="12DB642D" w:rsidR="00ED4B03" w:rsidRPr="00ED4B03" w:rsidRDefault="00ED4B03" w:rsidP="000210E4">
      <w:pPr>
        <w:rPr>
          <w:i/>
          <w:iCs/>
          <w:sz w:val="20"/>
          <w:szCs w:val="20"/>
        </w:rPr>
      </w:pPr>
      <w:r w:rsidRPr="00ED4B03">
        <w:rPr>
          <w:i/>
          <w:iCs/>
          <w:sz w:val="20"/>
          <w:szCs w:val="20"/>
        </w:rPr>
        <w:t xml:space="preserve">Лечение </w:t>
      </w:r>
      <w:proofErr w:type="spellStart"/>
      <w:r w:rsidRPr="00ED4B03">
        <w:rPr>
          <w:i/>
          <w:iCs/>
          <w:sz w:val="20"/>
          <w:szCs w:val="20"/>
        </w:rPr>
        <w:t>хламидийной</w:t>
      </w:r>
      <w:proofErr w:type="spellEnd"/>
      <w:r w:rsidRPr="00ED4B03">
        <w:rPr>
          <w:i/>
          <w:iCs/>
          <w:sz w:val="20"/>
          <w:szCs w:val="20"/>
        </w:rPr>
        <w:t xml:space="preserve"> инфекции у беременных</w:t>
      </w:r>
    </w:p>
    <w:p w14:paraId="39066B15" w14:textId="77777777" w:rsidR="00ED4B03" w:rsidRPr="00ED4B03" w:rsidRDefault="00ED4B03" w:rsidP="000210E4">
      <w:pPr>
        <w:pStyle w:val="a7"/>
        <w:numPr>
          <w:ilvl w:val="0"/>
          <w:numId w:val="1"/>
        </w:numPr>
        <w:rPr>
          <w:sz w:val="20"/>
          <w:szCs w:val="20"/>
        </w:rPr>
      </w:pPr>
      <w:proofErr w:type="spellStart"/>
      <w:r w:rsidRPr="00ED4B03">
        <w:rPr>
          <w:sz w:val="20"/>
          <w:szCs w:val="20"/>
        </w:rPr>
        <w:t>джозамицин</w:t>
      </w:r>
      <w:proofErr w:type="spellEnd"/>
      <w:r w:rsidRPr="00ED4B03">
        <w:rPr>
          <w:sz w:val="20"/>
          <w:szCs w:val="20"/>
        </w:rPr>
        <w:t xml:space="preserve"> 500 мг 3 раза в сутки в течение 7 дней или</w:t>
      </w:r>
    </w:p>
    <w:p w14:paraId="23B8AE2E" w14:textId="77777777" w:rsidR="00ED4B03" w:rsidRPr="00ED4B03" w:rsidRDefault="00ED4B03" w:rsidP="000210E4">
      <w:pPr>
        <w:pStyle w:val="a7"/>
        <w:numPr>
          <w:ilvl w:val="0"/>
          <w:numId w:val="1"/>
        </w:numPr>
        <w:rPr>
          <w:sz w:val="20"/>
          <w:szCs w:val="20"/>
        </w:rPr>
      </w:pPr>
      <w:r w:rsidRPr="00ED4B03">
        <w:rPr>
          <w:sz w:val="20"/>
          <w:szCs w:val="20"/>
        </w:rPr>
        <w:t>азитромицин 1,0 г однократно или</w:t>
      </w:r>
    </w:p>
    <w:p w14:paraId="059ED2B7" w14:textId="0280FFE1" w:rsidR="00ED4B03" w:rsidRPr="00ED4B03" w:rsidRDefault="00ED4B03" w:rsidP="000210E4">
      <w:pPr>
        <w:pStyle w:val="a7"/>
        <w:numPr>
          <w:ilvl w:val="0"/>
          <w:numId w:val="1"/>
        </w:numPr>
        <w:rPr>
          <w:sz w:val="20"/>
          <w:szCs w:val="20"/>
        </w:rPr>
      </w:pPr>
      <w:r w:rsidRPr="00ED4B03">
        <w:rPr>
          <w:sz w:val="20"/>
          <w:szCs w:val="20"/>
        </w:rPr>
        <w:t>эритромицин 500 мг 4 раза в сутки в течение 7 дней.</w:t>
      </w:r>
    </w:p>
    <w:p w14:paraId="3724D292" w14:textId="1ADE0B2C" w:rsidR="00ED4B03" w:rsidRPr="00ED4B03" w:rsidRDefault="00ED4B03" w:rsidP="000210E4">
      <w:pPr>
        <w:ind w:left="360"/>
        <w:rPr>
          <w:i/>
          <w:iCs/>
          <w:sz w:val="20"/>
          <w:szCs w:val="20"/>
        </w:rPr>
      </w:pPr>
      <w:r w:rsidRPr="00ED4B03">
        <w:rPr>
          <w:i/>
          <w:iCs/>
          <w:sz w:val="20"/>
          <w:szCs w:val="20"/>
        </w:rPr>
        <w:t>Лечение детей массой тела менее 45 кг</w:t>
      </w:r>
    </w:p>
    <w:p w14:paraId="2F52B46C" w14:textId="77777777" w:rsidR="00ED4B03" w:rsidRPr="00ED4B03" w:rsidRDefault="00ED4B03" w:rsidP="000210E4">
      <w:pPr>
        <w:pStyle w:val="a7"/>
        <w:numPr>
          <w:ilvl w:val="0"/>
          <w:numId w:val="2"/>
        </w:numPr>
        <w:rPr>
          <w:sz w:val="20"/>
          <w:szCs w:val="20"/>
        </w:rPr>
      </w:pPr>
      <w:proofErr w:type="spellStart"/>
      <w:r w:rsidRPr="00ED4B03">
        <w:rPr>
          <w:sz w:val="20"/>
          <w:szCs w:val="20"/>
        </w:rPr>
        <w:t>джозамицин</w:t>
      </w:r>
      <w:proofErr w:type="spellEnd"/>
      <w:r w:rsidRPr="00ED4B03">
        <w:rPr>
          <w:sz w:val="20"/>
          <w:szCs w:val="20"/>
        </w:rPr>
        <w:t xml:space="preserve"> 50 мг на кг массы тела в сутки, разделённые на 2 приема, в течение 7 </w:t>
      </w:r>
      <w:proofErr w:type="gramStart"/>
      <w:r w:rsidRPr="00ED4B03">
        <w:rPr>
          <w:sz w:val="20"/>
          <w:szCs w:val="20"/>
        </w:rPr>
        <w:t>дней  или</w:t>
      </w:r>
      <w:proofErr w:type="gramEnd"/>
    </w:p>
    <w:p w14:paraId="52D80BBB" w14:textId="535F5879" w:rsidR="00ED4B03" w:rsidRPr="00ED4B03" w:rsidRDefault="00ED4B03" w:rsidP="000210E4">
      <w:pPr>
        <w:pStyle w:val="a7"/>
        <w:numPr>
          <w:ilvl w:val="0"/>
          <w:numId w:val="2"/>
        </w:numPr>
        <w:rPr>
          <w:sz w:val="20"/>
          <w:szCs w:val="20"/>
        </w:rPr>
      </w:pPr>
      <w:r w:rsidRPr="00ED4B03">
        <w:rPr>
          <w:sz w:val="20"/>
          <w:szCs w:val="20"/>
        </w:rPr>
        <w:t>азитромицин 10 мг на кг массы тела в сутки, в течение 7 дней.</w:t>
      </w:r>
    </w:p>
    <w:p w14:paraId="29E50AB2" w14:textId="77777777" w:rsidR="00ED4B03" w:rsidRDefault="00ED4B03" w:rsidP="000210E4">
      <w:pPr>
        <w:pStyle w:val="a7"/>
      </w:pPr>
    </w:p>
    <w:sectPr w:rsidR="00ED4B03" w:rsidSect="00C360C3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CDEF2" w14:textId="77777777" w:rsidR="004745CA" w:rsidRDefault="004745CA" w:rsidP="00C360C3">
      <w:pPr>
        <w:spacing w:after="0" w:line="240" w:lineRule="auto"/>
      </w:pPr>
      <w:r>
        <w:separator/>
      </w:r>
    </w:p>
  </w:endnote>
  <w:endnote w:type="continuationSeparator" w:id="0">
    <w:p w14:paraId="5BA3ADCD" w14:textId="77777777" w:rsidR="004745CA" w:rsidRDefault="004745CA" w:rsidP="00C36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7A554" w14:textId="77777777" w:rsidR="004745CA" w:rsidRDefault="004745CA" w:rsidP="00C360C3">
      <w:pPr>
        <w:spacing w:after="0" w:line="240" w:lineRule="auto"/>
      </w:pPr>
      <w:r>
        <w:separator/>
      </w:r>
    </w:p>
  </w:footnote>
  <w:footnote w:type="continuationSeparator" w:id="0">
    <w:p w14:paraId="30C2EA94" w14:textId="77777777" w:rsidR="004745CA" w:rsidRDefault="004745CA" w:rsidP="00C36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E44A8"/>
    <w:multiLevelType w:val="hybridMultilevel"/>
    <w:tmpl w:val="4D6822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F70B81"/>
    <w:multiLevelType w:val="hybridMultilevel"/>
    <w:tmpl w:val="AD229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3A"/>
    <w:rsid w:val="000210E4"/>
    <w:rsid w:val="00183FC6"/>
    <w:rsid w:val="002249F3"/>
    <w:rsid w:val="0035383A"/>
    <w:rsid w:val="004745CA"/>
    <w:rsid w:val="00852ABA"/>
    <w:rsid w:val="009C5651"/>
    <w:rsid w:val="00A0443A"/>
    <w:rsid w:val="00A644E4"/>
    <w:rsid w:val="00AB01C0"/>
    <w:rsid w:val="00C360C3"/>
    <w:rsid w:val="00ED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44ED"/>
  <w15:chartTrackingRefBased/>
  <w15:docId w15:val="{BE438C0B-5CC8-4BB0-AAF3-3005D663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60C3"/>
  </w:style>
  <w:style w:type="paragraph" w:styleId="a5">
    <w:name w:val="footer"/>
    <w:basedOn w:val="a"/>
    <w:link w:val="a6"/>
    <w:uiPriority w:val="99"/>
    <w:unhideWhenUsed/>
    <w:rsid w:val="00C36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60C3"/>
  </w:style>
  <w:style w:type="paragraph" w:styleId="a7">
    <w:name w:val="List Paragraph"/>
    <w:basedOn w:val="a"/>
    <w:uiPriority w:val="34"/>
    <w:qFormat/>
    <w:rsid w:val="00ED4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Жужа</dc:creator>
  <cp:keywords/>
  <dc:description/>
  <cp:lastModifiedBy>Жужа</cp:lastModifiedBy>
  <cp:revision>9</cp:revision>
  <dcterms:created xsi:type="dcterms:W3CDTF">2023-05-17T11:14:00Z</dcterms:created>
  <dcterms:modified xsi:type="dcterms:W3CDTF">2023-05-18T07:24:00Z</dcterms:modified>
</cp:coreProperties>
</file>