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1D" w:rsidRPr="008A7B98" w:rsidRDefault="004D771D" w:rsidP="004D771D">
      <w:pPr>
        <w:pStyle w:val="a3"/>
        <w:ind w:left="284"/>
        <w:contextualSpacing/>
        <w:jc w:val="center"/>
        <w:rPr>
          <w:sz w:val="24"/>
          <w:szCs w:val="24"/>
        </w:rPr>
      </w:pPr>
      <w:r w:rsidRPr="008A7B98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A7B98">
        <w:rPr>
          <w:sz w:val="24"/>
          <w:szCs w:val="24"/>
        </w:rPr>
        <w:t>Войно-Ясенецкого</w:t>
      </w:r>
      <w:proofErr w:type="spellEnd"/>
      <w:r w:rsidRPr="008A7B98">
        <w:rPr>
          <w:sz w:val="24"/>
          <w:szCs w:val="24"/>
        </w:rPr>
        <w:t xml:space="preserve">» Министерства здравоохранения </w:t>
      </w:r>
    </w:p>
    <w:p w:rsidR="004D771D" w:rsidRPr="008A7B98" w:rsidRDefault="004D771D" w:rsidP="004D771D">
      <w:pPr>
        <w:pStyle w:val="a3"/>
        <w:ind w:left="284"/>
        <w:contextualSpacing/>
        <w:jc w:val="center"/>
        <w:rPr>
          <w:sz w:val="24"/>
          <w:szCs w:val="24"/>
        </w:rPr>
      </w:pPr>
      <w:r w:rsidRPr="008A7B98">
        <w:rPr>
          <w:sz w:val="24"/>
          <w:szCs w:val="24"/>
        </w:rPr>
        <w:t xml:space="preserve">Российской Федерации </w:t>
      </w:r>
    </w:p>
    <w:p w:rsidR="008D4290" w:rsidRDefault="004D771D">
      <w:r>
        <w:t xml:space="preserve"> </w:t>
      </w:r>
    </w:p>
    <w:p w:rsidR="004D771D" w:rsidRDefault="004D771D"/>
    <w:p w:rsidR="004D771D" w:rsidRPr="004D771D" w:rsidRDefault="004D77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поликлинической педиатрии и пропедевтики детских болезней с курсом </w:t>
      </w:r>
      <w:proofErr w:type="gramStart"/>
      <w:r w:rsidRPr="004D771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</w:p>
    <w:p w:rsidR="004D771D" w:rsidRDefault="004D771D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4D771D" w:rsidRDefault="004D77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71D" w:rsidRDefault="004D77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71D" w:rsidRDefault="004D77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71D" w:rsidRPr="004D771D" w:rsidRDefault="004D77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  <w:r w:rsidRPr="004D77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4D77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«Национальный календарь</w:t>
      </w:r>
      <w:r w:rsidRPr="004D771D">
        <w:rPr>
          <w:rFonts w:ascii="Times New Roman" w:hAnsi="Times New Roman" w:cs="Times New Roman"/>
          <w:sz w:val="32"/>
          <w:szCs w:val="32"/>
        </w:rPr>
        <w:t xml:space="preserve"> профилактических прививок</w:t>
      </w:r>
      <w:proofErr w:type="gramStart"/>
      <w:r w:rsidRPr="004D771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D771D">
        <w:rPr>
          <w:rFonts w:ascii="Times New Roman" w:hAnsi="Times New Roman" w:cs="Times New Roman"/>
          <w:sz w:val="32"/>
          <w:szCs w:val="32"/>
        </w:rPr>
        <w:t xml:space="preserve"> </w:t>
      </w:r>
      <w:r w:rsidR="002944F2">
        <w:rPr>
          <w:rFonts w:ascii="Times New Roman" w:hAnsi="Times New Roman" w:cs="Times New Roman"/>
          <w:sz w:val="32"/>
          <w:szCs w:val="32"/>
        </w:rPr>
        <w:t>Вакцинации</w:t>
      </w:r>
      <w:r w:rsidRPr="004D771D">
        <w:rPr>
          <w:rFonts w:ascii="Times New Roman" w:hAnsi="Times New Roman" w:cs="Times New Roman"/>
          <w:sz w:val="32"/>
          <w:szCs w:val="32"/>
        </w:rPr>
        <w:t xml:space="preserve"> от </w:t>
      </w:r>
      <w:r w:rsidR="004A2051">
        <w:rPr>
          <w:rFonts w:ascii="Times New Roman" w:hAnsi="Times New Roman" w:cs="Times New Roman"/>
          <w:sz w:val="32"/>
          <w:szCs w:val="32"/>
        </w:rPr>
        <w:t>менингококковой инфекции</w:t>
      </w:r>
      <w:r w:rsidRPr="004D771D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4D771D">
        <w:rPr>
          <w:rFonts w:ascii="Times New Roman" w:hAnsi="Times New Roman" w:cs="Times New Roman"/>
          <w:sz w:val="32"/>
          <w:szCs w:val="32"/>
        </w:rPr>
        <w:t>ротовирусной</w:t>
      </w:r>
      <w:proofErr w:type="spellEnd"/>
      <w:r w:rsidRPr="004D771D">
        <w:rPr>
          <w:rFonts w:ascii="Times New Roman" w:hAnsi="Times New Roman" w:cs="Times New Roman"/>
          <w:sz w:val="32"/>
          <w:szCs w:val="32"/>
        </w:rPr>
        <w:t xml:space="preserve"> инфекции ,ветряной оспы ,гепатита А ,</w:t>
      </w:r>
      <w:proofErr w:type="spellStart"/>
      <w:r w:rsidRPr="004D771D">
        <w:rPr>
          <w:rFonts w:ascii="Times New Roman" w:hAnsi="Times New Roman" w:cs="Times New Roman"/>
          <w:sz w:val="32"/>
          <w:szCs w:val="32"/>
        </w:rPr>
        <w:t>папилломавирусной</w:t>
      </w:r>
      <w:proofErr w:type="spellEnd"/>
      <w:r w:rsidRPr="004D771D">
        <w:rPr>
          <w:rFonts w:ascii="Times New Roman" w:hAnsi="Times New Roman" w:cs="Times New Roman"/>
          <w:sz w:val="32"/>
          <w:szCs w:val="32"/>
        </w:rPr>
        <w:t xml:space="preserve"> инфекции ,клещевого энцефалита.»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32"/>
          <w:szCs w:val="32"/>
        </w:rPr>
      </w:pPr>
    </w:p>
    <w:p w:rsidR="004D771D" w:rsidRDefault="004D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D771D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4D7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771D">
        <w:rPr>
          <w:rFonts w:ascii="Times New Roman" w:hAnsi="Times New Roman" w:cs="Times New Roman"/>
          <w:sz w:val="28"/>
          <w:szCs w:val="28"/>
        </w:rPr>
        <w:t xml:space="preserve"> Тимофеева Татьяна </w:t>
      </w:r>
      <w:r>
        <w:rPr>
          <w:rFonts w:ascii="Times New Roman" w:hAnsi="Times New Roman" w:cs="Times New Roman"/>
          <w:sz w:val="28"/>
          <w:szCs w:val="28"/>
        </w:rPr>
        <w:t xml:space="preserve">  Олеговна</w:t>
      </w:r>
      <w:r w:rsidRPr="004D77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71D" w:rsidRDefault="004D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501 педиатрия </w:t>
      </w:r>
      <w:r w:rsidRPr="004D77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771D" w:rsidRDefault="004D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D771D" w:rsidRDefault="004D771D">
      <w:pPr>
        <w:rPr>
          <w:rFonts w:ascii="Times New Roman" w:hAnsi="Times New Roman" w:cs="Times New Roman"/>
          <w:sz w:val="28"/>
          <w:szCs w:val="28"/>
        </w:rPr>
      </w:pPr>
    </w:p>
    <w:p w:rsidR="004D771D" w:rsidRDefault="004A20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5711868"/>
            <wp:effectExtent l="19050" t="0" r="0" b="0"/>
            <wp:docPr id="1" name="Рисунок 1" descr="C:\Users\DDD\Desktop\a62babe55ec2ff42638ca7491eededaa93ceb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D\Desktop\a62babe55ec2ff42638ca7491eededaa93ceb1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51" w:rsidRPr="002944F2" w:rsidRDefault="004A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4F2">
        <w:rPr>
          <w:rFonts w:ascii="Times New Roman" w:hAnsi="Times New Roman" w:cs="Times New Roman"/>
          <w:sz w:val="28"/>
          <w:szCs w:val="28"/>
        </w:rPr>
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</w:r>
      <w:proofErr w:type="gramStart"/>
      <w:r w:rsidRPr="00294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2051" w:rsidRPr="002944F2" w:rsidRDefault="004A2051">
      <w:pPr>
        <w:rPr>
          <w:rFonts w:ascii="Times New Roman" w:hAnsi="Times New Roman" w:cs="Times New Roman"/>
          <w:sz w:val="28"/>
          <w:szCs w:val="28"/>
        </w:rPr>
      </w:pPr>
      <w:r w:rsidRPr="002944F2">
        <w:rPr>
          <w:rFonts w:ascii="Times New Roman" w:hAnsi="Times New Roman" w:cs="Times New Roman"/>
          <w:sz w:val="28"/>
          <w:szCs w:val="28"/>
        </w:rPr>
        <w:t xml:space="preserve">Вакцинация против краснухи </w:t>
      </w:r>
    </w:p>
    <w:p w:rsidR="004A2051" w:rsidRPr="002944F2" w:rsidRDefault="004A2051">
      <w:pPr>
        <w:rPr>
          <w:rFonts w:ascii="Times New Roman" w:hAnsi="Times New Roman" w:cs="Times New Roman"/>
          <w:sz w:val="28"/>
          <w:szCs w:val="28"/>
        </w:rPr>
      </w:pPr>
      <w:r w:rsidRPr="002944F2">
        <w:rPr>
          <w:rFonts w:ascii="Times New Roman" w:hAnsi="Times New Roman" w:cs="Times New Roman"/>
          <w:sz w:val="28"/>
          <w:szCs w:val="28"/>
        </w:rPr>
        <w:t xml:space="preserve"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кори: Вакцинация против кори </w:t>
      </w:r>
    </w:p>
    <w:p w:rsidR="004A2051" w:rsidRPr="002944F2" w:rsidRDefault="004A20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4F2">
        <w:rPr>
          <w:rFonts w:ascii="Times New Roman" w:hAnsi="Times New Roman" w:cs="Times New Roman"/>
          <w:sz w:val="28"/>
          <w:szCs w:val="28"/>
        </w:rPr>
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3 должностям (работники медицинских и образовательных организаций, транспорта, коммунальной сферы); беременные женщины; </w:t>
      </w:r>
      <w:r w:rsidRPr="002944F2">
        <w:rPr>
          <w:rFonts w:ascii="Times New Roman" w:hAnsi="Times New Roman" w:cs="Times New Roman"/>
          <w:sz w:val="28"/>
          <w:szCs w:val="28"/>
        </w:rPr>
        <w:lastRenderedPageBreak/>
        <w:t>взрослые старше 60 лет; лица, подлежащие призыву на военную службу;</w:t>
      </w:r>
      <w:proofErr w:type="gramEnd"/>
      <w:r w:rsidRPr="002944F2"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заболеваниями, в том числе с заболеваниями легких, сердечн</w:t>
      </w:r>
      <w:proofErr w:type="gramStart"/>
      <w:r w:rsidRPr="002944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44F2">
        <w:rPr>
          <w:rFonts w:ascii="Times New Roman" w:hAnsi="Times New Roman" w:cs="Times New Roman"/>
          <w:sz w:val="28"/>
          <w:szCs w:val="28"/>
        </w:rPr>
        <w:t xml:space="preserve"> сосудистыми заболеваниями, метаболическими нарушениями и ожирением  : Вакцинация против гриппа</w:t>
      </w:r>
    </w:p>
    <w:p w:rsidR="004A2051" w:rsidRPr="002944F2" w:rsidRDefault="004A2051">
      <w:pPr>
        <w:rPr>
          <w:rFonts w:ascii="Times New Roman" w:hAnsi="Times New Roman" w:cs="Times New Roman"/>
          <w:sz w:val="28"/>
          <w:szCs w:val="28"/>
        </w:rPr>
      </w:pPr>
    </w:p>
    <w:p w:rsidR="004A2051" w:rsidRPr="002944F2" w:rsidRDefault="00553587">
      <w:pPr>
        <w:rPr>
          <w:rFonts w:ascii="Times New Roman" w:hAnsi="Times New Roman" w:cs="Times New Roman"/>
          <w:b/>
          <w:sz w:val="28"/>
          <w:szCs w:val="28"/>
        </w:rPr>
      </w:pPr>
      <w:r w:rsidRPr="002944F2">
        <w:rPr>
          <w:rFonts w:ascii="Times New Roman" w:hAnsi="Times New Roman" w:cs="Times New Roman"/>
          <w:b/>
          <w:sz w:val="28"/>
          <w:szCs w:val="28"/>
        </w:rPr>
        <w:t>Вакцинация от менингококковой инфекции.</w:t>
      </w:r>
    </w:p>
    <w:p w:rsidR="00553587" w:rsidRPr="002944F2" w:rsidRDefault="005535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применяются следующие вакцины: против менингококковой инфекции </w:t>
      </w:r>
      <w:proofErr w:type="spellStart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серогруппы</w:t>
      </w:r>
      <w:proofErr w:type="spellEnd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А и С (отечественные); </w:t>
      </w:r>
      <w:proofErr w:type="spellStart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Менинго</w:t>
      </w:r>
      <w:proofErr w:type="spellEnd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А+С (Франция), «</w:t>
      </w:r>
      <w:proofErr w:type="spellStart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Менце-вакс</w:t>
      </w:r>
      <w:proofErr w:type="spellEnd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ACWY» (Англия)</w:t>
      </w:r>
      <w:proofErr w:type="gramStart"/>
      <w:r w:rsidR="00A042A7"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вакцина </w:t>
      </w:r>
      <w:proofErr w:type="spellStart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Менактра</w:t>
      </w:r>
      <w:proofErr w:type="spellEnd"/>
      <w:r w:rsidRPr="0029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42A7" w:rsidRPr="002944F2" w:rsidRDefault="00A042A7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Иммунизация полисахаридной вакциной приводит к быстрому (с 5 по 14-й день) нарастанию антител, невосприимчивость сохраняется у детей в течение не менее 2 лет; у взрослых антитела после вакцинации сохраняются до 10 лет. Повторная вакцинация проводится не ранее, чем через 3 года.</w:t>
      </w:r>
    </w:p>
    <w:p w:rsidR="00A042A7" w:rsidRPr="002944F2" w:rsidRDefault="00A042A7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Конъюгированные вакцины </w:t>
      </w:r>
      <w:proofErr w:type="spellStart"/>
      <w:r w:rsidRPr="002944F2">
        <w:rPr>
          <w:color w:val="454343"/>
          <w:sz w:val="28"/>
          <w:szCs w:val="28"/>
        </w:rPr>
        <w:t>иммуногенны</w:t>
      </w:r>
      <w:proofErr w:type="spellEnd"/>
      <w:r w:rsidRPr="002944F2">
        <w:rPr>
          <w:color w:val="454343"/>
          <w:sz w:val="28"/>
          <w:szCs w:val="28"/>
        </w:rPr>
        <w:t xml:space="preserve"> у детей старше 2 </w:t>
      </w:r>
      <w:proofErr w:type="spellStart"/>
      <w:proofErr w:type="gramStart"/>
      <w:r w:rsidRPr="002944F2">
        <w:rPr>
          <w:color w:val="454343"/>
          <w:sz w:val="28"/>
          <w:szCs w:val="28"/>
        </w:rPr>
        <w:t>мес</w:t>
      </w:r>
      <w:proofErr w:type="spellEnd"/>
      <w:proofErr w:type="gramEnd"/>
      <w:r w:rsidRPr="002944F2">
        <w:rPr>
          <w:color w:val="454343"/>
          <w:sz w:val="28"/>
          <w:szCs w:val="28"/>
        </w:rPr>
        <w:t>, подростков и взрослых, они создают существенно более напряженный иммунный ответ у детей и подростков. Кроме того, в отличие от не конъюгированных вакцин, они индуцируют развитие иммунологической памяти.</w:t>
      </w:r>
    </w:p>
    <w:p w:rsidR="00A042A7" w:rsidRPr="00A042A7" w:rsidRDefault="00A042A7" w:rsidP="00A042A7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4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Прививочные реакции и противопоказания к проведению прививки от менингококковой инфекции</w:t>
      </w:r>
    </w:p>
    <w:p w:rsidR="00A042A7" w:rsidRPr="00A042A7" w:rsidRDefault="00A042A7" w:rsidP="00A042A7">
      <w:pPr>
        <w:spacing w:after="330" w:line="270" w:lineRule="atLeast"/>
        <w:textAlignment w:val="baseline"/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</w:pPr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Прививка от менингококковой инфекции</w:t>
      </w:r>
      <w:proofErr w:type="gramStart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А</w:t>
      </w:r>
      <w:proofErr w:type="gramEnd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и </w:t>
      </w:r>
      <w:proofErr w:type="spellStart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Менинго</w:t>
      </w:r>
      <w:proofErr w:type="spellEnd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А+С мало </w:t>
      </w:r>
      <w:proofErr w:type="spellStart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реактогенны</w:t>
      </w:r>
      <w:proofErr w:type="spellEnd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. Местная реакция - болезненность и гиперемия кожи - отмечается у 25% привитых, реже появляется субфебрильная температура с нормализацией через 24-36 часов. </w:t>
      </w:r>
      <w:proofErr w:type="spellStart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>Менцевакс</w:t>
      </w:r>
      <w:proofErr w:type="spellEnd"/>
      <w:r w:rsidRPr="00A042A7">
        <w:rPr>
          <w:rFonts w:ascii="Times New Roman" w:eastAsia="Times New Roman" w:hAnsi="Times New Roman" w:cs="Times New Roman"/>
          <w:color w:val="454343"/>
          <w:sz w:val="28"/>
          <w:szCs w:val="28"/>
          <w:lang w:eastAsia="ru-RU"/>
        </w:rPr>
        <w:t xml:space="preserve"> ACWY редко вызывает температуру в течение 1 дня, местно - покраснение, болезненность в месте укола.</w:t>
      </w:r>
    </w:p>
    <w:p w:rsidR="00A042A7" w:rsidRPr="002944F2" w:rsidRDefault="00A042A7" w:rsidP="00A042A7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color w:val="000000"/>
        </w:rPr>
      </w:pPr>
      <w:r w:rsidRPr="002944F2">
        <w:rPr>
          <w:rFonts w:ascii="Times New Roman" w:hAnsi="Times New Roman" w:cs="Times New Roman"/>
          <w:color w:val="000000"/>
        </w:rPr>
        <w:t xml:space="preserve">Вакцинация против </w:t>
      </w:r>
      <w:proofErr w:type="spellStart"/>
      <w:r w:rsidRPr="002944F2">
        <w:rPr>
          <w:rFonts w:ascii="Times New Roman" w:hAnsi="Times New Roman" w:cs="Times New Roman"/>
          <w:color w:val="000000"/>
        </w:rPr>
        <w:t>ротавирусной</w:t>
      </w:r>
      <w:proofErr w:type="spellEnd"/>
      <w:r w:rsidRPr="002944F2">
        <w:rPr>
          <w:rFonts w:ascii="Times New Roman" w:hAnsi="Times New Roman" w:cs="Times New Roman"/>
          <w:color w:val="000000"/>
        </w:rPr>
        <w:t xml:space="preserve"> инфекции.</w:t>
      </w:r>
    </w:p>
    <w:p w:rsidR="00A042A7" w:rsidRPr="002944F2" w:rsidRDefault="00A042A7" w:rsidP="00A042A7">
      <w:pPr>
        <w:rPr>
          <w:rFonts w:ascii="Times New Roman" w:hAnsi="Times New Roman" w:cs="Times New Roman"/>
          <w:sz w:val="28"/>
          <w:szCs w:val="28"/>
        </w:rPr>
      </w:pPr>
    </w:p>
    <w:p w:rsidR="00A042A7" w:rsidRPr="002944F2" w:rsidRDefault="00A042A7" w:rsidP="00A042A7">
      <w:pPr>
        <w:rPr>
          <w:rFonts w:ascii="Times New Roman" w:hAnsi="Times New Roman" w:cs="Times New Roman"/>
          <w:color w:val="454343"/>
          <w:sz w:val="28"/>
          <w:szCs w:val="28"/>
        </w:rPr>
      </w:pPr>
      <w:r w:rsidRPr="002944F2">
        <w:rPr>
          <w:rFonts w:ascii="Times New Roman" w:hAnsi="Times New Roman" w:cs="Times New Roman"/>
          <w:color w:val="454343"/>
          <w:sz w:val="28"/>
          <w:szCs w:val="28"/>
        </w:rPr>
        <w:t>1)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Ротарикс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- оральная живая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моновалентная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-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ГлаксоСмитКляйн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, Англия </w:t>
      </w:r>
    </w:p>
    <w:p w:rsidR="00A042A7" w:rsidRPr="002944F2" w:rsidRDefault="00A042A7" w:rsidP="00A042A7">
      <w:pPr>
        <w:rPr>
          <w:rFonts w:ascii="Times New Roman" w:hAnsi="Times New Roman" w:cs="Times New Roman"/>
          <w:color w:val="454343"/>
          <w:sz w:val="28"/>
          <w:szCs w:val="28"/>
        </w:rPr>
      </w:pPr>
      <w:proofErr w:type="gram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Приготовлена на основе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атенуированного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ротавируса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человека штамма RIX4414 - серотипа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GlPal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>); выпускается в виде сухого белого порошка и растворителя (мутная жидкость с белым осадком), 1 доза (1 мл) содержит не менее чем 10</w:t>
      </w:r>
      <w:r w:rsidRPr="002944F2">
        <w:rPr>
          <w:rFonts w:ascii="Times New Roman" w:hAnsi="Times New Roman" w:cs="Times New Roman"/>
          <w:color w:val="454343"/>
          <w:sz w:val="28"/>
          <w:szCs w:val="28"/>
          <w:bdr w:val="none" w:sz="0" w:space="0" w:color="auto" w:frame="1"/>
          <w:vertAlign w:val="superscript"/>
        </w:rPr>
        <w:t>6,0</w:t>
      </w:r>
      <w:r w:rsidRPr="002944F2">
        <w:rPr>
          <w:rStyle w:val="apple-converted-space"/>
          <w:rFonts w:ascii="Times New Roman" w:hAnsi="Times New Roman" w:cs="Times New Roman"/>
          <w:color w:val="454343"/>
          <w:sz w:val="28"/>
          <w:szCs w:val="28"/>
        </w:rPr>
        <w:t> </w:t>
      </w:r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CCID50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ротавируса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>.</w:t>
      </w:r>
      <w:proofErr w:type="gram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Вводится двукратно. Хранят при 2-8° в течение 2 лет.</w:t>
      </w:r>
    </w:p>
    <w:p w:rsidR="00A042A7" w:rsidRPr="002944F2" w:rsidRDefault="00A042A7" w:rsidP="00A042A7">
      <w:pPr>
        <w:rPr>
          <w:rFonts w:ascii="Times New Roman" w:hAnsi="Times New Roman" w:cs="Times New Roman"/>
          <w:color w:val="454343"/>
          <w:sz w:val="28"/>
          <w:szCs w:val="28"/>
        </w:rPr>
      </w:pPr>
      <w:r w:rsidRPr="002944F2">
        <w:rPr>
          <w:rFonts w:ascii="Times New Roman" w:hAnsi="Times New Roman" w:cs="Times New Roman"/>
          <w:color w:val="454343"/>
          <w:sz w:val="28"/>
          <w:szCs w:val="28"/>
        </w:rPr>
        <w:lastRenderedPageBreak/>
        <w:t xml:space="preserve">2)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РотаТек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® - оральная живая 5-валентная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реассортантная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вакцина - Мерк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Шарп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и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Доум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>, Нидерланды</w:t>
      </w:r>
    </w:p>
    <w:p w:rsidR="00A042A7" w:rsidRPr="002944F2" w:rsidRDefault="00A042A7" w:rsidP="00A042A7">
      <w:pPr>
        <w:rPr>
          <w:rFonts w:ascii="Times New Roman" w:hAnsi="Times New Roman" w:cs="Times New Roman"/>
          <w:color w:val="454343"/>
          <w:sz w:val="28"/>
          <w:szCs w:val="28"/>
        </w:rPr>
      </w:pPr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Содержит 5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реассортантных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вирусов на основе человеческих и бычьего (непатогенным для человека) штаммов. 4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реассортанта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несут на наружной оболочке поверхностные белки VP7 серотипов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Gl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, G2, G3, G4 человеческих штаммов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ротавируса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и VP4 серотипа Р7 бычьего штамма, 5-й </w:t>
      </w:r>
      <w:proofErr w:type="spell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>реассортант</w:t>
      </w:r>
      <w:proofErr w:type="spell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- белок Р1</w:t>
      </w:r>
      <w:proofErr w:type="gramStart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А</w:t>
      </w:r>
      <w:proofErr w:type="gramEnd"/>
      <w:r w:rsidRPr="002944F2">
        <w:rPr>
          <w:rFonts w:ascii="Times New Roman" w:hAnsi="Times New Roman" w:cs="Times New Roman"/>
          <w:color w:val="454343"/>
          <w:sz w:val="28"/>
          <w:szCs w:val="28"/>
        </w:rPr>
        <w:t xml:space="preserve"> от человеческого и белок G6 от бычьего родительских штаммов. Вводится 3-кратно. </w:t>
      </w:r>
    </w:p>
    <w:p w:rsidR="00A042A7" w:rsidRPr="002944F2" w:rsidRDefault="00A042A7" w:rsidP="00A042A7">
      <w:pPr>
        <w:pStyle w:val="2"/>
        <w:spacing w:before="0" w:beforeAutospacing="0" w:after="0" w:afterAutospacing="0" w:line="270" w:lineRule="atLeast"/>
        <w:textAlignment w:val="baseline"/>
        <w:rPr>
          <w:b w:val="0"/>
          <w:color w:val="000000"/>
          <w:sz w:val="28"/>
          <w:szCs w:val="28"/>
        </w:rPr>
      </w:pPr>
      <w:r w:rsidRPr="002944F2">
        <w:rPr>
          <w:b w:val="0"/>
          <w:color w:val="000000"/>
          <w:sz w:val="28"/>
          <w:szCs w:val="28"/>
        </w:rPr>
        <w:t xml:space="preserve">Сроки, дозы и метод введения вакцины против </w:t>
      </w:r>
      <w:proofErr w:type="spellStart"/>
      <w:r w:rsidRPr="002944F2">
        <w:rPr>
          <w:b w:val="0"/>
          <w:color w:val="000000"/>
          <w:sz w:val="28"/>
          <w:szCs w:val="28"/>
        </w:rPr>
        <w:t>ротавирусной</w:t>
      </w:r>
      <w:proofErr w:type="spellEnd"/>
      <w:r w:rsidRPr="002944F2">
        <w:rPr>
          <w:b w:val="0"/>
          <w:color w:val="000000"/>
          <w:sz w:val="28"/>
          <w:szCs w:val="28"/>
        </w:rPr>
        <w:t xml:space="preserve"> инфекции</w:t>
      </w:r>
    </w:p>
    <w:p w:rsidR="00A042A7" w:rsidRPr="002944F2" w:rsidRDefault="00A042A7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С учетом учащения инвагинации кишечника у детей в возрасте старше 6 месяцев и негативного опыта с вакциной </w:t>
      </w:r>
      <w:proofErr w:type="spellStart"/>
      <w:r w:rsidRPr="002944F2">
        <w:rPr>
          <w:color w:val="454343"/>
          <w:sz w:val="28"/>
          <w:szCs w:val="28"/>
        </w:rPr>
        <w:t>Роташильд</w:t>
      </w:r>
      <w:proofErr w:type="spellEnd"/>
      <w:r w:rsidRPr="002944F2">
        <w:rPr>
          <w:color w:val="454343"/>
          <w:sz w:val="28"/>
          <w:szCs w:val="28"/>
        </w:rPr>
        <w:t xml:space="preserve">, новые вакцины вводят с возраста 6 </w:t>
      </w:r>
      <w:proofErr w:type="spellStart"/>
      <w:r w:rsidRPr="002944F2">
        <w:rPr>
          <w:color w:val="454343"/>
          <w:sz w:val="28"/>
          <w:szCs w:val="28"/>
        </w:rPr>
        <w:t>нед</w:t>
      </w:r>
      <w:proofErr w:type="spellEnd"/>
      <w:r w:rsidRPr="002944F2">
        <w:rPr>
          <w:color w:val="454343"/>
          <w:sz w:val="28"/>
          <w:szCs w:val="28"/>
        </w:rPr>
        <w:t xml:space="preserve">. с интервалом 4-6 недель. Вторую дозу </w:t>
      </w:r>
      <w:proofErr w:type="spellStart"/>
      <w:r w:rsidRPr="002944F2">
        <w:rPr>
          <w:color w:val="454343"/>
          <w:sz w:val="28"/>
          <w:szCs w:val="28"/>
        </w:rPr>
        <w:t>Ротарикс</w:t>
      </w:r>
      <w:proofErr w:type="spellEnd"/>
      <w:r w:rsidRPr="002944F2">
        <w:rPr>
          <w:color w:val="454343"/>
          <w:sz w:val="28"/>
          <w:szCs w:val="28"/>
        </w:rPr>
        <w:t xml:space="preserve"> желательно ввести до возраста 16 </w:t>
      </w:r>
      <w:proofErr w:type="spellStart"/>
      <w:r w:rsidRPr="002944F2">
        <w:rPr>
          <w:color w:val="454343"/>
          <w:sz w:val="28"/>
          <w:szCs w:val="28"/>
        </w:rPr>
        <w:t>нед</w:t>
      </w:r>
      <w:proofErr w:type="spellEnd"/>
      <w:r w:rsidRPr="002944F2">
        <w:rPr>
          <w:color w:val="454343"/>
          <w:sz w:val="28"/>
          <w:szCs w:val="28"/>
        </w:rPr>
        <w:t xml:space="preserve">., но в любом случае не позже 24 </w:t>
      </w:r>
      <w:proofErr w:type="spellStart"/>
      <w:r w:rsidRPr="002944F2">
        <w:rPr>
          <w:color w:val="454343"/>
          <w:sz w:val="28"/>
          <w:szCs w:val="28"/>
        </w:rPr>
        <w:t>нед</w:t>
      </w:r>
      <w:proofErr w:type="spellEnd"/>
      <w:r w:rsidRPr="002944F2">
        <w:rPr>
          <w:color w:val="454343"/>
          <w:sz w:val="28"/>
          <w:szCs w:val="28"/>
        </w:rPr>
        <w:t xml:space="preserve">. Первую дозу </w:t>
      </w:r>
      <w:proofErr w:type="spellStart"/>
      <w:r w:rsidRPr="002944F2">
        <w:rPr>
          <w:color w:val="454343"/>
          <w:sz w:val="28"/>
          <w:szCs w:val="28"/>
        </w:rPr>
        <w:t>РотаТек</w:t>
      </w:r>
      <w:proofErr w:type="spellEnd"/>
      <w:r w:rsidRPr="002944F2">
        <w:rPr>
          <w:color w:val="454343"/>
          <w:sz w:val="28"/>
          <w:szCs w:val="28"/>
        </w:rPr>
        <w:t xml:space="preserve"> вводят между 6 и 12 </w:t>
      </w:r>
      <w:proofErr w:type="spellStart"/>
      <w:r w:rsidRPr="002944F2">
        <w:rPr>
          <w:color w:val="454343"/>
          <w:sz w:val="28"/>
          <w:szCs w:val="28"/>
        </w:rPr>
        <w:t>нед</w:t>
      </w:r>
      <w:proofErr w:type="spellEnd"/>
      <w:r w:rsidRPr="002944F2">
        <w:rPr>
          <w:color w:val="454343"/>
          <w:sz w:val="28"/>
          <w:szCs w:val="28"/>
        </w:rPr>
        <w:t xml:space="preserve">., завершая вакцинацию к 32 </w:t>
      </w:r>
      <w:proofErr w:type="spellStart"/>
      <w:r w:rsidRPr="002944F2">
        <w:rPr>
          <w:color w:val="454343"/>
          <w:sz w:val="28"/>
          <w:szCs w:val="28"/>
        </w:rPr>
        <w:t>нед</w:t>
      </w:r>
      <w:proofErr w:type="spellEnd"/>
      <w:r w:rsidRPr="002944F2">
        <w:rPr>
          <w:color w:val="454343"/>
          <w:sz w:val="28"/>
          <w:szCs w:val="28"/>
        </w:rPr>
        <w:t>. (в более поздние сроки вакцинация не исследовалась и не рекомендуется).</w:t>
      </w:r>
    </w:p>
    <w:p w:rsidR="00A042A7" w:rsidRPr="002944F2" w:rsidRDefault="00A042A7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proofErr w:type="gramStart"/>
      <w:r w:rsidRPr="002944F2">
        <w:rPr>
          <w:color w:val="454343"/>
          <w:sz w:val="28"/>
          <w:szCs w:val="28"/>
        </w:rPr>
        <w:t>РотаТек</w:t>
      </w:r>
      <w:proofErr w:type="spellEnd"/>
      <w:r w:rsidRPr="002944F2">
        <w:rPr>
          <w:color w:val="454343"/>
          <w:sz w:val="28"/>
          <w:szCs w:val="28"/>
        </w:rPr>
        <w:t xml:space="preserve"> и </w:t>
      </w:r>
      <w:proofErr w:type="spellStart"/>
      <w:r w:rsidRPr="002944F2">
        <w:rPr>
          <w:color w:val="454343"/>
          <w:sz w:val="28"/>
          <w:szCs w:val="28"/>
        </w:rPr>
        <w:t>Ротарикс</w:t>
      </w:r>
      <w:proofErr w:type="spellEnd"/>
      <w:r w:rsidRPr="002944F2">
        <w:rPr>
          <w:color w:val="454343"/>
          <w:sz w:val="28"/>
          <w:szCs w:val="28"/>
        </w:rPr>
        <w:t xml:space="preserve"> </w:t>
      </w:r>
      <w:r w:rsidRPr="002944F2">
        <w:rPr>
          <w:b/>
          <w:color w:val="454343"/>
          <w:sz w:val="28"/>
          <w:szCs w:val="28"/>
        </w:rPr>
        <w:t>противопоказаны</w:t>
      </w:r>
      <w:r w:rsidRPr="002944F2">
        <w:rPr>
          <w:color w:val="454343"/>
          <w:sz w:val="28"/>
          <w:szCs w:val="28"/>
        </w:rPr>
        <w:t xml:space="preserve"> детям с повышенной чувствительность к компонентам вакцины или давшим реакцию на предыдущую дозу, детям с пороками развития желудочно-кишечного тракта, перенесшим инвагинацию, с иммунодефицитами.</w:t>
      </w:r>
      <w:proofErr w:type="gramEnd"/>
      <w:r w:rsidRPr="002944F2">
        <w:rPr>
          <w:color w:val="454343"/>
          <w:sz w:val="28"/>
          <w:szCs w:val="28"/>
        </w:rPr>
        <w:t xml:space="preserve"> Вакцинацию откладывают у детей с тяжелым заболеванием, кишечными расстройствами, рвотой; легкое заболевание не является противопоказанием.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b/>
          <w:color w:val="454343"/>
          <w:sz w:val="28"/>
          <w:szCs w:val="28"/>
        </w:rPr>
      </w:pPr>
      <w:r w:rsidRPr="002944F2">
        <w:rPr>
          <w:b/>
          <w:color w:val="454343"/>
          <w:sz w:val="28"/>
          <w:szCs w:val="28"/>
        </w:rPr>
        <w:t xml:space="preserve">Вакцинация от ветряной оспы 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r w:rsidRPr="002944F2">
        <w:rPr>
          <w:color w:val="454343"/>
          <w:sz w:val="28"/>
          <w:szCs w:val="28"/>
        </w:rPr>
        <w:t>Варилрикс</w:t>
      </w:r>
      <w:proofErr w:type="spellEnd"/>
      <w:r w:rsidRPr="002944F2">
        <w:rPr>
          <w:color w:val="454343"/>
          <w:sz w:val="28"/>
          <w:szCs w:val="28"/>
        </w:rPr>
        <w:t xml:space="preserve"> - живая вакцина - </w:t>
      </w:r>
      <w:proofErr w:type="spellStart"/>
      <w:r w:rsidRPr="002944F2">
        <w:rPr>
          <w:color w:val="454343"/>
          <w:sz w:val="28"/>
          <w:szCs w:val="28"/>
        </w:rPr>
        <w:t>Глаксо</w:t>
      </w:r>
      <w:proofErr w:type="spellEnd"/>
      <w:r w:rsidRPr="002944F2">
        <w:rPr>
          <w:color w:val="454343"/>
          <w:sz w:val="28"/>
          <w:szCs w:val="28"/>
        </w:rPr>
        <w:t xml:space="preserve"> </w:t>
      </w:r>
      <w:proofErr w:type="spellStart"/>
      <w:r w:rsidRPr="002944F2">
        <w:rPr>
          <w:color w:val="454343"/>
          <w:sz w:val="28"/>
          <w:szCs w:val="28"/>
        </w:rPr>
        <w:t>СмитКляйн</w:t>
      </w:r>
      <w:proofErr w:type="spellEnd"/>
      <w:r w:rsidRPr="002944F2">
        <w:rPr>
          <w:color w:val="454343"/>
          <w:sz w:val="28"/>
          <w:szCs w:val="28"/>
        </w:rPr>
        <w:t xml:space="preserve">, Англия 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 </w:t>
      </w:r>
      <w:proofErr w:type="gramStart"/>
      <w:r w:rsidRPr="002944F2">
        <w:rPr>
          <w:color w:val="454343"/>
          <w:sz w:val="28"/>
          <w:szCs w:val="28"/>
        </w:rPr>
        <w:t xml:space="preserve">Приготовлена из штамма вируса Ока, модифицированного 38 пассажами на клеточных культурах; содержит следы </w:t>
      </w:r>
      <w:proofErr w:type="spellStart"/>
      <w:r w:rsidRPr="002944F2">
        <w:rPr>
          <w:color w:val="454343"/>
          <w:sz w:val="28"/>
          <w:szCs w:val="28"/>
        </w:rPr>
        <w:t>неомицина</w:t>
      </w:r>
      <w:proofErr w:type="spellEnd"/>
      <w:r w:rsidRPr="002944F2">
        <w:rPr>
          <w:color w:val="454343"/>
          <w:sz w:val="28"/>
          <w:szCs w:val="28"/>
        </w:rPr>
        <w:t>, без желатины.</w:t>
      </w:r>
      <w:proofErr w:type="gramEnd"/>
      <w:r w:rsidRPr="002944F2">
        <w:rPr>
          <w:color w:val="454343"/>
          <w:sz w:val="28"/>
          <w:szCs w:val="28"/>
        </w:rPr>
        <w:t xml:space="preserve"> Доза 0,5 мл вводят подкожно или внутримышечно, начиная с возраста 1 г., обычно вводится с другими живыми вирусными вакцинами. Хранят при 2-8° в течение 2 лет.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r w:rsidRPr="002944F2">
        <w:rPr>
          <w:color w:val="454343"/>
          <w:sz w:val="28"/>
          <w:szCs w:val="28"/>
        </w:rPr>
        <w:t>Варивакс</w:t>
      </w:r>
      <w:proofErr w:type="spellEnd"/>
      <w:r w:rsidRPr="002944F2">
        <w:rPr>
          <w:color w:val="454343"/>
          <w:sz w:val="28"/>
          <w:szCs w:val="28"/>
        </w:rPr>
        <w:t>® - живая вакцина из штамма Ока</w:t>
      </w:r>
      <w:proofErr w:type="gramStart"/>
      <w:r w:rsidRPr="002944F2">
        <w:rPr>
          <w:color w:val="454343"/>
          <w:sz w:val="28"/>
          <w:szCs w:val="28"/>
        </w:rPr>
        <w:t>/М</w:t>
      </w:r>
      <w:proofErr w:type="gramEnd"/>
      <w:r w:rsidRPr="002944F2">
        <w:rPr>
          <w:color w:val="454343"/>
          <w:sz w:val="28"/>
          <w:szCs w:val="28"/>
        </w:rPr>
        <w:t xml:space="preserve">ерк (Мерк, </w:t>
      </w:r>
      <w:proofErr w:type="spellStart"/>
      <w:r w:rsidRPr="002944F2">
        <w:rPr>
          <w:color w:val="454343"/>
          <w:sz w:val="28"/>
          <w:szCs w:val="28"/>
        </w:rPr>
        <w:t>Шарп</w:t>
      </w:r>
      <w:proofErr w:type="spellEnd"/>
      <w:r w:rsidRPr="002944F2">
        <w:rPr>
          <w:color w:val="454343"/>
          <w:sz w:val="28"/>
          <w:szCs w:val="28"/>
        </w:rPr>
        <w:t xml:space="preserve"> </w:t>
      </w:r>
      <w:proofErr w:type="spellStart"/>
      <w:r w:rsidRPr="002944F2">
        <w:rPr>
          <w:color w:val="454343"/>
          <w:sz w:val="28"/>
          <w:szCs w:val="28"/>
        </w:rPr>
        <w:t>иДоум</w:t>
      </w:r>
      <w:proofErr w:type="spellEnd"/>
      <w:r w:rsidRPr="002944F2">
        <w:rPr>
          <w:color w:val="454343"/>
          <w:sz w:val="28"/>
          <w:szCs w:val="28"/>
        </w:rPr>
        <w:t>, Нидерланды - готовится к регистрации)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r w:rsidRPr="002944F2">
        <w:rPr>
          <w:color w:val="454343"/>
          <w:sz w:val="28"/>
          <w:szCs w:val="28"/>
        </w:rPr>
        <w:t>Окавакс</w:t>
      </w:r>
      <w:proofErr w:type="spellEnd"/>
      <w:r w:rsidRPr="002944F2">
        <w:rPr>
          <w:color w:val="454343"/>
          <w:sz w:val="28"/>
          <w:szCs w:val="28"/>
        </w:rPr>
        <w:t xml:space="preserve"> - живая вакцина из штамма Ока </w:t>
      </w:r>
      <w:proofErr w:type="gramStart"/>
      <w:r w:rsidRPr="002944F2">
        <w:rPr>
          <w:color w:val="454343"/>
          <w:sz w:val="28"/>
          <w:szCs w:val="28"/>
        </w:rPr>
        <w:t>-(</w:t>
      </w:r>
      <w:proofErr w:type="gramEnd"/>
      <w:r w:rsidRPr="002944F2">
        <w:rPr>
          <w:color w:val="454343"/>
          <w:sz w:val="28"/>
          <w:szCs w:val="28"/>
        </w:rPr>
        <w:t xml:space="preserve">Институт </w:t>
      </w:r>
      <w:proofErr w:type="spellStart"/>
      <w:r w:rsidRPr="002944F2">
        <w:rPr>
          <w:color w:val="454343"/>
          <w:sz w:val="28"/>
          <w:szCs w:val="28"/>
        </w:rPr>
        <w:t>Бикен</w:t>
      </w:r>
      <w:proofErr w:type="spellEnd"/>
      <w:r w:rsidRPr="002944F2">
        <w:rPr>
          <w:color w:val="454343"/>
          <w:sz w:val="28"/>
          <w:szCs w:val="28"/>
        </w:rPr>
        <w:t xml:space="preserve">, Япония, эксклюзивный дистрибьютор в Европе - </w:t>
      </w:r>
      <w:proofErr w:type="spellStart"/>
      <w:r w:rsidRPr="002944F2">
        <w:rPr>
          <w:color w:val="454343"/>
          <w:sz w:val="28"/>
          <w:szCs w:val="28"/>
        </w:rPr>
        <w:t>санофи</w:t>
      </w:r>
      <w:proofErr w:type="spellEnd"/>
      <w:r w:rsidRPr="002944F2">
        <w:rPr>
          <w:color w:val="454343"/>
          <w:sz w:val="28"/>
          <w:szCs w:val="28"/>
        </w:rPr>
        <w:t xml:space="preserve"> </w:t>
      </w:r>
      <w:proofErr w:type="spellStart"/>
      <w:r w:rsidRPr="002944F2">
        <w:rPr>
          <w:color w:val="454343"/>
          <w:sz w:val="28"/>
          <w:szCs w:val="28"/>
        </w:rPr>
        <w:t>пастер</w:t>
      </w:r>
      <w:proofErr w:type="spellEnd"/>
      <w:r w:rsidRPr="002944F2">
        <w:rPr>
          <w:color w:val="454343"/>
          <w:sz w:val="28"/>
          <w:szCs w:val="28"/>
        </w:rPr>
        <w:t xml:space="preserve"> - готовится к регистрации). В составе отсутствует желатин.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r w:rsidRPr="002944F2">
        <w:rPr>
          <w:color w:val="454343"/>
          <w:sz w:val="28"/>
          <w:szCs w:val="28"/>
        </w:rPr>
        <w:lastRenderedPageBreak/>
        <w:t>Двухкратная</w:t>
      </w:r>
      <w:proofErr w:type="spellEnd"/>
      <w:r w:rsidRPr="002944F2">
        <w:rPr>
          <w:color w:val="454343"/>
          <w:sz w:val="28"/>
          <w:szCs w:val="28"/>
        </w:rPr>
        <w:t xml:space="preserve"> вакцинация</w:t>
      </w:r>
      <w:proofErr w:type="gramStart"/>
      <w:r w:rsidRPr="002944F2">
        <w:rPr>
          <w:color w:val="454343"/>
          <w:sz w:val="28"/>
          <w:szCs w:val="28"/>
        </w:rPr>
        <w:t xml:space="preserve"> .</w:t>
      </w:r>
      <w:proofErr w:type="gramEnd"/>
    </w:p>
    <w:p w:rsidR="00434485" w:rsidRPr="002944F2" w:rsidRDefault="00434485" w:rsidP="00434485">
      <w:pPr>
        <w:pStyle w:val="2"/>
        <w:spacing w:before="0" w:beforeAutospacing="0" w:after="0" w:afterAutospacing="0" w:line="270" w:lineRule="atLeast"/>
        <w:textAlignment w:val="baseline"/>
        <w:rPr>
          <w:b w:val="0"/>
          <w:sz w:val="28"/>
          <w:szCs w:val="28"/>
        </w:rPr>
      </w:pPr>
      <w:r w:rsidRPr="002944F2">
        <w:rPr>
          <w:b w:val="0"/>
          <w:sz w:val="28"/>
          <w:szCs w:val="28"/>
        </w:rPr>
        <w:t>Реакции и противопоказания к проведению прививки от ветряной оспы.</w:t>
      </w:r>
    </w:p>
    <w:p w:rsidR="00434485" w:rsidRPr="002944F2" w:rsidRDefault="00434485" w:rsidP="00434485">
      <w:pPr>
        <w:pStyle w:val="2"/>
        <w:spacing w:before="0" w:beforeAutospacing="0" w:after="0" w:afterAutospacing="0" w:line="270" w:lineRule="atLeast"/>
        <w:textAlignment w:val="baseline"/>
        <w:rPr>
          <w:b w:val="0"/>
          <w:color w:val="000000"/>
          <w:sz w:val="28"/>
          <w:szCs w:val="28"/>
        </w:rPr>
      </w:pPr>
    </w:p>
    <w:p w:rsidR="00434485" w:rsidRPr="002944F2" w:rsidRDefault="00434485" w:rsidP="00434485">
      <w:pPr>
        <w:pStyle w:val="a7"/>
        <w:spacing w:before="0" w:beforeAutospacing="0" w:after="330" w:afterAutospacing="0" w:line="270" w:lineRule="atLeast"/>
        <w:textAlignment w:val="baseline"/>
        <w:rPr>
          <w:sz w:val="28"/>
          <w:szCs w:val="28"/>
        </w:rPr>
      </w:pPr>
      <w:proofErr w:type="spellStart"/>
      <w:r w:rsidRPr="002944F2">
        <w:rPr>
          <w:sz w:val="28"/>
          <w:szCs w:val="28"/>
        </w:rPr>
        <w:t>Реактогенность</w:t>
      </w:r>
      <w:proofErr w:type="spellEnd"/>
      <w:r w:rsidRPr="002944F2">
        <w:rPr>
          <w:sz w:val="28"/>
          <w:szCs w:val="28"/>
        </w:rPr>
        <w:t xml:space="preserve"> вакцин </w:t>
      </w:r>
      <w:proofErr w:type="gramStart"/>
      <w:r w:rsidRPr="002944F2">
        <w:rPr>
          <w:sz w:val="28"/>
          <w:szCs w:val="28"/>
        </w:rPr>
        <w:t>невелика</w:t>
      </w:r>
      <w:proofErr w:type="gramEnd"/>
      <w:r w:rsidRPr="002944F2">
        <w:rPr>
          <w:sz w:val="28"/>
          <w:szCs w:val="28"/>
        </w:rPr>
        <w:t xml:space="preserve">, в течение 1 мес. после введения </w:t>
      </w:r>
      <w:proofErr w:type="spellStart"/>
      <w:r w:rsidRPr="002944F2">
        <w:rPr>
          <w:sz w:val="28"/>
          <w:szCs w:val="28"/>
        </w:rPr>
        <w:t>Варилрикс</w:t>
      </w:r>
      <w:proofErr w:type="spellEnd"/>
      <w:r w:rsidRPr="002944F2">
        <w:rPr>
          <w:sz w:val="28"/>
          <w:szCs w:val="28"/>
        </w:rPr>
        <w:t xml:space="preserve"> у 2-3% наблюдаются </w:t>
      </w:r>
      <w:proofErr w:type="spellStart"/>
      <w:r w:rsidRPr="002944F2">
        <w:rPr>
          <w:sz w:val="28"/>
          <w:szCs w:val="28"/>
        </w:rPr>
        <w:t>макулопапулезные</w:t>
      </w:r>
      <w:proofErr w:type="spellEnd"/>
      <w:r w:rsidRPr="002944F2">
        <w:rPr>
          <w:sz w:val="28"/>
          <w:szCs w:val="28"/>
        </w:rPr>
        <w:t xml:space="preserve">, у 1% - </w:t>
      </w:r>
      <w:proofErr w:type="spellStart"/>
      <w:r w:rsidRPr="002944F2">
        <w:rPr>
          <w:sz w:val="28"/>
          <w:szCs w:val="28"/>
        </w:rPr>
        <w:t>везикулезные</w:t>
      </w:r>
      <w:proofErr w:type="spellEnd"/>
      <w:r w:rsidRPr="002944F2">
        <w:rPr>
          <w:sz w:val="28"/>
          <w:szCs w:val="28"/>
        </w:rPr>
        <w:t xml:space="preserve"> сыпи. При использовании вакцины </w:t>
      </w:r>
      <w:proofErr w:type="spellStart"/>
      <w:r w:rsidRPr="002944F2">
        <w:rPr>
          <w:sz w:val="28"/>
          <w:szCs w:val="28"/>
        </w:rPr>
        <w:t>Окавакс</w:t>
      </w:r>
      <w:proofErr w:type="spellEnd"/>
      <w:r w:rsidRPr="002944F2">
        <w:rPr>
          <w:sz w:val="28"/>
          <w:szCs w:val="28"/>
        </w:rPr>
        <w:t xml:space="preserve"> у здоровых пациентов повышение температуры тела наблюдалось в 2,8%, сыпь - в 1,7%, местные реакции - в 3,2% случаев. У лиц с различной патологией реакции были отмечены в 3,5%, 3,5% и в 0,9% случаев соответственно.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sz w:val="28"/>
          <w:szCs w:val="28"/>
        </w:rPr>
      </w:pPr>
      <w:r w:rsidRPr="002944F2">
        <w:rPr>
          <w:sz w:val="28"/>
          <w:szCs w:val="28"/>
        </w:rPr>
        <w:t>Вакцинация от гепатита А</w:t>
      </w:r>
      <w:proofErr w:type="gramStart"/>
      <w:r w:rsidRPr="002944F2">
        <w:rPr>
          <w:sz w:val="28"/>
          <w:szCs w:val="28"/>
        </w:rPr>
        <w:t xml:space="preserve"> .</w:t>
      </w:r>
      <w:proofErr w:type="gramEnd"/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В России зарегистрировано несколько однотипных вакцин: все они вводятся внутримышечно (предпочтительно) или подкожно, полный курс состоит из 2 доз с интервалом 6-18 </w:t>
      </w:r>
      <w:proofErr w:type="spellStart"/>
      <w:proofErr w:type="gramStart"/>
      <w:r w:rsidRPr="002944F2">
        <w:rPr>
          <w:color w:val="454343"/>
          <w:sz w:val="28"/>
          <w:szCs w:val="28"/>
        </w:rPr>
        <w:t>мес</w:t>
      </w:r>
      <w:proofErr w:type="spellEnd"/>
      <w:proofErr w:type="gramEnd"/>
      <w:r w:rsidRPr="002944F2">
        <w:rPr>
          <w:color w:val="454343"/>
          <w:sz w:val="28"/>
          <w:szCs w:val="28"/>
        </w:rPr>
        <w:t>, больным на гемодиализе, с дефектами иммунитета рекомендуется дополнительная доза через 1 мес. после первой. Помимо моновакцин, зарегистрированы 2 комбинированные вакцины против гепатитов</w:t>
      </w:r>
      <w:proofErr w:type="gramStart"/>
      <w:r w:rsidRPr="002944F2">
        <w:rPr>
          <w:color w:val="454343"/>
          <w:sz w:val="28"/>
          <w:szCs w:val="28"/>
        </w:rPr>
        <w:t xml:space="preserve"> А</w:t>
      </w:r>
      <w:proofErr w:type="gramEnd"/>
      <w:r w:rsidRPr="002944F2">
        <w:rPr>
          <w:color w:val="454343"/>
          <w:sz w:val="28"/>
          <w:szCs w:val="28"/>
        </w:rPr>
        <w:t xml:space="preserve"> и В (</w:t>
      </w:r>
      <w:proofErr w:type="spellStart"/>
      <w:r w:rsidRPr="002944F2">
        <w:rPr>
          <w:color w:val="454343"/>
          <w:sz w:val="28"/>
          <w:szCs w:val="28"/>
        </w:rPr>
        <w:t>ГЕП-А+В-ин-ВАК</w:t>
      </w:r>
      <w:proofErr w:type="spellEnd"/>
      <w:r w:rsidRPr="002944F2">
        <w:rPr>
          <w:color w:val="454343"/>
          <w:sz w:val="28"/>
          <w:szCs w:val="28"/>
        </w:rPr>
        <w:t xml:space="preserve"> и </w:t>
      </w:r>
      <w:proofErr w:type="spellStart"/>
      <w:r w:rsidRPr="002944F2">
        <w:rPr>
          <w:color w:val="454343"/>
          <w:sz w:val="28"/>
          <w:szCs w:val="28"/>
        </w:rPr>
        <w:t>Твинрикс</w:t>
      </w:r>
      <w:proofErr w:type="spellEnd"/>
      <w:r w:rsidRPr="002944F2">
        <w:rPr>
          <w:color w:val="454343"/>
          <w:sz w:val="28"/>
          <w:szCs w:val="28"/>
        </w:rPr>
        <w:t>).</w:t>
      </w:r>
    </w:p>
    <w:p w:rsidR="00434485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1)</w:t>
      </w:r>
      <w:proofErr w:type="spellStart"/>
      <w:r w:rsidR="00434485" w:rsidRPr="002944F2">
        <w:rPr>
          <w:color w:val="454343"/>
          <w:sz w:val="28"/>
          <w:szCs w:val="28"/>
        </w:rPr>
        <w:t>ГЕП-А-инВАК</w:t>
      </w:r>
      <w:proofErr w:type="spellEnd"/>
      <w:r w:rsidR="00434485" w:rsidRPr="002944F2">
        <w:rPr>
          <w:color w:val="454343"/>
          <w:sz w:val="28"/>
          <w:szCs w:val="28"/>
        </w:rPr>
        <w:t>, Россия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Вирионы штамм ЛБА-86, выращенные на культуре клеток 4647, адсорбент - алюминия </w:t>
      </w:r>
      <w:proofErr w:type="spellStart"/>
      <w:r w:rsidRPr="002944F2">
        <w:rPr>
          <w:color w:val="454343"/>
          <w:sz w:val="28"/>
          <w:szCs w:val="28"/>
        </w:rPr>
        <w:t>гидроксид</w:t>
      </w:r>
      <w:proofErr w:type="spellEnd"/>
      <w:r w:rsidRPr="002944F2">
        <w:rPr>
          <w:color w:val="454343"/>
          <w:sz w:val="28"/>
          <w:szCs w:val="28"/>
        </w:rPr>
        <w:t xml:space="preserve">. В 1 мл &gt;50 ИФА ед. (25 </w:t>
      </w:r>
      <w:proofErr w:type="spellStart"/>
      <w:r w:rsidRPr="002944F2">
        <w:rPr>
          <w:color w:val="454343"/>
          <w:sz w:val="28"/>
          <w:szCs w:val="28"/>
        </w:rPr>
        <w:t>нг</w:t>
      </w:r>
      <w:proofErr w:type="spellEnd"/>
      <w:r w:rsidRPr="002944F2">
        <w:rPr>
          <w:color w:val="454343"/>
          <w:sz w:val="28"/>
          <w:szCs w:val="28"/>
        </w:rPr>
        <w:t>) Без антибиотиков и консервантов</w:t>
      </w:r>
      <w:proofErr w:type="gramStart"/>
      <w:r w:rsidRPr="002944F2">
        <w:rPr>
          <w:color w:val="454343"/>
          <w:sz w:val="28"/>
          <w:szCs w:val="28"/>
        </w:rPr>
        <w:t xml:space="preserve"> .</w:t>
      </w:r>
      <w:proofErr w:type="gramEnd"/>
      <w:r w:rsidRPr="002944F2">
        <w:rPr>
          <w:color w:val="454343"/>
          <w:sz w:val="28"/>
          <w:szCs w:val="28"/>
        </w:rPr>
        <w:t xml:space="preserve"> Дети 3-17 лет -0,5 мл, взрослые - 1,0 мл</w:t>
      </w:r>
    </w:p>
    <w:p w:rsidR="00434485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2)</w:t>
      </w:r>
      <w:proofErr w:type="spellStart"/>
      <w:r w:rsidR="00434485" w:rsidRPr="002944F2">
        <w:rPr>
          <w:color w:val="454343"/>
          <w:sz w:val="28"/>
          <w:szCs w:val="28"/>
        </w:rPr>
        <w:t>ГЕП-А-инВАК-Пол</w:t>
      </w:r>
      <w:proofErr w:type="spellEnd"/>
      <w:r w:rsidR="00434485" w:rsidRPr="002944F2">
        <w:rPr>
          <w:color w:val="454343"/>
          <w:sz w:val="28"/>
          <w:szCs w:val="28"/>
        </w:rPr>
        <w:t>, Россия</w:t>
      </w:r>
      <w:proofErr w:type="gramStart"/>
      <w:r w:rsidR="00434485" w:rsidRPr="002944F2">
        <w:rPr>
          <w:color w:val="454343"/>
          <w:sz w:val="28"/>
          <w:szCs w:val="28"/>
        </w:rPr>
        <w:t xml:space="preserve"> .</w:t>
      </w:r>
      <w:proofErr w:type="gramEnd"/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Та же вакцина с </w:t>
      </w:r>
      <w:proofErr w:type="spellStart"/>
      <w:r w:rsidRPr="002944F2">
        <w:rPr>
          <w:color w:val="454343"/>
          <w:sz w:val="28"/>
          <w:szCs w:val="28"/>
        </w:rPr>
        <w:t>полиоксидонием</w:t>
      </w:r>
      <w:proofErr w:type="spellEnd"/>
      <w:r w:rsidRPr="002944F2">
        <w:rPr>
          <w:color w:val="454343"/>
          <w:sz w:val="28"/>
          <w:szCs w:val="28"/>
        </w:rPr>
        <w:t>.</w:t>
      </w:r>
    </w:p>
    <w:p w:rsidR="00434485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3)</w:t>
      </w:r>
      <w:proofErr w:type="spellStart"/>
      <w:r w:rsidR="00434485" w:rsidRPr="002944F2">
        <w:rPr>
          <w:color w:val="454343"/>
          <w:sz w:val="28"/>
          <w:szCs w:val="28"/>
        </w:rPr>
        <w:t>Аваксим</w:t>
      </w:r>
      <w:proofErr w:type="spellEnd"/>
      <w:r w:rsidR="00434485" w:rsidRPr="002944F2">
        <w:rPr>
          <w:color w:val="454343"/>
          <w:sz w:val="28"/>
          <w:szCs w:val="28"/>
        </w:rPr>
        <w:t xml:space="preserve"> </w:t>
      </w:r>
      <w:proofErr w:type="spellStart"/>
      <w:r w:rsidR="00434485" w:rsidRPr="002944F2">
        <w:rPr>
          <w:color w:val="454343"/>
          <w:sz w:val="28"/>
          <w:szCs w:val="28"/>
        </w:rPr>
        <w:t>санофи</w:t>
      </w:r>
      <w:proofErr w:type="spellEnd"/>
      <w:r w:rsidR="00434485" w:rsidRPr="002944F2">
        <w:rPr>
          <w:color w:val="454343"/>
          <w:sz w:val="28"/>
          <w:szCs w:val="28"/>
        </w:rPr>
        <w:t xml:space="preserve"> </w:t>
      </w:r>
      <w:proofErr w:type="spellStart"/>
      <w:r w:rsidR="00434485" w:rsidRPr="002944F2">
        <w:rPr>
          <w:color w:val="454343"/>
          <w:sz w:val="28"/>
          <w:szCs w:val="28"/>
        </w:rPr>
        <w:t>nacmep</w:t>
      </w:r>
      <w:proofErr w:type="spellEnd"/>
      <w:r w:rsidR="00434485" w:rsidRPr="002944F2">
        <w:rPr>
          <w:color w:val="454343"/>
          <w:sz w:val="28"/>
          <w:szCs w:val="28"/>
        </w:rPr>
        <w:t>, Франция.</w:t>
      </w:r>
    </w:p>
    <w:p w:rsidR="00434485" w:rsidRPr="002944F2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Инактивированный вирус штамма GBM, выращенный на клетках MRC</w:t>
      </w:r>
      <w:r w:rsidRPr="002944F2">
        <w:rPr>
          <w:color w:val="454343"/>
          <w:sz w:val="28"/>
          <w:szCs w:val="28"/>
          <w:bdr w:val="none" w:sz="0" w:space="0" w:color="auto" w:frame="1"/>
          <w:vertAlign w:val="subscript"/>
        </w:rPr>
        <w:t>5</w:t>
      </w:r>
      <w:r w:rsidRPr="002944F2">
        <w:rPr>
          <w:color w:val="454343"/>
          <w:sz w:val="28"/>
          <w:szCs w:val="28"/>
        </w:rPr>
        <w:t xml:space="preserve">. Содержит до 0,3 мг алюминия </w:t>
      </w:r>
      <w:proofErr w:type="spellStart"/>
      <w:r w:rsidRPr="002944F2">
        <w:rPr>
          <w:color w:val="454343"/>
          <w:sz w:val="28"/>
          <w:szCs w:val="28"/>
        </w:rPr>
        <w:t>гидроксида</w:t>
      </w:r>
      <w:proofErr w:type="spellEnd"/>
      <w:r w:rsidRPr="002944F2">
        <w:rPr>
          <w:color w:val="454343"/>
          <w:sz w:val="28"/>
          <w:szCs w:val="28"/>
        </w:rPr>
        <w:t>, 2,5 мкл 2-феноксиэтанола, 12,5 мкг формальдегида. Шприц-доза 0,5 мл вакцины - для детей с 2 лет и взрослых.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4) </w:t>
      </w:r>
      <w:proofErr w:type="spellStart"/>
      <w:r w:rsidRPr="002944F2">
        <w:rPr>
          <w:color w:val="454343"/>
          <w:sz w:val="28"/>
          <w:szCs w:val="28"/>
        </w:rPr>
        <w:t>Вакта</w:t>
      </w:r>
      <w:proofErr w:type="spellEnd"/>
      <w:r w:rsidRPr="002944F2">
        <w:rPr>
          <w:color w:val="454343"/>
          <w:sz w:val="28"/>
          <w:szCs w:val="28"/>
        </w:rPr>
        <w:t>® 25</w:t>
      </w:r>
      <w:proofErr w:type="gramStart"/>
      <w:r w:rsidRPr="002944F2">
        <w:rPr>
          <w:color w:val="454343"/>
          <w:sz w:val="28"/>
          <w:szCs w:val="28"/>
        </w:rPr>
        <w:t xml:space="preserve"> Е</w:t>
      </w:r>
      <w:proofErr w:type="gramEnd"/>
      <w:r w:rsidRPr="002944F2">
        <w:rPr>
          <w:color w:val="454343"/>
          <w:sz w:val="28"/>
          <w:szCs w:val="28"/>
        </w:rPr>
        <w:t xml:space="preserve">д. и 50 Ед. Мерк, </w:t>
      </w:r>
      <w:proofErr w:type="spellStart"/>
      <w:r w:rsidRPr="002944F2">
        <w:rPr>
          <w:color w:val="454343"/>
          <w:sz w:val="28"/>
          <w:szCs w:val="28"/>
        </w:rPr>
        <w:t>Шарп</w:t>
      </w:r>
      <w:proofErr w:type="spellEnd"/>
      <w:r w:rsidRPr="002944F2">
        <w:rPr>
          <w:color w:val="454343"/>
          <w:sz w:val="28"/>
          <w:szCs w:val="28"/>
        </w:rPr>
        <w:t xml:space="preserve"> и </w:t>
      </w:r>
      <w:proofErr w:type="spellStart"/>
      <w:r w:rsidRPr="002944F2">
        <w:rPr>
          <w:color w:val="454343"/>
          <w:sz w:val="28"/>
          <w:szCs w:val="28"/>
        </w:rPr>
        <w:t>Доум</w:t>
      </w:r>
      <w:proofErr w:type="spellEnd"/>
      <w:r w:rsidRPr="002944F2">
        <w:rPr>
          <w:color w:val="454343"/>
          <w:sz w:val="28"/>
          <w:szCs w:val="28"/>
        </w:rPr>
        <w:t>, США.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Инактивированный формалином штамм вируса RC 326F, выращенный на </w:t>
      </w:r>
      <w:proofErr w:type="spellStart"/>
      <w:r w:rsidRPr="002944F2">
        <w:rPr>
          <w:color w:val="454343"/>
          <w:sz w:val="28"/>
          <w:szCs w:val="28"/>
        </w:rPr>
        <w:t>монослое</w:t>
      </w:r>
      <w:proofErr w:type="spellEnd"/>
      <w:r w:rsidRPr="002944F2">
        <w:rPr>
          <w:color w:val="454343"/>
          <w:sz w:val="28"/>
          <w:szCs w:val="28"/>
        </w:rPr>
        <w:t xml:space="preserve"> клеток MRC</w:t>
      </w:r>
      <w:r w:rsidRPr="002944F2">
        <w:rPr>
          <w:color w:val="454343"/>
          <w:sz w:val="28"/>
          <w:szCs w:val="28"/>
          <w:bdr w:val="none" w:sz="0" w:space="0" w:color="auto" w:frame="1"/>
          <w:vertAlign w:val="subscript"/>
        </w:rPr>
        <w:t>5</w:t>
      </w:r>
      <w:r w:rsidRPr="002944F2">
        <w:rPr>
          <w:color w:val="454343"/>
          <w:sz w:val="28"/>
          <w:szCs w:val="28"/>
        </w:rPr>
        <w:t xml:space="preserve">. Активность: 50 </w:t>
      </w:r>
      <w:proofErr w:type="spellStart"/>
      <w:proofErr w:type="gramStart"/>
      <w:r w:rsidRPr="002944F2">
        <w:rPr>
          <w:color w:val="454343"/>
          <w:sz w:val="28"/>
          <w:szCs w:val="28"/>
        </w:rPr>
        <w:t>ед</w:t>
      </w:r>
      <w:proofErr w:type="spellEnd"/>
      <w:proofErr w:type="gramEnd"/>
      <w:r w:rsidRPr="002944F2">
        <w:rPr>
          <w:color w:val="454343"/>
          <w:sz w:val="28"/>
          <w:szCs w:val="28"/>
        </w:rPr>
        <w:t xml:space="preserve">/мл, содержит алюминия </w:t>
      </w:r>
      <w:proofErr w:type="spellStart"/>
      <w:r w:rsidRPr="002944F2">
        <w:rPr>
          <w:color w:val="454343"/>
          <w:sz w:val="28"/>
          <w:szCs w:val="28"/>
        </w:rPr>
        <w:t>гидроксид</w:t>
      </w:r>
      <w:proofErr w:type="spellEnd"/>
      <w:r w:rsidRPr="002944F2">
        <w:rPr>
          <w:color w:val="454343"/>
          <w:sz w:val="28"/>
          <w:szCs w:val="28"/>
        </w:rPr>
        <w:t xml:space="preserve"> (0,45 мг/мл), следы формальдегида. Без консерванта. Детям 2-17 лет 25 АЕ - 0,5 мл, взрослым 50 АЕ - 1,0 мл.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lastRenderedPageBreak/>
        <w:t xml:space="preserve">5) </w:t>
      </w:r>
      <w:proofErr w:type="spellStart"/>
      <w:r w:rsidRPr="002944F2">
        <w:rPr>
          <w:color w:val="454343"/>
          <w:sz w:val="28"/>
          <w:szCs w:val="28"/>
        </w:rPr>
        <w:t>Хаврикс</w:t>
      </w:r>
      <w:proofErr w:type="spellEnd"/>
      <w:r w:rsidRPr="002944F2">
        <w:rPr>
          <w:color w:val="454343"/>
          <w:sz w:val="28"/>
          <w:szCs w:val="28"/>
        </w:rPr>
        <w:t xml:space="preserve"> 720 и 1440 </w:t>
      </w:r>
      <w:proofErr w:type="spellStart"/>
      <w:r w:rsidRPr="002944F2">
        <w:rPr>
          <w:color w:val="454343"/>
          <w:sz w:val="28"/>
          <w:szCs w:val="28"/>
        </w:rPr>
        <w:t>Глаксо-СмитКляйн</w:t>
      </w:r>
      <w:proofErr w:type="spellEnd"/>
      <w:r w:rsidRPr="002944F2">
        <w:rPr>
          <w:color w:val="454343"/>
          <w:sz w:val="28"/>
          <w:szCs w:val="28"/>
        </w:rPr>
        <w:t>, Бельгия.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>Суспензия вируса, получаемая путем лизиса инфицированных клеток MRC</w:t>
      </w:r>
      <w:r w:rsidRPr="002944F2">
        <w:rPr>
          <w:color w:val="454343"/>
          <w:sz w:val="28"/>
          <w:szCs w:val="28"/>
          <w:bdr w:val="none" w:sz="0" w:space="0" w:color="auto" w:frame="1"/>
          <w:vertAlign w:val="subscript"/>
        </w:rPr>
        <w:t>5</w:t>
      </w:r>
      <w:r w:rsidRPr="002944F2">
        <w:rPr>
          <w:color w:val="454343"/>
          <w:sz w:val="28"/>
          <w:szCs w:val="28"/>
        </w:rPr>
        <w:t xml:space="preserve">, инактивированная  формалином и адсорбированная на геле алюминия </w:t>
      </w:r>
      <w:proofErr w:type="spellStart"/>
      <w:r w:rsidRPr="002944F2">
        <w:rPr>
          <w:color w:val="454343"/>
          <w:sz w:val="28"/>
          <w:szCs w:val="28"/>
        </w:rPr>
        <w:t>гидроксида</w:t>
      </w:r>
      <w:proofErr w:type="spellEnd"/>
      <w:r w:rsidRPr="002944F2">
        <w:rPr>
          <w:color w:val="454343"/>
          <w:sz w:val="28"/>
          <w:szCs w:val="28"/>
        </w:rPr>
        <w:t>. Шприц-доза 0,5 мл для детей 1-16 лет и 1,0 мл для лиц &gt;16 лет.</w:t>
      </w:r>
    </w:p>
    <w:p w:rsidR="002944F2" w:rsidRPr="002944F2" w:rsidRDefault="002944F2" w:rsidP="002944F2">
      <w:pPr>
        <w:pStyle w:val="2"/>
        <w:spacing w:before="0" w:beforeAutospacing="0" w:after="0" w:afterAutospacing="0" w:line="270" w:lineRule="atLeast"/>
        <w:textAlignment w:val="baseline"/>
        <w:rPr>
          <w:b w:val="0"/>
          <w:color w:val="000000"/>
          <w:sz w:val="28"/>
          <w:szCs w:val="28"/>
        </w:rPr>
      </w:pPr>
      <w:r w:rsidRPr="002944F2">
        <w:rPr>
          <w:b w:val="0"/>
          <w:color w:val="000000"/>
          <w:sz w:val="28"/>
          <w:szCs w:val="28"/>
        </w:rPr>
        <w:t xml:space="preserve">Противопоказания и побочные явления после </w:t>
      </w:r>
      <w:proofErr w:type="spellStart"/>
      <w:r w:rsidRPr="002944F2">
        <w:rPr>
          <w:b w:val="0"/>
          <w:color w:val="000000"/>
          <w:sz w:val="28"/>
          <w:szCs w:val="28"/>
        </w:rPr>
        <w:t>прививкт</w:t>
      </w:r>
      <w:proofErr w:type="spellEnd"/>
      <w:r w:rsidRPr="002944F2">
        <w:rPr>
          <w:b w:val="0"/>
          <w:color w:val="000000"/>
          <w:sz w:val="28"/>
          <w:szCs w:val="28"/>
        </w:rPr>
        <w:t xml:space="preserve"> от гепатита</w:t>
      </w:r>
      <w:proofErr w:type="gramStart"/>
      <w:r w:rsidRPr="002944F2">
        <w:rPr>
          <w:b w:val="0"/>
          <w:color w:val="000000"/>
          <w:sz w:val="28"/>
          <w:szCs w:val="28"/>
        </w:rPr>
        <w:t xml:space="preserve"> А</w:t>
      </w:r>
      <w:proofErr w:type="gramEnd"/>
    </w:p>
    <w:p w:rsidR="002944F2" w:rsidRPr="002944F2" w:rsidRDefault="002944F2" w:rsidP="002944F2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Вакцины не вводятся лицам с гиперчувствительностью к компонентам вакцин (алюминия </w:t>
      </w:r>
      <w:proofErr w:type="spellStart"/>
      <w:r w:rsidRPr="002944F2">
        <w:rPr>
          <w:color w:val="454343"/>
          <w:sz w:val="28"/>
          <w:szCs w:val="28"/>
        </w:rPr>
        <w:t>гидроксиду</w:t>
      </w:r>
      <w:proofErr w:type="spellEnd"/>
      <w:r w:rsidRPr="002944F2">
        <w:rPr>
          <w:color w:val="454343"/>
          <w:sz w:val="28"/>
          <w:szCs w:val="28"/>
        </w:rPr>
        <w:t xml:space="preserve">, </w:t>
      </w:r>
      <w:proofErr w:type="spellStart"/>
      <w:r w:rsidRPr="002944F2">
        <w:rPr>
          <w:color w:val="454343"/>
          <w:sz w:val="28"/>
          <w:szCs w:val="28"/>
        </w:rPr>
        <w:t>феноксиэтанолу</w:t>
      </w:r>
      <w:proofErr w:type="spellEnd"/>
      <w:r w:rsidRPr="002944F2">
        <w:rPr>
          <w:color w:val="454343"/>
          <w:sz w:val="28"/>
          <w:szCs w:val="28"/>
        </w:rPr>
        <w:t xml:space="preserve"> и др.). Данных о прививках беременных нет, поэтому их вакцинацию следует проводить только при крайней необходимости.</w:t>
      </w:r>
    </w:p>
    <w:p w:rsidR="002944F2" w:rsidRPr="002944F2" w:rsidRDefault="002944F2" w:rsidP="002944F2">
      <w:pPr>
        <w:pStyle w:val="a7"/>
        <w:spacing w:before="0" w:beforeAutospacing="0" w:after="0" w:afterAutospacing="0" w:line="270" w:lineRule="atLeast"/>
        <w:textAlignment w:val="baseline"/>
        <w:rPr>
          <w:color w:val="454343"/>
          <w:sz w:val="28"/>
          <w:szCs w:val="28"/>
        </w:rPr>
      </w:pPr>
      <w:r w:rsidRPr="002944F2">
        <w:rPr>
          <w:color w:val="454343"/>
          <w:sz w:val="28"/>
          <w:szCs w:val="28"/>
        </w:rPr>
        <w:t xml:space="preserve">Вакцинация редко сопровождается недомоганием, головной болью, субфебрилитетом, небольшим отеком в месте введения в течение 1-2 суток, еще реже - преходящим повышением активности </w:t>
      </w:r>
      <w:proofErr w:type="spellStart"/>
      <w:r w:rsidRPr="002944F2">
        <w:rPr>
          <w:color w:val="454343"/>
          <w:sz w:val="28"/>
          <w:szCs w:val="28"/>
        </w:rPr>
        <w:t>трансаминаз</w:t>
      </w:r>
      <w:proofErr w:type="spellEnd"/>
      <w:r w:rsidRPr="002944F2">
        <w:rPr>
          <w:color w:val="454343"/>
          <w:sz w:val="28"/>
          <w:szCs w:val="28"/>
        </w:rPr>
        <w:t>.</w:t>
      </w:r>
    </w:p>
    <w:p w:rsidR="002944F2" w:rsidRPr="002944F2" w:rsidRDefault="002944F2" w:rsidP="002944F2">
      <w:pPr>
        <w:pStyle w:val="a7"/>
        <w:spacing w:before="0" w:beforeAutospacing="0" w:after="0" w:afterAutospacing="0" w:line="270" w:lineRule="atLeast"/>
        <w:textAlignment w:val="baseline"/>
        <w:rPr>
          <w:color w:val="454343"/>
          <w:sz w:val="28"/>
          <w:szCs w:val="28"/>
        </w:rPr>
      </w:pPr>
    </w:p>
    <w:p w:rsidR="00434485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sz w:val="28"/>
          <w:szCs w:val="28"/>
        </w:rPr>
      </w:pPr>
      <w:r w:rsidRPr="002944F2">
        <w:rPr>
          <w:sz w:val="28"/>
          <w:szCs w:val="28"/>
        </w:rPr>
        <w:t xml:space="preserve">Вакцинация от </w:t>
      </w:r>
      <w:proofErr w:type="spellStart"/>
      <w:r w:rsidRPr="002944F2">
        <w:rPr>
          <w:sz w:val="28"/>
          <w:szCs w:val="28"/>
        </w:rPr>
        <w:t>папилломавирусной</w:t>
      </w:r>
      <w:proofErr w:type="spellEnd"/>
      <w:r w:rsidRPr="002944F2">
        <w:rPr>
          <w:sz w:val="28"/>
          <w:szCs w:val="28"/>
        </w:rPr>
        <w:t xml:space="preserve"> инфекции.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3A3A2F"/>
          <w:sz w:val="28"/>
          <w:szCs w:val="28"/>
          <w:shd w:val="clear" w:color="auto" w:fill="FFFFFF"/>
        </w:rPr>
      </w:pPr>
      <w:r w:rsidRPr="002944F2">
        <w:rPr>
          <w:color w:val="3A3A2F"/>
          <w:sz w:val="28"/>
          <w:szCs w:val="28"/>
          <w:shd w:val="clear" w:color="auto" w:fill="FFFFFF"/>
        </w:rPr>
        <w:t xml:space="preserve">В мире выпускается два типа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вакцин</w:t>
      </w:r>
      <w:proofErr w:type="gramStart"/>
      <w:r w:rsidRPr="002944F2">
        <w:rPr>
          <w:color w:val="3A3A2F"/>
          <w:sz w:val="28"/>
          <w:szCs w:val="28"/>
          <w:shd w:val="clear" w:color="auto" w:fill="FFFFFF"/>
        </w:rPr>
        <w:t>.О</w:t>
      </w:r>
      <w:proofErr w:type="gramEnd"/>
      <w:r w:rsidRPr="002944F2">
        <w:rPr>
          <w:color w:val="3A3A2F"/>
          <w:sz w:val="28"/>
          <w:szCs w:val="28"/>
          <w:shd w:val="clear" w:color="auto" w:fill="FFFFFF"/>
        </w:rPr>
        <w:t>дна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вакцина - четырёхвалентная, то есть защищает от инфицирования четырьмя типами ВПЧ – 6, 11, 16 и 18. А вторая вакцина –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бивалентная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, и защищает только от двух типов ВПЧ – 16 и 18. Четырехвалентная вакцина против папилломы человека называется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Гардасил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, и выпускается голландской фармацевтической фирмой "MSD - Мерк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Шарп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и Дому Б.В.", а двухвалентная прививка производится в Бельгии компанией "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GlaxoSmithKline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Biologicals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" и имеет наименование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Церварикс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>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454343"/>
          <w:sz w:val="28"/>
          <w:szCs w:val="28"/>
        </w:rPr>
      </w:pP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Церварикс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вводится внутримышечно трехкратно, согласно следующей схеме: 0 – 1 – 6. Это означает, что через месяц после первой дозы женщина получает вторую, а через полгода после первой – третью прививку. Если имеется необходимость провести вакцинацию в сжатые сроки, то можно придерживаться схемы: 0 – 1 – 2,5. То есть интервал между первой и второй дозой составляет 1 месяц, а между первой и третьей – 2,5 месяца.</w:t>
      </w:r>
      <w:r w:rsidRPr="002944F2">
        <w:rPr>
          <w:color w:val="3A3A2F"/>
          <w:sz w:val="28"/>
          <w:szCs w:val="28"/>
        </w:rPr>
        <w:br/>
      </w:r>
      <w:r w:rsidRPr="002944F2">
        <w:rPr>
          <w:color w:val="3A3A2F"/>
          <w:sz w:val="28"/>
          <w:szCs w:val="28"/>
        </w:rPr>
        <w:br/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Гардасил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вводится внутримышечно по следующей схеме: 0 – 2 – 6, то есть первая доза, через два месяца после нее – вторая доза, и через полгода после первой вакцинации человек должен получить третью дозу. Если необходимо провести вакцинацию в сжатые сроки, то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Гардасил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 вводят с учетом следующих требований: минимальный интервал между первой и второй дозой составляет 4 недели, а минимальный промежуток между второй и третьей дозой – 12 недель.</w:t>
      </w:r>
      <w:r w:rsidRPr="002944F2">
        <w:rPr>
          <w:color w:val="3A3A2F"/>
          <w:sz w:val="28"/>
          <w:szCs w:val="28"/>
        </w:rPr>
        <w:br/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3A3A2F"/>
          <w:sz w:val="28"/>
          <w:szCs w:val="28"/>
          <w:shd w:val="clear" w:color="auto" w:fill="FFFFFF"/>
        </w:rPr>
      </w:pPr>
      <w:r w:rsidRPr="002944F2">
        <w:rPr>
          <w:color w:val="3A3A2F"/>
          <w:sz w:val="28"/>
          <w:szCs w:val="28"/>
          <w:shd w:val="clear" w:color="auto" w:fill="FFFFFF"/>
        </w:rPr>
        <w:t xml:space="preserve">Вакцина  от вируса папилломы человека применяется для вакцинации подростков и молодых людей в возрасте до 26 лет. Вакцина против папилломы вводится девочкам и мальчикам в возрасте 9 – 14 лет, или </w:t>
      </w:r>
      <w:r w:rsidRPr="002944F2">
        <w:rPr>
          <w:color w:val="3A3A2F"/>
          <w:sz w:val="28"/>
          <w:szCs w:val="28"/>
          <w:shd w:val="clear" w:color="auto" w:fill="FFFFFF"/>
        </w:rPr>
        <w:lastRenderedPageBreak/>
        <w:t xml:space="preserve">юношам и девушкам в 18 – 26 лет. В России рекомендовано делать прививку против папилломы человека девочкам–подросткам в 12-летнем возрасте. Всемирная организация здравоохранения считает оптимальными для введения вакцины от </w:t>
      </w:r>
      <w:proofErr w:type="gramStart"/>
      <w:r w:rsidRPr="002944F2">
        <w:rPr>
          <w:color w:val="3A3A2F"/>
          <w:sz w:val="28"/>
          <w:szCs w:val="28"/>
          <w:shd w:val="clear" w:color="auto" w:fill="FFFFFF"/>
        </w:rPr>
        <w:t>папилломы</w:t>
      </w:r>
      <w:proofErr w:type="gramEnd"/>
      <w:r w:rsidRPr="002944F2">
        <w:rPr>
          <w:color w:val="3A3A2F"/>
          <w:sz w:val="28"/>
          <w:szCs w:val="28"/>
          <w:shd w:val="clear" w:color="auto" w:fill="FFFFFF"/>
        </w:rPr>
        <w:t xml:space="preserve"> следующие возрастные категории: 1. 10-13 лет. 2. 16 – 23 года. Оптимально вводить вакцины против папилломы человека - до начала половой жизни, то есть пока ребенок не имеет контактов с вирусом. Поэтому большинство стран Европы и Соединенные Штаты Америки приняли решение вводить вакцину в возрасте 10 – 14 лет. В некоторых случаях соответствующие министерства здравоохранения организуют программы дополнительной вакцинации молодых женщин до 26-летнего возраста, которые не инфицированы данным вирусом.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sz w:val="28"/>
          <w:szCs w:val="28"/>
        </w:rPr>
      </w:pPr>
      <w:r w:rsidRPr="002944F2">
        <w:rPr>
          <w:color w:val="3A3A2F"/>
          <w:sz w:val="28"/>
          <w:szCs w:val="28"/>
        </w:rPr>
        <w:br/>
      </w:r>
      <w:r w:rsidRPr="002944F2">
        <w:rPr>
          <w:color w:val="3A3A2F"/>
          <w:sz w:val="28"/>
          <w:szCs w:val="28"/>
          <w:shd w:val="clear" w:color="auto" w:fill="FFFFFF"/>
        </w:rPr>
        <w:t>Вакцины против папилломы человека могут вводиться одновременно со следующими иммунобиологическими препаратами: АКДС (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Инфанрикс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,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Тетракок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,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Пентаксим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 xml:space="preserve">); Инактивированная полиомиелитная вакцина (в виде инъекции - например, </w:t>
      </w:r>
      <w:proofErr w:type="spellStart"/>
      <w:r w:rsidRPr="002944F2">
        <w:rPr>
          <w:color w:val="3A3A2F"/>
          <w:sz w:val="28"/>
          <w:szCs w:val="28"/>
          <w:shd w:val="clear" w:color="auto" w:fill="FFFFFF"/>
        </w:rPr>
        <w:t>Пентаксим</w:t>
      </w:r>
      <w:proofErr w:type="spellEnd"/>
      <w:r w:rsidRPr="002944F2">
        <w:rPr>
          <w:color w:val="3A3A2F"/>
          <w:sz w:val="28"/>
          <w:szCs w:val="28"/>
          <w:shd w:val="clear" w:color="auto" w:fill="FFFFFF"/>
        </w:rPr>
        <w:t>); Вакцина против гепатита В.</w:t>
      </w:r>
      <w:r w:rsidRPr="002944F2">
        <w:rPr>
          <w:color w:val="3A3A2F"/>
          <w:sz w:val="28"/>
          <w:szCs w:val="28"/>
        </w:rPr>
        <w:br/>
      </w:r>
      <w:r w:rsidRPr="002944F2">
        <w:rPr>
          <w:color w:val="3A3A2F"/>
          <w:sz w:val="28"/>
          <w:szCs w:val="28"/>
        </w:rPr>
        <w:br/>
      </w:r>
      <w:r w:rsidRPr="002944F2">
        <w:rPr>
          <w:color w:val="3A3A2F"/>
          <w:sz w:val="28"/>
          <w:szCs w:val="28"/>
          <w:shd w:val="clear" w:color="auto" w:fill="FFFFFF"/>
        </w:rPr>
        <w:t>Прививка от папилломы человека противопоказана людям, у которых была сильная аллергическая реакция при предыдущем введении препарата. Временным противопоказанием является острое заболевание, или обострение имеющейся хронической патологии. В этом случае следует дождаться выздоровления или наступления ремиссии, после чего ввести вакцинный препарат.</w:t>
      </w:r>
      <w:r w:rsidRPr="002944F2">
        <w:rPr>
          <w:color w:val="3A3A2F"/>
          <w:sz w:val="28"/>
          <w:szCs w:val="28"/>
        </w:rPr>
        <w:br/>
      </w:r>
      <w:r w:rsidRPr="002944F2">
        <w:rPr>
          <w:sz w:val="28"/>
          <w:szCs w:val="28"/>
        </w:rPr>
        <w:br/>
      </w:r>
      <w:r w:rsidRPr="002944F2">
        <w:rPr>
          <w:b/>
          <w:sz w:val="28"/>
          <w:szCs w:val="28"/>
        </w:rPr>
        <w:t>Вакцинация от клещевого энцефалита</w:t>
      </w:r>
      <w:r w:rsidRPr="002944F2">
        <w:rPr>
          <w:sz w:val="28"/>
          <w:szCs w:val="28"/>
        </w:rPr>
        <w:t>.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color w:val="3F3F3F"/>
          <w:sz w:val="28"/>
          <w:szCs w:val="28"/>
          <w:shd w:val="clear" w:color="auto" w:fill="FFFFFF"/>
        </w:rPr>
      </w:pPr>
      <w:r w:rsidRPr="002944F2">
        <w:rPr>
          <w:sz w:val="28"/>
          <w:szCs w:val="28"/>
        </w:rPr>
        <w:t>1)</w:t>
      </w:r>
      <w:hyperlink r:id="rId5" w:history="1">
        <w:r w:rsidRPr="002944F2">
          <w:rPr>
            <w:rStyle w:val="a8"/>
            <w:bCs/>
            <w:color w:val="333333"/>
            <w:sz w:val="28"/>
            <w:szCs w:val="28"/>
            <w:u w:val="none"/>
            <w:shd w:val="clear" w:color="auto" w:fill="FFFFFF"/>
          </w:rPr>
          <w:t xml:space="preserve">Вакцина клещевого энцефалита </w:t>
        </w:r>
        <w:proofErr w:type="spellStart"/>
        <w:r w:rsidRPr="002944F2">
          <w:rPr>
            <w:rStyle w:val="a8"/>
            <w:bCs/>
            <w:color w:val="333333"/>
            <w:sz w:val="28"/>
            <w:szCs w:val="28"/>
            <w:u w:val="none"/>
            <w:shd w:val="clear" w:color="auto" w:fill="FFFFFF"/>
          </w:rPr>
          <w:t>культуральная</w:t>
        </w:r>
        <w:proofErr w:type="spellEnd"/>
        <w:r w:rsidRPr="002944F2">
          <w:rPr>
            <w:rStyle w:val="a8"/>
            <w:bCs/>
            <w:color w:val="333333"/>
            <w:sz w:val="28"/>
            <w:szCs w:val="28"/>
            <w:u w:val="none"/>
            <w:shd w:val="clear" w:color="auto" w:fill="FFFFFF"/>
          </w:rPr>
          <w:t xml:space="preserve"> очищенная концентрированная инактивированная сухая</w:t>
        </w:r>
      </w:hyperlink>
      <w:r w:rsidRPr="002944F2">
        <w:rPr>
          <w:rStyle w:val="apple-converted-space"/>
          <w:color w:val="3F3F3F"/>
          <w:sz w:val="28"/>
          <w:szCs w:val="28"/>
          <w:shd w:val="clear" w:color="auto" w:fill="FFFFFF"/>
        </w:rPr>
        <w:t> </w:t>
      </w:r>
      <w:r w:rsidRPr="002944F2">
        <w:rPr>
          <w:color w:val="3F3F3F"/>
          <w:sz w:val="28"/>
          <w:szCs w:val="28"/>
          <w:shd w:val="clear" w:color="auto" w:fill="FFFFFF"/>
        </w:rPr>
        <w:t>(производство РФ).</w:t>
      </w:r>
      <w:r w:rsidRPr="002944F2">
        <w:rPr>
          <w:color w:val="3F3F3F"/>
          <w:sz w:val="28"/>
          <w:szCs w:val="28"/>
        </w:rPr>
        <w:br/>
      </w:r>
      <w:r w:rsidRPr="002944F2">
        <w:rPr>
          <w:color w:val="3F3F3F"/>
          <w:sz w:val="28"/>
          <w:szCs w:val="28"/>
        </w:rPr>
        <w:br/>
      </w:r>
      <w:r w:rsidRPr="002944F2">
        <w:rPr>
          <w:sz w:val="28"/>
          <w:szCs w:val="28"/>
        </w:rPr>
        <w:t>2)</w:t>
      </w:r>
      <w:proofErr w:type="spellStart"/>
      <w:r w:rsidRPr="002944F2">
        <w:rPr>
          <w:sz w:val="28"/>
          <w:szCs w:val="28"/>
        </w:rPr>
        <w:fldChar w:fldCharType="begin"/>
      </w:r>
      <w:r w:rsidRPr="002944F2">
        <w:rPr>
          <w:sz w:val="28"/>
          <w:szCs w:val="28"/>
        </w:rPr>
        <w:instrText xml:space="preserve"> HYPERLINK "http://encephalitis.ru/index.php?newsid=20" </w:instrText>
      </w:r>
      <w:r w:rsidRPr="002944F2">
        <w:rPr>
          <w:sz w:val="28"/>
          <w:szCs w:val="28"/>
        </w:rPr>
        <w:fldChar w:fldCharType="separate"/>
      </w:r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ЭнцеВир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(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EnceVir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)</w:t>
      </w:r>
      <w:r w:rsidRPr="002944F2">
        <w:rPr>
          <w:sz w:val="28"/>
          <w:szCs w:val="28"/>
        </w:rPr>
        <w:fldChar w:fldCharType="end"/>
      </w:r>
      <w:r w:rsidRPr="002944F2">
        <w:rPr>
          <w:rStyle w:val="apple-converted-space"/>
          <w:color w:val="3F3F3F"/>
          <w:sz w:val="28"/>
          <w:szCs w:val="28"/>
          <w:shd w:val="clear" w:color="auto" w:fill="FFFFFF"/>
        </w:rPr>
        <w:t> </w:t>
      </w:r>
      <w:r w:rsidRPr="002944F2">
        <w:rPr>
          <w:color w:val="3F3F3F"/>
          <w:sz w:val="28"/>
          <w:szCs w:val="28"/>
          <w:shd w:val="clear" w:color="auto" w:fill="FFFFFF"/>
        </w:rPr>
        <w:t>(производство РФ).</w:t>
      </w:r>
      <w:r w:rsidRPr="002944F2">
        <w:rPr>
          <w:color w:val="3F3F3F"/>
          <w:sz w:val="28"/>
          <w:szCs w:val="28"/>
        </w:rPr>
        <w:br/>
      </w:r>
      <w:r w:rsidRPr="002944F2">
        <w:rPr>
          <w:color w:val="3F3F3F"/>
          <w:sz w:val="28"/>
          <w:szCs w:val="28"/>
        </w:rPr>
        <w:br/>
      </w:r>
      <w:r w:rsidRPr="002944F2">
        <w:rPr>
          <w:sz w:val="28"/>
          <w:szCs w:val="28"/>
        </w:rPr>
        <w:t>3)</w:t>
      </w:r>
      <w:proofErr w:type="spellStart"/>
      <w:r w:rsidRPr="002944F2">
        <w:rPr>
          <w:sz w:val="28"/>
          <w:szCs w:val="28"/>
        </w:rPr>
        <w:fldChar w:fldCharType="begin"/>
      </w:r>
      <w:r w:rsidRPr="002944F2">
        <w:rPr>
          <w:sz w:val="28"/>
          <w:szCs w:val="28"/>
        </w:rPr>
        <w:instrText xml:space="preserve"> HYPERLINK "http://encephalitis.ru/index.php?newsid=22" </w:instrText>
      </w:r>
      <w:r w:rsidRPr="002944F2">
        <w:rPr>
          <w:sz w:val="28"/>
          <w:szCs w:val="28"/>
        </w:rPr>
        <w:fldChar w:fldCharType="separate"/>
      </w:r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ФСМЕ-Иммун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Инжект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/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Джуниор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(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FSME-Immun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Inject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/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Junior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)</w:t>
      </w:r>
      <w:r w:rsidRPr="002944F2">
        <w:rPr>
          <w:sz w:val="28"/>
          <w:szCs w:val="28"/>
        </w:rPr>
        <w:fldChar w:fldCharType="end"/>
      </w:r>
      <w:r w:rsidRPr="002944F2">
        <w:rPr>
          <w:rStyle w:val="apple-converted-space"/>
          <w:color w:val="3F3F3F"/>
          <w:sz w:val="28"/>
          <w:szCs w:val="28"/>
          <w:shd w:val="clear" w:color="auto" w:fill="FFFFFF"/>
        </w:rPr>
        <w:t> </w:t>
      </w:r>
      <w:r w:rsidRPr="002944F2">
        <w:rPr>
          <w:color w:val="3F3F3F"/>
          <w:sz w:val="28"/>
          <w:szCs w:val="28"/>
          <w:shd w:val="clear" w:color="auto" w:fill="FFFFFF"/>
        </w:rPr>
        <w:t>(производство Австрия).</w:t>
      </w:r>
      <w:r w:rsidRPr="002944F2">
        <w:rPr>
          <w:color w:val="3F3F3F"/>
          <w:sz w:val="28"/>
          <w:szCs w:val="28"/>
        </w:rPr>
        <w:br/>
      </w:r>
      <w:r w:rsidRPr="002944F2">
        <w:rPr>
          <w:color w:val="3F3F3F"/>
          <w:sz w:val="28"/>
          <w:szCs w:val="28"/>
        </w:rPr>
        <w:br/>
      </w:r>
      <w:r w:rsidRPr="002944F2">
        <w:rPr>
          <w:sz w:val="28"/>
          <w:szCs w:val="28"/>
        </w:rPr>
        <w:t>4)</w:t>
      </w:r>
      <w:proofErr w:type="spellStart"/>
      <w:r w:rsidRPr="002944F2">
        <w:rPr>
          <w:sz w:val="28"/>
          <w:szCs w:val="28"/>
        </w:rPr>
        <w:fldChar w:fldCharType="begin"/>
      </w:r>
      <w:r w:rsidRPr="002944F2">
        <w:rPr>
          <w:sz w:val="28"/>
          <w:szCs w:val="28"/>
        </w:rPr>
        <w:instrText xml:space="preserve"> HYPERLINK "http://encephalitis.ru/index.php?newsid=23" </w:instrText>
      </w:r>
      <w:r w:rsidRPr="002944F2">
        <w:rPr>
          <w:sz w:val="28"/>
          <w:szCs w:val="28"/>
        </w:rPr>
        <w:fldChar w:fldCharType="separate"/>
      </w:r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Энцепур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Взрослый и </w:t>
      </w:r>
      <w:proofErr w:type="spellStart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>Энцепур</w:t>
      </w:r>
      <w:proofErr w:type="spellEnd"/>
      <w:r w:rsidRPr="002944F2">
        <w:rPr>
          <w:rStyle w:val="a8"/>
          <w:bCs/>
          <w:color w:val="333333"/>
          <w:sz w:val="28"/>
          <w:szCs w:val="28"/>
          <w:u w:val="none"/>
          <w:shd w:val="clear" w:color="auto" w:fill="FFFFFF"/>
        </w:rPr>
        <w:t xml:space="preserve"> Детский</w:t>
      </w:r>
      <w:r w:rsidRPr="002944F2">
        <w:rPr>
          <w:sz w:val="28"/>
          <w:szCs w:val="28"/>
        </w:rPr>
        <w:fldChar w:fldCharType="end"/>
      </w:r>
      <w:r w:rsidRPr="002944F2">
        <w:rPr>
          <w:rStyle w:val="apple-converted-space"/>
          <w:color w:val="3F3F3F"/>
          <w:sz w:val="28"/>
          <w:szCs w:val="28"/>
          <w:shd w:val="clear" w:color="auto" w:fill="FFFFFF"/>
        </w:rPr>
        <w:t> </w:t>
      </w:r>
      <w:r w:rsidRPr="002944F2">
        <w:rPr>
          <w:color w:val="3F3F3F"/>
          <w:sz w:val="28"/>
          <w:szCs w:val="28"/>
          <w:shd w:val="clear" w:color="auto" w:fill="FFFFFF"/>
        </w:rPr>
        <w:t>(производство Германия).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Существует стандартная и ускоренная схема прививок.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Стандартная: схема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 xml:space="preserve">· </w:t>
      </w:r>
      <w:proofErr w:type="spellStart"/>
      <w:r w:rsidRPr="002944F2">
        <w:rPr>
          <w:color w:val="333333"/>
          <w:sz w:val="28"/>
          <w:szCs w:val="28"/>
        </w:rPr>
        <w:t>культуральная</w:t>
      </w:r>
      <w:proofErr w:type="spellEnd"/>
      <w:r w:rsidRPr="002944F2">
        <w:rPr>
          <w:color w:val="333333"/>
          <w:sz w:val="28"/>
          <w:szCs w:val="28"/>
        </w:rPr>
        <w:t xml:space="preserve"> очищенная концентрированная инактивированная сухая ФГУП «ПИПВЭ им. М.П. Чумакова РАМН» (Россия) для детей старше 3 лет. – 1-я доза (назначенный день), 2-я доза через 5-7 месяцев.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lastRenderedPageBreak/>
        <w:t>· «</w:t>
      </w:r>
      <w:proofErr w:type="spellStart"/>
      <w:r w:rsidRPr="002944F2">
        <w:rPr>
          <w:color w:val="333333"/>
          <w:sz w:val="28"/>
          <w:szCs w:val="28"/>
        </w:rPr>
        <w:t>ЭнцеВир</w:t>
      </w:r>
      <w:proofErr w:type="spellEnd"/>
      <w:r w:rsidRPr="002944F2">
        <w:rPr>
          <w:color w:val="333333"/>
          <w:sz w:val="28"/>
          <w:szCs w:val="28"/>
        </w:rPr>
        <w:t xml:space="preserve">» </w:t>
      </w:r>
      <w:proofErr w:type="spellStart"/>
      <w:r w:rsidRPr="002944F2">
        <w:rPr>
          <w:color w:val="333333"/>
          <w:sz w:val="28"/>
          <w:szCs w:val="28"/>
        </w:rPr>
        <w:t>культуральная</w:t>
      </w:r>
      <w:proofErr w:type="spellEnd"/>
      <w:r w:rsidRPr="002944F2">
        <w:rPr>
          <w:color w:val="333333"/>
          <w:sz w:val="28"/>
          <w:szCs w:val="28"/>
        </w:rPr>
        <w:t>, очищенная инактивированная вакцина разработана</w:t>
      </w:r>
      <w:r w:rsidRPr="002944F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944F2">
        <w:rPr>
          <w:color w:val="333333"/>
          <w:sz w:val="28"/>
          <w:szCs w:val="28"/>
        </w:rPr>
        <w:t>ФГУП "НПО «</w:t>
      </w:r>
      <w:proofErr w:type="spellStart"/>
      <w:r w:rsidRPr="002944F2">
        <w:rPr>
          <w:color w:val="333333"/>
          <w:sz w:val="28"/>
          <w:szCs w:val="28"/>
        </w:rPr>
        <w:t>Микроген</w:t>
      </w:r>
      <w:proofErr w:type="spellEnd"/>
      <w:r w:rsidRPr="002944F2">
        <w:rPr>
          <w:color w:val="333333"/>
          <w:sz w:val="28"/>
          <w:szCs w:val="28"/>
        </w:rPr>
        <w:t>» МЗ РФ (Россия) для лиц старше 18 лет - 1-я доза (назначенный день), 2-я доза через 5-7 месяцев.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· ФСМЕ-ИММУН ЭНЦЕПУР (взрослый для лиц старше 16 лет) – 1-я доза (назначенный день), 2-я доза через 1-3 месяца.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 xml:space="preserve">· «ФСМЕ-ИММУН </w:t>
      </w:r>
      <w:proofErr w:type="spellStart"/>
      <w:r w:rsidRPr="002944F2">
        <w:rPr>
          <w:color w:val="333333"/>
          <w:sz w:val="28"/>
          <w:szCs w:val="28"/>
        </w:rPr>
        <w:t>Джуниор</w:t>
      </w:r>
      <w:proofErr w:type="spellEnd"/>
      <w:r w:rsidRPr="002944F2">
        <w:rPr>
          <w:color w:val="333333"/>
          <w:sz w:val="28"/>
          <w:szCs w:val="28"/>
        </w:rPr>
        <w:t xml:space="preserve">» - 1-я доза (назначенный день), 2-я доза через 1-3 месяца </w:t>
      </w:r>
      <w:proofErr w:type="gramStart"/>
      <w:r w:rsidRPr="002944F2">
        <w:rPr>
          <w:color w:val="333333"/>
          <w:sz w:val="28"/>
          <w:szCs w:val="28"/>
        </w:rPr>
        <w:t xml:space="preserve">( </w:t>
      </w:r>
      <w:proofErr w:type="gramEnd"/>
      <w:r w:rsidRPr="002944F2">
        <w:rPr>
          <w:color w:val="333333"/>
          <w:sz w:val="28"/>
          <w:szCs w:val="28"/>
        </w:rPr>
        <w:t>от 1 года до 16 лет).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· «ЭНЦЕПУР» (детский) – 1-я доза (назначенный день), 2-я доза через 1-3 месяца.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Ускоренная схема: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 xml:space="preserve">· </w:t>
      </w:r>
      <w:proofErr w:type="spellStart"/>
      <w:r w:rsidRPr="002944F2">
        <w:rPr>
          <w:color w:val="333333"/>
          <w:sz w:val="28"/>
          <w:szCs w:val="28"/>
        </w:rPr>
        <w:t>культуральная</w:t>
      </w:r>
      <w:proofErr w:type="spellEnd"/>
      <w:r w:rsidRPr="002944F2">
        <w:rPr>
          <w:color w:val="333333"/>
          <w:sz w:val="28"/>
          <w:szCs w:val="28"/>
        </w:rPr>
        <w:t xml:space="preserve"> очищенная концентрированная инактивированная сухая – 1-я доза (назначенный день), 2-я доза через 2 месяца.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· «</w:t>
      </w:r>
      <w:proofErr w:type="spellStart"/>
      <w:r w:rsidRPr="002944F2">
        <w:rPr>
          <w:color w:val="333333"/>
          <w:sz w:val="28"/>
          <w:szCs w:val="28"/>
        </w:rPr>
        <w:t>ЭнцеВир</w:t>
      </w:r>
      <w:proofErr w:type="spellEnd"/>
      <w:r w:rsidRPr="002944F2">
        <w:rPr>
          <w:color w:val="333333"/>
          <w:sz w:val="28"/>
          <w:szCs w:val="28"/>
        </w:rPr>
        <w:t>» - 1-я доза (назначенный день), 2-я доза через 14 дней.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· ФСМЕ-ИММУН ЭНЦЕПУР (взрослый) – 1-я доза (назначенный день), 2-я доза через 14 дней.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 xml:space="preserve">· «ФСМЕ-ИММУН </w:t>
      </w:r>
      <w:proofErr w:type="spellStart"/>
      <w:r w:rsidRPr="002944F2">
        <w:rPr>
          <w:color w:val="333333"/>
          <w:sz w:val="28"/>
          <w:szCs w:val="28"/>
        </w:rPr>
        <w:t>Джуниор</w:t>
      </w:r>
      <w:proofErr w:type="spellEnd"/>
      <w:r w:rsidRPr="002944F2">
        <w:rPr>
          <w:color w:val="333333"/>
          <w:sz w:val="28"/>
          <w:szCs w:val="28"/>
        </w:rPr>
        <w:t>» - 1-я доза (назначенный день), 2-я доза через 14 дней.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>· «ЭНЦЕПУР» (детский) – 1-я доза (назначенный день), 2-я доза через 7 дней, 3-я доза через 21 день после первой прививки.</w:t>
      </w:r>
    </w:p>
    <w:p w:rsidR="002944F2" w:rsidRPr="002944F2" w:rsidRDefault="002944F2" w:rsidP="002944F2">
      <w:pPr>
        <w:pStyle w:val="a7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  <w:sz w:val="28"/>
          <w:szCs w:val="28"/>
        </w:rPr>
      </w:pPr>
      <w:r w:rsidRPr="002944F2">
        <w:rPr>
          <w:color w:val="333333"/>
          <w:sz w:val="28"/>
          <w:szCs w:val="28"/>
        </w:rPr>
        <w:t xml:space="preserve">Через 12 месяцев после первого курса прививки повторяют. Каждая последующая ревакцинация проводится каждые 3 года. К противопоказаниям вакцинации также относят аллергию на содержащиеся в препаратах составляющие. </w:t>
      </w:r>
    </w:p>
    <w:p w:rsidR="002944F2" w:rsidRPr="002944F2" w:rsidRDefault="002944F2" w:rsidP="00A042A7">
      <w:pPr>
        <w:pStyle w:val="a7"/>
        <w:spacing w:before="0" w:beforeAutospacing="0" w:after="330" w:afterAutospacing="0" w:line="270" w:lineRule="atLeast"/>
        <w:textAlignment w:val="baseline"/>
        <w:rPr>
          <w:sz w:val="28"/>
          <w:szCs w:val="28"/>
        </w:rPr>
      </w:pPr>
    </w:p>
    <w:p w:rsidR="00434485" w:rsidRPr="00434485" w:rsidRDefault="00434485" w:rsidP="00A042A7">
      <w:pPr>
        <w:pStyle w:val="a7"/>
        <w:spacing w:before="0" w:beforeAutospacing="0" w:after="330" w:afterAutospacing="0" w:line="270" w:lineRule="atLeast"/>
        <w:textAlignment w:val="baseline"/>
        <w:rPr>
          <w:sz w:val="32"/>
          <w:szCs w:val="32"/>
        </w:rPr>
      </w:pPr>
    </w:p>
    <w:p w:rsidR="00A042A7" w:rsidRDefault="00A042A7" w:rsidP="00A042A7"/>
    <w:p w:rsidR="00A042A7" w:rsidRPr="00A042A7" w:rsidRDefault="00A042A7" w:rsidP="00A042A7"/>
    <w:p w:rsidR="00A042A7" w:rsidRPr="00553587" w:rsidRDefault="00A042A7">
      <w:pPr>
        <w:rPr>
          <w:rFonts w:ascii="Times New Roman" w:hAnsi="Times New Roman" w:cs="Times New Roman"/>
          <w:b/>
          <w:sz w:val="28"/>
          <w:szCs w:val="28"/>
        </w:rPr>
      </w:pPr>
    </w:p>
    <w:sectPr w:rsidR="00A042A7" w:rsidRPr="00553587" w:rsidSect="008D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1D"/>
    <w:rsid w:val="002944F2"/>
    <w:rsid w:val="00434485"/>
    <w:rsid w:val="004A2051"/>
    <w:rsid w:val="004D771D"/>
    <w:rsid w:val="00553587"/>
    <w:rsid w:val="008D4290"/>
    <w:rsid w:val="00A0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0"/>
  </w:style>
  <w:style w:type="paragraph" w:styleId="1">
    <w:name w:val="heading 1"/>
    <w:basedOn w:val="a"/>
    <w:next w:val="a"/>
    <w:link w:val="10"/>
    <w:uiPriority w:val="9"/>
    <w:qFormat/>
    <w:rsid w:val="00A0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77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0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042A7"/>
  </w:style>
  <w:style w:type="character" w:styleId="a8">
    <w:name w:val="Hyperlink"/>
    <w:basedOn w:val="a0"/>
    <w:uiPriority w:val="99"/>
    <w:semiHidden/>
    <w:unhideWhenUsed/>
    <w:rsid w:val="00294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ephalitis.ru/index.php?newsid=5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2016-05-02T07:15:00Z</dcterms:created>
  <dcterms:modified xsi:type="dcterms:W3CDTF">2016-05-02T08:16:00Z</dcterms:modified>
</cp:coreProperties>
</file>