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05" w:rsidRPr="000A41F5" w:rsidRDefault="000A41F5" w:rsidP="000B39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41F5">
        <w:rPr>
          <w:rFonts w:ascii="Times New Roman" w:hAnsi="Times New Roman" w:cs="Times New Roman"/>
          <w:b/>
          <w:sz w:val="40"/>
          <w:szCs w:val="40"/>
        </w:rPr>
        <w:t xml:space="preserve">План проведения урока здоровья для школьниц 12-17 лет «Я – девочка, будущая мама!» </w:t>
      </w:r>
    </w:p>
    <w:p w:rsidR="000A41F5" w:rsidRPr="006E45C4" w:rsidRDefault="000A41F5" w:rsidP="000B3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5C4">
        <w:rPr>
          <w:rFonts w:ascii="Times New Roman" w:hAnsi="Times New Roman" w:cs="Times New Roman"/>
          <w:b/>
          <w:sz w:val="24"/>
          <w:szCs w:val="24"/>
        </w:rPr>
        <w:t xml:space="preserve">Длительность – 45 минут </w:t>
      </w:r>
    </w:p>
    <w:p w:rsidR="000A41F5" w:rsidRPr="006E45C4" w:rsidRDefault="000A41F5" w:rsidP="000B3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5C4">
        <w:rPr>
          <w:rFonts w:ascii="Times New Roman" w:hAnsi="Times New Roman" w:cs="Times New Roman"/>
          <w:b/>
          <w:sz w:val="24"/>
          <w:szCs w:val="24"/>
        </w:rPr>
        <w:t>Оснащение – мультимедийный проектор, ноутбук, видеоролик, презентация, печатный материал для раздачи.</w:t>
      </w:r>
    </w:p>
    <w:p w:rsidR="000A41F5" w:rsidRPr="00024A06" w:rsidRDefault="000A41F5" w:rsidP="000B39C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A06">
        <w:rPr>
          <w:rFonts w:ascii="Times New Roman" w:hAnsi="Times New Roman" w:cs="Times New Roman"/>
          <w:sz w:val="24"/>
          <w:szCs w:val="24"/>
        </w:rPr>
        <w:t>Введение. Объяснение актуальности проблемы сохранения репродуктивного здоровья девушки (презентация). 10 минут.</w:t>
      </w:r>
    </w:p>
    <w:p w:rsidR="000A41F5" w:rsidRPr="00024A06" w:rsidRDefault="000A41F5" w:rsidP="000B39C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A06">
        <w:rPr>
          <w:rFonts w:ascii="Times New Roman" w:hAnsi="Times New Roman" w:cs="Times New Roman"/>
          <w:sz w:val="24"/>
          <w:szCs w:val="24"/>
        </w:rPr>
        <w:t>Краткое напоминание анатомии и физиологии женских половых органов (презентация). 5 минут.</w:t>
      </w:r>
    </w:p>
    <w:p w:rsidR="000A41F5" w:rsidRPr="00024A06" w:rsidRDefault="000A41F5" w:rsidP="000B39C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24A06">
        <w:rPr>
          <w:rFonts w:ascii="Times New Roman" w:hAnsi="Times New Roman" w:cs="Times New Roman"/>
          <w:sz w:val="24"/>
          <w:szCs w:val="24"/>
        </w:rPr>
        <w:t>Показ видеоролика «</w:t>
      </w:r>
      <w:r w:rsidR="00C71B1B" w:rsidRPr="00024A06">
        <w:rPr>
          <w:rFonts w:ascii="Times New Roman" w:hAnsi="Times New Roman" w:cs="Times New Roman"/>
          <w:sz w:val="24"/>
          <w:szCs w:val="24"/>
        </w:rPr>
        <w:t xml:space="preserve">Как правильно подмываться - правила интимной гигиены» (создан при научном руководстве </w:t>
      </w:r>
      <w:proofErr w:type="spellStart"/>
      <w:r w:rsidR="00C71B1B" w:rsidRPr="00024A06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="00C71B1B" w:rsidRPr="00024A06">
        <w:rPr>
          <w:rFonts w:ascii="Times New Roman" w:hAnsi="Times New Roman" w:cs="Times New Roman"/>
          <w:sz w:val="24"/>
          <w:szCs w:val="24"/>
        </w:rPr>
        <w:t xml:space="preserve">. деятеля науки РФ, проф. </w:t>
      </w:r>
      <w:proofErr w:type="spellStart"/>
      <w:r w:rsidR="00C71B1B" w:rsidRPr="00024A06">
        <w:rPr>
          <w:rFonts w:ascii="Times New Roman" w:hAnsi="Times New Roman" w:cs="Times New Roman"/>
          <w:sz w:val="24"/>
          <w:szCs w:val="24"/>
        </w:rPr>
        <w:t>Разинского</w:t>
      </w:r>
      <w:proofErr w:type="spellEnd"/>
      <w:r w:rsidR="00C71B1B" w:rsidRPr="00024A06">
        <w:rPr>
          <w:rFonts w:ascii="Times New Roman" w:hAnsi="Times New Roman" w:cs="Times New Roman"/>
          <w:sz w:val="24"/>
          <w:szCs w:val="24"/>
        </w:rPr>
        <w:t xml:space="preserve"> В.Е. (РУДН)</w:t>
      </w:r>
      <w:r w:rsidR="003D6569" w:rsidRPr="00024A06">
        <w:rPr>
          <w:rFonts w:ascii="Times New Roman" w:hAnsi="Times New Roman" w:cs="Times New Roman"/>
          <w:sz w:val="24"/>
          <w:szCs w:val="24"/>
        </w:rPr>
        <w:t>,</w:t>
      </w:r>
      <w:r w:rsidR="00C71B1B" w:rsidRPr="00024A06">
        <w:rPr>
          <w:rFonts w:ascii="Times New Roman" w:hAnsi="Times New Roman" w:cs="Times New Roman"/>
          <w:sz w:val="24"/>
          <w:szCs w:val="24"/>
        </w:rPr>
        <w:t xml:space="preserve"> (размещен </w:t>
      </w:r>
      <w:r w:rsidR="00C71B1B" w:rsidRPr="00024A06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C71B1B" w:rsidRPr="00024A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1B1B" w:rsidRPr="00024A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71B1B" w:rsidRPr="00024A06">
        <w:rPr>
          <w:rFonts w:ascii="Times New Roman" w:hAnsi="Times New Roman" w:cs="Times New Roman"/>
          <w:sz w:val="24"/>
          <w:szCs w:val="24"/>
        </w:rPr>
        <w:t>). 2.40 минут.</w:t>
      </w:r>
      <w:proofErr w:type="gramEnd"/>
    </w:p>
    <w:p w:rsidR="00C71B1B" w:rsidRPr="00024A06" w:rsidRDefault="00C71B1B" w:rsidP="000B39C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A06">
        <w:rPr>
          <w:rFonts w:ascii="Times New Roman" w:hAnsi="Times New Roman" w:cs="Times New Roman"/>
          <w:sz w:val="24"/>
          <w:szCs w:val="24"/>
        </w:rPr>
        <w:t>Показ видео «Гигиена девочек»</w:t>
      </w:r>
      <w:r w:rsidR="003D6569" w:rsidRPr="00024A06">
        <w:rPr>
          <w:rFonts w:ascii="Times New Roman" w:hAnsi="Times New Roman" w:cs="Times New Roman"/>
          <w:sz w:val="24"/>
          <w:szCs w:val="24"/>
        </w:rPr>
        <w:t xml:space="preserve"> (Школа доктора </w:t>
      </w:r>
      <w:proofErr w:type="spellStart"/>
      <w:r w:rsidR="003D6569" w:rsidRPr="00024A06">
        <w:rPr>
          <w:rFonts w:ascii="Times New Roman" w:hAnsi="Times New Roman" w:cs="Times New Roman"/>
          <w:sz w:val="24"/>
          <w:szCs w:val="24"/>
        </w:rPr>
        <w:t>Комаровского</w:t>
      </w:r>
      <w:proofErr w:type="spellEnd"/>
      <w:r w:rsidR="003D6569" w:rsidRPr="00024A06">
        <w:rPr>
          <w:rFonts w:ascii="Times New Roman" w:hAnsi="Times New Roman" w:cs="Times New Roman"/>
          <w:sz w:val="24"/>
          <w:szCs w:val="24"/>
        </w:rPr>
        <w:t>),</w:t>
      </w:r>
      <w:r w:rsidRPr="00024A06">
        <w:rPr>
          <w:rFonts w:ascii="Times New Roman" w:hAnsi="Times New Roman" w:cs="Times New Roman"/>
          <w:sz w:val="24"/>
          <w:szCs w:val="24"/>
        </w:rPr>
        <w:t xml:space="preserve"> (размещен </w:t>
      </w:r>
      <w:hyperlink r:id="rId8" w:history="1">
        <w:r w:rsidRPr="00024A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4A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4A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yotube</w:t>
        </w:r>
        <w:proofErr w:type="spellEnd"/>
        <w:r w:rsidRPr="00024A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24A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024A06">
        <w:rPr>
          <w:rFonts w:ascii="Times New Roman" w:hAnsi="Times New Roman" w:cs="Times New Roman"/>
          <w:sz w:val="24"/>
          <w:szCs w:val="24"/>
        </w:rPr>
        <w:t xml:space="preserve">)  9 минут </w:t>
      </w:r>
    </w:p>
    <w:p w:rsidR="003D6569" w:rsidRPr="00024A06" w:rsidRDefault="003D6569" w:rsidP="000B39C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A06">
        <w:rPr>
          <w:rFonts w:ascii="Times New Roman" w:hAnsi="Times New Roman" w:cs="Times New Roman"/>
          <w:sz w:val="24"/>
          <w:szCs w:val="24"/>
        </w:rPr>
        <w:t xml:space="preserve"> Показ видеоролика «Личная гигиена во время месячных» </w:t>
      </w:r>
      <w:r w:rsidRPr="00024A06">
        <w:rPr>
          <w:rFonts w:ascii="Times New Roman" w:hAnsi="Times New Roman" w:cs="Times New Roman"/>
          <w:sz w:val="24"/>
          <w:szCs w:val="24"/>
        </w:rPr>
        <w:t xml:space="preserve">(размещен </w:t>
      </w:r>
      <w:hyperlink r:id="rId9" w:history="1">
        <w:r w:rsidRPr="00024A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4A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4A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yotube</w:t>
        </w:r>
        <w:proofErr w:type="spellEnd"/>
        <w:r w:rsidRPr="00024A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24A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024A06">
        <w:rPr>
          <w:rFonts w:ascii="Times New Roman" w:hAnsi="Times New Roman" w:cs="Times New Roman"/>
          <w:sz w:val="24"/>
          <w:szCs w:val="24"/>
        </w:rPr>
        <w:t xml:space="preserve">) </w:t>
      </w:r>
      <w:r w:rsidRPr="00024A06">
        <w:rPr>
          <w:rFonts w:ascii="Times New Roman" w:hAnsi="Times New Roman" w:cs="Times New Roman"/>
          <w:sz w:val="24"/>
          <w:szCs w:val="24"/>
        </w:rPr>
        <w:t xml:space="preserve"> 2</w:t>
      </w:r>
      <w:r w:rsidRPr="00024A06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24A06">
        <w:rPr>
          <w:rFonts w:ascii="Times New Roman" w:hAnsi="Times New Roman" w:cs="Times New Roman"/>
          <w:sz w:val="24"/>
          <w:szCs w:val="24"/>
        </w:rPr>
        <w:t>ы</w:t>
      </w:r>
      <w:r w:rsidRPr="00024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A06" w:rsidRPr="00024A06" w:rsidRDefault="00C01323" w:rsidP="000B39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4A06">
        <w:rPr>
          <w:rFonts w:ascii="Times New Roman" w:hAnsi="Times New Roman" w:cs="Times New Roman"/>
          <w:sz w:val="24"/>
          <w:szCs w:val="24"/>
        </w:rPr>
        <w:t xml:space="preserve">Правила пользования менструальным </w:t>
      </w:r>
      <w:proofErr w:type="spellStart"/>
      <w:r w:rsidRPr="00024A06">
        <w:rPr>
          <w:rFonts w:ascii="Times New Roman" w:hAnsi="Times New Roman" w:cs="Times New Roman"/>
          <w:sz w:val="24"/>
          <w:szCs w:val="24"/>
        </w:rPr>
        <w:t>календариком</w:t>
      </w:r>
      <w:proofErr w:type="spellEnd"/>
      <w:r w:rsidRPr="00024A06">
        <w:rPr>
          <w:rFonts w:ascii="Times New Roman" w:hAnsi="Times New Roman" w:cs="Times New Roman"/>
          <w:sz w:val="24"/>
          <w:szCs w:val="24"/>
        </w:rPr>
        <w:t>. Раздаточный материал (менструаль</w:t>
      </w:r>
      <w:r w:rsidR="00522DE3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="00522DE3">
        <w:rPr>
          <w:rFonts w:ascii="Times New Roman" w:hAnsi="Times New Roman" w:cs="Times New Roman"/>
          <w:sz w:val="24"/>
          <w:szCs w:val="24"/>
        </w:rPr>
        <w:t>календарики</w:t>
      </w:r>
      <w:proofErr w:type="spellEnd"/>
      <w:r w:rsidR="00522DE3">
        <w:rPr>
          <w:rFonts w:ascii="Times New Roman" w:hAnsi="Times New Roman" w:cs="Times New Roman"/>
          <w:sz w:val="24"/>
          <w:szCs w:val="24"/>
        </w:rPr>
        <w:t>). Объяснение. 5</w:t>
      </w:r>
      <w:r w:rsidRPr="00024A0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90D19" w:rsidRDefault="00690D19" w:rsidP="000B39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90D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Правила, которые нужно соблюдать при</w:t>
      </w:r>
      <w:r w:rsidRPr="00024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90D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обсуждении с подростком начала половой жизни</w:t>
      </w:r>
      <w:r w:rsidR="00522D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10</w:t>
      </w:r>
      <w:r w:rsidR="00024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минут. </w:t>
      </w:r>
    </w:p>
    <w:p w:rsidR="000B39CB" w:rsidRPr="000B39CB" w:rsidRDefault="000B39CB" w:rsidP="000B39CB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Чем грозит раннее начало половой жизни. Можно ли заниматься сексом в 15 лет и зачем ждать, если организм уже готов.</w:t>
      </w:r>
    </w:p>
    <w:p w:rsidR="000B39CB" w:rsidRPr="000B39CB" w:rsidRDefault="000B39CB" w:rsidP="000B39CB">
      <w:pPr>
        <w:pStyle w:val="2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0B39CB">
        <w:rPr>
          <w:color w:val="333333"/>
          <w:sz w:val="24"/>
          <w:szCs w:val="24"/>
        </w:rPr>
        <w:t>Среднее начало половой жизни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Современное общество в большинстве своем живет по правилу: сначала карьера, зат</w:t>
      </w:r>
      <w:bookmarkStart w:id="0" w:name="_GoBack"/>
      <w:bookmarkEnd w:id="0"/>
      <w:r w:rsidRPr="000B39CB">
        <w:rPr>
          <w:color w:val="333333"/>
        </w:rPr>
        <w:t xml:space="preserve">ем семья. Таким образом, рождение первого ребенка сместилось на возраст около 25 лет (у женщин) и 28-30 лет (у мужчин), а вот среднее начало половой жизни, как и в </w:t>
      </w:r>
      <w:proofErr w:type="spellStart"/>
      <w:r w:rsidRPr="000B39CB">
        <w:rPr>
          <w:color w:val="333333"/>
        </w:rPr>
        <w:t>дедовско</w:t>
      </w:r>
      <w:proofErr w:type="spellEnd"/>
      <w:r w:rsidRPr="000B39CB">
        <w:rPr>
          <w:color w:val="333333"/>
        </w:rPr>
        <w:t>-крестьянские времена, приходится на 14-16 лет. Каковы последствия такого разрыва для подростков?</w:t>
      </w:r>
    </w:p>
    <w:p w:rsidR="000B39CB" w:rsidRPr="000B39CB" w:rsidRDefault="000B39CB" w:rsidP="000B39CB">
      <w:pPr>
        <w:pStyle w:val="2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0B39CB">
        <w:rPr>
          <w:color w:val="333333"/>
          <w:sz w:val="24"/>
          <w:szCs w:val="24"/>
        </w:rPr>
        <w:t>Плюсы раннего секса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Психологи выделили только два плюса раннего начала сексуальной жизни:</w:t>
      </w:r>
    </w:p>
    <w:p w:rsidR="000B39CB" w:rsidRPr="000B39CB" w:rsidRDefault="000B39CB" w:rsidP="000B39C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Первый – это кратковременное повышение самооценки подростка («Я не хуже всех»), укрепление его авторитета в той среде сверстников, где ранние половые отношения приветствуются.</w:t>
      </w:r>
    </w:p>
    <w:p w:rsidR="000B39CB" w:rsidRPr="000B39CB" w:rsidRDefault="000B39CB" w:rsidP="000B39C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И второй – это удовлетворение потребности в признании и любви, что особенно актуально для девочек, которые зачастую расценивают половую близость как свидетельство трепетного отношения к ним юноши. </w:t>
      </w:r>
    </w:p>
    <w:p w:rsidR="000B39CB" w:rsidRPr="000B39CB" w:rsidRDefault="000B39CB" w:rsidP="000B39CB">
      <w:pPr>
        <w:pStyle w:val="2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0B39CB">
        <w:rPr>
          <w:color w:val="333333"/>
          <w:sz w:val="24"/>
          <w:szCs w:val="24"/>
        </w:rPr>
        <w:t>Чем грозит раннее начало половой жизни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 xml:space="preserve">Однако, по мнению психологов, есть гораздо более эффективные способы получения признания, любви и укрепления авторитета в коллективе – вне половых отношений, а вот раннее начало половых отношений грозит массой </w:t>
      </w:r>
      <w:proofErr w:type="gramStart"/>
      <w:r w:rsidRPr="000B39CB">
        <w:rPr>
          <w:color w:val="333333"/>
        </w:rPr>
        <w:t>неприятностей</w:t>
      </w:r>
      <w:proofErr w:type="gramEnd"/>
      <w:r w:rsidRPr="000B39CB">
        <w:rPr>
          <w:color w:val="333333"/>
        </w:rPr>
        <w:t xml:space="preserve"> как неокрепшему организму, так и психике молодых людей.</w:t>
      </w:r>
    </w:p>
    <w:p w:rsidR="000B39CB" w:rsidRPr="000B39CB" w:rsidRDefault="000B39CB" w:rsidP="000B39CB">
      <w:pPr>
        <w:pStyle w:val="2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0B39CB">
        <w:rPr>
          <w:color w:val="333333"/>
          <w:sz w:val="24"/>
          <w:szCs w:val="24"/>
        </w:rPr>
        <w:t>Минус №1. Беременность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На первом месте стоит опасность ранней беременности. Парадокс подросткового и юношеского физического развития состоит в том, что при готовности к половой жизни организм практически не подготовлен к родам. Возникает вопрос: а как же наши бабушки рожали в 14-16 лет?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Ответ простой: при таком ритме к 42 годам женщина становилась прабабушкой, но чаще всего в 40 она была уже глубокой старухой, да и средняя продолжительность жизни была невысокой. Частые роды и тяжелый физический труд вкупе с рано начавшейся взрослой жизнью не позволяли надолго сохранять здоровье.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lastRenderedPageBreak/>
        <w:t>Однако в сегодняшней ситуации речь о родах в столь юном возрасте идет только у двух из десяти забеременевших. Остальные восемь делают аборт. 60% первых беременностей заканчивается абортом, а у двух третей девушек, сделавших аборт до 18 лет, развивается бесплодие.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Другие осложнения аборта:</w:t>
      </w:r>
    </w:p>
    <w:p w:rsidR="000B39CB" w:rsidRPr="000B39CB" w:rsidRDefault="000B39CB" w:rsidP="000B39C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разрыв (перфорация) матки,</w:t>
      </w:r>
    </w:p>
    <w:p w:rsidR="000B39CB" w:rsidRPr="000B39CB" w:rsidRDefault="000B39CB" w:rsidP="000B39C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нарушения свертываемости крови,</w:t>
      </w:r>
    </w:p>
    <w:p w:rsidR="000B39CB" w:rsidRPr="000B39CB" w:rsidRDefault="000B39CB" w:rsidP="000B39C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кровотечения,</w:t>
      </w:r>
    </w:p>
    <w:p w:rsidR="000B39CB" w:rsidRPr="000B39CB" w:rsidRDefault="000B39CB" w:rsidP="000B39C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повреждения шейки матки,</w:t>
      </w:r>
    </w:p>
    <w:p w:rsidR="000B39CB" w:rsidRPr="000B39CB" w:rsidRDefault="000B39CB" w:rsidP="000B39C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воспаления яичника и/или придатков</w:t>
      </w:r>
    </w:p>
    <w:p w:rsidR="000B39CB" w:rsidRPr="000B39CB" w:rsidRDefault="000B39CB" w:rsidP="000B39C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и т.д. 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Если говорить об отдаленных последствиях аборта, то это:</w:t>
      </w:r>
    </w:p>
    <w:p w:rsidR="000B39CB" w:rsidRPr="000B39CB" w:rsidRDefault="000B39CB" w:rsidP="000B39C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 xml:space="preserve">повышенный риск </w:t>
      </w:r>
      <w:proofErr w:type="spellStart"/>
      <w:r w:rsidRPr="000B39CB">
        <w:rPr>
          <w:rFonts w:ascii="Times New Roman" w:hAnsi="Times New Roman" w:cs="Times New Roman"/>
          <w:color w:val="333333"/>
          <w:sz w:val="24"/>
          <w:szCs w:val="24"/>
        </w:rPr>
        <w:t>невынашивания</w:t>
      </w:r>
      <w:proofErr w:type="spellEnd"/>
      <w:r w:rsidRPr="000B39CB">
        <w:rPr>
          <w:rFonts w:ascii="Times New Roman" w:hAnsi="Times New Roman" w:cs="Times New Roman"/>
          <w:color w:val="333333"/>
          <w:sz w:val="24"/>
          <w:szCs w:val="24"/>
        </w:rPr>
        <w:t xml:space="preserve"> и внематочной беременности,</w:t>
      </w:r>
    </w:p>
    <w:p w:rsidR="000B39CB" w:rsidRPr="000B39CB" w:rsidRDefault="000B39CB" w:rsidP="000B39C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заболевания эндокринной и нервной систем,</w:t>
      </w:r>
    </w:p>
    <w:p w:rsidR="000B39CB" w:rsidRPr="000B39CB" w:rsidRDefault="000B39CB" w:rsidP="000B39C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психические отклонения,</w:t>
      </w:r>
    </w:p>
    <w:p w:rsidR="000B39CB" w:rsidRPr="000B39CB" w:rsidRDefault="000B39CB" w:rsidP="000B39C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B39CB">
        <w:rPr>
          <w:rFonts w:ascii="Times New Roman" w:hAnsi="Times New Roman" w:cs="Times New Roman"/>
          <w:color w:val="333333"/>
          <w:sz w:val="24"/>
          <w:szCs w:val="24"/>
        </w:rPr>
        <w:t>рак шейки матки и молочных желез.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Кроме того, у девушек, которые начали жить</w:t>
      </w:r>
      <w:r w:rsidRPr="000B39CB">
        <w:rPr>
          <w:rStyle w:val="apple-converted-space"/>
          <w:color w:val="333333"/>
        </w:rPr>
        <w:t> </w:t>
      </w:r>
      <w:hyperlink r:id="rId10" w:history="1">
        <w:r w:rsidRPr="000B39CB">
          <w:rPr>
            <w:rStyle w:val="a4"/>
            <w:color w:val="006699"/>
            <w:bdr w:val="none" w:sz="0" w:space="0" w:color="auto" w:frame="1"/>
          </w:rPr>
          <w:t>половой жизнью</w:t>
        </w:r>
        <w:r w:rsidRPr="000B39CB">
          <w:rPr>
            <w:rStyle w:val="apple-converted-space"/>
            <w:color w:val="006699"/>
            <w:bdr w:val="none" w:sz="0" w:space="0" w:color="auto" w:frame="1"/>
          </w:rPr>
          <w:t> </w:t>
        </w:r>
      </w:hyperlink>
      <w:r w:rsidRPr="000B39CB">
        <w:rPr>
          <w:color w:val="333333"/>
        </w:rPr>
        <w:t>в 15 лет, впоследствии рак шейки матки встречается в два раза чаще, чем у тех, кто начал ее в 19.</w:t>
      </w:r>
    </w:p>
    <w:p w:rsidR="000B39CB" w:rsidRPr="000B39CB" w:rsidRDefault="000B39CB" w:rsidP="000B39CB">
      <w:pPr>
        <w:pStyle w:val="2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0B39CB">
        <w:rPr>
          <w:color w:val="333333"/>
          <w:sz w:val="24"/>
          <w:szCs w:val="24"/>
        </w:rPr>
        <w:t>Минус №2. Заболевания, передающиеся половым путем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 xml:space="preserve">К этой грозной группе относят не только венерические болезни, такие как сифилис и гонорея, но и ВИЧ, СПИД, вирусные гепатиты В и С, генитальный герпес, </w:t>
      </w:r>
      <w:proofErr w:type="spellStart"/>
      <w:r w:rsidRPr="000B39CB">
        <w:rPr>
          <w:color w:val="333333"/>
        </w:rPr>
        <w:t>уре</w:t>
      </w:r>
      <w:proofErr w:type="gramStart"/>
      <w:r w:rsidRPr="000B39CB">
        <w:rPr>
          <w:color w:val="333333"/>
        </w:rPr>
        <w:t>а</w:t>
      </w:r>
      <w:proofErr w:type="spellEnd"/>
      <w:r w:rsidRPr="000B39CB">
        <w:rPr>
          <w:color w:val="333333"/>
        </w:rPr>
        <w:t>-</w:t>
      </w:r>
      <w:proofErr w:type="gramEnd"/>
      <w:r w:rsidRPr="000B39CB">
        <w:rPr>
          <w:color w:val="333333"/>
        </w:rPr>
        <w:t xml:space="preserve"> и микоплазмоз, хламидиоз, </w:t>
      </w:r>
      <w:proofErr w:type="spellStart"/>
      <w:r w:rsidRPr="000B39CB">
        <w:rPr>
          <w:color w:val="333333"/>
        </w:rPr>
        <w:t>цитомегаловирус</w:t>
      </w:r>
      <w:proofErr w:type="spellEnd"/>
      <w:r w:rsidRPr="000B39CB">
        <w:rPr>
          <w:color w:val="333333"/>
        </w:rPr>
        <w:t>, вирус папилломы человека (ВПЧ). Таких инфекций более 40 – и каждые 10 лет ученые открывают новые.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Некоторые болезни достаточно легко лечатся, другие становятся причиной ранней смерти от сопутствующих заболеваний. Самое страшное: для того, чтобы заразиться, достаточно одного полового контакта (а иногда и просто «французского» поцелуя). И многие из заболеваний, передающихся половым путем, протекают бессимптомно, особенно у девушек.</w:t>
      </w:r>
    </w:p>
    <w:p w:rsidR="000B39CB" w:rsidRPr="000B39CB" w:rsidRDefault="000B39CB" w:rsidP="000B39CB">
      <w:pPr>
        <w:pStyle w:val="2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0B39CB">
        <w:rPr>
          <w:color w:val="333333"/>
          <w:sz w:val="24"/>
          <w:szCs w:val="24"/>
        </w:rPr>
        <w:t>Минус №3. Психологические последствия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Сексологи утверждают, что регулярная половая жизнь до 18 лет тормозит умственное и физическое развитие. Дело в том, что секс – это огромный стресс для психики и эндокринной и нервной системы, который оказывается не под силу развивающемуся организму.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Чтобы избежать последствий стресса, молодые люди начинают употреблять алкоголь и наркотики, меняют партнеров, но ничто им не дает удовлетворения. Это становится причиной многих подростковых депрессий, ведущих к суициду.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Медики доказали связь между ранним началом половой жизни и наступающими впоследствии психическими отклонениями: неврозами, аффектами, неадекватным восприятием реальности.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 xml:space="preserve">Однако даже если до депрессии не дошло, молодые люди вступают во взрослую жизнь с целым ворохом </w:t>
      </w:r>
      <w:proofErr w:type="spellStart"/>
      <w:r w:rsidRPr="000B39CB">
        <w:rPr>
          <w:color w:val="333333"/>
        </w:rPr>
        <w:t>внутриличностных</w:t>
      </w:r>
      <w:proofErr w:type="spellEnd"/>
      <w:r w:rsidRPr="000B39CB">
        <w:rPr>
          <w:color w:val="333333"/>
        </w:rPr>
        <w:t xml:space="preserve"> конфликтов и проблем, главной из которых является инфантилизм. В сфере </w:t>
      </w:r>
      <w:proofErr w:type="spellStart"/>
      <w:r w:rsidRPr="000B39CB">
        <w:rPr>
          <w:color w:val="333333"/>
        </w:rPr>
        <w:t>межполовых</w:t>
      </w:r>
      <w:proofErr w:type="spellEnd"/>
      <w:r w:rsidRPr="000B39CB">
        <w:rPr>
          <w:color w:val="333333"/>
        </w:rPr>
        <w:t xml:space="preserve"> отношений он проявляется как неспособность построения гармоничных отношений, ожидание, что судьба пошлет идеального партнера, и постоянный его поиск.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Говорить о счастливой семейной жизни в таком случае не приходится. По статистике, более 50% браков у людей, начавших половую жизнь до 18 лет, распадается, а личностная незрелость сегодня является одной из основных социальных проблем, поскольку ее последствия – алкоголизация и наркотизация общества, ранняя смертность, демографический коллапс.</w:t>
      </w:r>
    </w:p>
    <w:p w:rsidR="000B39CB" w:rsidRPr="000B39CB" w:rsidRDefault="000B39CB" w:rsidP="000B39CB">
      <w:pPr>
        <w:pStyle w:val="2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0B39CB">
        <w:rPr>
          <w:color w:val="333333"/>
          <w:sz w:val="24"/>
          <w:szCs w:val="24"/>
        </w:rPr>
        <w:t>Когда начинать половую жизнь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 xml:space="preserve">Психологи считают оптимальным возрастом для начала половой жизни 19-20 лет у девушек и 22-24 года у юношей, то есть между первыми половыми позывами и полным </w:t>
      </w:r>
      <w:r w:rsidRPr="000B39CB">
        <w:rPr>
          <w:color w:val="333333"/>
        </w:rPr>
        <w:lastRenderedPageBreak/>
        <w:t>физическим и психическим созреванием разрыв в 5-10 лет. И что же делать все эти годы? Ученые говорят: воздерживаться.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Крупнейшие эндокринологи, физиологи, гинекологи и психиатры сходятся во мнении: нет болезней, причиной которых стало бы воздержание в этом возрастном периоде.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 xml:space="preserve">Более того, энергия, требующаяся молодым людям для достижения полной физической и социальной зрелости, – сублимированная, то </w:t>
      </w:r>
      <w:proofErr w:type="gramStart"/>
      <w:r w:rsidRPr="000B39CB">
        <w:rPr>
          <w:color w:val="333333"/>
        </w:rPr>
        <w:t>есть</w:t>
      </w:r>
      <w:proofErr w:type="gramEnd"/>
      <w:r w:rsidRPr="000B39CB">
        <w:rPr>
          <w:color w:val="333333"/>
        </w:rPr>
        <w:t xml:space="preserve"> преобразована из половой. И при растрате половой энергии человек лишается нравственных и физических резервов для роста и личностных достижений.</w:t>
      </w:r>
    </w:p>
    <w:p w:rsidR="000B39CB" w:rsidRPr="000B39CB" w:rsidRDefault="000B39CB" w:rsidP="000B39CB">
      <w:pPr>
        <w:pStyle w:val="a5"/>
        <w:spacing w:before="0" w:beforeAutospacing="0" w:after="0" w:afterAutospacing="0"/>
        <w:textAlignment w:val="baseline"/>
        <w:rPr>
          <w:color w:val="333333"/>
        </w:rPr>
      </w:pPr>
      <w:r w:rsidRPr="000B39CB">
        <w:rPr>
          <w:color w:val="333333"/>
        </w:rPr>
        <w:t>Это хорошо известно спортивным тренерам. В большом спорте половая жизнь допустима только после 22-25 лет, потому что только в этом возрасте она становится совместима с огромными спортивными нагрузками. И даже взрослым, физически зрелым спортсменам за 1,5-2 недели до соревнований рекомендуется полное воздержание – для аккумуляции и мобилизации сил.</w:t>
      </w:r>
    </w:p>
    <w:p w:rsidR="000B39CB" w:rsidRPr="00690D19" w:rsidRDefault="000B39CB" w:rsidP="000B39CB">
      <w:pPr>
        <w:pStyle w:val="a3"/>
        <w:shd w:val="clear" w:color="auto" w:fill="FFFFFF"/>
        <w:spacing w:after="300" w:line="30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FFB26D" wp14:editId="5F6CBE76">
            <wp:simplePos x="0" y="0"/>
            <wp:positionH relativeFrom="column">
              <wp:posOffset>-111760</wp:posOffset>
            </wp:positionH>
            <wp:positionV relativeFrom="paragraph">
              <wp:posOffset>589915</wp:posOffset>
            </wp:positionV>
            <wp:extent cx="5939155" cy="5949950"/>
            <wp:effectExtent l="0" t="0" r="4445" b="0"/>
            <wp:wrapTight wrapText="bothSides">
              <wp:wrapPolygon edited="0">
                <wp:start x="0" y="0"/>
                <wp:lineTo x="0" y="21508"/>
                <wp:lineTo x="21547" y="21508"/>
                <wp:lineTo x="21547" y="0"/>
                <wp:lineTo x="0" y="0"/>
              </wp:wrapPolygon>
            </wp:wrapTight>
            <wp:docPr id="1" name="Рисунок 1" descr="C:\Users\Adminn\Desktop\7cfafb6f7f230a50979a01d6eebf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esktop\7cfafb6f7f230a50979a01d6eebfaa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9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19" w:rsidRPr="00690D19" w:rsidRDefault="00690D19" w:rsidP="000B39CB">
      <w:pPr>
        <w:shd w:val="clear" w:color="auto" w:fill="FFFFFF"/>
        <w:spacing w:after="225" w:line="305" w:lineRule="atLeast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0D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024A06" w:rsidRPr="00024A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0D19" w:rsidRPr="000A41F5" w:rsidRDefault="00690D19" w:rsidP="00024A06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690D19" w:rsidRPr="000A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85" w:rsidRDefault="00AE0285" w:rsidP="000B39CB">
      <w:pPr>
        <w:spacing w:after="0" w:line="240" w:lineRule="auto"/>
      </w:pPr>
      <w:r>
        <w:separator/>
      </w:r>
    </w:p>
  </w:endnote>
  <w:endnote w:type="continuationSeparator" w:id="0">
    <w:p w:rsidR="00AE0285" w:rsidRDefault="00AE0285" w:rsidP="000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85" w:rsidRDefault="00AE0285" w:rsidP="000B39CB">
      <w:pPr>
        <w:spacing w:after="0" w:line="240" w:lineRule="auto"/>
      </w:pPr>
      <w:r>
        <w:separator/>
      </w:r>
    </w:p>
  </w:footnote>
  <w:footnote w:type="continuationSeparator" w:id="0">
    <w:p w:rsidR="00AE0285" w:rsidRDefault="00AE0285" w:rsidP="000B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350"/>
    <w:multiLevelType w:val="hybridMultilevel"/>
    <w:tmpl w:val="93DA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45C"/>
    <w:multiLevelType w:val="multilevel"/>
    <w:tmpl w:val="9E76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52461"/>
    <w:multiLevelType w:val="hybridMultilevel"/>
    <w:tmpl w:val="7800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2E50"/>
    <w:multiLevelType w:val="multilevel"/>
    <w:tmpl w:val="E1F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7048FE"/>
    <w:multiLevelType w:val="multilevel"/>
    <w:tmpl w:val="E11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570CB1"/>
    <w:multiLevelType w:val="multilevel"/>
    <w:tmpl w:val="029C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58"/>
    <w:rsid w:val="00024A06"/>
    <w:rsid w:val="000A41F5"/>
    <w:rsid w:val="000B39CB"/>
    <w:rsid w:val="00140A58"/>
    <w:rsid w:val="003D6569"/>
    <w:rsid w:val="00522DE3"/>
    <w:rsid w:val="005D5805"/>
    <w:rsid w:val="00690D19"/>
    <w:rsid w:val="006E45C4"/>
    <w:rsid w:val="00AC0D18"/>
    <w:rsid w:val="00AE0285"/>
    <w:rsid w:val="00C01323"/>
    <w:rsid w:val="00C71B1B"/>
    <w:rsid w:val="00E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B1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A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3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39CB"/>
  </w:style>
  <w:style w:type="paragraph" w:styleId="a8">
    <w:name w:val="header"/>
    <w:basedOn w:val="a"/>
    <w:link w:val="a9"/>
    <w:uiPriority w:val="99"/>
    <w:unhideWhenUsed/>
    <w:rsid w:val="000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39CB"/>
  </w:style>
  <w:style w:type="paragraph" w:styleId="aa">
    <w:name w:val="footer"/>
    <w:basedOn w:val="a"/>
    <w:link w:val="ab"/>
    <w:uiPriority w:val="99"/>
    <w:unhideWhenUsed/>
    <w:rsid w:val="000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3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B1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A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3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39CB"/>
  </w:style>
  <w:style w:type="paragraph" w:styleId="a8">
    <w:name w:val="header"/>
    <w:basedOn w:val="a"/>
    <w:link w:val="a9"/>
    <w:uiPriority w:val="99"/>
    <w:unhideWhenUsed/>
    <w:rsid w:val="000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39CB"/>
  </w:style>
  <w:style w:type="paragraph" w:styleId="aa">
    <w:name w:val="footer"/>
    <w:basedOn w:val="a"/>
    <w:link w:val="ab"/>
    <w:uiPriority w:val="99"/>
    <w:unhideWhenUsed/>
    <w:rsid w:val="000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tub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vitaportal.ru/zhenskoe-zdorove/polovaya-zhizn-pri-beremen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7</cp:revision>
  <dcterms:created xsi:type="dcterms:W3CDTF">2016-04-14T18:28:00Z</dcterms:created>
  <dcterms:modified xsi:type="dcterms:W3CDTF">2016-04-14T19:43:00Z</dcterms:modified>
</cp:coreProperties>
</file>