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6B" w:rsidRDefault="00760D6B" w:rsidP="00585227">
      <w:pPr>
        <w:rPr>
          <w:rFonts w:ascii="Times New Roman" w:hAnsi="Times New Roman" w:cs="Times New Roman"/>
          <w:b/>
          <w:sz w:val="28"/>
          <w:szCs w:val="28"/>
        </w:rPr>
      </w:pPr>
      <w:r w:rsidRPr="00760D6B">
        <w:rPr>
          <w:rFonts w:ascii="Times New Roman" w:hAnsi="Times New Roman" w:cs="Times New Roman"/>
          <w:b/>
          <w:sz w:val="28"/>
          <w:szCs w:val="28"/>
        </w:rPr>
        <w:t xml:space="preserve">Если задание выполняется с целью отработки пропущенного </w:t>
      </w:r>
      <w:proofErr w:type="gramStart"/>
      <w:r w:rsidRPr="00760D6B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End"/>
      <w:r w:rsidRPr="00760D6B">
        <w:rPr>
          <w:rFonts w:ascii="Times New Roman" w:hAnsi="Times New Roman" w:cs="Times New Roman"/>
          <w:b/>
          <w:sz w:val="28"/>
          <w:szCs w:val="28"/>
        </w:rPr>
        <w:t xml:space="preserve"> то ответы необходимо давать письменно от руки.</w:t>
      </w:r>
      <w:bookmarkStart w:id="0" w:name="_GoBack"/>
      <w:bookmarkEnd w:id="0"/>
    </w:p>
    <w:p w:rsidR="00585227" w:rsidRPr="00A06BC7" w:rsidRDefault="00585227" w:rsidP="00585227">
      <w:pPr>
        <w:rPr>
          <w:rFonts w:ascii="Times New Roman" w:hAnsi="Times New Roman" w:cs="Times New Roman"/>
          <w:b/>
          <w:sz w:val="28"/>
          <w:szCs w:val="28"/>
        </w:rPr>
      </w:pPr>
      <w:r w:rsidRPr="00A06BC7">
        <w:rPr>
          <w:rFonts w:ascii="Times New Roman" w:hAnsi="Times New Roman" w:cs="Times New Roman"/>
          <w:b/>
          <w:sz w:val="28"/>
          <w:szCs w:val="28"/>
        </w:rPr>
        <w:t>Занятие №1.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«Эпидемиология туберкулеза. Методы выявления туберкулеза: иммунодиагностика, лучевая диагностика. Бактериоскопия мазка мокроты».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1. Дайте определения: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Туберкулез - это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DF7423" w:rsidRPr="00DF7423" w:rsidRDefault="00DF7423" w:rsidP="00DF742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Показатель заболеваемости - это</w:t>
      </w:r>
      <w:r w:rsidRPr="00DF74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EE934" wp14:editId="74D52FCD">
            <wp:extent cx="5939790" cy="15347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Показатель смертности - это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Инфицированность - это</w:t>
      </w:r>
      <w:r w:rsidRPr="00DF74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97C95A" wp14:editId="27146188">
            <wp:extent cx="5939790" cy="15347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Болезненность - это </w:t>
      </w:r>
      <w:r w:rsidRPr="00DF74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EE5E18" wp14:editId="7A9CA7B1">
            <wp:extent cx="5939790" cy="15347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2. Перечислите виды возбудителя туберкулеза: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А.________________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Б.________________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В.________________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Г.________________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Д.________________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Е.________________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3. Перечислите пути передачи туберкулезной инфекции: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А.___________________________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Б.___________________________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В.___________________________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Г.___________________________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</w:t>
      </w:r>
      <w:r w:rsidR="00A06BC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Заполните таблицу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обнаружения МБТ в патологическом материале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F7423" w:rsidRPr="00DF7423" w:rsidTr="00277FA7">
        <w:tc>
          <w:tcPr>
            <w:tcW w:w="3227" w:type="dxa"/>
          </w:tcPr>
          <w:p w:rsidR="00DF7423" w:rsidRPr="00DF7423" w:rsidRDefault="00DF7423" w:rsidP="00DF74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Микроскопические</w:t>
            </w:r>
          </w:p>
        </w:tc>
        <w:tc>
          <w:tcPr>
            <w:tcW w:w="6344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F7423" w:rsidRPr="00DF7423" w:rsidTr="00277FA7">
        <w:tc>
          <w:tcPr>
            <w:tcW w:w="3227" w:type="dxa"/>
          </w:tcPr>
          <w:p w:rsidR="00DF7423" w:rsidRPr="00DF7423" w:rsidRDefault="00DF7423" w:rsidP="00DF74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Микробиологические</w:t>
            </w:r>
          </w:p>
        </w:tc>
        <w:tc>
          <w:tcPr>
            <w:tcW w:w="6344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F7423" w:rsidRPr="00DF7423" w:rsidTr="00277FA7">
        <w:tc>
          <w:tcPr>
            <w:tcW w:w="3227" w:type="dxa"/>
          </w:tcPr>
          <w:p w:rsidR="00DF7423" w:rsidRPr="00DF7423" w:rsidRDefault="00DF7423" w:rsidP="00DF74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Молекулярн</w:t>
            </w:r>
            <w:proofErr w:type="gramStart"/>
            <w:r w:rsidRPr="00DF74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Pr="00DF74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генетические</w:t>
            </w:r>
          </w:p>
        </w:tc>
        <w:tc>
          <w:tcPr>
            <w:tcW w:w="6344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</w:t>
      </w:r>
      <w:r w:rsidR="00A06BC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Заполните схему: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звенья эпидемического процесса и их характеристика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Звено Характеристика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E2DA1" wp14:editId="0E193775">
                <wp:simplePos x="0" y="0"/>
                <wp:positionH relativeFrom="column">
                  <wp:posOffset>3852707</wp:posOffset>
                </wp:positionH>
                <wp:positionV relativeFrom="paragraph">
                  <wp:posOffset>9865</wp:posOffset>
                </wp:positionV>
                <wp:extent cx="1543050" cy="5429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303.35pt;margin-top:.8pt;width:121.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" fillcolor="window" strokecolor="windowText" strokeweight="2pt"/>
            </w:pict>
          </mc:Fallback>
        </mc:AlternateContent>
      </w:r>
      <w:r w:rsidRPr="00DF742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13F4B" wp14:editId="2B961E80">
                <wp:simplePos x="0" y="0"/>
                <wp:positionH relativeFrom="column">
                  <wp:posOffset>2111213</wp:posOffset>
                </wp:positionH>
                <wp:positionV relativeFrom="paragraph">
                  <wp:posOffset>299277</wp:posOffset>
                </wp:positionV>
                <wp:extent cx="1381125" cy="9525"/>
                <wp:effectExtent l="0" t="114300" r="0" b="1238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6.25pt;margin-top:23.55pt;width:108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" strokecolor="windowText" strokeweight="2.25pt">
                <v:stroke endarrow="open"/>
              </v:shape>
            </w:pict>
          </mc:Fallback>
        </mc:AlternateContent>
      </w:r>
      <w:r w:rsidRPr="00DF742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CF0E3" wp14:editId="26520CE2">
                <wp:simplePos x="0" y="0"/>
                <wp:positionH relativeFrom="column">
                  <wp:posOffset>234315</wp:posOffset>
                </wp:positionH>
                <wp:positionV relativeFrom="paragraph">
                  <wp:posOffset>16510</wp:posOffset>
                </wp:positionV>
                <wp:extent cx="1543050" cy="5429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423" w:rsidRPr="00507F79" w:rsidRDefault="00DF7423" w:rsidP="00DF742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07F79">
                              <w:rPr>
                                <w:color w:val="000000" w:themeColor="text1"/>
                                <w:sz w:val="28"/>
                              </w:rPr>
                              <w:t>Источник инфекции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8.45pt;margin-top:1.3pt;width:121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" fillcolor="window" strokecolor="windowText" strokeweight="2pt">
                <v:textbox>
                  <w:txbxContent>
                    <w:p w:rsidR="00DF7423" w:rsidRPr="00507F79" w:rsidRDefault="00DF7423" w:rsidP="00DF742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507F79">
                        <w:rPr>
                          <w:color w:val="000000" w:themeColor="text1"/>
                          <w:sz w:val="28"/>
                        </w:rPr>
                        <w:t>Источник инфекции</w:t>
                      </w:r>
                    </w:p>
                  </w:txbxContent>
                </v:textbox>
              </v:roundrect>
            </w:pict>
          </mc:Fallback>
        </mc:AlternateContent>
      </w: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1-е</w:t>
      </w:r>
      <w:proofErr w:type="gramStart"/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4FA77" wp14:editId="03C98233">
                <wp:simplePos x="0" y="0"/>
                <wp:positionH relativeFrom="column">
                  <wp:posOffset>3849370</wp:posOffset>
                </wp:positionH>
                <wp:positionV relativeFrom="paragraph">
                  <wp:posOffset>128550</wp:posOffset>
                </wp:positionV>
                <wp:extent cx="1543050" cy="5429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303.1pt;margin-top:10.1pt;width:121.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" fillcolor="window" strokecolor="windowText" strokeweight="2pt"/>
            </w:pict>
          </mc:Fallback>
        </mc:AlternateContent>
      </w:r>
      <w:r w:rsidRPr="00DF742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47F45" wp14:editId="2FE3625E">
                <wp:simplePos x="0" y="0"/>
                <wp:positionH relativeFrom="column">
                  <wp:posOffset>237194</wp:posOffset>
                </wp:positionH>
                <wp:positionV relativeFrom="paragraph">
                  <wp:posOffset>172734</wp:posOffset>
                </wp:positionV>
                <wp:extent cx="1543050" cy="5429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18.7pt;margin-top:13.6pt;width:121.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" fillcolor="window" strokecolor="windowText" strokeweight="2pt"/>
            </w:pict>
          </mc:Fallback>
        </mc:AlternateConten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183FE" wp14:editId="09718AEF">
                <wp:simplePos x="0" y="0"/>
                <wp:positionH relativeFrom="column">
                  <wp:posOffset>2117415</wp:posOffset>
                </wp:positionH>
                <wp:positionV relativeFrom="paragraph">
                  <wp:posOffset>115452</wp:posOffset>
                </wp:positionV>
                <wp:extent cx="1381125" cy="9525"/>
                <wp:effectExtent l="0" t="114300" r="0" b="1238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66.75pt;margin-top:9.1pt;width:108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" strokecolor="windowText" strokeweight="2.25pt">
                <v:stroke endarrow="open"/>
              </v:shape>
            </w:pict>
          </mc:Fallback>
        </mc:AlternateContent>
      </w: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2-е.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B9643" wp14:editId="5FF08552">
                <wp:simplePos x="0" y="0"/>
                <wp:positionH relativeFrom="column">
                  <wp:posOffset>2074885</wp:posOffset>
                </wp:positionH>
                <wp:positionV relativeFrom="paragraph">
                  <wp:posOffset>219621</wp:posOffset>
                </wp:positionV>
                <wp:extent cx="1381125" cy="9525"/>
                <wp:effectExtent l="0" t="114300" r="0" b="1238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63.4pt;margin-top:17.3pt;width:108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" strokecolor="windowText" strokeweight="2.25pt">
                <v:stroke endarrow="open"/>
              </v:shape>
            </w:pict>
          </mc:Fallback>
        </mc:AlternateContent>
      </w:r>
      <w:r w:rsidRPr="00DF742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773BB" wp14:editId="4F5F97B6">
                <wp:simplePos x="0" y="0"/>
                <wp:positionH relativeFrom="column">
                  <wp:posOffset>3849385</wp:posOffset>
                </wp:positionH>
                <wp:positionV relativeFrom="paragraph">
                  <wp:posOffset>30997</wp:posOffset>
                </wp:positionV>
                <wp:extent cx="1543050" cy="5429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303.1pt;margin-top:2.45pt;width:121.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" fillcolor="window" strokecolor="windowText" strokeweight="2pt"/>
            </w:pict>
          </mc:Fallback>
        </mc:AlternateContent>
      </w:r>
      <w:r w:rsidRPr="00DF742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C0599" wp14:editId="7C7F884F">
                <wp:simplePos x="0" y="0"/>
                <wp:positionH relativeFrom="column">
                  <wp:posOffset>237859</wp:posOffset>
                </wp:positionH>
                <wp:positionV relativeFrom="paragraph">
                  <wp:posOffset>6852</wp:posOffset>
                </wp:positionV>
                <wp:extent cx="1543050" cy="5429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18.75pt;margin-top:.55pt;width:121.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" fillcolor="window" strokecolor="windowText" strokeweight="2pt"/>
            </w:pict>
          </mc:Fallback>
        </mc:AlternateConten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3-е.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</w:t>
      </w:r>
      <w:r w:rsidR="00A06BC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Рассчитайте основные эпидемиологические показатели по туберкулезу: 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Показатель заболеваемости (ПЗ) туберкулеза органов дыхания 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Население: 2850 775 человек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Выявлено впервые: 1628 человек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ПЗ= формула= 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 Показатель смертности (ПС): 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Население: 2850 775 человек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Умерло от туберкулеза: 310 человек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ПС= формула= </w:t>
      </w:r>
    </w:p>
    <w:p w:rsidR="007E7F86" w:rsidRDefault="007E7F86" w:rsidP="00DF7423"/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1. Перечислите методы лучевой диагностики заболеваний органов дыхания: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А._______________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Б._______________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В._______________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Г._______________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>Д._______________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</w:t>
      </w:r>
      <w:r w:rsidR="00A06BC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определения: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3" w:rsidRPr="00DF7423" w:rsidRDefault="00A06BC7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proofErr w:type="spellStart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</w:t>
      </w:r>
      <w:proofErr w:type="gramStart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DF7423" w:rsidRPr="00DF74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9BEC9" wp14:editId="68C925AB">
            <wp:extent cx="5939790" cy="1529715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3" w:rsidRPr="00DF7423" w:rsidRDefault="00A06BC7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.2 «Вираж» туберкулиновой чувствительност</w:t>
      </w:r>
      <w:proofErr w:type="gramStart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 </w:t>
      </w:r>
      <w:r w:rsidR="00DF7423" w:rsidRPr="00DF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423" w:rsidRPr="00DF7423" w:rsidRDefault="00DF7423" w:rsidP="00DF742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3" w:rsidRPr="00DF7423" w:rsidRDefault="00A06BC7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proofErr w:type="gramStart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аполните таблицу по результатам </w:t>
      </w:r>
      <w:proofErr w:type="spellStart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(пробы Манту с 2 ТЕ ППД-Л)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3158"/>
      </w:tblGrid>
      <w:tr w:rsidR="00DF7423" w:rsidRPr="00DF7423" w:rsidTr="00277FA7">
        <w:trPr>
          <w:jc w:val="center"/>
        </w:trPr>
        <w:tc>
          <w:tcPr>
            <w:tcW w:w="2479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Реакция </w:t>
            </w:r>
          </w:p>
        </w:tc>
        <w:tc>
          <w:tcPr>
            <w:tcW w:w="3158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папулы в</w:t>
            </w:r>
            <w:proofErr w:type="gramStart"/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7423" w:rsidRPr="00DF7423" w:rsidTr="00277FA7">
        <w:trPr>
          <w:jc w:val="center"/>
        </w:trPr>
        <w:tc>
          <w:tcPr>
            <w:tcW w:w="2479" w:type="dxa"/>
          </w:tcPr>
          <w:p w:rsidR="00DF7423" w:rsidRPr="00DF7423" w:rsidRDefault="00DF7423" w:rsidP="00DF74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</w:t>
            </w:r>
          </w:p>
        </w:tc>
        <w:tc>
          <w:tcPr>
            <w:tcW w:w="3158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423" w:rsidRPr="00DF7423" w:rsidTr="00277FA7">
        <w:trPr>
          <w:jc w:val="center"/>
        </w:trPr>
        <w:tc>
          <w:tcPr>
            <w:tcW w:w="2479" w:type="dxa"/>
          </w:tcPr>
          <w:p w:rsidR="00DF7423" w:rsidRPr="00DF7423" w:rsidRDefault="00DF7423" w:rsidP="00DF74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Сомнительная</w:t>
            </w:r>
          </w:p>
        </w:tc>
        <w:tc>
          <w:tcPr>
            <w:tcW w:w="3158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423" w:rsidRPr="00DF7423" w:rsidTr="00277FA7">
        <w:trPr>
          <w:jc w:val="center"/>
        </w:trPr>
        <w:tc>
          <w:tcPr>
            <w:tcW w:w="2479" w:type="dxa"/>
            <w:vMerge w:val="restart"/>
          </w:tcPr>
          <w:p w:rsidR="00DF7423" w:rsidRPr="00DF7423" w:rsidRDefault="00DF7423" w:rsidP="00DF74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</w:t>
            </w:r>
          </w:p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нормергическая</w:t>
            </w:r>
            <w:proofErr w:type="spellEnd"/>
          </w:p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гиперергическая</w:t>
            </w:r>
            <w:proofErr w:type="spellEnd"/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58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423" w:rsidRPr="00DF7423" w:rsidTr="00277FA7">
        <w:trPr>
          <w:jc w:val="center"/>
        </w:trPr>
        <w:tc>
          <w:tcPr>
            <w:tcW w:w="2479" w:type="dxa"/>
            <w:vMerge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7423" w:rsidRPr="00DF7423" w:rsidRDefault="00DF7423" w:rsidP="00DF742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A06B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423" w:rsidRPr="00DF7423" w:rsidRDefault="00A06BC7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определения: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</w:t>
      </w:r>
      <w:proofErr w:type="spellEnd"/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Pr="00DF74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A0E52" wp14:editId="23143895">
            <wp:extent cx="5939790" cy="152971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23" w:rsidRPr="00DF7423" w:rsidRDefault="00A06BC7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proofErr w:type="spellStart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</w:t>
      </w:r>
      <w:proofErr w:type="spellEnd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проводится в возрасте___________________________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3" w:rsidRPr="00DF7423" w:rsidRDefault="00A06BC7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Заполните таблицу по результатам </w:t>
      </w:r>
      <w:proofErr w:type="spellStart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</w:t>
      </w:r>
      <w:proofErr w:type="spellEnd"/>
    </w:p>
    <w:p w:rsidR="00DF7423" w:rsidRPr="00DF7423" w:rsidRDefault="00DF7423" w:rsidP="00DF74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3158"/>
      </w:tblGrid>
      <w:tr w:rsidR="00DF7423" w:rsidRPr="00DF7423" w:rsidTr="00277FA7">
        <w:trPr>
          <w:jc w:val="center"/>
        </w:trPr>
        <w:tc>
          <w:tcPr>
            <w:tcW w:w="2479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Реакция </w:t>
            </w:r>
          </w:p>
        </w:tc>
        <w:tc>
          <w:tcPr>
            <w:tcW w:w="3158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папулы в</w:t>
            </w:r>
            <w:proofErr w:type="gramStart"/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7423" w:rsidRPr="00DF7423" w:rsidTr="00277FA7">
        <w:trPr>
          <w:jc w:val="center"/>
        </w:trPr>
        <w:tc>
          <w:tcPr>
            <w:tcW w:w="2479" w:type="dxa"/>
          </w:tcPr>
          <w:p w:rsidR="00DF7423" w:rsidRPr="00DF7423" w:rsidRDefault="00DF7423" w:rsidP="00DF74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</w:t>
            </w:r>
          </w:p>
        </w:tc>
        <w:tc>
          <w:tcPr>
            <w:tcW w:w="3158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423" w:rsidRPr="00DF7423" w:rsidTr="00277FA7">
        <w:trPr>
          <w:jc w:val="center"/>
        </w:trPr>
        <w:tc>
          <w:tcPr>
            <w:tcW w:w="2479" w:type="dxa"/>
          </w:tcPr>
          <w:p w:rsidR="00DF7423" w:rsidRPr="00DF7423" w:rsidRDefault="00DF7423" w:rsidP="00DF74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Сомнительная</w:t>
            </w:r>
          </w:p>
        </w:tc>
        <w:tc>
          <w:tcPr>
            <w:tcW w:w="3158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423" w:rsidRPr="00DF7423" w:rsidTr="00277FA7">
        <w:trPr>
          <w:jc w:val="center"/>
        </w:trPr>
        <w:tc>
          <w:tcPr>
            <w:tcW w:w="2479" w:type="dxa"/>
            <w:vMerge w:val="restart"/>
          </w:tcPr>
          <w:p w:rsidR="00DF7423" w:rsidRPr="00DF7423" w:rsidRDefault="00DF7423" w:rsidP="00DF74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</w:t>
            </w:r>
          </w:p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нормергическая</w:t>
            </w:r>
            <w:proofErr w:type="spellEnd"/>
          </w:p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гиперергическая</w:t>
            </w:r>
            <w:proofErr w:type="spellEnd"/>
            <w:r w:rsidRPr="00DF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58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423" w:rsidRPr="00DF7423" w:rsidTr="00277FA7">
        <w:trPr>
          <w:jc w:val="center"/>
        </w:trPr>
        <w:tc>
          <w:tcPr>
            <w:tcW w:w="2479" w:type="dxa"/>
            <w:vMerge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A06B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Выберете один правильный ответ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Туберкулин - это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культура </w:t>
      </w:r>
      <w:proofErr w:type="gramStart"/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патогенных</w:t>
      </w:r>
      <w:proofErr w:type="gramEnd"/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МБТ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продукты жизнедеятельности МБТ и частицы микробных клеток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живая ослабленная культура МБТ,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смесь различных штаммов МБТ.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вирулентная культура МБТ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Способ введения туберкулина в организм человека при постановке пробы манту с 2ТЕ ППД-Л 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F7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</w:t>
      </w: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</w:t>
      </w:r>
      <w:proofErr w:type="spellEnd"/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накожный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внутрикожный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подкожный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внутривенный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Реакция на туберкулин развивается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немедленно (по типу анафилаксии)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72 часа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50 часов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24 часа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через 2 недели</w:t>
      </w:r>
    </w:p>
    <w:p w:rsidR="00DF7423" w:rsidRPr="00DF7423" w:rsidRDefault="00A06BC7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Противопоказания для проведения пробы манту с </w:t>
      </w:r>
      <w:r w:rsidR="00DF7423" w:rsidRPr="00DF742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2ТЕ ППД-Л 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экзема в стадии обострения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положительный результат предыдущей пробы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бронхиальная астма в ремиссии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язвенная болезнь ДПК в стадии ремиссии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наличие </w:t>
      </w:r>
      <w:proofErr w:type="spellStart"/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гиперергической</w:t>
      </w:r>
      <w:proofErr w:type="spellEnd"/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в анамнезе</w:t>
      </w:r>
    </w:p>
    <w:p w:rsidR="00DF7423" w:rsidRPr="00DF7423" w:rsidRDefault="00A06BC7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Отрицательный результат пробы манту с 2ТЕ ППД-Л 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папула </w:t>
      </w:r>
      <w:smartTag w:uri="urn:schemas-microsoft-com:office:smarttags" w:element="metricconverter">
        <w:smartTagPr>
          <w:attr w:name="ProductID" w:val="3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мм</w:t>
        </w:r>
      </w:smartTag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уколочная</w:t>
      </w:r>
      <w:proofErr w:type="spellEnd"/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реакция(0-</w:t>
      </w:r>
      <w:smartTag w:uri="urn:schemas-microsoft-com:office:smarttags" w:element="metricconverter">
        <w:smartTagPr>
          <w:attr w:name="ProductID" w:val="1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мм</w:t>
        </w:r>
      </w:smartTag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гиперемия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папула </w:t>
      </w:r>
      <w:smartTag w:uri="urn:schemas-microsoft-com:office:smarttags" w:element="metricconverter">
        <w:smartTagPr>
          <w:attr w:name="ProductID" w:val="5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мм</w:t>
        </w:r>
      </w:smartTag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папула </w:t>
      </w:r>
      <w:smartTag w:uri="urn:schemas-microsoft-com:office:smarttags" w:element="metricconverter">
        <w:smartTagPr>
          <w:attr w:name="ProductID" w:val="4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мм</w:t>
        </w:r>
      </w:smartTag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Сомнительный результат пробы манту с 2ТЕ ППД-Л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папула </w:t>
      </w:r>
      <w:smartTag w:uri="urn:schemas-microsoft-com:office:smarttags" w:element="metricconverter">
        <w:smartTagPr>
          <w:attr w:name="ProductID" w:val="6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мм</w:t>
        </w:r>
      </w:smartTag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папула </w:t>
      </w:r>
      <w:smartTag w:uri="urn:schemas-microsoft-com:office:smarttags" w:element="metricconverter">
        <w:smartTagPr>
          <w:attr w:name="ProductID" w:val="8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мм</w:t>
        </w:r>
      </w:smartTag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папула </w:t>
      </w:r>
      <w:smartTag w:uri="urn:schemas-microsoft-com:office:smarttags" w:element="metricconverter">
        <w:smartTagPr>
          <w:attr w:name="ProductID" w:val="10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гиперемия при отсутствии папулы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папула </w:t>
      </w:r>
      <w:smartTag w:uri="urn:schemas-microsoft-com:office:smarttags" w:element="metricconverter">
        <w:smartTagPr>
          <w:attr w:name="ProductID" w:val="7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мм</w:t>
        </w:r>
      </w:smartTag>
    </w:p>
    <w:p w:rsidR="00DF7423" w:rsidRPr="00DF7423" w:rsidRDefault="00A06BC7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Гиперергический</w:t>
      </w:r>
      <w:proofErr w:type="spellEnd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пробы манту с 2ТЕ ППД-Л у взрослых</w:t>
      </w:r>
      <w:r w:rsidR="00DF7423" w:rsidRPr="00DF742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папула </w:t>
      </w:r>
      <w:smartTag w:uri="urn:schemas-microsoft-com:office:smarttags" w:element="metricconverter">
        <w:smartTagPr>
          <w:attr w:name="ProductID" w:val="15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мм</w:t>
        </w:r>
      </w:smartTag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папула </w:t>
      </w:r>
      <w:smartTag w:uri="urn:schemas-microsoft-com:office:smarttags" w:element="metricconverter">
        <w:smartTagPr>
          <w:attr w:name="ProductID" w:val="21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 мм</w:t>
        </w:r>
      </w:smartTag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папула </w:t>
      </w:r>
      <w:smartTag w:uri="urn:schemas-microsoft-com:office:smarttags" w:element="metricconverter">
        <w:smartTagPr>
          <w:attr w:name="ProductID" w:val="6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мм</w:t>
        </w:r>
      </w:smartTag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папула </w:t>
      </w:r>
      <w:smartTag w:uri="urn:schemas-microsoft-com:office:smarttags" w:element="metricconverter">
        <w:smartTagPr>
          <w:attr w:name="ProductID" w:val="8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мм</w:t>
        </w:r>
      </w:smartTag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папула </w:t>
      </w:r>
      <w:smartTag w:uri="urn:schemas-microsoft-com:office:smarttags" w:element="metricconverter">
        <w:smartTagPr>
          <w:attr w:name="ProductID" w:val="12 мм"/>
        </w:smartTagPr>
        <w:r w:rsidRPr="00DF7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мм</w:t>
        </w:r>
      </w:smartTag>
    </w:p>
    <w:p w:rsidR="00DF7423" w:rsidRPr="00DF7423" w:rsidRDefault="00A06BC7" w:rsidP="00DF742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Массовую</w:t>
      </w:r>
      <w:proofErr w:type="gramEnd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туберкулинодиагностику</w:t>
      </w:r>
      <w:proofErr w:type="spellEnd"/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проводят</w:t>
      </w:r>
    </w:p>
    <w:p w:rsidR="00DF7423" w:rsidRPr="00DF7423" w:rsidRDefault="00DF7423" w:rsidP="00DF742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1) 1 раз в 6 месяцев</w:t>
      </w:r>
    </w:p>
    <w:p w:rsidR="00DF7423" w:rsidRPr="00DF7423" w:rsidRDefault="00DF7423" w:rsidP="00DF742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1 раз в год</w:t>
      </w:r>
    </w:p>
    <w:p w:rsidR="00DF7423" w:rsidRPr="00DF7423" w:rsidRDefault="00DF7423" w:rsidP="00DF742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3) 4 раза в год</w:t>
      </w:r>
    </w:p>
    <w:p w:rsidR="00DF7423" w:rsidRPr="00DF7423" w:rsidRDefault="00DF7423" w:rsidP="00DF742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4) 1 раз в 2 года</w:t>
      </w:r>
    </w:p>
    <w:p w:rsidR="00DF7423" w:rsidRPr="00DF7423" w:rsidRDefault="00DF7423" w:rsidP="00DF742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>5) 1 раз в 3 года</w:t>
      </w:r>
    </w:p>
    <w:p w:rsidR="00DF7423" w:rsidRPr="00DF7423" w:rsidRDefault="00A06BC7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7423" w:rsidRPr="00D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423" w:rsidRPr="00DF7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Методы обнаружения МБТ в патологическом материале, </w:t>
      </w:r>
    </w:p>
    <w:p w:rsidR="00DF7423" w:rsidRPr="00DF7423" w:rsidRDefault="00DF7423" w:rsidP="00DF74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F7423" w:rsidRPr="00DF7423" w:rsidTr="00277FA7">
        <w:tc>
          <w:tcPr>
            <w:tcW w:w="3227" w:type="dxa"/>
          </w:tcPr>
          <w:p w:rsidR="00DF7423" w:rsidRPr="00DF7423" w:rsidRDefault="00DF7423" w:rsidP="00DF74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Микроскопические</w:t>
            </w:r>
          </w:p>
        </w:tc>
        <w:tc>
          <w:tcPr>
            <w:tcW w:w="6344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F7423" w:rsidRPr="00DF7423" w:rsidTr="00277FA7">
        <w:tc>
          <w:tcPr>
            <w:tcW w:w="3227" w:type="dxa"/>
          </w:tcPr>
          <w:p w:rsidR="00DF7423" w:rsidRPr="00DF7423" w:rsidRDefault="00DF7423" w:rsidP="00DF74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Микробиологические</w:t>
            </w:r>
          </w:p>
        </w:tc>
        <w:tc>
          <w:tcPr>
            <w:tcW w:w="6344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F7423" w:rsidRPr="00DF7423" w:rsidTr="00277FA7">
        <w:tc>
          <w:tcPr>
            <w:tcW w:w="3227" w:type="dxa"/>
          </w:tcPr>
          <w:p w:rsidR="00DF7423" w:rsidRPr="00DF7423" w:rsidRDefault="00DF7423" w:rsidP="00DF74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74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Молекулярн</w:t>
            </w:r>
            <w:proofErr w:type="gramStart"/>
            <w:r w:rsidRPr="00DF74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Pr="00DF74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генетические</w:t>
            </w:r>
          </w:p>
        </w:tc>
        <w:tc>
          <w:tcPr>
            <w:tcW w:w="6344" w:type="dxa"/>
          </w:tcPr>
          <w:p w:rsidR="00DF7423" w:rsidRPr="00DF7423" w:rsidRDefault="00DF7423" w:rsidP="00DF742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</w:t>
      </w:r>
      <w:r w:rsidR="00A06BC7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Заполните таблицу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выявления туберкулеза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528"/>
      </w:tblGrid>
      <w:tr w:rsidR="00EB253B" w:rsidRPr="00EB253B" w:rsidTr="00277FA7">
        <w:trPr>
          <w:jc w:val="center"/>
        </w:trPr>
        <w:tc>
          <w:tcPr>
            <w:tcW w:w="2518" w:type="dxa"/>
          </w:tcPr>
          <w:p w:rsidR="00EB253B" w:rsidRPr="00EB253B" w:rsidRDefault="00EB253B" w:rsidP="00EB25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2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</w:t>
            </w:r>
          </w:p>
        </w:tc>
        <w:tc>
          <w:tcPr>
            <w:tcW w:w="5528" w:type="dxa"/>
          </w:tcPr>
          <w:p w:rsidR="00EB253B" w:rsidRPr="00EB253B" w:rsidRDefault="00EB253B" w:rsidP="00EB25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2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какого возраста проводится</w:t>
            </w:r>
          </w:p>
        </w:tc>
      </w:tr>
      <w:tr w:rsidR="00EB253B" w:rsidRPr="00EB253B" w:rsidTr="00277FA7">
        <w:trPr>
          <w:jc w:val="center"/>
        </w:trPr>
        <w:tc>
          <w:tcPr>
            <w:tcW w:w="2518" w:type="dxa"/>
          </w:tcPr>
          <w:p w:rsidR="00EB253B" w:rsidRPr="00EB253B" w:rsidRDefault="00EB253B" w:rsidP="00EB25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53B" w:rsidRPr="00EB253B" w:rsidRDefault="00EB253B" w:rsidP="00EB25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B253B" w:rsidRPr="00EB253B" w:rsidTr="00277FA7">
        <w:trPr>
          <w:jc w:val="center"/>
        </w:trPr>
        <w:tc>
          <w:tcPr>
            <w:tcW w:w="2518" w:type="dxa"/>
          </w:tcPr>
          <w:p w:rsidR="00EB253B" w:rsidRPr="00EB253B" w:rsidRDefault="00EB253B" w:rsidP="00EB25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53B" w:rsidRPr="00EB253B" w:rsidRDefault="00EB253B" w:rsidP="00EB25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B253B" w:rsidRPr="00EB253B" w:rsidTr="00277FA7">
        <w:trPr>
          <w:jc w:val="center"/>
        </w:trPr>
        <w:tc>
          <w:tcPr>
            <w:tcW w:w="2518" w:type="dxa"/>
          </w:tcPr>
          <w:p w:rsidR="00EB253B" w:rsidRPr="00EB253B" w:rsidRDefault="00EB253B" w:rsidP="00EB25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53B" w:rsidRPr="00EB253B" w:rsidRDefault="00EB253B" w:rsidP="00EB25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B253B" w:rsidRPr="00EB253B" w:rsidTr="00277FA7">
        <w:trPr>
          <w:jc w:val="center"/>
        </w:trPr>
        <w:tc>
          <w:tcPr>
            <w:tcW w:w="2518" w:type="dxa"/>
          </w:tcPr>
          <w:p w:rsidR="00EB253B" w:rsidRPr="00EB253B" w:rsidRDefault="00EB253B" w:rsidP="00EB25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253B" w:rsidRPr="00EB253B" w:rsidRDefault="00EB253B" w:rsidP="00EB25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53B" w:rsidRPr="00EB253B" w:rsidRDefault="00EB253B" w:rsidP="00EB25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</w:t>
      </w:r>
      <w:r w:rsidR="00A06BC7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. Перечислите группы лиц, подлежащих профилактическому флюорографическому (ПФЛГО) обследованию во внеочередном порядке: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А._______________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Б._______________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В._______________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Г.______________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</w:t>
      </w:r>
      <w:r w:rsidR="00A06BC7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Перечислите группы детского населения, подлежащих обследованию на туберкулез 2 раза в год 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А._______________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Б._______________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В._______________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Г._______________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Д.______________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</w:t>
      </w:r>
      <w:r w:rsidR="00A06BC7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. Перечислите группы факторов риска заболевания туберкулезом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А._______________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Б._______________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В._______________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Г._______________</w:t>
      </w:r>
    </w:p>
    <w:p w:rsidR="00EB253B" w:rsidRPr="00EB253B" w:rsidRDefault="00EB253B" w:rsidP="00EB25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3B">
        <w:rPr>
          <w:rFonts w:ascii="Times New Roman" w:eastAsia="Times New Roman" w:hAnsi="Times New Roman" w:cs="Times New Roman"/>
          <w:sz w:val="28"/>
          <w:szCs w:val="24"/>
          <w:lang w:eastAsia="ru-RU"/>
        </w:rPr>
        <w:t>Д._______________</w:t>
      </w:r>
    </w:p>
    <w:p w:rsidR="00DF7423" w:rsidRPr="00DF7423" w:rsidRDefault="00DF7423" w:rsidP="00DF742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F7423" w:rsidRPr="00DF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21"/>
    <w:rsid w:val="00585227"/>
    <w:rsid w:val="00760D6B"/>
    <w:rsid w:val="007E7F86"/>
    <w:rsid w:val="00A06BC7"/>
    <w:rsid w:val="00C75C21"/>
    <w:rsid w:val="00DF7423"/>
    <w:rsid w:val="00EB253B"/>
    <w:rsid w:val="00F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7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7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dcterms:created xsi:type="dcterms:W3CDTF">2021-10-06T00:50:00Z</dcterms:created>
  <dcterms:modified xsi:type="dcterms:W3CDTF">2021-10-28T01:36:00Z</dcterms:modified>
</cp:coreProperties>
</file>