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B08AD0" w14:textId="77777777" w:rsidR="008154B1" w:rsidRDefault="00DF4676" w:rsidP="00DF46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676">
        <w:rPr>
          <w:rFonts w:ascii="Times New Roman" w:hAnsi="Times New Roman" w:cs="Times New Roman"/>
          <w:b/>
          <w:sz w:val="28"/>
          <w:szCs w:val="28"/>
        </w:rPr>
        <w:t>3.9 Охват профессорско-преподавательского состава физкультурно-оздоровительными мероприятиями.</w:t>
      </w:r>
    </w:p>
    <w:p w14:paraId="69552D9D" w14:textId="6AF0954C" w:rsidR="00DF4676" w:rsidRPr="00DF4676" w:rsidRDefault="00DF4676" w:rsidP="00DF4676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</w:p>
    <w:p w14:paraId="651A90F2" w14:textId="473791B8" w:rsidR="00D7065C" w:rsidRDefault="00D7065C" w:rsidP="00D7065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 w:rsidRPr="00D7065C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 xml:space="preserve">Кубок </w:t>
      </w:r>
      <w:r w:rsidRPr="00D7065C">
        <w:rPr>
          <w:rFonts w:ascii="Times New Roman" w:eastAsia="Calibri" w:hAnsi="Times New Roman" w:cs="Times New Roman"/>
          <w:b/>
          <w:sz w:val="28"/>
          <w:szCs w:val="28"/>
        </w:rPr>
        <w:t>по мини-футболу,</w:t>
      </w:r>
    </w:p>
    <w:p w14:paraId="4F109873" w14:textId="1866C1EE" w:rsidR="00D7065C" w:rsidRDefault="00D7065C" w:rsidP="00D7065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D7065C">
        <w:rPr>
          <w:rFonts w:ascii="Times New Roman" w:eastAsia="Calibri" w:hAnsi="Times New Roman" w:cs="Times New Roman"/>
          <w:b/>
          <w:sz w:val="28"/>
          <w:szCs w:val="28"/>
        </w:rPr>
        <w:t>посвященный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69-й годовщине Великой Победы</w:t>
      </w:r>
    </w:p>
    <w:bookmarkEnd w:id="0"/>
    <w:p w14:paraId="2A9C68CA" w14:textId="77777777" w:rsidR="00D7065C" w:rsidRDefault="00D7065C" w:rsidP="00D7065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6CE1AD" w14:textId="77777777" w:rsidR="00D7065C" w:rsidRPr="00D7065C" w:rsidRDefault="00D7065C" w:rsidP="00D7065C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</w:p>
    <w:p w14:paraId="4AB547FF" w14:textId="5A31BFC5" w:rsidR="00D7065C" w:rsidRPr="00D7065C" w:rsidRDefault="00D7065C" w:rsidP="00D7065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</w:rPr>
        <w:t>9 мая 2014 года</w:t>
      </w:r>
      <w:r w:rsidRPr="00D7065C">
        <w:rPr>
          <w:rFonts w:ascii="Times New Roman" w:eastAsia="Calibri" w:hAnsi="Times New Roman" w:cs="Times New Roman"/>
          <w:sz w:val="28"/>
          <w:szCs w:val="28"/>
        </w:rPr>
        <w:t xml:space="preserve">, в прекрасный солнечный день, команда Красноярского государственного медицинского </w:t>
      </w:r>
      <w:proofErr w:type="gramStart"/>
      <w:r w:rsidRPr="00D7065C">
        <w:rPr>
          <w:rFonts w:ascii="Times New Roman" w:eastAsia="Calibri" w:hAnsi="Times New Roman" w:cs="Times New Roman"/>
          <w:sz w:val="28"/>
          <w:szCs w:val="28"/>
        </w:rPr>
        <w:t>университета</w:t>
      </w:r>
      <w:proofErr w:type="gramEnd"/>
      <w:r w:rsidRPr="00D7065C">
        <w:rPr>
          <w:rFonts w:ascii="Times New Roman" w:eastAsia="Calibri" w:hAnsi="Times New Roman" w:cs="Times New Roman"/>
          <w:sz w:val="28"/>
          <w:szCs w:val="28"/>
        </w:rPr>
        <w:t xml:space="preserve"> возглавляемая капитаном - ректором Иваном Павловичем Артюховым, заняла 1 место в турнире по мини-футболу, посвященному 69-й годовщине Великой Победы.</w:t>
      </w:r>
    </w:p>
    <w:p w14:paraId="2797E1C6" w14:textId="77777777" w:rsidR="00D7065C" w:rsidRPr="00D7065C" w:rsidRDefault="00D7065C" w:rsidP="00D7065C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14:paraId="08BD1E22" w14:textId="77777777" w:rsidR="00D7065C" w:rsidRPr="00D7065C" w:rsidRDefault="00D7065C" w:rsidP="00D7065C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14:paraId="03C3CC29" w14:textId="7299B12A" w:rsidR="00DF4676" w:rsidRPr="00DF4676" w:rsidRDefault="00D7065C" w:rsidP="00D706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editId="3616A746">
            <wp:extent cx="5848350" cy="38942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DF4676" w:rsidRPr="00DF4676" w:rsidSect="00D7065C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B5B"/>
    <w:rsid w:val="003D3B5B"/>
    <w:rsid w:val="008154B1"/>
    <w:rsid w:val="00D7065C"/>
    <w:rsid w:val="00DF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34E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3</cp:revision>
  <dcterms:created xsi:type="dcterms:W3CDTF">2015-01-27T18:17:00Z</dcterms:created>
  <dcterms:modified xsi:type="dcterms:W3CDTF">2015-01-27T18:27:00Z</dcterms:modified>
</cp:coreProperties>
</file>