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B7" w:rsidRDefault="00C03DB7" w:rsidP="00D75540">
      <w:pPr>
        <w:rPr>
          <w:rFonts w:ascii="Times New Roman" w:hAnsi="Times New Roman" w:cs="Times New Roman"/>
          <w:b/>
          <w:sz w:val="28"/>
          <w:szCs w:val="28"/>
        </w:rPr>
      </w:pPr>
      <w:r w:rsidRPr="00C03DB7">
        <w:rPr>
          <w:rFonts w:ascii="Times New Roman" w:hAnsi="Times New Roman" w:cs="Times New Roman"/>
          <w:b/>
          <w:sz w:val="28"/>
          <w:szCs w:val="28"/>
        </w:rPr>
        <w:t xml:space="preserve">Если задание выполняется с целью отработки пропущенного </w:t>
      </w:r>
      <w:proofErr w:type="gramStart"/>
      <w:r w:rsidRPr="00C03DB7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Pr="00C03DB7">
        <w:rPr>
          <w:rFonts w:ascii="Times New Roman" w:hAnsi="Times New Roman" w:cs="Times New Roman"/>
          <w:b/>
          <w:sz w:val="28"/>
          <w:szCs w:val="28"/>
        </w:rPr>
        <w:t xml:space="preserve"> то ответы необходимо давать письменно от руки.</w:t>
      </w:r>
      <w:bookmarkStart w:id="0" w:name="_GoBack"/>
      <w:bookmarkEnd w:id="0"/>
    </w:p>
    <w:p w:rsidR="00D75540" w:rsidRPr="00873CAC" w:rsidRDefault="00D75540" w:rsidP="00D75540">
      <w:pPr>
        <w:rPr>
          <w:rFonts w:ascii="Times New Roman" w:hAnsi="Times New Roman" w:cs="Times New Roman"/>
          <w:b/>
          <w:sz w:val="28"/>
          <w:szCs w:val="28"/>
        </w:rPr>
      </w:pPr>
      <w:r w:rsidRPr="00873CAC"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D75540" w:rsidRPr="00873CAC" w:rsidRDefault="00D75540" w:rsidP="00D75540">
      <w:pPr>
        <w:rPr>
          <w:rFonts w:ascii="Times New Roman" w:hAnsi="Times New Roman" w:cs="Times New Roman"/>
          <w:b/>
          <w:sz w:val="28"/>
          <w:szCs w:val="28"/>
        </w:rPr>
      </w:pPr>
      <w:r w:rsidRPr="00873CAC">
        <w:rPr>
          <w:rFonts w:ascii="Times New Roman" w:hAnsi="Times New Roman" w:cs="Times New Roman"/>
          <w:b/>
          <w:sz w:val="28"/>
          <w:szCs w:val="28"/>
        </w:rPr>
        <w:t>«Туберкулез полости рта и челюстн</w:t>
      </w:r>
      <w:proofErr w:type="gramStart"/>
      <w:r w:rsidRPr="00873CA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73CAC">
        <w:rPr>
          <w:rFonts w:ascii="Times New Roman" w:hAnsi="Times New Roman" w:cs="Times New Roman"/>
          <w:b/>
          <w:sz w:val="28"/>
          <w:szCs w:val="28"/>
        </w:rPr>
        <w:t xml:space="preserve"> лицевой области»</w:t>
      </w:r>
    </w:p>
    <w:p w:rsidR="00D75540" w:rsidRDefault="00D75540" w:rsidP="00D75540">
      <w:pPr>
        <w:rPr>
          <w:rFonts w:ascii="Times New Roman" w:hAnsi="Times New Roman" w:cs="Times New Roman"/>
          <w:sz w:val="28"/>
          <w:szCs w:val="28"/>
        </w:rPr>
      </w:pPr>
      <w:r w:rsidRPr="00873CAC">
        <w:rPr>
          <w:rFonts w:ascii="Times New Roman" w:hAnsi="Times New Roman" w:cs="Times New Roman"/>
          <w:sz w:val="28"/>
          <w:szCs w:val="28"/>
        </w:rPr>
        <w:t xml:space="preserve">1. Патогенез и </w:t>
      </w:r>
      <w:proofErr w:type="spellStart"/>
      <w:r w:rsidRPr="00873CAC">
        <w:rPr>
          <w:rFonts w:ascii="Times New Roman" w:hAnsi="Times New Roman" w:cs="Times New Roman"/>
          <w:sz w:val="28"/>
          <w:szCs w:val="28"/>
        </w:rPr>
        <w:t>патоморфология</w:t>
      </w:r>
      <w:proofErr w:type="spellEnd"/>
      <w:r w:rsidRPr="00873CAC">
        <w:rPr>
          <w:rFonts w:ascii="Times New Roman" w:hAnsi="Times New Roman" w:cs="Times New Roman"/>
          <w:sz w:val="28"/>
          <w:szCs w:val="28"/>
        </w:rPr>
        <w:t xml:space="preserve"> туберкулеза ЧЛО</w:t>
      </w:r>
    </w:p>
    <w:p w:rsidR="00873CAC" w:rsidRP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Проявления туберкулеза полости рта.</w:t>
      </w:r>
    </w:p>
    <w:p w:rsidR="00D75540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540" w:rsidRPr="00873CAC">
        <w:rPr>
          <w:rFonts w:ascii="Times New Roman" w:hAnsi="Times New Roman" w:cs="Times New Roman"/>
          <w:sz w:val="28"/>
          <w:szCs w:val="28"/>
        </w:rPr>
        <w:t>.Перечислите клинические формы туберкулеза ЧЛО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А._____________________________________________________</w:t>
      </w:r>
    </w:p>
    <w:p w:rsid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Б.______________________________________________________</w:t>
      </w:r>
    </w:p>
    <w:p w:rsid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В.______________________________________________________</w:t>
      </w:r>
    </w:p>
    <w:p w:rsid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Г.________________________________________________________</w:t>
      </w:r>
    </w:p>
    <w:p w:rsid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Симптом яблочного желе – это</w:t>
      </w:r>
    </w:p>
    <w:p w:rsidR="00873CAC" w:rsidRDefault="00873CAC" w:rsidP="00D7554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73CAC" w:rsidRPr="00873CAC" w:rsidRDefault="00873CAC" w:rsidP="0087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с зондом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Поспелова) - это</w:t>
      </w:r>
    </w:p>
    <w:p w:rsidR="00873CAC" w:rsidRP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5540" w:rsidRDefault="00D75540" w:rsidP="00D75540">
      <w:pPr>
        <w:rPr>
          <w:rFonts w:ascii="Times New Roman" w:hAnsi="Times New Roman" w:cs="Times New Roman"/>
          <w:sz w:val="28"/>
          <w:szCs w:val="28"/>
        </w:rPr>
      </w:pPr>
      <w:r w:rsidRPr="00873CAC">
        <w:rPr>
          <w:rFonts w:ascii="Times New Roman" w:hAnsi="Times New Roman" w:cs="Times New Roman"/>
          <w:sz w:val="28"/>
          <w:szCs w:val="28"/>
        </w:rPr>
        <w:t>3.Клинические проявления туберкулеза ЧЛО</w:t>
      </w:r>
    </w:p>
    <w:p w:rsidR="00873CAC" w:rsidRPr="00873CAC" w:rsidRDefault="00873CAC" w:rsidP="00D7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защиты врача-стоматолога.</w:t>
      </w:r>
    </w:p>
    <w:p w:rsidR="007E7F86" w:rsidRDefault="007E7F86"/>
    <w:sectPr w:rsidR="007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0"/>
    <w:rsid w:val="00646410"/>
    <w:rsid w:val="007E7F86"/>
    <w:rsid w:val="00873CAC"/>
    <w:rsid w:val="00C03DB7"/>
    <w:rsid w:val="00D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2021-10-06T00:52:00Z</dcterms:created>
  <dcterms:modified xsi:type="dcterms:W3CDTF">2021-10-28T01:37:00Z</dcterms:modified>
</cp:coreProperties>
</file>