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1D" w:rsidRPr="00F572D9" w:rsidRDefault="00F572D9" w:rsidP="00F572D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</w:rPr>
      </w:pPr>
      <w:r w:rsidRPr="00F572D9">
        <w:rPr>
          <w:rFonts w:ascii="Times New Roman" w:hAnsi="Times New Roman" w:cs="Times New Roman"/>
          <w:b/>
          <w:sz w:val="28"/>
        </w:rPr>
        <w:t>Вопросы для зачетного занятия</w:t>
      </w:r>
    </w:p>
    <w:p w:rsidR="00F572D9" w:rsidRPr="00F572D9" w:rsidRDefault="00F572D9" w:rsidP="00F572D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</w:rPr>
      </w:pPr>
      <w:r w:rsidRPr="00F572D9">
        <w:rPr>
          <w:rFonts w:ascii="Times New Roman" w:hAnsi="Times New Roman" w:cs="Times New Roman"/>
          <w:b/>
          <w:sz w:val="28"/>
        </w:rPr>
        <w:t>Цикл «Ультразвуковая диагностика»</w:t>
      </w:r>
    </w:p>
    <w:p w:rsidR="00F572D9" w:rsidRPr="00F572D9" w:rsidRDefault="00F572D9" w:rsidP="00F572D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</w:rPr>
      </w:pPr>
      <w:r w:rsidRPr="00F572D9">
        <w:rPr>
          <w:rFonts w:ascii="Times New Roman" w:hAnsi="Times New Roman" w:cs="Times New Roman"/>
          <w:b/>
          <w:sz w:val="28"/>
        </w:rPr>
        <w:t>Специальность «Медицинская кибернетика», 6 курс</w:t>
      </w:r>
    </w:p>
    <w:p w:rsidR="00F572D9" w:rsidRPr="00F572D9" w:rsidRDefault="00F572D9" w:rsidP="00F572D9">
      <w:pPr>
        <w:spacing w:after="0" w:line="240" w:lineRule="auto"/>
        <w:ind w:left="57" w:right="57"/>
        <w:rPr>
          <w:rFonts w:ascii="Times New Roman" w:hAnsi="Times New Roman" w:cs="Times New Roman"/>
          <w:sz w:val="28"/>
        </w:rPr>
      </w:pPr>
    </w:p>
    <w:p w:rsidR="00F572D9" w:rsidRPr="00F572D9" w:rsidRDefault="00F572D9" w:rsidP="00F572D9">
      <w:pPr>
        <w:spacing w:after="0" w:line="240" w:lineRule="auto"/>
        <w:ind w:left="57" w:right="57"/>
        <w:rPr>
          <w:rFonts w:ascii="Times New Roman" w:hAnsi="Times New Roman" w:cs="Times New Roman"/>
          <w:sz w:val="28"/>
        </w:rPr>
      </w:pPr>
    </w:p>
    <w:p w:rsidR="00F572D9" w:rsidRPr="00F572D9" w:rsidRDefault="00F572D9" w:rsidP="00F572D9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</w:rPr>
      </w:pPr>
      <w:r w:rsidRPr="00F572D9">
        <w:rPr>
          <w:rFonts w:ascii="Times New Roman" w:eastAsia="Calibri" w:hAnsi="Times New Roman" w:cs="Times New Roman"/>
          <w:sz w:val="28"/>
        </w:rPr>
        <w:t xml:space="preserve">Укажите преимущества использования </w:t>
      </w:r>
      <w:proofErr w:type="spellStart"/>
      <w:r w:rsidRPr="00F572D9">
        <w:rPr>
          <w:rFonts w:ascii="Times New Roman" w:eastAsia="Calibri" w:hAnsi="Times New Roman" w:cs="Times New Roman"/>
          <w:sz w:val="28"/>
        </w:rPr>
        <w:t>трансвагинального</w:t>
      </w:r>
      <w:proofErr w:type="spellEnd"/>
      <w:r w:rsidRPr="00F572D9">
        <w:rPr>
          <w:rFonts w:ascii="Times New Roman" w:eastAsia="Calibri" w:hAnsi="Times New Roman" w:cs="Times New Roman"/>
          <w:sz w:val="28"/>
        </w:rPr>
        <w:t xml:space="preserve"> УЗИ.</w:t>
      </w:r>
    </w:p>
    <w:p w:rsidR="00F572D9" w:rsidRPr="00F572D9" w:rsidRDefault="00F572D9" w:rsidP="00F572D9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</w:rPr>
      </w:pPr>
      <w:r w:rsidRPr="00F572D9">
        <w:rPr>
          <w:rFonts w:ascii="Times New Roman" w:eastAsia="Calibri" w:hAnsi="Times New Roman" w:cs="Times New Roman"/>
          <w:sz w:val="28"/>
        </w:rPr>
        <w:t xml:space="preserve">Клиническое применение </w:t>
      </w:r>
      <w:proofErr w:type="spellStart"/>
      <w:r w:rsidRPr="00F572D9">
        <w:rPr>
          <w:rFonts w:ascii="Times New Roman" w:eastAsia="Calibri" w:hAnsi="Times New Roman" w:cs="Times New Roman"/>
          <w:sz w:val="28"/>
        </w:rPr>
        <w:t>эхографии</w:t>
      </w:r>
      <w:proofErr w:type="spellEnd"/>
      <w:r w:rsidRPr="00F572D9">
        <w:rPr>
          <w:rFonts w:ascii="Times New Roman" w:eastAsia="Calibri" w:hAnsi="Times New Roman" w:cs="Times New Roman"/>
          <w:sz w:val="28"/>
        </w:rPr>
        <w:t xml:space="preserve"> в урологии.</w:t>
      </w:r>
    </w:p>
    <w:p w:rsidR="00F572D9" w:rsidRPr="00F572D9" w:rsidRDefault="00F572D9" w:rsidP="00F572D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2D9">
        <w:rPr>
          <w:rFonts w:ascii="Times New Roman" w:eastAsia="Calibri" w:hAnsi="Times New Roman" w:cs="Times New Roman"/>
          <w:sz w:val="28"/>
          <w:szCs w:val="28"/>
        </w:rPr>
        <w:t>Какими приказами регламентируется служба ультразвуковой диагностики?</w:t>
      </w:r>
    </w:p>
    <w:p w:rsidR="00F572D9" w:rsidRPr="00F572D9" w:rsidRDefault="00F572D9" w:rsidP="00F572D9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</w:rPr>
      </w:pPr>
      <w:r w:rsidRPr="00F572D9">
        <w:rPr>
          <w:rFonts w:ascii="Times New Roman" w:eastAsia="Calibri" w:hAnsi="Times New Roman" w:cs="Times New Roman"/>
          <w:sz w:val="28"/>
        </w:rPr>
        <w:t xml:space="preserve">Для чего используется гель в ультразвуковой диагностике? </w:t>
      </w:r>
    </w:p>
    <w:p w:rsidR="00F572D9" w:rsidRPr="00F572D9" w:rsidRDefault="00F572D9" w:rsidP="00F572D9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</w:rPr>
      </w:pPr>
      <w:r w:rsidRPr="00F572D9">
        <w:rPr>
          <w:rFonts w:ascii="Times New Roman" w:eastAsia="Calibri" w:hAnsi="Times New Roman" w:cs="Times New Roman"/>
          <w:sz w:val="28"/>
        </w:rPr>
        <w:t>Эффект Допплера – это…</w:t>
      </w:r>
    </w:p>
    <w:p w:rsidR="00F572D9" w:rsidRPr="00F572D9" w:rsidRDefault="00F572D9" w:rsidP="00F572D9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</w:rPr>
      </w:pPr>
      <w:r w:rsidRPr="00F572D9">
        <w:rPr>
          <w:rFonts w:ascii="Times New Roman" w:eastAsia="Calibri" w:hAnsi="Times New Roman" w:cs="Times New Roman"/>
          <w:sz w:val="28"/>
        </w:rPr>
        <w:t>Опишите анатомическое строение печени</w:t>
      </w:r>
    </w:p>
    <w:p w:rsidR="00F572D9" w:rsidRPr="00F572D9" w:rsidRDefault="00F572D9" w:rsidP="00F572D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2D9">
        <w:rPr>
          <w:rFonts w:ascii="Times New Roman" w:eastAsia="Calibri" w:hAnsi="Times New Roman" w:cs="Times New Roman"/>
          <w:sz w:val="28"/>
          <w:szCs w:val="28"/>
        </w:rPr>
        <w:t>Значение УЗИ  в диагностике повреждений мочевого пузыря</w:t>
      </w:r>
    </w:p>
    <w:p w:rsidR="00F572D9" w:rsidRPr="00F572D9" w:rsidRDefault="00F572D9" w:rsidP="00F572D9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</w:rPr>
      </w:pPr>
      <w:r w:rsidRPr="00F572D9">
        <w:rPr>
          <w:rFonts w:ascii="Times New Roman" w:eastAsia="Calibri" w:hAnsi="Times New Roman" w:cs="Times New Roman"/>
          <w:sz w:val="28"/>
        </w:rPr>
        <w:t xml:space="preserve">Клиническое применение </w:t>
      </w:r>
      <w:proofErr w:type="spellStart"/>
      <w:r w:rsidRPr="00F572D9">
        <w:rPr>
          <w:rFonts w:ascii="Times New Roman" w:eastAsia="Calibri" w:hAnsi="Times New Roman" w:cs="Times New Roman"/>
          <w:sz w:val="28"/>
        </w:rPr>
        <w:t>эхографии</w:t>
      </w:r>
      <w:proofErr w:type="spellEnd"/>
      <w:r w:rsidRPr="00F572D9">
        <w:rPr>
          <w:rFonts w:ascii="Times New Roman" w:eastAsia="Calibri" w:hAnsi="Times New Roman" w:cs="Times New Roman"/>
          <w:sz w:val="28"/>
        </w:rPr>
        <w:t xml:space="preserve"> в гастроэнтерологии</w:t>
      </w:r>
    </w:p>
    <w:p w:rsidR="00F572D9" w:rsidRPr="00F572D9" w:rsidRDefault="00F572D9" w:rsidP="00F572D9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</w:rPr>
      </w:pPr>
      <w:r w:rsidRPr="00F572D9">
        <w:rPr>
          <w:rFonts w:ascii="Times New Roman" w:eastAsia="Calibri" w:hAnsi="Times New Roman" w:cs="Times New Roman"/>
          <w:sz w:val="28"/>
        </w:rPr>
        <w:t>Перечислите показания к проведению УЗИ почек</w:t>
      </w:r>
    </w:p>
    <w:p w:rsidR="00F572D9" w:rsidRPr="00F572D9" w:rsidRDefault="00F572D9" w:rsidP="00F572D9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2D9">
        <w:rPr>
          <w:rFonts w:ascii="Times New Roman" w:eastAsia="Calibri" w:hAnsi="Times New Roman" w:cs="Times New Roman"/>
          <w:sz w:val="28"/>
          <w:szCs w:val="28"/>
        </w:rPr>
        <w:t>Подготовка к УЗИ желчевыделительной системы</w:t>
      </w:r>
    </w:p>
    <w:p w:rsidR="00F572D9" w:rsidRPr="00F572D9" w:rsidRDefault="00F572D9" w:rsidP="00F572D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572D9">
        <w:rPr>
          <w:rFonts w:ascii="Times New Roman" w:eastAsia="Calibri" w:hAnsi="Times New Roman" w:cs="Times New Roman"/>
          <w:sz w:val="28"/>
        </w:rPr>
        <w:t>Анатомия и топография поджелудочной железы</w:t>
      </w:r>
    </w:p>
    <w:p w:rsidR="00F572D9" w:rsidRPr="00F572D9" w:rsidRDefault="00F572D9" w:rsidP="00F572D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 w:rsidRPr="00F572D9">
        <w:rPr>
          <w:rFonts w:ascii="Times New Roman" w:eastAsia="Calibri" w:hAnsi="Times New Roman" w:cs="Times New Roman"/>
          <w:sz w:val="28"/>
        </w:rPr>
        <w:t>Перечислите методы лучевой диагностики аномалий развития почек</w:t>
      </w:r>
    </w:p>
    <w:p w:rsidR="00F572D9" w:rsidRPr="00F572D9" w:rsidRDefault="00F572D9" w:rsidP="00F572D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</w:rPr>
      </w:pPr>
      <w:r w:rsidRPr="00F572D9">
        <w:rPr>
          <w:rFonts w:ascii="Times New Roman" w:eastAsia="Calibri" w:hAnsi="Times New Roman" w:cs="Times New Roman"/>
          <w:sz w:val="28"/>
        </w:rPr>
        <w:t>Показания к УЗИ печени</w:t>
      </w:r>
    </w:p>
    <w:p w:rsidR="00F572D9" w:rsidRPr="00F572D9" w:rsidRDefault="00F572D9" w:rsidP="00F572D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</w:rPr>
      </w:pPr>
      <w:r w:rsidRPr="00F572D9">
        <w:rPr>
          <w:rFonts w:ascii="Times New Roman" w:eastAsia="Calibri" w:hAnsi="Times New Roman" w:cs="Times New Roman"/>
          <w:sz w:val="28"/>
        </w:rPr>
        <w:t xml:space="preserve">Перечислите сосуды </w:t>
      </w:r>
      <w:proofErr w:type="spellStart"/>
      <w:proofErr w:type="gramStart"/>
      <w:r w:rsidRPr="00F572D9">
        <w:rPr>
          <w:rFonts w:ascii="Times New Roman" w:eastAsia="Calibri" w:hAnsi="Times New Roman" w:cs="Times New Roman"/>
          <w:sz w:val="28"/>
        </w:rPr>
        <w:t>порто-печеночного</w:t>
      </w:r>
      <w:proofErr w:type="spellEnd"/>
      <w:proofErr w:type="gramEnd"/>
      <w:r w:rsidRPr="00F572D9">
        <w:rPr>
          <w:rFonts w:ascii="Times New Roman" w:eastAsia="Calibri" w:hAnsi="Times New Roman" w:cs="Times New Roman"/>
          <w:sz w:val="28"/>
        </w:rPr>
        <w:t xml:space="preserve"> бассейна.</w:t>
      </w:r>
    </w:p>
    <w:p w:rsidR="00F572D9" w:rsidRPr="00F572D9" w:rsidRDefault="00F572D9" w:rsidP="00F572D9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2D9">
        <w:rPr>
          <w:rFonts w:ascii="Times New Roman" w:eastAsia="Calibri" w:hAnsi="Times New Roman" w:cs="Times New Roman"/>
          <w:sz w:val="28"/>
          <w:szCs w:val="28"/>
        </w:rPr>
        <w:t>Перечислите показания к УЗИ органов малого таза у женщин</w:t>
      </w:r>
    </w:p>
    <w:p w:rsidR="00F572D9" w:rsidRPr="00F572D9" w:rsidRDefault="00F572D9" w:rsidP="00F572D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</w:rPr>
      </w:pPr>
      <w:r w:rsidRPr="00F572D9">
        <w:rPr>
          <w:rFonts w:ascii="Times New Roman" w:eastAsia="Calibri" w:hAnsi="Times New Roman" w:cs="Times New Roman"/>
          <w:sz w:val="28"/>
        </w:rPr>
        <w:t>Биологическое действие ультразвука</w:t>
      </w:r>
    </w:p>
    <w:p w:rsidR="00F572D9" w:rsidRPr="00F572D9" w:rsidRDefault="00F572D9" w:rsidP="00F572D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</w:rPr>
      </w:pPr>
      <w:r w:rsidRPr="00F572D9">
        <w:rPr>
          <w:rFonts w:ascii="Times New Roman" w:eastAsia="Calibri" w:hAnsi="Times New Roman" w:cs="Times New Roman"/>
          <w:sz w:val="28"/>
        </w:rPr>
        <w:t>Опишите анатомическое строение почек</w:t>
      </w:r>
    </w:p>
    <w:p w:rsidR="00F572D9" w:rsidRPr="00F572D9" w:rsidRDefault="00F572D9" w:rsidP="00F572D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</w:rPr>
      </w:pPr>
      <w:r w:rsidRPr="00F572D9">
        <w:rPr>
          <w:rFonts w:ascii="Times New Roman" w:eastAsia="Calibri" w:hAnsi="Times New Roman" w:cs="Times New Roman"/>
          <w:sz w:val="28"/>
        </w:rPr>
        <w:t>С какой целью используется метод цветового допплеровского картирования (ЦДК)?</w:t>
      </w:r>
    </w:p>
    <w:p w:rsidR="00F572D9" w:rsidRPr="00F572D9" w:rsidRDefault="00F572D9" w:rsidP="00F572D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</w:rPr>
      </w:pPr>
      <w:r w:rsidRPr="00F572D9">
        <w:rPr>
          <w:rFonts w:ascii="Times New Roman" w:eastAsia="Calibri" w:hAnsi="Times New Roman" w:cs="Times New Roman"/>
          <w:sz w:val="28"/>
        </w:rPr>
        <w:t>Какие датчики используются для исследования поверхностных органов?</w:t>
      </w:r>
    </w:p>
    <w:p w:rsidR="00F572D9" w:rsidRPr="00F572D9" w:rsidRDefault="00F572D9" w:rsidP="00F572D9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2D9">
        <w:rPr>
          <w:rFonts w:ascii="Times New Roman" w:eastAsia="Calibri" w:hAnsi="Times New Roman" w:cs="Times New Roman"/>
          <w:sz w:val="28"/>
          <w:szCs w:val="28"/>
        </w:rPr>
        <w:t>Укажите строение желчевыделительной системы</w:t>
      </w:r>
    </w:p>
    <w:p w:rsidR="00F572D9" w:rsidRPr="00F572D9" w:rsidRDefault="00F572D9" w:rsidP="00F572D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</w:rPr>
      </w:pPr>
      <w:r w:rsidRPr="00F572D9">
        <w:rPr>
          <w:rFonts w:ascii="Times New Roman" w:eastAsia="Calibri" w:hAnsi="Times New Roman" w:cs="Times New Roman"/>
          <w:sz w:val="28"/>
        </w:rPr>
        <w:t>С какой целью используют водную нагрузку для исследования органов малого таза?</w:t>
      </w:r>
    </w:p>
    <w:p w:rsidR="00F572D9" w:rsidRPr="00F572D9" w:rsidRDefault="00F572D9" w:rsidP="00F572D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</w:rPr>
      </w:pPr>
      <w:r w:rsidRPr="00F572D9">
        <w:rPr>
          <w:rFonts w:ascii="Times New Roman" w:eastAsia="Calibri" w:hAnsi="Times New Roman" w:cs="Times New Roman"/>
          <w:sz w:val="28"/>
        </w:rPr>
        <w:t>Можно ли по данным УЗИ диагностировать хронический гепатит?</w:t>
      </w:r>
    </w:p>
    <w:p w:rsidR="00F572D9" w:rsidRPr="00F572D9" w:rsidRDefault="00F572D9" w:rsidP="00F572D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</w:rPr>
      </w:pPr>
      <w:proofErr w:type="gramStart"/>
      <w:r w:rsidRPr="00F572D9">
        <w:rPr>
          <w:rFonts w:ascii="Times New Roman" w:eastAsia="Calibri" w:hAnsi="Times New Roman" w:cs="Times New Roman"/>
          <w:sz w:val="28"/>
        </w:rPr>
        <w:t>Возможно</w:t>
      </w:r>
      <w:proofErr w:type="gramEnd"/>
      <w:r w:rsidRPr="00F572D9">
        <w:rPr>
          <w:rFonts w:ascii="Times New Roman" w:eastAsia="Calibri" w:hAnsi="Times New Roman" w:cs="Times New Roman"/>
          <w:sz w:val="28"/>
        </w:rPr>
        <w:t xml:space="preserve"> ли по данным УЗИ диагностировать хронический </w:t>
      </w:r>
      <w:proofErr w:type="spellStart"/>
      <w:r w:rsidRPr="00F572D9">
        <w:rPr>
          <w:rFonts w:ascii="Times New Roman" w:eastAsia="Calibri" w:hAnsi="Times New Roman" w:cs="Times New Roman"/>
          <w:sz w:val="28"/>
        </w:rPr>
        <w:t>пиелонефрит</w:t>
      </w:r>
      <w:proofErr w:type="spellEnd"/>
      <w:r w:rsidRPr="00F572D9">
        <w:rPr>
          <w:rFonts w:ascii="Times New Roman" w:eastAsia="Calibri" w:hAnsi="Times New Roman" w:cs="Times New Roman"/>
          <w:sz w:val="28"/>
        </w:rPr>
        <w:t>?</w:t>
      </w:r>
    </w:p>
    <w:p w:rsidR="00F572D9" w:rsidRPr="00F572D9" w:rsidRDefault="00F572D9" w:rsidP="00F572D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</w:rPr>
      </w:pPr>
      <w:r w:rsidRPr="00F572D9">
        <w:rPr>
          <w:rFonts w:ascii="Times New Roman" w:eastAsia="Calibri" w:hAnsi="Times New Roman" w:cs="Times New Roman"/>
          <w:sz w:val="28"/>
        </w:rPr>
        <w:t>Перечислите достоверные признаки камней в желчном пузыре</w:t>
      </w:r>
    </w:p>
    <w:p w:rsidR="00F572D9" w:rsidRPr="00F572D9" w:rsidRDefault="00F572D9" w:rsidP="00F572D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</w:rPr>
      </w:pPr>
      <w:r w:rsidRPr="00F572D9">
        <w:rPr>
          <w:rFonts w:ascii="Times New Roman" w:eastAsia="Calibri" w:hAnsi="Times New Roman" w:cs="Times New Roman"/>
          <w:sz w:val="28"/>
        </w:rPr>
        <w:t>Обоснуйте необходимость использования УЗИ при острой боли в животе</w:t>
      </w:r>
    </w:p>
    <w:p w:rsidR="00F572D9" w:rsidRPr="00F572D9" w:rsidRDefault="00F572D9" w:rsidP="00F572D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</w:rPr>
      </w:pPr>
      <w:r w:rsidRPr="00F572D9">
        <w:rPr>
          <w:rFonts w:ascii="Times New Roman" w:eastAsia="Calibri" w:hAnsi="Times New Roman" w:cs="Times New Roman"/>
          <w:sz w:val="28"/>
        </w:rPr>
        <w:t>Исходя из физических свойств ультразвука, какая среда лучше всего проводит ультразвуковую волну?</w:t>
      </w:r>
    </w:p>
    <w:p w:rsidR="00F572D9" w:rsidRPr="00F572D9" w:rsidRDefault="00F572D9" w:rsidP="00F572D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 xml:space="preserve">Укажите, </w:t>
      </w:r>
      <w:r w:rsidRPr="00F572D9">
        <w:rPr>
          <w:rFonts w:ascii="Times New Roman" w:eastAsia="Calibri" w:hAnsi="Times New Roman" w:cs="Times New Roman"/>
          <w:sz w:val="28"/>
        </w:rPr>
        <w:t xml:space="preserve"> существуют ли достоверные эхопризнаки злокачественного процесса в печени</w:t>
      </w:r>
      <w:proofErr w:type="gramEnd"/>
    </w:p>
    <w:p w:rsidR="00F572D9" w:rsidRDefault="00F572D9" w:rsidP="00F572D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</w:rPr>
      </w:pPr>
      <w:r w:rsidRPr="00F572D9">
        <w:rPr>
          <w:rFonts w:ascii="Times New Roman" w:eastAsia="Calibri" w:hAnsi="Times New Roman" w:cs="Times New Roman"/>
          <w:sz w:val="28"/>
        </w:rPr>
        <w:t>Дайте определение ультразвука.</w:t>
      </w:r>
    </w:p>
    <w:p w:rsidR="00F572D9" w:rsidRDefault="00F572D9" w:rsidP="00F572D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Перечислите виды портальной гипертензии</w:t>
      </w:r>
    </w:p>
    <w:p w:rsidR="00F572D9" w:rsidRDefault="00F572D9" w:rsidP="00F572D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Укажите эхографические признаки кисты печени</w:t>
      </w:r>
    </w:p>
    <w:p w:rsidR="00F572D9" w:rsidRPr="00BB26C2" w:rsidRDefault="00F572D9" w:rsidP="00BB26C2">
      <w:pPr>
        <w:numPr>
          <w:ilvl w:val="0"/>
          <w:numId w:val="15"/>
        </w:numPr>
        <w:spacing w:after="0" w:line="240" w:lineRule="auto"/>
        <w:ind w:left="57" w:right="57" w:firstLine="0"/>
        <w:rPr>
          <w:rFonts w:ascii="Times New Roman" w:hAnsi="Times New Roman" w:cs="Times New Roman"/>
          <w:sz w:val="28"/>
        </w:rPr>
      </w:pPr>
      <w:r w:rsidRPr="00BB26C2">
        <w:rPr>
          <w:rFonts w:ascii="Times New Roman" w:eastAsia="Calibri" w:hAnsi="Times New Roman" w:cs="Times New Roman"/>
          <w:sz w:val="28"/>
        </w:rPr>
        <w:t>Перечислите наиболее часто встречающиеся артефакты в ультразвуковой диагностике</w:t>
      </w:r>
    </w:p>
    <w:sectPr w:rsidR="00F572D9" w:rsidRPr="00BB26C2" w:rsidSect="0046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22DC"/>
    <w:multiLevelType w:val="hybridMultilevel"/>
    <w:tmpl w:val="327E906C"/>
    <w:lvl w:ilvl="0" w:tplc="D98C9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0774A"/>
    <w:multiLevelType w:val="hybridMultilevel"/>
    <w:tmpl w:val="5D7C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8487D"/>
    <w:multiLevelType w:val="hybridMultilevel"/>
    <w:tmpl w:val="327E906C"/>
    <w:lvl w:ilvl="0" w:tplc="D98C9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54B4B"/>
    <w:multiLevelType w:val="hybridMultilevel"/>
    <w:tmpl w:val="169495C0"/>
    <w:lvl w:ilvl="0" w:tplc="7BC0E634">
      <w:start w:val="1"/>
      <w:numFmt w:val="decimal"/>
      <w:lvlText w:val="%1."/>
      <w:lvlJc w:val="left"/>
      <w:pPr>
        <w:ind w:left="41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F9C34F3"/>
    <w:multiLevelType w:val="hybridMultilevel"/>
    <w:tmpl w:val="327E906C"/>
    <w:lvl w:ilvl="0" w:tplc="D98C9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34678"/>
    <w:multiLevelType w:val="hybridMultilevel"/>
    <w:tmpl w:val="701EB93A"/>
    <w:lvl w:ilvl="0" w:tplc="31E80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093035"/>
    <w:multiLevelType w:val="hybridMultilevel"/>
    <w:tmpl w:val="327E906C"/>
    <w:lvl w:ilvl="0" w:tplc="D98C9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0A0A14"/>
    <w:multiLevelType w:val="hybridMultilevel"/>
    <w:tmpl w:val="860AD48A"/>
    <w:lvl w:ilvl="0" w:tplc="23FE2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AA4F5B"/>
    <w:multiLevelType w:val="hybridMultilevel"/>
    <w:tmpl w:val="420E6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85238F"/>
    <w:multiLevelType w:val="hybridMultilevel"/>
    <w:tmpl w:val="BE78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37809"/>
    <w:multiLevelType w:val="hybridMultilevel"/>
    <w:tmpl w:val="327E906C"/>
    <w:lvl w:ilvl="0" w:tplc="D98C9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E72186"/>
    <w:multiLevelType w:val="hybridMultilevel"/>
    <w:tmpl w:val="A372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106C9"/>
    <w:multiLevelType w:val="hybridMultilevel"/>
    <w:tmpl w:val="D7DCB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1713E6"/>
    <w:multiLevelType w:val="hybridMultilevel"/>
    <w:tmpl w:val="327E906C"/>
    <w:lvl w:ilvl="0" w:tplc="D98C9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7F07CE"/>
    <w:multiLevelType w:val="hybridMultilevel"/>
    <w:tmpl w:val="20BAD7FE"/>
    <w:lvl w:ilvl="0" w:tplc="85FEC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6C61C5"/>
    <w:multiLevelType w:val="hybridMultilevel"/>
    <w:tmpl w:val="3B1C112A"/>
    <w:lvl w:ilvl="0" w:tplc="01021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264319"/>
    <w:multiLevelType w:val="hybridMultilevel"/>
    <w:tmpl w:val="9CC497F6"/>
    <w:lvl w:ilvl="0" w:tplc="EF007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40269C"/>
    <w:multiLevelType w:val="hybridMultilevel"/>
    <w:tmpl w:val="EC82F82A"/>
    <w:lvl w:ilvl="0" w:tplc="588A0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7"/>
  </w:num>
  <w:num w:numId="5">
    <w:abstractNumId w:val="5"/>
  </w:num>
  <w:num w:numId="6">
    <w:abstractNumId w:val="16"/>
  </w:num>
  <w:num w:numId="7">
    <w:abstractNumId w:val="7"/>
  </w:num>
  <w:num w:numId="8">
    <w:abstractNumId w:val="14"/>
  </w:num>
  <w:num w:numId="9">
    <w:abstractNumId w:val="2"/>
  </w:num>
  <w:num w:numId="10">
    <w:abstractNumId w:val="10"/>
  </w:num>
  <w:num w:numId="11">
    <w:abstractNumId w:val="6"/>
  </w:num>
  <w:num w:numId="12">
    <w:abstractNumId w:val="0"/>
  </w:num>
  <w:num w:numId="13">
    <w:abstractNumId w:val="4"/>
  </w:num>
  <w:num w:numId="14">
    <w:abstractNumId w:val="13"/>
  </w:num>
  <w:num w:numId="15">
    <w:abstractNumId w:val="11"/>
  </w:num>
  <w:num w:numId="16">
    <w:abstractNumId w:val="3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72D9"/>
    <w:rsid w:val="0046011D"/>
    <w:rsid w:val="00BB26C2"/>
    <w:rsid w:val="00F5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2017-10-04T01:47:00Z</dcterms:created>
  <dcterms:modified xsi:type="dcterms:W3CDTF">2017-10-04T01:59:00Z</dcterms:modified>
</cp:coreProperties>
</file>