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45" w:rsidRDefault="00C57645" w:rsidP="008E64F9">
      <w:pPr>
        <w:pStyle w:val="a4"/>
        <w:numPr>
          <w:ilvl w:val="0"/>
          <w:numId w:val="1"/>
        </w:num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 w:rsidRPr="008E64F9">
        <w:rPr>
          <w:rStyle w:val="a3"/>
          <w:rFonts w:ascii="Tahoma" w:hAnsi="Tahoma" w:cs="Tahoma"/>
          <w:color w:val="D81922"/>
          <w:sz w:val="23"/>
          <w:szCs w:val="23"/>
          <w:u w:val="none"/>
          <w:bdr w:val="none" w:sz="0" w:space="0" w:color="auto" w:frame="1"/>
          <w:shd w:val="clear" w:color="auto" w:fill="FFFFFF"/>
        </w:rPr>
        <w:t>Внутримышечное введение антибактериальных лекарственных средств</w:t>
      </w:r>
      <w:r>
        <w:fldChar w:fldCharType="end"/>
      </w:r>
    </w:p>
    <w:p w:rsidR="008E64F9" w:rsidRDefault="008E64F9" w:rsidP="008E64F9">
      <w:pPr>
        <w:ind w:left="360"/>
      </w:pPr>
      <w:hyperlink r:id="rId5" w:history="1">
        <w:r w:rsidRPr="007B0FB5">
          <w:rPr>
            <w:rStyle w:val="a3"/>
          </w:rPr>
          <w:t>https://krasgmu.ru/index.php?page[common]=elib&amp;cat=catalog&amp;res_id=114251</w:t>
        </w:r>
      </w:hyperlink>
    </w:p>
    <w:p w:rsidR="008E64F9" w:rsidRDefault="008E64F9" w:rsidP="008E64F9">
      <w:pPr>
        <w:pStyle w:val="a4"/>
        <w:numPr>
          <w:ilvl w:val="0"/>
          <w:numId w:val="1"/>
        </w:numPr>
      </w:pPr>
      <w:hyperlink r:id="rId6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Внутривенное введение лекарственных средств </w:t>
        </w:r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капельно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с помощью системы для вливания </w:t>
        </w:r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инфузионных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растворов</w:t>
        </w:r>
        <w:proofErr w:type="gram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:</w:t>
        </w:r>
        <w:proofErr w:type="gram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видеобанк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практических навыков</w:t>
        </w:r>
      </w:hyperlink>
    </w:p>
    <w:p w:rsidR="008E64F9" w:rsidRDefault="008E64F9" w:rsidP="008E64F9">
      <w:pPr>
        <w:ind w:left="360"/>
      </w:pPr>
      <w:hyperlink r:id="rId7" w:history="1">
        <w:r w:rsidRPr="007B0FB5">
          <w:rPr>
            <w:rStyle w:val="a3"/>
          </w:rPr>
          <w:t>https://krasgmu.ru/index.php?page[common]=elib&amp;cat=catalog&amp;res_id=114250</w:t>
        </w:r>
      </w:hyperlink>
    </w:p>
    <w:p w:rsidR="008E64F9" w:rsidRDefault="008E64F9" w:rsidP="008E64F9">
      <w:pPr>
        <w:pStyle w:val="a4"/>
        <w:numPr>
          <w:ilvl w:val="0"/>
          <w:numId w:val="1"/>
        </w:numPr>
      </w:pPr>
      <w:hyperlink r:id="rId8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Уход за постоянным мочевым катетером </w:t>
        </w:r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Фолея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(у мужчины)</w:t>
        </w:r>
      </w:hyperlink>
    </w:p>
    <w:p w:rsidR="008E64F9" w:rsidRDefault="008E64F9" w:rsidP="008E64F9">
      <w:pPr>
        <w:ind w:left="360"/>
      </w:pPr>
      <w:hyperlink r:id="rId9" w:history="1">
        <w:r w:rsidRPr="007B0FB5">
          <w:rPr>
            <w:rStyle w:val="a3"/>
          </w:rPr>
          <w:t>https://krasgmu.ru/index.php?page[common]=elib&amp;cat=catalog&amp;res_id=114249</w:t>
        </w:r>
      </w:hyperlink>
    </w:p>
    <w:p w:rsidR="008E64F9" w:rsidRDefault="008E64F9" w:rsidP="008E64F9">
      <w:pPr>
        <w:pStyle w:val="a4"/>
        <w:numPr>
          <w:ilvl w:val="0"/>
          <w:numId w:val="1"/>
        </w:numPr>
      </w:pPr>
      <w:hyperlink r:id="rId10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Внутривенное струйное введение препаратов</w:t>
        </w:r>
      </w:hyperlink>
    </w:p>
    <w:p w:rsidR="008E64F9" w:rsidRDefault="008E64F9" w:rsidP="008E64F9">
      <w:pPr>
        <w:ind w:left="360"/>
      </w:pPr>
      <w:hyperlink r:id="rId11" w:history="1">
        <w:r w:rsidRPr="007B0FB5">
          <w:rPr>
            <w:rStyle w:val="a3"/>
          </w:rPr>
          <w:t>https://krasgmu.ru/index.php?page[common]=elib&amp;cat=catalog&amp;res_id=114248</w:t>
        </w:r>
      </w:hyperlink>
    </w:p>
    <w:p w:rsidR="008E64F9" w:rsidRDefault="008E64F9" w:rsidP="008E64F9">
      <w:pPr>
        <w:pStyle w:val="a4"/>
        <w:numPr>
          <w:ilvl w:val="0"/>
          <w:numId w:val="1"/>
        </w:numPr>
      </w:pPr>
      <w:hyperlink r:id="rId12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Внутрикожное введение лекарственных средств</w:t>
        </w:r>
      </w:hyperlink>
    </w:p>
    <w:p w:rsidR="008E64F9" w:rsidRDefault="008E64F9" w:rsidP="008E64F9">
      <w:pPr>
        <w:ind w:left="360"/>
      </w:pPr>
      <w:hyperlink r:id="rId13" w:history="1">
        <w:r w:rsidRPr="007B0FB5">
          <w:rPr>
            <w:rStyle w:val="a3"/>
          </w:rPr>
          <w:t>https://krasgmu.ru/index.php?page[common]=elib&amp;cat=catalog&amp;res_id=113690</w:t>
        </w:r>
      </w:hyperlink>
    </w:p>
    <w:p w:rsidR="008E64F9" w:rsidRDefault="008E64F9" w:rsidP="008E64F9">
      <w:pPr>
        <w:pStyle w:val="a4"/>
        <w:numPr>
          <w:ilvl w:val="0"/>
          <w:numId w:val="1"/>
        </w:numPr>
      </w:pPr>
      <w:hyperlink r:id="rId14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Забор крови из вены с помощью </w:t>
        </w:r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вакутейнера</w:t>
        </w:r>
        <w:proofErr w:type="spellEnd"/>
      </w:hyperlink>
    </w:p>
    <w:p w:rsidR="008E64F9" w:rsidRDefault="008E64F9" w:rsidP="008E64F9">
      <w:pPr>
        <w:ind w:left="360"/>
      </w:pPr>
      <w:hyperlink r:id="rId15" w:history="1">
        <w:r w:rsidRPr="007B0FB5">
          <w:rPr>
            <w:rStyle w:val="a3"/>
          </w:rPr>
          <w:t>https://krasgmu.ru/index.php?page[common]=elib&amp;cat=catalog&amp;res_id=113733</w:t>
        </w:r>
      </w:hyperlink>
    </w:p>
    <w:p w:rsidR="008E64F9" w:rsidRDefault="008E64F9" w:rsidP="008E64F9">
      <w:pPr>
        <w:pStyle w:val="a4"/>
        <w:numPr>
          <w:ilvl w:val="0"/>
          <w:numId w:val="1"/>
        </w:numPr>
      </w:pPr>
      <w:hyperlink r:id="rId16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Внутримышечное введение лекарственных средств</w:t>
        </w:r>
      </w:hyperlink>
    </w:p>
    <w:p w:rsidR="008E64F9" w:rsidRDefault="008E64F9" w:rsidP="008E64F9">
      <w:pPr>
        <w:ind w:left="360"/>
      </w:pPr>
      <w:hyperlink r:id="rId17" w:history="1">
        <w:r w:rsidRPr="007B0FB5">
          <w:rPr>
            <w:rStyle w:val="a3"/>
          </w:rPr>
          <w:t>https://krasgmu.ru/index.php?page[common]=elib&amp;cat=catalog&amp;res_id=113732</w:t>
        </w:r>
      </w:hyperlink>
    </w:p>
    <w:p w:rsidR="008E64F9" w:rsidRDefault="008E64F9" w:rsidP="008E64F9">
      <w:pPr>
        <w:pStyle w:val="a4"/>
        <w:numPr>
          <w:ilvl w:val="0"/>
          <w:numId w:val="1"/>
        </w:numPr>
      </w:pPr>
      <w:hyperlink r:id="rId18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Подкожное введение лекарственных средств</w:t>
        </w:r>
      </w:hyperlink>
    </w:p>
    <w:p w:rsidR="008E64F9" w:rsidRDefault="008E64F9" w:rsidP="008E64F9">
      <w:pPr>
        <w:ind w:left="360"/>
      </w:pPr>
      <w:hyperlink r:id="rId19" w:history="1">
        <w:r w:rsidRPr="007B0FB5">
          <w:rPr>
            <w:rStyle w:val="a3"/>
          </w:rPr>
          <w:t>https://krasgmu.ru/index.php?page[common]=elib&amp;cat=catalog&amp;res_id=113731</w:t>
        </w:r>
      </w:hyperlink>
    </w:p>
    <w:p w:rsidR="008E64F9" w:rsidRPr="008E64F9" w:rsidRDefault="008E64F9" w:rsidP="008E64F9">
      <w:pPr>
        <w:pStyle w:val="a4"/>
        <w:numPr>
          <w:ilvl w:val="0"/>
          <w:numId w:val="1"/>
        </w:numPr>
        <w:rPr>
          <w:rStyle w:val="a3"/>
          <w:rFonts w:ascii="Tahoma" w:hAnsi="Tahoma" w:cs="Tahoma"/>
          <w:color w:val="D81922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8E64F9"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  <w:t>Алгоритм введения газоотводной трубки</w:t>
      </w:r>
    </w:p>
    <w:p w:rsidR="008E64F9" w:rsidRDefault="008E64F9" w:rsidP="008E64F9">
      <w:pPr>
        <w:ind w:left="360"/>
      </w:pPr>
      <w:hyperlink r:id="rId20" w:history="1">
        <w:r w:rsidRPr="007B0FB5">
          <w:rPr>
            <w:rStyle w:val="a3"/>
          </w:rPr>
          <w:t>https://krasgmu.ru/index.php?page[common]=elib&amp;cat=catalog&amp;res_id=53379</w:t>
        </w:r>
      </w:hyperlink>
    </w:p>
    <w:p w:rsidR="008E64F9" w:rsidRPr="008E64F9" w:rsidRDefault="008E64F9" w:rsidP="008E64F9">
      <w:pPr>
        <w:pStyle w:val="a4"/>
        <w:numPr>
          <w:ilvl w:val="0"/>
          <w:numId w:val="1"/>
        </w:numPr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</w:pPr>
      <w:r w:rsidRPr="008E64F9"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  <w:t>Алгоритм постановки гипертонической клизмы</w:t>
      </w:r>
    </w:p>
    <w:p w:rsidR="008E64F9" w:rsidRDefault="008E64F9" w:rsidP="008E64F9">
      <w:pPr>
        <w:ind w:left="360"/>
      </w:pPr>
      <w:hyperlink r:id="rId21" w:history="1">
        <w:r w:rsidRPr="007B0FB5">
          <w:rPr>
            <w:rStyle w:val="a3"/>
          </w:rPr>
          <w:t>https://krasgmu.ru/index.php?page[common]=elib&amp;cat=catalog&amp;res_id=53383</w:t>
        </w:r>
      </w:hyperlink>
    </w:p>
    <w:p w:rsidR="008E64F9" w:rsidRPr="008E64F9" w:rsidRDefault="008E64F9" w:rsidP="008E64F9">
      <w:pPr>
        <w:pStyle w:val="a4"/>
        <w:numPr>
          <w:ilvl w:val="0"/>
          <w:numId w:val="1"/>
        </w:numPr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</w:pPr>
      <w:r w:rsidRPr="008E64F9"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  <w:t>Алгоритм постановки масляной клизмы</w:t>
      </w:r>
    </w:p>
    <w:p w:rsidR="008E64F9" w:rsidRDefault="008E64F9" w:rsidP="008E64F9">
      <w:pPr>
        <w:ind w:left="360"/>
      </w:pPr>
      <w:hyperlink r:id="rId22" w:history="1">
        <w:r w:rsidRPr="007B0FB5">
          <w:rPr>
            <w:rStyle w:val="a3"/>
          </w:rPr>
          <w:t>https://krasgmu.ru/index.php?page[common]=elib&amp;cat=catalog&amp;res_id=53382</w:t>
        </w:r>
      </w:hyperlink>
    </w:p>
    <w:p w:rsidR="008E64F9" w:rsidRPr="008E64F9" w:rsidRDefault="008E64F9" w:rsidP="008E64F9">
      <w:pPr>
        <w:pStyle w:val="a4"/>
        <w:numPr>
          <w:ilvl w:val="0"/>
          <w:numId w:val="1"/>
        </w:numPr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</w:pPr>
      <w:r w:rsidRPr="008E64F9"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  <w:t xml:space="preserve">Алгоритм постановки очистительной клизмы, используя одноразовую кружку </w:t>
      </w:r>
      <w:proofErr w:type="spellStart"/>
      <w:r w:rsidRPr="008E64F9"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  <w:t>Эсмарха</w:t>
      </w:r>
      <w:proofErr w:type="spellEnd"/>
    </w:p>
    <w:p w:rsidR="008E64F9" w:rsidRDefault="008E64F9" w:rsidP="008E64F9">
      <w:pPr>
        <w:ind w:left="360"/>
      </w:pPr>
      <w:hyperlink r:id="rId23" w:history="1">
        <w:r w:rsidRPr="007B0FB5">
          <w:rPr>
            <w:rStyle w:val="a3"/>
          </w:rPr>
          <w:t>https://krasgmu.ru/index.php?page[common]=elib&amp;cat=catalog&amp;res_id=53386</w:t>
        </w:r>
      </w:hyperlink>
    </w:p>
    <w:p w:rsidR="008E64F9" w:rsidRPr="008E64F9" w:rsidRDefault="008E64F9" w:rsidP="008E64F9">
      <w:pPr>
        <w:pStyle w:val="a4"/>
        <w:numPr>
          <w:ilvl w:val="0"/>
          <w:numId w:val="1"/>
        </w:numPr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</w:pPr>
      <w:r w:rsidRPr="008E64F9">
        <w:rPr>
          <w:rStyle w:val="a3"/>
          <w:color w:val="D81922"/>
          <w:sz w:val="23"/>
          <w:szCs w:val="23"/>
          <w:u w:val="none"/>
          <w:bdr w:val="none" w:sz="0" w:space="0" w:color="auto" w:frame="1"/>
        </w:rPr>
        <w:t>Алгоритм постановки сифонной клизмы</w:t>
      </w:r>
    </w:p>
    <w:p w:rsidR="008E64F9" w:rsidRDefault="008E64F9" w:rsidP="008E64F9">
      <w:pPr>
        <w:ind w:left="360"/>
      </w:pPr>
      <w:hyperlink r:id="rId24" w:history="1">
        <w:r w:rsidRPr="007B0FB5">
          <w:rPr>
            <w:rStyle w:val="a3"/>
          </w:rPr>
          <w:t>https://krasgmu.ru/index.php?page[common]=elib&amp;cat=catalog&amp;res_id=53385</w:t>
        </w:r>
      </w:hyperlink>
    </w:p>
    <w:sectPr w:rsidR="008E64F9" w:rsidSect="003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4517"/>
    <w:multiLevelType w:val="hybridMultilevel"/>
    <w:tmpl w:val="0C94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45"/>
    <w:rsid w:val="003B71FC"/>
    <w:rsid w:val="00746A49"/>
    <w:rsid w:val="008E64F9"/>
    <w:rsid w:val="00A143E8"/>
    <w:rsid w:val="00A61C50"/>
    <w:rsid w:val="00C57645"/>
    <w:rsid w:val="00D265D9"/>
    <w:rsid w:val="00F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6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krasgmu.ru/index.php?page%5bcommon%5d=elib&amp;cat=catalog&amp;res_id=113690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rasgmu.ru/index.php?page%5bcommon%5d=elib&amp;cat=catalog&amp;res_id=53383" TargetMode="External"/><Relationship Id="rId7" Type="http://schemas.openxmlformats.org/officeDocument/2006/relationships/hyperlink" Target="https://krasgmu.ru/index.php?page%5bcommon%5d=elib&amp;cat=catalog&amp;res_id=114250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krasgmu.ru/index.php?page%5bcommon%5d=elib&amp;cat=catalog&amp;res_id=1137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krasgmu.ru/index.php?page%5bcommon%5d=elib&amp;cat=catalog&amp;res_id=53379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krasgmu.ru/index.php?page%5bcommon%5d=elib&amp;cat=catalog&amp;res_id=114248" TargetMode="External"/><Relationship Id="rId24" Type="http://schemas.openxmlformats.org/officeDocument/2006/relationships/hyperlink" Target="https://krasgmu.ru/index.php?page%5bcommon%5d=elib&amp;cat=catalog&amp;res_id=53385" TargetMode="External"/><Relationship Id="rId5" Type="http://schemas.openxmlformats.org/officeDocument/2006/relationships/hyperlink" Target="https://krasgmu.ru/index.php?page%5bcommon%5d=elib&amp;cat=catalog&amp;res_id=114251" TargetMode="External"/><Relationship Id="rId15" Type="http://schemas.openxmlformats.org/officeDocument/2006/relationships/hyperlink" Target="https://krasgmu.ru/index.php?page%5bcommon%5d=elib&amp;cat=catalog&amp;res_id=113733" TargetMode="External"/><Relationship Id="rId23" Type="http://schemas.openxmlformats.org/officeDocument/2006/relationships/hyperlink" Target="https://krasgmu.ru/index.php?page%5bcommon%5d=elib&amp;cat=catalog&amp;res_id=53386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s://krasgmu.ru/index.php?page%5bcommon%5d=elib&amp;cat=catalog&amp;res_id=113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114249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krasgmu.ru/index.php?page%5bcommon%5d=elib&amp;cat=catalog&amp;res_id=53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</cp:revision>
  <dcterms:created xsi:type="dcterms:W3CDTF">2021-03-02T03:07:00Z</dcterms:created>
  <dcterms:modified xsi:type="dcterms:W3CDTF">2021-03-02T03:26:00Z</dcterms:modified>
</cp:coreProperties>
</file>