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522E43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12</w:t>
      </w:r>
    </w:p>
    <w:p w:rsidR="00361005" w:rsidRPr="00F46732" w:rsidRDefault="00522E43" w:rsidP="00F46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968">
        <w:rPr>
          <w:rFonts w:ascii="Times New Roman" w:hAnsi="Times New Roman" w:cs="Times New Roman"/>
          <w:b/>
          <w:sz w:val="24"/>
          <w:szCs w:val="24"/>
        </w:rPr>
        <w:t>Особенности русской письменной официально-деловой речи. Основные реквизиты документов</w:t>
      </w:r>
    </w:p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Верно определяйте слова, 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и вы освободите мир 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от половины недоразумений… 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b/>
          <w:i/>
          <w:iCs/>
          <w:sz w:val="24"/>
          <w:szCs w:val="24"/>
        </w:rPr>
        <w:t>Рене Декарт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732" w:rsidRPr="00F46732" w:rsidRDefault="00F46732" w:rsidP="00522E4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Интернациональные черты русской письменной официально-деловой речи — следствие универсальности задач, которые она призвана решать, а именно: служить инструментом делового общения, языковым средством документирования информации. Главной особенностью русской письменной официально-деловой речи все еще остается строгая функциональность, так называемый телеграфный стиль.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522E43" w:rsidRPr="00522E43">
        <w:rPr>
          <w:rFonts w:ascii="Times New Roman" w:hAnsi="Times New Roman" w:cs="Times New Roman"/>
          <w:sz w:val="24"/>
          <w:szCs w:val="24"/>
        </w:rPr>
        <w:t>интернациональные черты русской письменной официально-деловой речи</w:t>
      </w:r>
      <w:r w:rsidRPr="00F467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522E43" w:rsidRPr="00522E43">
        <w:rPr>
          <w:rFonts w:ascii="Times New Roman" w:hAnsi="Times New Roman" w:cs="Times New Roman"/>
          <w:sz w:val="24"/>
          <w:szCs w:val="24"/>
        </w:rPr>
        <w:t>основные реквизиты документов</w:t>
      </w:r>
      <w:r w:rsidRPr="00F46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6732" w:rsidRDefault="00F46732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522E43" w:rsidRPr="00522E43">
        <w:rPr>
          <w:rFonts w:ascii="Times New Roman" w:hAnsi="Times New Roman" w:cs="Times New Roman"/>
          <w:sz w:val="24"/>
          <w:szCs w:val="24"/>
        </w:rPr>
        <w:t>создавать тексты письменной официально-деловой речи</w:t>
      </w:r>
      <w:r w:rsidRPr="00F46732">
        <w:rPr>
          <w:rFonts w:ascii="Times New Roman" w:hAnsi="Times New Roman" w:cs="Times New Roman"/>
          <w:sz w:val="24"/>
          <w:szCs w:val="24"/>
        </w:rPr>
        <w:t>.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F46732" w:rsidRPr="00F31693" w:rsidRDefault="00F46732" w:rsidP="00F46732">
      <w:pPr>
        <w:pStyle w:val="Default"/>
        <w:ind w:firstLine="709"/>
        <w:rPr>
          <w:i/>
          <w:iCs/>
        </w:rPr>
      </w:pPr>
      <w:r w:rsidRPr="00F31693">
        <w:rPr>
          <w:b/>
          <w:bCs/>
          <w:iCs/>
        </w:rPr>
        <w:t xml:space="preserve">Краткое содержание </w:t>
      </w:r>
      <w:r>
        <w:rPr>
          <w:b/>
          <w:bCs/>
          <w:iCs/>
        </w:rPr>
        <w:t>темы:</w:t>
      </w:r>
      <w:r w:rsidRPr="00F31693">
        <w:rPr>
          <w:i/>
          <w:iCs/>
        </w:rPr>
        <w:t xml:space="preserve">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К служебной информации предъявляются общие требования: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достоверность </w:t>
      </w:r>
      <w:r w:rsidRPr="00522E43">
        <w:rPr>
          <w:rFonts w:ascii="Times New Roman" w:hAnsi="Times New Roman" w:cs="Times New Roman"/>
          <w:sz w:val="24"/>
          <w:szCs w:val="24"/>
        </w:rPr>
        <w:t xml:space="preserve">(объективность),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актуальность </w:t>
      </w:r>
      <w:r w:rsidRPr="00522E43">
        <w:rPr>
          <w:rFonts w:ascii="Times New Roman" w:hAnsi="Times New Roman" w:cs="Times New Roman"/>
          <w:sz w:val="24"/>
          <w:szCs w:val="24"/>
        </w:rPr>
        <w:t xml:space="preserve">(необходимость, новизна, своевременность),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убедительность </w:t>
      </w:r>
      <w:r w:rsidRPr="00522E43">
        <w:rPr>
          <w:rFonts w:ascii="Times New Roman" w:hAnsi="Times New Roman" w:cs="Times New Roman"/>
          <w:sz w:val="24"/>
          <w:szCs w:val="24"/>
        </w:rPr>
        <w:t xml:space="preserve">(аргументированность),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полнота </w:t>
      </w:r>
      <w:r w:rsidRPr="00522E43">
        <w:rPr>
          <w:rFonts w:ascii="Times New Roman" w:hAnsi="Times New Roman" w:cs="Times New Roman"/>
          <w:sz w:val="24"/>
          <w:szCs w:val="24"/>
        </w:rPr>
        <w:t>(достаточность информации).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Документирование – регламентированный процесс записи информации на бумаге или ином носителе, обеспечивающий ее юридическую силу. В деловом общении документирование имеет особое значение. Итог документирования – создание документа. В социальном плане любой официальный документ полифункционален, т. е. одновременно выполняет несколько функций, что и позволяет ему удовлетворять различные человеческие потребности.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Среди функций документа выделяют общие и специальные.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Общие функции документа: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информационная </w:t>
      </w:r>
      <w:r w:rsidRPr="00522E4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22E43">
        <w:rPr>
          <w:rFonts w:ascii="Times New Roman" w:hAnsi="Times New Roman" w:cs="Times New Roman"/>
          <w:sz w:val="24"/>
          <w:szCs w:val="24"/>
        </w:rPr>
        <w:t xml:space="preserve">любой документ создается для сохранения информации);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социальная </w:t>
      </w:r>
      <w:r w:rsidRPr="00522E4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22E43">
        <w:rPr>
          <w:rFonts w:ascii="Times New Roman" w:hAnsi="Times New Roman" w:cs="Times New Roman"/>
          <w:sz w:val="24"/>
          <w:szCs w:val="24"/>
        </w:rPr>
        <w:t xml:space="preserve">документ является социально значимым объектом, поскольку порожден той или иной социальной потребностью);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 </w:t>
      </w:r>
      <w:r w:rsidRPr="00522E43">
        <w:rPr>
          <w:rFonts w:ascii="Times New Roman" w:hAnsi="Times New Roman" w:cs="Times New Roman"/>
          <w:sz w:val="24"/>
          <w:szCs w:val="24"/>
        </w:rPr>
        <w:t xml:space="preserve">(документ выступает в качестве средства связи между отдельными элементами общественной структуры, в частности между учреждениями); </w:t>
      </w:r>
    </w:p>
    <w:p w:rsidR="00522E43" w:rsidRDefault="00522E43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>культурная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E4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22E43">
        <w:rPr>
          <w:rFonts w:ascii="Times New Roman" w:hAnsi="Times New Roman" w:cs="Times New Roman"/>
          <w:sz w:val="24"/>
          <w:szCs w:val="24"/>
        </w:rPr>
        <w:t xml:space="preserve">документ – средство закрепления и передачи культурных традиций, этапов развития цивилизации.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Так, например, в научно-технической документации находит отражение уровень научного и технического развития общества). Для отечественной деловой переписки характерно так называемое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«мы-обращение» </w:t>
      </w:r>
      <w:r w:rsidRPr="00522E43">
        <w:rPr>
          <w:rFonts w:ascii="Times New Roman" w:hAnsi="Times New Roman" w:cs="Times New Roman"/>
          <w:sz w:val="24"/>
          <w:szCs w:val="24"/>
        </w:rPr>
        <w:t xml:space="preserve">в подаче информации, т. е, адресант и адресат делового послания рассматриваются как «коллективные» субъекты. Это объясняется тем, что, принимая то или иное решение, автор документа представляет интересы всего предприятия, фирмы, выступает представителем организации в целом.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Этикетные формулы приветствия и прощания </w:t>
      </w:r>
      <w:r w:rsidRPr="00522E43">
        <w:rPr>
          <w:rFonts w:ascii="Times New Roman" w:hAnsi="Times New Roman" w:cs="Times New Roman"/>
          <w:sz w:val="24"/>
          <w:szCs w:val="24"/>
        </w:rPr>
        <w:t xml:space="preserve">в русском письменном деловом общении, как правило,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отсутствуют. Эмоционально-оценочная лексика </w:t>
      </w:r>
      <w:r w:rsidRPr="00522E43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исключена </w:t>
      </w:r>
      <w:r w:rsidRPr="00522E43">
        <w:rPr>
          <w:rFonts w:ascii="Times New Roman" w:hAnsi="Times New Roman" w:cs="Times New Roman"/>
          <w:sz w:val="24"/>
          <w:szCs w:val="24"/>
        </w:rPr>
        <w:t xml:space="preserve">из лексикона русской деловой речи. Требование предельной точности формулировок делового письма выполняется путем использования стандартных, клишированных фраз, цель которых — сообщение информации, а не эмоционально-экспрессивное воздействие на адресата.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Для отечественной деловой переписки традиционным является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>надличностный характер изложения</w:t>
      </w:r>
      <w:r w:rsidRPr="00522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22E43">
        <w:rPr>
          <w:rFonts w:ascii="Times New Roman" w:hAnsi="Times New Roman" w:cs="Times New Roman"/>
          <w:sz w:val="24"/>
          <w:szCs w:val="24"/>
        </w:rPr>
        <w:t xml:space="preserve">предполагающий предельную рациональность, жесткость используемых языковых форм и моделей. Отечественное деловое послание отличается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слабой индивидуализацией стиля, строгой стандартностью изложения. </w:t>
      </w:r>
    </w:p>
    <w:p w:rsidR="00522E43" w:rsidRP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документа особое значение имеет оформление всех его реквизитов.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Реквизиты </w:t>
      </w:r>
      <w:r w:rsidRPr="00522E43">
        <w:rPr>
          <w:rFonts w:ascii="Times New Roman" w:hAnsi="Times New Roman" w:cs="Times New Roman"/>
          <w:sz w:val="24"/>
          <w:szCs w:val="24"/>
        </w:rPr>
        <w:t>–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E43">
        <w:rPr>
          <w:rFonts w:ascii="Times New Roman" w:hAnsi="Times New Roman" w:cs="Times New Roman"/>
          <w:sz w:val="24"/>
          <w:szCs w:val="24"/>
        </w:rPr>
        <w:t xml:space="preserve">это обязательные признаки, установленные законом или распорядительными положениями для отдельных видов документов. Именно реквизиты обеспечивают фактологическую достоверность и узнаваемость официальных бумаг.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вида документа, </w:t>
      </w:r>
      <w:r w:rsidRPr="00522E43">
        <w:rPr>
          <w:rFonts w:ascii="Times New Roman" w:hAnsi="Times New Roman" w:cs="Times New Roman"/>
          <w:sz w:val="24"/>
          <w:szCs w:val="24"/>
        </w:rPr>
        <w:t xml:space="preserve">составленного или изданного организацией, должно быть определено уставом учреждения.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Дата </w:t>
      </w:r>
      <w:r w:rsidRPr="00522E43">
        <w:rPr>
          <w:rFonts w:ascii="Times New Roman" w:hAnsi="Times New Roman" w:cs="Times New Roman"/>
          <w:sz w:val="24"/>
          <w:szCs w:val="24"/>
        </w:rPr>
        <w:t xml:space="preserve">– обязательный реквизит документа. Элементы даты записываются арабскими цифрами в последовательности: число, месяц, год, например: 17. 12. 2010. Если число или месяц обозначается одной цифрой, то перед ней ставится ноль, например: 01.04,2010. После двух цифр числа и месяца ставятся точки, после четырех цифр года точка не ставится (например: 05.05.2010). Допускается и полное оформление даты – словесно-цифровой способ: 4 марта 2010 г.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Адресат. </w:t>
      </w:r>
      <w:r w:rsidRPr="00522E43">
        <w:rPr>
          <w:rFonts w:ascii="Times New Roman" w:hAnsi="Times New Roman" w:cs="Times New Roman"/>
          <w:sz w:val="24"/>
          <w:szCs w:val="24"/>
        </w:rPr>
        <w:t xml:space="preserve">Реквизит «Адресат» рассматривается как совокупность точной и полной информации, на основе которой документ может быть доставлен адресату точно без неоправданных затрат труда. Данный реквизит включает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и адрес получателя </w:t>
      </w:r>
      <w:r w:rsidRPr="00522E43">
        <w:rPr>
          <w:rFonts w:ascii="Times New Roman" w:hAnsi="Times New Roman" w:cs="Times New Roman"/>
          <w:sz w:val="24"/>
          <w:szCs w:val="24"/>
        </w:rPr>
        <w:t xml:space="preserve">письма. Он располагается в верхней правой части бланка и может состоять из нескольких частей: наименование организации, наименование структурного подразделения, наименование должности, звание лица-получателя, фамилия и инициалы лица-получателя, почтовый адрес.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Заголовок к тексту </w:t>
      </w:r>
      <w:r w:rsidRPr="00522E43">
        <w:rPr>
          <w:rFonts w:ascii="Times New Roman" w:hAnsi="Times New Roman" w:cs="Times New Roman"/>
          <w:sz w:val="24"/>
          <w:szCs w:val="24"/>
        </w:rPr>
        <w:t xml:space="preserve">– реквизит документа, выражающий краткое содержание текста, его основную смысловую нагрузку. Заголовок должен быть предельно кратким и емким.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Текст </w:t>
      </w:r>
      <w:r w:rsidRPr="00522E43">
        <w:rPr>
          <w:rFonts w:ascii="Times New Roman" w:hAnsi="Times New Roman" w:cs="Times New Roman"/>
          <w:sz w:val="24"/>
          <w:szCs w:val="24"/>
        </w:rPr>
        <w:t xml:space="preserve">– основной реквизит документа, передающий его главное смысловое содержание – управленческое действие, решение, состоит из двух частей.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Констатирующая часть </w:t>
      </w:r>
      <w:r w:rsidRPr="00522E43">
        <w:rPr>
          <w:rFonts w:ascii="Times New Roman" w:hAnsi="Times New Roman" w:cs="Times New Roman"/>
          <w:sz w:val="24"/>
          <w:szCs w:val="24"/>
        </w:rPr>
        <w:t xml:space="preserve">включает указание причин, целей составления документа, а также изложение сути вопроса или предложения.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Во второй части формулируются </w:t>
      </w:r>
      <w:r w:rsidRPr="00522E43">
        <w:rPr>
          <w:rFonts w:ascii="Times New Roman" w:hAnsi="Times New Roman" w:cs="Times New Roman"/>
          <w:sz w:val="24"/>
          <w:szCs w:val="24"/>
        </w:rPr>
        <w:t xml:space="preserve">предлагаемые или осуществляемые действия, излагаются решения, распоряжения, выводы, просьбы, предложения, рекомендации. </w:t>
      </w:r>
    </w:p>
    <w:p w:rsidR="00522E43" w:rsidRP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Подпись. </w:t>
      </w:r>
      <w:r w:rsidRPr="00522E43">
        <w:rPr>
          <w:rFonts w:ascii="Times New Roman" w:hAnsi="Times New Roman" w:cs="Times New Roman"/>
          <w:sz w:val="24"/>
          <w:szCs w:val="24"/>
        </w:rPr>
        <w:t>В состав реквизита «Подпись» входят: наименование должности лица, подписавшего документ; личная подпись; расшифровка подписи (инициалы, фамилия). Каждый вид документа имеет определенный набор реквизитов.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Служебный документ должен иметь обязательные реквизиты: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1) эмблему организации; 2) наименование организации; 3) юридический адрес организации; 4) Ф.И.О. автора документа (заявитель, проситель и др.); 5) название вида (жанра) документа (вид документа не указывается только в деловых письмах); 6) дату;7) индекс документа; 8) адресат (получатель документа – его должность, фамилия и инициалы); 9) заголовок к тексту; 10) текст; 11) отметку о наличии приложений; 12) визы; 13) подпись; 14) печать; 15) отметку об исполнении документа и направление его в дело и др. Число реквизитов бывает различным и зависит от вида и содержания документа.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В соответствии с правилами оформления документа его содержание можно разделить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на три основные части: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1.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заголовочную часть </w:t>
      </w:r>
      <w:r w:rsidRPr="00522E43">
        <w:rPr>
          <w:rFonts w:ascii="Times New Roman" w:hAnsi="Times New Roman" w:cs="Times New Roman"/>
          <w:sz w:val="24"/>
          <w:szCs w:val="24"/>
        </w:rPr>
        <w:t xml:space="preserve">(в нее входят реквизиты, расположенные до текста: эмблема организации, наименование организации, ее юридический адрес, Ф.И.О. автора документа (заявитель, проситель и др.) название вида (жанра) документа, дата, индекс документа, адресат; заголовок к тексту);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2.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основную часть </w:t>
      </w:r>
      <w:r w:rsidRPr="00522E43">
        <w:rPr>
          <w:rFonts w:ascii="Times New Roman" w:hAnsi="Times New Roman" w:cs="Times New Roman"/>
          <w:sz w:val="24"/>
          <w:szCs w:val="24"/>
        </w:rPr>
        <w:t xml:space="preserve">(реквизиты: «текст» и «приложение»); </w:t>
      </w:r>
    </w:p>
    <w:p w:rsid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 xml:space="preserve">3. </w:t>
      </w:r>
      <w:r w:rsidRPr="00522E43">
        <w:rPr>
          <w:rFonts w:ascii="Times New Roman" w:hAnsi="Times New Roman" w:cs="Times New Roman"/>
          <w:i/>
          <w:iCs/>
          <w:sz w:val="24"/>
          <w:szCs w:val="24"/>
        </w:rPr>
        <w:t xml:space="preserve">оформляющую часть </w:t>
      </w:r>
      <w:r w:rsidRPr="00522E43">
        <w:rPr>
          <w:rFonts w:ascii="Times New Roman" w:hAnsi="Times New Roman" w:cs="Times New Roman"/>
          <w:sz w:val="24"/>
          <w:szCs w:val="24"/>
        </w:rPr>
        <w:t>(реквизиты, расположенные ниже текста и приложения, т.е. визы, подпись, печать, отметка об исполнении документа).</w:t>
      </w:r>
    </w:p>
    <w:p w:rsidR="00522E43" w:rsidRP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ознакомьтесь с кратким содержанием темы</w:t>
      </w:r>
      <w:r w:rsidR="0051777F">
        <w:rPr>
          <w:rFonts w:ascii="Times New Roman" w:hAnsi="Times New Roman" w:cs="Times New Roman"/>
          <w:sz w:val="24"/>
          <w:szCs w:val="24"/>
        </w:rPr>
        <w:t xml:space="preserve"> (сделайте конспект)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AC7" w:rsidRDefault="00F46732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2AC7">
        <w:rPr>
          <w:rFonts w:ascii="Times New Roman" w:hAnsi="Times New Roman" w:cs="Times New Roman"/>
          <w:sz w:val="24"/>
          <w:szCs w:val="24"/>
        </w:rPr>
        <w:t>выполните упражнения</w:t>
      </w:r>
      <w:r w:rsidR="00EC08CE">
        <w:rPr>
          <w:rFonts w:ascii="Times New Roman" w:hAnsi="Times New Roman" w:cs="Times New Roman"/>
          <w:sz w:val="24"/>
          <w:szCs w:val="24"/>
        </w:rPr>
        <w:t xml:space="preserve"> 45-47</w:t>
      </w:r>
      <w:r w:rsidR="00052AC7">
        <w:rPr>
          <w:rFonts w:ascii="Times New Roman" w:hAnsi="Times New Roman" w:cs="Times New Roman"/>
          <w:sz w:val="24"/>
          <w:szCs w:val="24"/>
        </w:rPr>
        <w:t>.</w:t>
      </w:r>
    </w:p>
    <w:p w:rsidR="00522E43" w:rsidRPr="00522E43" w:rsidRDefault="00522E43" w:rsidP="00522E43">
      <w:pPr>
        <w:pStyle w:val="Default"/>
        <w:ind w:firstLine="709"/>
        <w:jc w:val="both"/>
      </w:pPr>
      <w:r w:rsidRPr="00522E43">
        <w:rPr>
          <w:b/>
          <w:bCs/>
          <w:i/>
          <w:iCs/>
        </w:rPr>
        <w:t>Упражнение № 45</w:t>
      </w:r>
      <w:r w:rsidRPr="00522E43">
        <w:t>. Подберите пары: м.р. – ж.р. там, где это возможно</w:t>
      </w:r>
      <w:r>
        <w:t xml:space="preserve"> (опираясь на официально-деловой стиль, а НЕ на разговорный)</w:t>
      </w:r>
      <w:r w:rsidRPr="00522E43">
        <w:t xml:space="preserve">. </w:t>
      </w:r>
    </w:p>
    <w:p w:rsidR="00522E43" w:rsidRPr="00522E43" w:rsidRDefault="00522E43" w:rsidP="00522E43">
      <w:pPr>
        <w:pStyle w:val="Default"/>
        <w:ind w:firstLine="709"/>
        <w:jc w:val="both"/>
      </w:pPr>
      <w:r w:rsidRPr="00522E43">
        <w:t xml:space="preserve">Педагог, техник, токарь, геолог, физик, металлург, конструктор, оператор, новатор, судья, адвокат, доцент, кандидат наук, депутат, Герой Российской Федерации, лауреат международного конкурса, мастер спорта, полковник, лейтенант. Акушер, буфетчик, лаборант, лѐтчик, преподаватель, продавец, студент, ткач, тракторист, учитель, артист, писатель, спортсмен. </w:t>
      </w:r>
    </w:p>
    <w:p w:rsidR="00522E43" w:rsidRDefault="00522E43" w:rsidP="00522E43">
      <w:pPr>
        <w:pStyle w:val="Default"/>
        <w:ind w:firstLine="709"/>
        <w:jc w:val="both"/>
        <w:rPr>
          <w:b/>
          <w:bCs/>
          <w:i/>
          <w:iCs/>
        </w:rPr>
      </w:pPr>
    </w:p>
    <w:p w:rsidR="00522E43" w:rsidRPr="00522E43" w:rsidRDefault="00522E43" w:rsidP="00522E43">
      <w:pPr>
        <w:pStyle w:val="Default"/>
        <w:ind w:firstLine="709"/>
        <w:jc w:val="both"/>
      </w:pPr>
      <w:r w:rsidRPr="00522E43">
        <w:rPr>
          <w:b/>
          <w:bCs/>
          <w:i/>
          <w:iCs/>
        </w:rPr>
        <w:t xml:space="preserve">Упражнение № 46. </w:t>
      </w:r>
      <w:r w:rsidRPr="00522E43">
        <w:t>Подберите пары: ж.р. – м.р. там, где это возможно</w:t>
      </w:r>
      <w:r>
        <w:t xml:space="preserve"> (опираясь на официально-деловой стиль, а НЕ на разговорный)</w:t>
      </w:r>
      <w:r w:rsidRPr="00522E43">
        <w:t xml:space="preserve">.  </w:t>
      </w:r>
    </w:p>
    <w:p w:rsidR="00522E43" w:rsidRPr="00522E43" w:rsidRDefault="00522E43" w:rsidP="00522E43">
      <w:pPr>
        <w:pStyle w:val="Default"/>
        <w:ind w:firstLine="709"/>
        <w:jc w:val="both"/>
      </w:pPr>
      <w:r w:rsidRPr="00522E43">
        <w:t>Балерина, машинистка, медицинская сестра, доярка. Овчар, сантехник, столяр, машинист, шоф</w:t>
      </w:r>
      <w:r>
        <w:t>ё</w:t>
      </w:r>
      <w:r w:rsidRPr="00522E43">
        <w:t xml:space="preserve">р. </w:t>
      </w:r>
    </w:p>
    <w:p w:rsidR="00522E43" w:rsidRDefault="00522E43" w:rsidP="00522E43">
      <w:pPr>
        <w:pStyle w:val="Default"/>
        <w:ind w:firstLine="709"/>
        <w:jc w:val="both"/>
        <w:rPr>
          <w:b/>
          <w:bCs/>
          <w:i/>
          <w:iCs/>
        </w:rPr>
      </w:pPr>
    </w:p>
    <w:p w:rsidR="00522E43" w:rsidRPr="00522E43" w:rsidRDefault="00522E43" w:rsidP="00522E43">
      <w:pPr>
        <w:pStyle w:val="Default"/>
        <w:ind w:firstLine="709"/>
        <w:jc w:val="both"/>
      </w:pPr>
      <w:r w:rsidRPr="00522E43">
        <w:rPr>
          <w:b/>
          <w:bCs/>
          <w:i/>
          <w:iCs/>
        </w:rPr>
        <w:t>Упражнение № 47</w:t>
      </w:r>
      <w:r w:rsidRPr="00522E43">
        <w:t xml:space="preserve">. Почему нельзя использовать данные названия в официально-деловой речи? Замените правильными вариантами. </w:t>
      </w:r>
    </w:p>
    <w:p w:rsidR="00522E43" w:rsidRPr="00522E43" w:rsidRDefault="00522E43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43">
        <w:rPr>
          <w:rFonts w:ascii="Times New Roman" w:hAnsi="Times New Roman" w:cs="Times New Roman"/>
          <w:sz w:val="24"/>
          <w:szCs w:val="24"/>
        </w:rPr>
        <w:t>Библиотекарша, билет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22E43">
        <w:rPr>
          <w:rFonts w:ascii="Times New Roman" w:hAnsi="Times New Roman" w:cs="Times New Roman"/>
          <w:sz w:val="24"/>
          <w:szCs w:val="24"/>
        </w:rPr>
        <w:t>рша, бухгалтерша, директорша, докторша, инженерша, кассирша, комендантша, кондукторша, парикмахерша, почтальонша, редакторша, регистраторша, секретарша; врачиха, дворничиха, сторожиха.</w:t>
      </w:r>
    </w:p>
    <w:p w:rsidR="00522E43" w:rsidRDefault="00522E43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43" w:rsidRDefault="00522E43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этап: </w:t>
      </w:r>
      <w:r w:rsidR="0051777F">
        <w:rPr>
          <w:rFonts w:ascii="Times New Roman" w:hAnsi="Times New Roman" w:cs="Times New Roman"/>
          <w:sz w:val="24"/>
          <w:szCs w:val="24"/>
        </w:rPr>
        <w:t>выполните упражнения 151, 153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77F" w:rsidRPr="0051777F" w:rsidRDefault="0051777F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7F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51777F">
        <w:rPr>
          <w:rFonts w:ascii="Times New Roman" w:hAnsi="Times New Roman" w:cs="Times New Roman"/>
          <w:b/>
          <w:sz w:val="24"/>
          <w:szCs w:val="24"/>
        </w:rPr>
        <w:t xml:space="preserve"> 151.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 xml:space="preserve">Прочитайте данные слова и словосочетания. </w:t>
      </w:r>
      <w:r>
        <w:rPr>
          <w:rFonts w:ascii="Times New Roman" w:hAnsi="Times New Roman" w:cs="Times New Roman"/>
          <w:sz w:val="24"/>
          <w:szCs w:val="24"/>
        </w:rPr>
        <w:t>Выпишите</w:t>
      </w:r>
      <w:r w:rsidRPr="0051777F">
        <w:rPr>
          <w:rFonts w:ascii="Times New Roman" w:hAnsi="Times New Roman" w:cs="Times New Roman"/>
          <w:sz w:val="24"/>
          <w:szCs w:val="24"/>
        </w:rPr>
        <w:t xml:space="preserve"> те из них, которым свойственна окраска официально-делового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стиля.</w:t>
      </w:r>
    </w:p>
    <w:p w:rsidR="00522E43" w:rsidRDefault="0051777F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7F">
        <w:rPr>
          <w:rFonts w:ascii="Times New Roman" w:hAnsi="Times New Roman" w:cs="Times New Roman"/>
          <w:sz w:val="24"/>
          <w:szCs w:val="24"/>
        </w:rPr>
        <w:t>Вознаградить за труды, нетрудоспособность, жилье, приводить к общему знаменателю, принять к исполнению,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жилищный фонд, надлежащий, пре</w:t>
      </w:r>
      <w:r w:rsidR="007331D1">
        <w:rPr>
          <w:rFonts w:ascii="Times New Roman" w:hAnsi="Times New Roman" w:cs="Times New Roman"/>
          <w:sz w:val="24"/>
          <w:szCs w:val="24"/>
        </w:rPr>
        <w:t>дписывать, чудесный случай, про</w:t>
      </w:r>
      <w:r w:rsidRPr="0051777F">
        <w:rPr>
          <w:rFonts w:ascii="Times New Roman" w:hAnsi="Times New Roman" w:cs="Times New Roman"/>
          <w:sz w:val="24"/>
          <w:szCs w:val="24"/>
        </w:rPr>
        <w:t>водить исследование, ходатайствовать, привлечь к ответственности, поставить на вид, установленный порядок,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единовременное пособие, посоветовать, содействовать, прямые обязанности, прогулка, соглашение, несоблюдение,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дипломная работа, просрочка, ответчик.</w:t>
      </w:r>
    </w:p>
    <w:p w:rsidR="0051777F" w:rsidRDefault="0051777F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7F" w:rsidRPr="0051777F" w:rsidRDefault="0051777F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7F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51777F">
        <w:rPr>
          <w:rFonts w:ascii="Times New Roman" w:hAnsi="Times New Roman" w:cs="Times New Roman"/>
          <w:b/>
          <w:sz w:val="24"/>
          <w:szCs w:val="24"/>
        </w:rPr>
        <w:t xml:space="preserve"> 153.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Образуйте глагольные словосочетания с данными ниже словами. Составьте предложения.</w:t>
      </w:r>
    </w:p>
    <w:p w:rsidR="0051777F" w:rsidRPr="0051777F" w:rsidRDefault="0051777F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77F">
        <w:rPr>
          <w:rFonts w:ascii="Times New Roman" w:hAnsi="Times New Roman" w:cs="Times New Roman"/>
          <w:i/>
          <w:sz w:val="24"/>
          <w:szCs w:val="24"/>
        </w:rPr>
        <w:t>Образец: акт — составить, предъявить. Члены комиссии составили акт о списании оборудования.</w:t>
      </w:r>
    </w:p>
    <w:p w:rsidR="0051777F" w:rsidRPr="00522E43" w:rsidRDefault="0051777F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7F">
        <w:rPr>
          <w:rFonts w:ascii="Times New Roman" w:hAnsi="Times New Roman" w:cs="Times New Roman"/>
          <w:sz w:val="24"/>
          <w:szCs w:val="24"/>
        </w:rPr>
        <w:t>Претензия, благодарность, виза, выговор, договор, документ, заявка, иск, соглашение, приказ, отчет, письмо,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повестка, подпись, порицание, постановление, предложение, предписание, предупреждение, содействие, учет, проект,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протокол, расписка, распоряжение, резолюция, резюме, рекомендация, решение, справка, счет, требование,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7F">
        <w:rPr>
          <w:rFonts w:ascii="Times New Roman" w:hAnsi="Times New Roman" w:cs="Times New Roman"/>
          <w:sz w:val="24"/>
          <w:szCs w:val="24"/>
        </w:rPr>
        <w:t>характеристика, санкции.</w:t>
      </w:r>
    </w:p>
    <w:p w:rsidR="00522E43" w:rsidRDefault="00522E43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09" w:rsidRDefault="009D4009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51777F" w:rsidRDefault="009D4009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предложения, взятые из деловых бумаг. Определите характер ошибок и исправьте их.</w:t>
      </w:r>
    </w:p>
    <w:tbl>
      <w:tblPr>
        <w:tblStyle w:val="aa"/>
        <w:tblW w:w="0" w:type="auto"/>
        <w:tblLook w:val="04A0"/>
      </w:tblPr>
      <w:tblGrid>
        <w:gridCol w:w="534"/>
        <w:gridCol w:w="3402"/>
        <w:gridCol w:w="3118"/>
        <w:gridCol w:w="3934"/>
      </w:tblGrid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Предложения, содержащие ошибки</w:t>
            </w:r>
          </w:p>
        </w:tc>
        <w:tc>
          <w:tcPr>
            <w:tcW w:w="3118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ошибки</w:t>
            </w:r>
          </w:p>
        </w:tc>
        <w:tc>
          <w:tcPr>
            <w:tcW w:w="39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Исправленный вариант</w:t>
            </w: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Гражданка Сидорова Н.Ф. обратилась с заявлением о разводе брака.</w:t>
            </w:r>
          </w:p>
        </w:tc>
        <w:tc>
          <w:tcPr>
            <w:tcW w:w="3118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На вверенной Вам территории необходимо еще возвести баню для жителей села.</w:t>
            </w:r>
          </w:p>
        </w:tc>
        <w:tc>
          <w:tcPr>
            <w:tcW w:w="3118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Сим письмом извещаем Вас, что вышепоименованный документ приобщаем к делу.</w:t>
            </w:r>
          </w:p>
        </w:tc>
        <w:tc>
          <w:tcPr>
            <w:tcW w:w="3118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Осталось затвердить это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В этом главное место переживаемого момента.</w:t>
            </w:r>
          </w:p>
        </w:tc>
        <w:tc>
          <w:tcPr>
            <w:tcW w:w="3118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Мы рассмотрели вопрос согласно полученного заявления.</w:t>
            </w:r>
          </w:p>
        </w:tc>
        <w:tc>
          <w:tcPr>
            <w:tcW w:w="3118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В связи с предварительной договоренностью высылаем Вам необходимые документы.</w:t>
            </w:r>
          </w:p>
        </w:tc>
        <w:tc>
          <w:tcPr>
            <w:tcW w:w="3118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DF4610">
        <w:tc>
          <w:tcPr>
            <w:tcW w:w="534" w:type="dxa"/>
          </w:tcPr>
          <w:p w:rsidR="009D4009" w:rsidRDefault="009D4009" w:rsidP="00DF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Зарплата не была выплачена пятистам сорок двум рабочим.</w:t>
            </w:r>
          </w:p>
        </w:tc>
        <w:tc>
          <w:tcPr>
            <w:tcW w:w="3118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DF4610">
        <w:tc>
          <w:tcPr>
            <w:tcW w:w="534" w:type="dxa"/>
          </w:tcPr>
          <w:p w:rsidR="009D4009" w:rsidRDefault="009D4009" w:rsidP="00DF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Бригадир давно махнул на те досадные неполадки, о которых говорили на собрании.</w:t>
            </w:r>
          </w:p>
        </w:tc>
        <w:tc>
          <w:tcPr>
            <w:tcW w:w="3118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9D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09" w:rsidTr="009D4009">
        <w:tc>
          <w:tcPr>
            <w:tcW w:w="5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Институт просит представить Ваши экспонаты для выставки в приемлемом для экспонирования виде.</w:t>
            </w:r>
          </w:p>
        </w:tc>
        <w:tc>
          <w:tcPr>
            <w:tcW w:w="3118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4009" w:rsidRDefault="009D4009" w:rsidP="005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009" w:rsidRPr="00052AC7" w:rsidRDefault="009D4009" w:rsidP="0051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AC7" w:rsidRP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2AC7" w:rsidRPr="00052AC7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E7" w:rsidRDefault="00132EE7" w:rsidP="00B12986">
      <w:pPr>
        <w:spacing w:after="0" w:line="240" w:lineRule="auto"/>
      </w:pPr>
      <w:r>
        <w:separator/>
      </w:r>
    </w:p>
  </w:endnote>
  <w:endnote w:type="continuationSeparator" w:id="1">
    <w:p w:rsidR="00132EE7" w:rsidRDefault="00132EE7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E7" w:rsidRDefault="00132EE7" w:rsidP="00B12986">
      <w:pPr>
        <w:spacing w:after="0" w:line="240" w:lineRule="auto"/>
      </w:pPr>
      <w:r>
        <w:separator/>
      </w:r>
    </w:p>
  </w:footnote>
  <w:footnote w:type="continuationSeparator" w:id="1">
    <w:p w:rsidR="00132EE7" w:rsidRDefault="00132EE7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52AC7"/>
    <w:rsid w:val="00132EE7"/>
    <w:rsid w:val="001955ED"/>
    <w:rsid w:val="001A02FB"/>
    <w:rsid w:val="001A23EB"/>
    <w:rsid w:val="00262534"/>
    <w:rsid w:val="00361005"/>
    <w:rsid w:val="004401C7"/>
    <w:rsid w:val="004963CE"/>
    <w:rsid w:val="004A1E09"/>
    <w:rsid w:val="0051777F"/>
    <w:rsid w:val="00522E43"/>
    <w:rsid w:val="007331D1"/>
    <w:rsid w:val="00943FFF"/>
    <w:rsid w:val="009D4009"/>
    <w:rsid w:val="00A35242"/>
    <w:rsid w:val="00A4107D"/>
    <w:rsid w:val="00A8068D"/>
    <w:rsid w:val="00AA55F4"/>
    <w:rsid w:val="00B12986"/>
    <w:rsid w:val="00BA4E94"/>
    <w:rsid w:val="00DC4678"/>
    <w:rsid w:val="00E22E37"/>
    <w:rsid w:val="00E45F34"/>
    <w:rsid w:val="00E757E7"/>
    <w:rsid w:val="00EC08CE"/>
    <w:rsid w:val="00ED59A9"/>
    <w:rsid w:val="00F1080B"/>
    <w:rsid w:val="00F24ABE"/>
    <w:rsid w:val="00F46732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  <w:style w:type="paragraph" w:styleId="a9">
    <w:name w:val="List Paragraph"/>
    <w:basedOn w:val="a"/>
    <w:uiPriority w:val="34"/>
    <w:qFormat/>
    <w:rsid w:val="00522E43"/>
    <w:pPr>
      <w:ind w:left="720"/>
      <w:contextualSpacing/>
    </w:pPr>
  </w:style>
  <w:style w:type="table" w:styleId="aa">
    <w:name w:val="Table Grid"/>
    <w:basedOn w:val="a1"/>
    <w:uiPriority w:val="59"/>
    <w:rsid w:val="009D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2020-04-17T03:32:00Z</dcterms:created>
  <dcterms:modified xsi:type="dcterms:W3CDTF">2020-04-17T05:20:00Z</dcterms:modified>
</cp:coreProperties>
</file>