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D4" w:rsidRDefault="004147D4" w:rsidP="004147D4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Федеральное</w:t>
      </w:r>
      <w:r w:rsidRPr="00B561B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077286">
        <w:rPr>
          <w:sz w:val="24"/>
          <w:szCs w:val="24"/>
        </w:rPr>
        <w:t xml:space="preserve">осударственное бюджетное образовательное </w:t>
      </w:r>
    </w:p>
    <w:p w:rsidR="004147D4" w:rsidRDefault="004147D4" w:rsidP="004147D4">
      <w:pPr>
        <w:pStyle w:val="a3"/>
        <w:jc w:val="center"/>
        <w:rPr>
          <w:sz w:val="24"/>
          <w:szCs w:val="24"/>
        </w:rPr>
      </w:pPr>
      <w:r w:rsidRPr="00077286">
        <w:rPr>
          <w:sz w:val="24"/>
          <w:szCs w:val="24"/>
        </w:rPr>
        <w:t xml:space="preserve">учреждение высшего образования «Красноярский государственный </w:t>
      </w:r>
    </w:p>
    <w:p w:rsidR="004147D4" w:rsidRDefault="004147D4" w:rsidP="004147D4">
      <w:pPr>
        <w:pStyle w:val="a3"/>
        <w:jc w:val="center"/>
        <w:rPr>
          <w:sz w:val="24"/>
          <w:szCs w:val="24"/>
        </w:rPr>
      </w:pPr>
      <w:r w:rsidRPr="00077286">
        <w:rPr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077286">
        <w:rPr>
          <w:sz w:val="24"/>
          <w:szCs w:val="24"/>
        </w:rPr>
        <w:t>Войно-Ясенецкого</w:t>
      </w:r>
      <w:proofErr w:type="spellEnd"/>
      <w:r w:rsidRPr="00077286">
        <w:rPr>
          <w:sz w:val="24"/>
          <w:szCs w:val="24"/>
        </w:rPr>
        <w:t xml:space="preserve">» </w:t>
      </w:r>
    </w:p>
    <w:p w:rsidR="004147D4" w:rsidRPr="00077286" w:rsidRDefault="004147D4" w:rsidP="004147D4">
      <w:pPr>
        <w:pStyle w:val="a3"/>
        <w:jc w:val="center"/>
        <w:rPr>
          <w:sz w:val="24"/>
          <w:szCs w:val="24"/>
        </w:rPr>
      </w:pPr>
      <w:r w:rsidRPr="00077286">
        <w:rPr>
          <w:sz w:val="24"/>
          <w:szCs w:val="24"/>
        </w:rPr>
        <w:t xml:space="preserve">Министерства здравоохранения Российской Федерации </w:t>
      </w:r>
    </w:p>
    <w:p w:rsidR="004147D4" w:rsidRPr="00B561BA" w:rsidRDefault="004147D4" w:rsidP="004147D4">
      <w:pPr>
        <w:pStyle w:val="a3"/>
        <w:jc w:val="center"/>
        <w:rPr>
          <w:sz w:val="24"/>
          <w:szCs w:val="24"/>
        </w:rPr>
      </w:pPr>
      <w:r w:rsidRPr="00B561BA">
        <w:rPr>
          <w:sz w:val="24"/>
          <w:szCs w:val="24"/>
        </w:rPr>
        <w:t xml:space="preserve">ФГБОУ ВО </w:t>
      </w:r>
      <w:proofErr w:type="spellStart"/>
      <w:r w:rsidRPr="00B561BA">
        <w:rPr>
          <w:sz w:val="24"/>
          <w:szCs w:val="24"/>
        </w:rPr>
        <w:t>КрасГМУ</w:t>
      </w:r>
      <w:proofErr w:type="spellEnd"/>
      <w:r w:rsidRPr="00B561BA">
        <w:rPr>
          <w:sz w:val="24"/>
          <w:szCs w:val="24"/>
        </w:rPr>
        <w:t xml:space="preserve"> им. проф. В.Ф. </w:t>
      </w:r>
      <w:proofErr w:type="spellStart"/>
      <w:r w:rsidRPr="00B561BA">
        <w:rPr>
          <w:sz w:val="24"/>
          <w:szCs w:val="24"/>
        </w:rPr>
        <w:t>Войно-Ясенецкого</w:t>
      </w:r>
      <w:proofErr w:type="spellEnd"/>
      <w:r w:rsidRPr="00B561BA">
        <w:rPr>
          <w:sz w:val="24"/>
          <w:szCs w:val="24"/>
        </w:rPr>
        <w:t xml:space="preserve"> Минздрава РФ</w:t>
      </w:r>
    </w:p>
    <w:p w:rsidR="004147D4" w:rsidRPr="00195859" w:rsidRDefault="004147D4" w:rsidP="004147D4">
      <w:pPr>
        <w:jc w:val="center"/>
      </w:pPr>
    </w:p>
    <w:p w:rsidR="004147D4" w:rsidRPr="00077286" w:rsidRDefault="004147D4" w:rsidP="004147D4">
      <w:pPr>
        <w:pStyle w:val="a5"/>
        <w:ind w:left="0"/>
        <w:jc w:val="center"/>
        <w:rPr>
          <w:b/>
          <w:bCs/>
        </w:rPr>
      </w:pPr>
      <w:r w:rsidRPr="00077286">
        <w:rPr>
          <w:b/>
          <w:bCs/>
        </w:rPr>
        <w:t xml:space="preserve">Кафедра </w:t>
      </w:r>
      <w:r w:rsidRPr="00077286">
        <w:rPr>
          <w:b/>
        </w:rPr>
        <w:t>Управления и экономики фармации с курсом ПО</w:t>
      </w:r>
    </w:p>
    <w:p w:rsidR="004147D4" w:rsidRPr="0080772D" w:rsidRDefault="004147D4" w:rsidP="004147D4">
      <w:pPr>
        <w:jc w:val="center"/>
      </w:pPr>
    </w:p>
    <w:p w:rsidR="004147D4" w:rsidRPr="0080772D" w:rsidRDefault="004147D4" w:rsidP="004147D4">
      <w:pPr>
        <w:jc w:val="center"/>
      </w:pPr>
    </w:p>
    <w:p w:rsidR="004147D4" w:rsidRDefault="004147D4" w:rsidP="004147D4">
      <w:pPr>
        <w:jc w:val="center"/>
      </w:pPr>
    </w:p>
    <w:p w:rsidR="004147D4" w:rsidRPr="0080772D" w:rsidRDefault="004147D4" w:rsidP="004147D4">
      <w:pPr>
        <w:jc w:val="center"/>
      </w:pPr>
    </w:p>
    <w:p w:rsidR="004147D4" w:rsidRPr="00A92FD0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4147D4" w:rsidRPr="00A92FD0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:rsidR="004147D4" w:rsidRPr="0080772D" w:rsidRDefault="004147D4" w:rsidP="004147D4">
      <w:pPr>
        <w:jc w:val="center"/>
        <w:rPr>
          <w:b/>
          <w:sz w:val="28"/>
          <w:szCs w:val="28"/>
        </w:rPr>
      </w:pPr>
    </w:p>
    <w:p w:rsidR="004147D4" w:rsidRPr="00A92FD0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Фармацевтическая информатика</w:t>
      </w:r>
      <w:r w:rsidRPr="00A92FD0">
        <w:rPr>
          <w:rFonts w:ascii="Times New Roman" w:hAnsi="Times New Roman" w:cs="Times New Roman"/>
          <w:b/>
          <w:sz w:val="28"/>
          <w:szCs w:val="28"/>
        </w:rPr>
        <w:t>»</w:t>
      </w:r>
    </w:p>
    <w:p w:rsidR="004147D4" w:rsidRPr="00A92FD0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Pr="00A92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330501</w:t>
      </w:r>
      <w:r w:rsidRPr="0024065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650">
        <w:rPr>
          <w:rFonts w:ascii="Times New Roman" w:hAnsi="Times New Roman" w:cs="Times New Roman"/>
          <w:b/>
          <w:sz w:val="28"/>
          <w:szCs w:val="28"/>
        </w:rPr>
        <w:t>Фармация (очная форма обучения)</w:t>
      </w:r>
    </w:p>
    <w:p w:rsidR="004147D4" w:rsidRPr="00A92FD0" w:rsidRDefault="004147D4" w:rsidP="004147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7D4" w:rsidRPr="00A54B79" w:rsidRDefault="004147D4" w:rsidP="00414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ПРАКТИЧЕСКОМУ </w:t>
      </w:r>
      <w:r w:rsidRPr="00615FCC">
        <w:rPr>
          <w:rFonts w:ascii="Times New Roman" w:hAnsi="Times New Roman" w:cs="Times New Roman"/>
          <w:b/>
          <w:bCs/>
          <w:sz w:val="24"/>
          <w:szCs w:val="24"/>
        </w:rPr>
        <w:t xml:space="preserve">ЗАНЯТИЮ № </w:t>
      </w:r>
      <w:r w:rsidR="00A54B79" w:rsidRPr="00A54B7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147D4" w:rsidRPr="00A92FD0" w:rsidRDefault="004147D4" w:rsidP="004147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7D4" w:rsidRPr="005B6A57" w:rsidRDefault="004147D4" w:rsidP="004147D4">
      <w:pPr>
        <w:pStyle w:val="2"/>
        <w:spacing w:line="240" w:lineRule="auto"/>
        <w:jc w:val="center"/>
        <w:rPr>
          <w:b/>
          <w:sz w:val="28"/>
          <w:szCs w:val="28"/>
        </w:rPr>
      </w:pPr>
      <w:r w:rsidRPr="0080772D">
        <w:rPr>
          <w:b/>
          <w:bCs/>
        </w:rPr>
        <w:t>ТЕМА:</w:t>
      </w:r>
      <w:r>
        <w:t xml:space="preserve"> </w:t>
      </w:r>
      <w:r w:rsidR="00A54B79">
        <w:rPr>
          <w:b/>
          <w:sz w:val="28"/>
          <w:szCs w:val="28"/>
        </w:rPr>
        <w:t xml:space="preserve">«Информационный поиск в интернет: сайт </w:t>
      </w:r>
      <w:r w:rsidR="00A54B79" w:rsidRPr="00A54B79">
        <w:rPr>
          <w:b/>
          <w:sz w:val="28"/>
          <w:szCs w:val="28"/>
        </w:rPr>
        <w:t>Росздравнадзора</w:t>
      </w:r>
      <w:r w:rsidRPr="00AE691A">
        <w:rPr>
          <w:b/>
          <w:sz w:val="28"/>
          <w:szCs w:val="28"/>
        </w:rPr>
        <w:t>»</w:t>
      </w:r>
    </w:p>
    <w:p w:rsidR="004147D4" w:rsidRDefault="004147D4" w:rsidP="004147D4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0">
        <w:rPr>
          <w:rFonts w:ascii="Times New Roman" w:hAnsi="Times New Roman" w:cs="Times New Roman"/>
          <w:sz w:val="24"/>
          <w:szCs w:val="24"/>
        </w:rPr>
        <w:t xml:space="preserve">Утверждены на кафедральном заседании протокол </w:t>
      </w:r>
      <w:r w:rsidRPr="00140E6C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от «3</w:t>
      </w:r>
      <w:r w:rsidRPr="00140E6C">
        <w:rPr>
          <w:rFonts w:ascii="Times New Roman" w:hAnsi="Times New Roman" w:cs="Times New Roman"/>
          <w:sz w:val="24"/>
          <w:szCs w:val="24"/>
        </w:rPr>
        <w:t>» сентября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140E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47D4" w:rsidRPr="00195859" w:rsidRDefault="004147D4" w:rsidP="004147D4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0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0">
        <w:rPr>
          <w:rFonts w:ascii="Times New Roman" w:hAnsi="Times New Roman" w:cs="Times New Roman"/>
          <w:sz w:val="24"/>
          <w:szCs w:val="24"/>
        </w:rPr>
        <w:t>д.м.н.</w:t>
      </w:r>
      <w:r>
        <w:rPr>
          <w:rFonts w:ascii="Times New Roman" w:hAnsi="Times New Roman" w:cs="Times New Roman"/>
          <w:sz w:val="24"/>
          <w:szCs w:val="24"/>
        </w:rPr>
        <w:t>, профессор</w:t>
      </w:r>
      <w:r w:rsidRPr="00A92F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</w:t>
      </w:r>
      <w:r w:rsidRPr="00A9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A92FD0">
        <w:rPr>
          <w:rFonts w:ascii="Times New Roman" w:hAnsi="Times New Roman" w:cs="Times New Roman"/>
          <w:sz w:val="24"/>
          <w:szCs w:val="24"/>
        </w:rPr>
        <w:t xml:space="preserve"> К.Г.</w:t>
      </w: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Pr="00A92FD0">
        <w:rPr>
          <w:rFonts w:ascii="Times New Roman" w:hAnsi="Times New Roman" w:cs="Times New Roman"/>
          <w:sz w:val="24"/>
          <w:szCs w:val="24"/>
        </w:rPr>
        <w:t>:</w:t>
      </w:r>
    </w:p>
    <w:p w:rsidR="004147D4" w:rsidRPr="00A92FD0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Pr="00A92FD0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_______________ Куклин Е.Ю.</w:t>
      </w:r>
    </w:p>
    <w:p w:rsidR="004147D4" w:rsidRPr="00A92FD0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Pr="000E3B25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</w:t>
      </w:r>
    </w:p>
    <w:p w:rsidR="004147D4" w:rsidRPr="000E3B25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CF62CE" w:rsidRPr="000E3B25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Занятие </w:t>
      </w:r>
      <w:r w:rsidRPr="000E3B25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="00077286" w:rsidRPr="000E3B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147D4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:rsidR="00CF62CE" w:rsidRPr="000E3B25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140E6C" w:rsidRPr="000E3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B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3BFA" w:rsidRPr="00F93BFA">
        <w:rPr>
          <w:rFonts w:ascii="Times New Roman" w:hAnsi="Times New Roman" w:cs="Times New Roman"/>
          <w:b/>
          <w:bCs/>
          <w:sz w:val="28"/>
          <w:szCs w:val="28"/>
        </w:rPr>
        <w:t>«Информационный поиск</w:t>
      </w:r>
      <w:r w:rsidR="00221C8D">
        <w:rPr>
          <w:rFonts w:ascii="Times New Roman" w:hAnsi="Times New Roman" w:cs="Times New Roman"/>
          <w:b/>
          <w:bCs/>
          <w:sz w:val="28"/>
          <w:szCs w:val="28"/>
        </w:rPr>
        <w:t xml:space="preserve"> в интер</w:t>
      </w:r>
      <w:r w:rsidR="00CC39C6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="00AD7617">
        <w:rPr>
          <w:rFonts w:ascii="Times New Roman" w:hAnsi="Times New Roman" w:cs="Times New Roman"/>
          <w:b/>
          <w:bCs/>
          <w:sz w:val="28"/>
          <w:szCs w:val="28"/>
        </w:rPr>
        <w:t>: сайт Росздравнадзора</w:t>
      </w:r>
      <w:r w:rsidR="00E524BE" w:rsidRPr="000E3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62CE" w:rsidRPr="000E3B25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 xml:space="preserve">2. Форма организации занятия: </w:t>
      </w:r>
      <w:r w:rsidRPr="000E3B25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F62CE" w:rsidRPr="000E3B25" w:rsidRDefault="00CF62CE" w:rsidP="00732C43">
      <w:pPr>
        <w:tabs>
          <w:tab w:val="left" w:pos="360"/>
          <w:tab w:val="left" w:pos="108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>3. Значение изучения темы</w:t>
      </w:r>
      <w:r w:rsidR="00140E6C" w:rsidRPr="000E3B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0E6C" w:rsidRPr="000E3B25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732C43" w:rsidRPr="000E3B25">
        <w:rPr>
          <w:rFonts w:ascii="Times New Roman" w:eastAsia="Times New Roman" w:hAnsi="Times New Roman" w:cs="Times New Roman"/>
          <w:sz w:val="28"/>
          <w:szCs w:val="28"/>
        </w:rPr>
        <w:t>знания,  полученные</w:t>
      </w:r>
      <w:proofErr w:type="gramEnd"/>
      <w:r w:rsidR="00732C43" w:rsidRPr="000E3B25">
        <w:rPr>
          <w:rFonts w:ascii="Times New Roman" w:eastAsia="Times New Roman" w:hAnsi="Times New Roman" w:cs="Times New Roman"/>
          <w:sz w:val="28"/>
          <w:szCs w:val="28"/>
        </w:rPr>
        <w:t xml:space="preserve"> в ходе изучения темы, формируют профессиональные навыки</w:t>
      </w:r>
      <w:r w:rsidR="00F93BF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поиска</w:t>
      </w:r>
      <w:r w:rsidR="00732C43" w:rsidRPr="000E3B25">
        <w:rPr>
          <w:rFonts w:ascii="Times New Roman" w:eastAsia="Times New Roman" w:hAnsi="Times New Roman" w:cs="Times New Roman"/>
          <w:sz w:val="28"/>
          <w:szCs w:val="28"/>
        </w:rPr>
        <w:t xml:space="preserve"> специалиста, работа</w:t>
      </w:r>
      <w:r w:rsidR="00732C43" w:rsidRPr="000E3B25">
        <w:rPr>
          <w:rFonts w:ascii="Times New Roman" w:hAnsi="Times New Roman" w:cs="Times New Roman"/>
          <w:sz w:val="28"/>
          <w:szCs w:val="28"/>
        </w:rPr>
        <w:t>ющего на фармацевтическом рынке</w:t>
      </w:r>
    </w:p>
    <w:p w:rsidR="00F01B13" w:rsidRDefault="00F01B13" w:rsidP="007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49" w:rsidRPr="000E3B25" w:rsidRDefault="00CF62CE" w:rsidP="007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>4. Цели обучения:</w:t>
      </w:r>
    </w:p>
    <w:p w:rsidR="0041251F" w:rsidRPr="000E3B25" w:rsidRDefault="005B6A57" w:rsidP="000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9376B" w:rsidRPr="005B6A57">
        <w:rPr>
          <w:rFonts w:ascii="Times New Roman" w:hAnsi="Times New Roman" w:cs="Times New Roman"/>
          <w:sz w:val="28"/>
          <w:szCs w:val="28"/>
        </w:rPr>
        <w:t>бщ</w:t>
      </w:r>
      <w:r w:rsidRPr="005B6A57">
        <w:rPr>
          <w:rFonts w:ascii="Times New Roman" w:hAnsi="Times New Roman" w:cs="Times New Roman"/>
          <w:sz w:val="28"/>
          <w:szCs w:val="28"/>
        </w:rPr>
        <w:t>ая</w:t>
      </w:r>
      <w:r w:rsidR="0019376B" w:rsidRPr="005B6A57">
        <w:rPr>
          <w:rFonts w:ascii="Times New Roman" w:hAnsi="Times New Roman" w:cs="Times New Roman"/>
          <w:sz w:val="28"/>
          <w:szCs w:val="28"/>
        </w:rPr>
        <w:t>:</w:t>
      </w:r>
      <w:r w:rsidR="0019376B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CF62CE" w:rsidRPr="000E3B25">
        <w:rPr>
          <w:rFonts w:ascii="Times New Roman" w:hAnsi="Times New Roman" w:cs="Times New Roman"/>
          <w:sz w:val="28"/>
          <w:szCs w:val="28"/>
        </w:rPr>
        <w:t xml:space="preserve">обучающийся должен обладать </w:t>
      </w:r>
      <w:r w:rsidR="000D2B10">
        <w:rPr>
          <w:rFonts w:ascii="Times New Roman" w:hAnsi="Times New Roman" w:cs="Times New Roman"/>
          <w:sz w:val="28"/>
          <w:szCs w:val="28"/>
        </w:rPr>
        <w:t xml:space="preserve">общекультурными </w:t>
      </w:r>
      <w:r w:rsidR="00E30636" w:rsidRPr="000E3B25">
        <w:rPr>
          <w:rFonts w:ascii="Times New Roman" w:hAnsi="Times New Roman" w:cs="Times New Roman"/>
          <w:sz w:val="28"/>
          <w:szCs w:val="28"/>
        </w:rPr>
        <w:t xml:space="preserve">компетенциями </w:t>
      </w:r>
      <w:r w:rsidR="00D83E49" w:rsidRPr="000E3B25">
        <w:rPr>
          <w:rFonts w:ascii="Times New Roman" w:hAnsi="Times New Roman" w:cs="Times New Roman"/>
          <w:sz w:val="28"/>
          <w:szCs w:val="28"/>
        </w:rPr>
        <w:t>(</w:t>
      </w:r>
      <w:r w:rsidR="00CF62CE" w:rsidRPr="000E3B25">
        <w:rPr>
          <w:rFonts w:ascii="Times New Roman" w:hAnsi="Times New Roman" w:cs="Times New Roman"/>
          <w:sz w:val="28"/>
          <w:szCs w:val="28"/>
        </w:rPr>
        <w:t>ОК</w:t>
      </w:r>
      <w:r w:rsidR="00D83E49" w:rsidRPr="000E3B25">
        <w:rPr>
          <w:rFonts w:ascii="Times New Roman" w:hAnsi="Times New Roman" w:cs="Times New Roman"/>
          <w:sz w:val="28"/>
          <w:szCs w:val="28"/>
        </w:rPr>
        <w:t>)</w:t>
      </w:r>
      <w:r w:rsidR="00CF62CE" w:rsidRPr="000E3B25">
        <w:rPr>
          <w:rFonts w:ascii="Times New Roman" w:hAnsi="Times New Roman" w:cs="Times New Roman"/>
          <w:sz w:val="28"/>
          <w:szCs w:val="28"/>
        </w:rPr>
        <w:t xml:space="preserve"> и </w:t>
      </w:r>
      <w:r w:rsidR="00D83E49" w:rsidRPr="000E3B25">
        <w:rPr>
          <w:rFonts w:ascii="Times New Roman" w:hAnsi="Times New Roman" w:cs="Times New Roman"/>
          <w:sz w:val="28"/>
          <w:szCs w:val="28"/>
        </w:rPr>
        <w:t>профессиональными компетенциями (</w:t>
      </w:r>
      <w:r w:rsidR="00CF62CE" w:rsidRPr="000E3B25">
        <w:rPr>
          <w:rFonts w:ascii="Times New Roman" w:hAnsi="Times New Roman" w:cs="Times New Roman"/>
          <w:sz w:val="28"/>
          <w:szCs w:val="28"/>
        </w:rPr>
        <w:t>ПК</w:t>
      </w:r>
      <w:r w:rsidR="00D83E49" w:rsidRPr="000E3B25">
        <w:rPr>
          <w:rFonts w:ascii="Times New Roman" w:hAnsi="Times New Roman" w:cs="Times New Roman"/>
          <w:sz w:val="28"/>
          <w:szCs w:val="28"/>
        </w:rPr>
        <w:t>)</w:t>
      </w:r>
      <w:r w:rsidR="0019376B" w:rsidRPr="000E3B25">
        <w:rPr>
          <w:rFonts w:ascii="Times New Roman" w:hAnsi="Times New Roman" w:cs="Times New Roman"/>
          <w:sz w:val="28"/>
          <w:szCs w:val="28"/>
        </w:rPr>
        <w:t>: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41251F" w:rsidRPr="000E3B25">
        <w:rPr>
          <w:rFonts w:ascii="Times New Roman" w:hAnsi="Times New Roman" w:cs="Times New Roman"/>
          <w:sz w:val="28"/>
          <w:szCs w:val="28"/>
        </w:rPr>
        <w:t>ОК-</w:t>
      </w:r>
      <w:r w:rsidR="00E57172" w:rsidRPr="000E3B25">
        <w:rPr>
          <w:rFonts w:ascii="Times New Roman" w:hAnsi="Times New Roman" w:cs="Times New Roman"/>
          <w:sz w:val="28"/>
          <w:szCs w:val="28"/>
        </w:rPr>
        <w:t>1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, ПК-1, </w:t>
      </w:r>
      <w:r w:rsidR="0041251F" w:rsidRPr="000E3B25">
        <w:rPr>
          <w:rFonts w:ascii="Times New Roman" w:hAnsi="Times New Roman" w:cs="Times New Roman"/>
          <w:sz w:val="28"/>
          <w:szCs w:val="28"/>
        </w:rPr>
        <w:t>ПК-</w:t>
      </w:r>
      <w:r w:rsidR="00E05C60" w:rsidRPr="000E3B25">
        <w:rPr>
          <w:rFonts w:ascii="Times New Roman" w:hAnsi="Times New Roman" w:cs="Times New Roman"/>
          <w:sz w:val="28"/>
          <w:szCs w:val="28"/>
        </w:rPr>
        <w:t>13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, </w:t>
      </w:r>
      <w:r w:rsidR="0041251F" w:rsidRPr="000E3B25">
        <w:rPr>
          <w:rFonts w:ascii="Times New Roman" w:hAnsi="Times New Roman" w:cs="Times New Roman"/>
          <w:sz w:val="28"/>
          <w:szCs w:val="28"/>
        </w:rPr>
        <w:t>ПК-</w:t>
      </w:r>
      <w:r w:rsidR="00732C43" w:rsidRPr="000E3B25">
        <w:rPr>
          <w:rFonts w:ascii="Times New Roman" w:hAnsi="Times New Roman" w:cs="Times New Roman"/>
          <w:sz w:val="28"/>
          <w:szCs w:val="28"/>
        </w:rPr>
        <w:t>48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9E" w:rsidRPr="005B6A57" w:rsidRDefault="005B6A57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F62CE" w:rsidRPr="005B6A57">
        <w:rPr>
          <w:rFonts w:ascii="Times New Roman" w:hAnsi="Times New Roman" w:cs="Times New Roman"/>
          <w:sz w:val="28"/>
          <w:szCs w:val="28"/>
        </w:rPr>
        <w:t xml:space="preserve">чебная: </w:t>
      </w:r>
    </w:p>
    <w:p w:rsidR="00CF62CE" w:rsidRPr="000E3B25" w:rsidRDefault="0060109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З</w:t>
      </w:r>
      <w:r w:rsidR="00CF62CE" w:rsidRPr="000E3B25">
        <w:rPr>
          <w:rFonts w:ascii="Times New Roman" w:hAnsi="Times New Roman" w:cs="Times New Roman"/>
          <w:b/>
          <w:sz w:val="28"/>
          <w:szCs w:val="28"/>
        </w:rPr>
        <w:t>нать</w:t>
      </w:r>
      <w:r w:rsidR="0019376B" w:rsidRPr="000E3B25">
        <w:rPr>
          <w:rFonts w:ascii="Times New Roman" w:hAnsi="Times New Roman" w:cs="Times New Roman"/>
          <w:b/>
          <w:sz w:val="28"/>
          <w:szCs w:val="28"/>
        </w:rPr>
        <w:t>:</w:t>
      </w:r>
    </w:p>
    <w:p w:rsidR="0019376B" w:rsidRPr="000E3B25" w:rsidRDefault="00E57172" w:rsidP="00E5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093D" w:rsidRPr="000E3B25">
        <w:rPr>
          <w:rFonts w:ascii="Times New Roman" w:hAnsi="Times New Roman" w:cs="Times New Roman"/>
          <w:sz w:val="28"/>
          <w:szCs w:val="28"/>
        </w:rPr>
        <w:t xml:space="preserve">социально значимые проблемы и процессы, </w:t>
      </w:r>
      <w:r w:rsidR="00D83E49" w:rsidRPr="000E3B25">
        <w:rPr>
          <w:rFonts w:ascii="Times New Roman" w:hAnsi="Times New Roman" w:cs="Times New Roman"/>
          <w:sz w:val="28"/>
          <w:szCs w:val="28"/>
        </w:rPr>
        <w:t>иерархию нормативных и правовых актов в сфере охраны здоровья и здравоохранения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(ОК-1)</w:t>
      </w:r>
      <w:r w:rsidR="00D83E49" w:rsidRPr="000E3B25">
        <w:rPr>
          <w:rFonts w:ascii="Times New Roman" w:hAnsi="Times New Roman" w:cs="Times New Roman"/>
          <w:sz w:val="28"/>
          <w:szCs w:val="28"/>
        </w:rPr>
        <w:t>;</w:t>
      </w:r>
    </w:p>
    <w:p w:rsidR="00D83E49" w:rsidRPr="000E3B25" w:rsidRDefault="00E30636" w:rsidP="00E5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7172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D83E49" w:rsidRPr="000E3B25">
        <w:rPr>
          <w:rFonts w:ascii="Times New Roman" w:hAnsi="Times New Roman" w:cs="Times New Roman"/>
          <w:sz w:val="28"/>
          <w:szCs w:val="28"/>
        </w:rPr>
        <w:t>основные источники научной и профессиональной информации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(ПК-1)</w:t>
      </w:r>
      <w:r w:rsidR="00D83E49" w:rsidRPr="000E3B25">
        <w:rPr>
          <w:rFonts w:ascii="Times New Roman" w:hAnsi="Times New Roman" w:cs="Times New Roman"/>
          <w:sz w:val="28"/>
          <w:szCs w:val="28"/>
        </w:rPr>
        <w:t>;</w:t>
      </w:r>
    </w:p>
    <w:p w:rsidR="00E57172" w:rsidRPr="000E3B25" w:rsidRDefault="00E30636" w:rsidP="00E5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="0082490E" w:rsidRPr="000E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49" w:rsidRPr="000E3B25">
        <w:rPr>
          <w:rFonts w:ascii="Times New Roman" w:hAnsi="Times New Roman" w:cs="Times New Roman"/>
          <w:sz w:val="28"/>
          <w:szCs w:val="28"/>
        </w:rPr>
        <w:t>нормативную базу в области охраны здоровья, здравоохранения, медицинской и фармацевтической деятельности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(ПК-13)</w:t>
      </w:r>
      <w:r w:rsidR="00E57172" w:rsidRPr="000E3B25">
        <w:rPr>
          <w:rFonts w:ascii="Times New Roman" w:hAnsi="Times New Roman" w:cs="Times New Roman"/>
          <w:sz w:val="28"/>
          <w:szCs w:val="28"/>
        </w:rPr>
        <w:t>;</w:t>
      </w:r>
    </w:p>
    <w:p w:rsidR="00E57172" w:rsidRPr="000E3B25" w:rsidRDefault="00E57172" w:rsidP="007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490E" w:rsidRPr="000E3B25">
        <w:rPr>
          <w:rFonts w:ascii="Times New Roman" w:hAnsi="Times New Roman" w:cs="Times New Roman"/>
          <w:sz w:val="28"/>
          <w:szCs w:val="28"/>
        </w:rPr>
        <w:t>основные источники научной литературы и информации (ПК-48)</w:t>
      </w:r>
    </w:p>
    <w:p w:rsidR="0019376B" w:rsidRPr="000E3B25" w:rsidRDefault="0019376B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0BFD" w:rsidRPr="000E3B25" w:rsidRDefault="00DB363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выбирать</w:t>
      </w:r>
      <w:r w:rsidR="0010093D" w:rsidRPr="000E3B25">
        <w:rPr>
          <w:rFonts w:ascii="Times New Roman" w:hAnsi="Times New Roman" w:cs="Times New Roman"/>
          <w:sz w:val="28"/>
          <w:szCs w:val="28"/>
        </w:rPr>
        <w:t xml:space="preserve"> необходимые методы анализа социально значимых проблем и </w:t>
      </w:r>
      <w:proofErr w:type="gramStart"/>
      <w:r w:rsidR="0010093D" w:rsidRPr="000E3B25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E57172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Pr="000E3B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E3B2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57172" w:rsidRPr="000E3B25">
        <w:rPr>
          <w:rFonts w:ascii="Times New Roman" w:hAnsi="Times New Roman" w:cs="Times New Roman"/>
          <w:sz w:val="28"/>
          <w:szCs w:val="28"/>
        </w:rPr>
        <w:t xml:space="preserve"> ситуационных задач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(ОК-1)</w:t>
      </w:r>
      <w:r w:rsidR="00E57172" w:rsidRPr="000E3B25">
        <w:rPr>
          <w:rFonts w:ascii="Times New Roman" w:hAnsi="Times New Roman" w:cs="Times New Roman"/>
          <w:sz w:val="28"/>
          <w:szCs w:val="28"/>
        </w:rPr>
        <w:t>;</w:t>
      </w:r>
    </w:p>
    <w:p w:rsidR="007A7CBA" w:rsidRPr="000E3B25" w:rsidRDefault="00DB363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7A7CBA" w:rsidRPr="000E3B25">
        <w:rPr>
          <w:rFonts w:ascii="Times New Roman" w:hAnsi="Times New Roman" w:cs="Times New Roman"/>
          <w:sz w:val="28"/>
          <w:szCs w:val="28"/>
        </w:rPr>
        <w:t>получать информацию из различных источников, в том числе с использованием современных компьютерных средств, сетевых технологий, баз данных и знаний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(ПК-1)</w:t>
      </w:r>
      <w:r w:rsidR="007A7CBA" w:rsidRPr="000E3B25">
        <w:rPr>
          <w:rFonts w:ascii="Times New Roman" w:hAnsi="Times New Roman" w:cs="Times New Roman"/>
          <w:sz w:val="28"/>
          <w:szCs w:val="28"/>
        </w:rPr>
        <w:t>;</w:t>
      </w:r>
    </w:p>
    <w:p w:rsidR="007A7CBA" w:rsidRPr="000E3B25" w:rsidRDefault="00DB363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7A7CBA" w:rsidRPr="000E3B25">
        <w:rPr>
          <w:rFonts w:ascii="Times New Roman" w:hAnsi="Times New Roman" w:cs="Times New Roman"/>
          <w:sz w:val="28"/>
          <w:szCs w:val="28"/>
        </w:rPr>
        <w:t>применять необходимые нормативные акты в области охраны здоровья, здравоохранения, медицинской и фармацевтической деятельности при создании различных видов фармацевтических предприятий и организаций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(ПК-13)</w:t>
      </w:r>
      <w:r w:rsidR="007A7CBA" w:rsidRPr="000E3B25">
        <w:rPr>
          <w:rFonts w:ascii="Times New Roman" w:hAnsi="Times New Roman" w:cs="Times New Roman"/>
          <w:sz w:val="28"/>
          <w:szCs w:val="28"/>
        </w:rPr>
        <w:t>;</w:t>
      </w:r>
    </w:p>
    <w:p w:rsidR="00E30636" w:rsidRPr="000E3B25" w:rsidRDefault="00E30636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490E" w:rsidRPr="000E3B25">
        <w:rPr>
          <w:rFonts w:ascii="Times New Roman" w:hAnsi="Times New Roman" w:cs="Times New Roman"/>
          <w:sz w:val="28"/>
          <w:szCs w:val="28"/>
        </w:rPr>
        <w:t>работать с научной литературой, анализировать информацию, вести поиск (ПК-48)</w:t>
      </w:r>
    </w:p>
    <w:p w:rsidR="0019376B" w:rsidRPr="000E3B25" w:rsidRDefault="0019376B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19376B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3B25">
        <w:rPr>
          <w:rFonts w:ascii="Times New Roman" w:hAnsi="Times New Roman" w:cs="Times New Roman"/>
          <w:sz w:val="28"/>
          <w:szCs w:val="28"/>
        </w:rPr>
        <w:t xml:space="preserve">методами анализа </w:t>
      </w:r>
      <w:proofErr w:type="gramStart"/>
      <w:r w:rsidRPr="000E3B25">
        <w:rPr>
          <w:rFonts w:ascii="Times New Roman" w:hAnsi="Times New Roman" w:cs="Times New Roman"/>
          <w:sz w:val="28"/>
          <w:szCs w:val="28"/>
        </w:rPr>
        <w:t>социально  значимых</w:t>
      </w:r>
      <w:proofErr w:type="gramEnd"/>
      <w:r w:rsidRPr="000E3B25">
        <w:rPr>
          <w:rFonts w:ascii="Times New Roman" w:hAnsi="Times New Roman" w:cs="Times New Roman"/>
          <w:sz w:val="28"/>
          <w:szCs w:val="28"/>
        </w:rPr>
        <w:t xml:space="preserve"> проблем и процессов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(ОК-1)</w:t>
      </w:r>
      <w:r w:rsidRPr="000E3B25">
        <w:rPr>
          <w:rFonts w:ascii="Times New Roman" w:hAnsi="Times New Roman" w:cs="Times New Roman"/>
          <w:sz w:val="28"/>
          <w:szCs w:val="28"/>
        </w:rPr>
        <w:t>;</w:t>
      </w:r>
    </w:p>
    <w:p w:rsidR="0010093D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3B25">
        <w:rPr>
          <w:rFonts w:ascii="Times New Roman" w:hAnsi="Times New Roman" w:cs="Times New Roman"/>
          <w:sz w:val="28"/>
          <w:szCs w:val="28"/>
        </w:rPr>
        <w:t>основными методами, способами и средствами получения информации из различных источников, в том числе с использованием современных компьютерных средств, сетевых технологий, баз данных и знаний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(ПК-1)</w:t>
      </w:r>
      <w:r w:rsidRPr="000E3B25">
        <w:rPr>
          <w:rFonts w:ascii="Times New Roman" w:hAnsi="Times New Roman" w:cs="Times New Roman"/>
          <w:sz w:val="28"/>
          <w:szCs w:val="28"/>
        </w:rPr>
        <w:t>;</w:t>
      </w:r>
    </w:p>
    <w:p w:rsidR="0010093D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3B0AB6" w:rsidRPr="000E3B25">
        <w:rPr>
          <w:rFonts w:ascii="Times New Roman" w:hAnsi="Times New Roman" w:cs="Times New Roman"/>
          <w:sz w:val="28"/>
          <w:szCs w:val="28"/>
        </w:rPr>
        <w:t xml:space="preserve">навыками работы с </w:t>
      </w:r>
      <w:r w:rsidRPr="000E3B25">
        <w:rPr>
          <w:rFonts w:ascii="Times New Roman" w:hAnsi="Times New Roman" w:cs="Times New Roman"/>
          <w:sz w:val="28"/>
          <w:szCs w:val="28"/>
        </w:rPr>
        <w:t>нормативной базой в области охраны здоровья, здравоохранения, медицинской и фармацевтической деятельности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(ПК-13)</w:t>
      </w:r>
      <w:r w:rsidRPr="000E3B25">
        <w:rPr>
          <w:rFonts w:ascii="Times New Roman" w:hAnsi="Times New Roman" w:cs="Times New Roman"/>
          <w:sz w:val="28"/>
          <w:szCs w:val="28"/>
        </w:rPr>
        <w:t>;</w:t>
      </w:r>
    </w:p>
    <w:p w:rsidR="0010093D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gramStart"/>
      <w:r w:rsidR="0082490E" w:rsidRPr="000E3B25">
        <w:rPr>
          <w:rFonts w:ascii="Times New Roman" w:hAnsi="Times New Roman" w:cs="Times New Roman"/>
          <w:sz w:val="28"/>
          <w:szCs w:val="28"/>
        </w:rPr>
        <w:t>превращения</w:t>
      </w:r>
      <w:proofErr w:type="gramEnd"/>
      <w:r w:rsidR="0082490E" w:rsidRPr="000E3B25">
        <w:rPr>
          <w:rFonts w:ascii="Times New Roman" w:hAnsi="Times New Roman" w:cs="Times New Roman"/>
          <w:sz w:val="28"/>
          <w:szCs w:val="28"/>
        </w:rPr>
        <w:t xml:space="preserve"> прочитанного в средство для решения профессиональных задач (ПК-48)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A54B79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5. План изучения темы:</w:t>
      </w:r>
    </w:p>
    <w:p w:rsidR="0073789E" w:rsidRPr="00A54B79" w:rsidRDefault="0073789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 xml:space="preserve">Территориальный орган Федеральной службы по надзору в сфере здравоохранения по Красноярскому краю является федеральным органом </w:t>
      </w:r>
      <w:r w:rsidRPr="00AD7617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исполнительной власти, осуществляющим функции по контролю и надзору в сфере здравоохранения на территории Красноярского края.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Территориальный орган Росздравнадзора по Красноярскому краю действует в соответствии с положением, утвержденным приказом Министерства здравоохранения Российской Федерации от 13.12.2012 № 1040н "Об утверждении положения о территориальном органе Федеральной службы по надзору в сфере здравоохранения" и положением, утвержденным приказом Федеральной службы по надзору в сфере здравоохранения от 06.06.2013 №2325-Пр/13 "Об утверждении положения о территориальном органе Федеральной службы по надзору в сфере здравоохранения по Красноярскому краю (Территориальный орган Росздравнадзора по Красноярскому краю)".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Территориальный орган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международными договорами Российской Федерации, нормативными правовыми актами Министерства здравоохранения Российской Федерации, Положением о Федеральной службе по надзору в сфере здравоохранения, актами Росздравнадзора и Поло</w:t>
      </w:r>
      <w:r>
        <w:rPr>
          <w:rFonts w:ascii="Times New Roman" w:hAnsi="Times New Roman" w:cs="Times New Roman"/>
          <w:bCs/>
          <w:sz w:val="28"/>
          <w:szCs w:val="28"/>
        </w:rPr>
        <w:t>жения о территориальном органе.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Территориальный орган осу</w:t>
      </w:r>
      <w:r>
        <w:rPr>
          <w:rFonts w:ascii="Times New Roman" w:hAnsi="Times New Roman" w:cs="Times New Roman"/>
          <w:bCs/>
          <w:sz w:val="28"/>
          <w:szCs w:val="28"/>
        </w:rPr>
        <w:t>ществляет следующие полномочия: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1. Государственный ко</w:t>
      </w:r>
      <w:r>
        <w:rPr>
          <w:rFonts w:ascii="Times New Roman" w:hAnsi="Times New Roman" w:cs="Times New Roman"/>
          <w:bCs/>
          <w:sz w:val="28"/>
          <w:szCs w:val="28"/>
        </w:rPr>
        <w:t>нтроль: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- качества и безопасности медицинской деятельности п</w:t>
      </w:r>
      <w:r>
        <w:rPr>
          <w:rFonts w:ascii="Times New Roman" w:hAnsi="Times New Roman" w:cs="Times New Roman"/>
          <w:bCs/>
          <w:sz w:val="28"/>
          <w:szCs w:val="28"/>
        </w:rPr>
        <w:t>осредством проведения проверок;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- при о</w:t>
      </w:r>
      <w:r>
        <w:rPr>
          <w:rFonts w:ascii="Times New Roman" w:hAnsi="Times New Roman" w:cs="Times New Roman"/>
          <w:bCs/>
          <w:sz w:val="28"/>
          <w:szCs w:val="28"/>
        </w:rPr>
        <w:t>бращении лекарственных средств;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 xml:space="preserve">- за </w:t>
      </w:r>
      <w:r>
        <w:rPr>
          <w:rFonts w:ascii="Times New Roman" w:hAnsi="Times New Roman" w:cs="Times New Roman"/>
          <w:bCs/>
          <w:sz w:val="28"/>
          <w:szCs w:val="28"/>
        </w:rPr>
        <w:t>обращением медицинских изделий;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- за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учреждений, оказывающих медицинскую помощь, государственных учреждений, реализующих мероприятия по внедрению информаци</w:t>
      </w:r>
      <w:r>
        <w:rPr>
          <w:rFonts w:ascii="Times New Roman" w:hAnsi="Times New Roman" w:cs="Times New Roman"/>
          <w:bCs/>
          <w:sz w:val="28"/>
          <w:szCs w:val="28"/>
        </w:rPr>
        <w:t>онных систем в здравоохранение;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- достоверностью первичных статистических данных, предоставляемых медицинскими организациями и индивидуальными предпринимателями, осуществля</w:t>
      </w:r>
      <w:r>
        <w:rPr>
          <w:rFonts w:ascii="Times New Roman" w:hAnsi="Times New Roman" w:cs="Times New Roman"/>
          <w:bCs/>
          <w:sz w:val="28"/>
          <w:szCs w:val="28"/>
        </w:rPr>
        <w:t>ющими медицинскую деятельность.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2. Контроль и надзор за полнотой и качеством выполнения органами государственной власти субъектов РФ переданного им полномочия по осуществлению ежегодной денежной выплаты лицам, награжденным нагрудным знаком "Почетный донор России",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</w:t>
      </w:r>
      <w:r>
        <w:rPr>
          <w:rFonts w:ascii="Times New Roman" w:hAnsi="Times New Roman" w:cs="Times New Roman"/>
          <w:bCs/>
          <w:sz w:val="28"/>
          <w:szCs w:val="28"/>
        </w:rPr>
        <w:t>твлению переданного полномочия.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Проводит: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- мониторинг ассортимента и цен на жизненно необходимые и важнейшие л</w:t>
      </w:r>
      <w:r>
        <w:rPr>
          <w:rFonts w:ascii="Times New Roman" w:hAnsi="Times New Roman" w:cs="Times New Roman"/>
          <w:bCs/>
          <w:sz w:val="28"/>
          <w:szCs w:val="28"/>
        </w:rPr>
        <w:t>екарственные препараты (ЖНВЛП);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lastRenderedPageBreak/>
        <w:t>- мониторинг безопасности медицинских изделий, регистрацию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</w:t>
      </w:r>
      <w:r>
        <w:rPr>
          <w:rFonts w:ascii="Times New Roman" w:hAnsi="Times New Roman" w:cs="Times New Roman"/>
          <w:bCs/>
          <w:sz w:val="28"/>
          <w:szCs w:val="28"/>
        </w:rPr>
        <w:t>рированных медицинских изделий.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4. Осуществляет лицензирование отдельных видов деятельности, о</w:t>
      </w:r>
      <w:r>
        <w:rPr>
          <w:rFonts w:ascii="Times New Roman" w:hAnsi="Times New Roman" w:cs="Times New Roman"/>
          <w:bCs/>
          <w:sz w:val="28"/>
          <w:szCs w:val="28"/>
        </w:rPr>
        <w:t>тнесенных к компетенции Службы.</w:t>
      </w:r>
    </w:p>
    <w:p w:rsidR="00AD7617" w:rsidRPr="00AD7617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 xml:space="preserve">5. Размещает по результатам мониторинга безопасности лекарственных препаратов </w:t>
      </w:r>
      <w:r>
        <w:rPr>
          <w:rFonts w:ascii="Times New Roman" w:hAnsi="Times New Roman" w:cs="Times New Roman"/>
          <w:bCs/>
          <w:sz w:val="28"/>
          <w:szCs w:val="28"/>
        </w:rPr>
        <w:t>информацию о принятых решениях;</w:t>
      </w:r>
    </w:p>
    <w:p w:rsidR="009C4B7C" w:rsidRPr="0073789E" w:rsidRDefault="00AD7617" w:rsidP="00AD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617">
        <w:rPr>
          <w:rFonts w:ascii="Times New Roman" w:hAnsi="Times New Roman" w:cs="Times New Roman"/>
          <w:bCs/>
          <w:sz w:val="28"/>
          <w:szCs w:val="28"/>
        </w:rPr>
        <w:t>6. Осуществляет проверку деятельности организаций, осуществляющих деятельность в сфере здравоохранения;</w:t>
      </w:r>
    </w:p>
    <w:p w:rsidR="00CF62CE" w:rsidRDefault="006377E0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F62CE" w:rsidRPr="00615FC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онтроль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исходного уровня знаний: </w:t>
      </w:r>
    </w:p>
    <w:p w:rsidR="00D83E49" w:rsidRDefault="00D83E49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83E49">
        <w:rPr>
          <w:rFonts w:ascii="Times New Roman" w:hAnsi="Times New Roman" w:cs="Times New Roman"/>
          <w:bCs/>
          <w:sz w:val="28"/>
          <w:szCs w:val="28"/>
        </w:rPr>
        <w:t>вопросы по теме занятия:</w:t>
      </w:r>
    </w:p>
    <w:p w:rsidR="0082490E" w:rsidRPr="0076364B" w:rsidRDefault="0076364B" w:rsidP="007636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7617">
        <w:rPr>
          <w:rFonts w:ascii="Times New Roman" w:hAnsi="Times New Roman" w:cs="Times New Roman"/>
          <w:sz w:val="28"/>
          <w:szCs w:val="28"/>
        </w:rPr>
        <w:t>Какую функцию осуществляет Росздравнадзор</w:t>
      </w:r>
      <w:r w:rsidR="0082490E" w:rsidRPr="0076364B">
        <w:rPr>
          <w:rFonts w:ascii="Times New Roman" w:hAnsi="Times New Roman" w:cs="Times New Roman"/>
          <w:sz w:val="28"/>
          <w:szCs w:val="28"/>
        </w:rPr>
        <w:t>?</w:t>
      </w:r>
    </w:p>
    <w:p w:rsidR="0082490E" w:rsidRPr="0076364B" w:rsidRDefault="0076364B" w:rsidP="007636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7617">
        <w:rPr>
          <w:rFonts w:ascii="Times New Roman" w:hAnsi="Times New Roman" w:cs="Times New Roman"/>
          <w:sz w:val="28"/>
          <w:szCs w:val="28"/>
        </w:rPr>
        <w:t>Перечислите полномочия Территориального</w:t>
      </w:r>
      <w:r w:rsidR="00AD7617" w:rsidRPr="00AD761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7617">
        <w:rPr>
          <w:rFonts w:ascii="Times New Roman" w:hAnsi="Times New Roman" w:cs="Times New Roman"/>
          <w:sz w:val="28"/>
          <w:szCs w:val="28"/>
        </w:rPr>
        <w:t>а Росздравнадзора</w:t>
      </w:r>
      <w:r w:rsidR="00F93BFA">
        <w:rPr>
          <w:rFonts w:ascii="Times New Roman" w:hAnsi="Times New Roman" w:cs="Times New Roman"/>
          <w:sz w:val="28"/>
          <w:szCs w:val="28"/>
        </w:rPr>
        <w:t>?</w:t>
      </w:r>
    </w:p>
    <w:p w:rsidR="0082490E" w:rsidRPr="0076364B" w:rsidRDefault="0076364B" w:rsidP="007636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D7617">
        <w:rPr>
          <w:rFonts w:ascii="Times New Roman" w:hAnsi="Times New Roman" w:cs="Times New Roman"/>
          <w:sz w:val="28"/>
          <w:szCs w:val="28"/>
        </w:rPr>
        <w:t>Государственный контроль включает в себя</w:t>
      </w:r>
      <w:r w:rsidR="0082490E" w:rsidRPr="0076364B">
        <w:rPr>
          <w:rFonts w:ascii="Times New Roman" w:hAnsi="Times New Roman" w:cs="Times New Roman"/>
          <w:sz w:val="28"/>
          <w:szCs w:val="28"/>
        </w:rPr>
        <w:t>?</w:t>
      </w:r>
    </w:p>
    <w:p w:rsidR="0082490E" w:rsidRDefault="0076364B" w:rsidP="009C04D5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541FC">
        <w:rPr>
          <w:rFonts w:ascii="Times New Roman" w:hAnsi="Times New Roman" w:cs="Times New Roman"/>
          <w:sz w:val="28"/>
          <w:szCs w:val="28"/>
        </w:rPr>
        <w:t xml:space="preserve"> </w:t>
      </w:r>
      <w:r w:rsidR="00AD7617">
        <w:rPr>
          <w:rFonts w:ascii="Times New Roman" w:hAnsi="Times New Roman" w:cs="Times New Roman"/>
          <w:sz w:val="28"/>
          <w:szCs w:val="28"/>
        </w:rPr>
        <w:t>Что проводит Росздравнадзор</w:t>
      </w:r>
      <w:r w:rsidR="00C541FC">
        <w:rPr>
          <w:rFonts w:ascii="Times New Roman" w:hAnsi="Times New Roman" w:cs="Times New Roman"/>
          <w:sz w:val="28"/>
          <w:szCs w:val="28"/>
        </w:rPr>
        <w:t>?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9C04D5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CF62CE" w:rsidRPr="00615FCC">
        <w:rPr>
          <w:rFonts w:ascii="Times New Roman" w:hAnsi="Times New Roman" w:cs="Times New Roman"/>
          <w:b/>
          <w:bCs/>
          <w:sz w:val="28"/>
          <w:szCs w:val="28"/>
        </w:rPr>
        <w:t>. Самостоятельная работа по теме:</w:t>
      </w:r>
    </w:p>
    <w:p w:rsidR="00722077" w:rsidRDefault="000F6462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Откройте </w:t>
      </w:r>
      <w:r w:rsidR="00722077">
        <w:rPr>
          <w:rFonts w:ascii="Times New Roman" w:hAnsi="Times New Roman" w:cs="Times New Roman"/>
          <w:sz w:val="28"/>
          <w:szCs w:val="28"/>
        </w:rPr>
        <w:t xml:space="preserve">ссылку </w:t>
      </w:r>
      <w:hyperlink r:id="rId5" w:history="1">
        <w:r w:rsidR="00722077" w:rsidRPr="00CE31EA">
          <w:rPr>
            <w:rStyle w:val="aa"/>
            <w:rFonts w:ascii="Times New Roman" w:hAnsi="Times New Roman" w:cs="Times New Roman"/>
            <w:sz w:val="28"/>
            <w:szCs w:val="28"/>
          </w:rPr>
          <w:t>http://24reg.roszdravnadzor.ru/</w:t>
        </w:r>
      </w:hyperlink>
      <w:r w:rsidR="00722077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Росздравнадзора.</w:t>
      </w:r>
    </w:p>
    <w:p w:rsidR="00722077" w:rsidRPr="00722077" w:rsidRDefault="00722077" w:rsidP="00722077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основной страницей сайта. Какие функциональные кнопки Вам интересны с профессиональной стороны?</w:t>
      </w:r>
    </w:p>
    <w:p w:rsidR="007D6E85" w:rsidRDefault="000F6462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077">
        <w:rPr>
          <w:rFonts w:ascii="Times New Roman" w:hAnsi="Times New Roman" w:cs="Times New Roman"/>
          <w:sz w:val="28"/>
          <w:szCs w:val="28"/>
        </w:rPr>
        <w:t>Перейдите на страницу «Лекарственные средства»</w:t>
      </w:r>
      <w:r w:rsidR="007D6E85">
        <w:rPr>
          <w:rFonts w:ascii="Times New Roman" w:hAnsi="Times New Roman" w:cs="Times New Roman"/>
          <w:sz w:val="28"/>
          <w:szCs w:val="28"/>
        </w:rPr>
        <w:t xml:space="preserve">. </w:t>
      </w:r>
      <w:r w:rsidR="00722077">
        <w:rPr>
          <w:rFonts w:ascii="Times New Roman" w:hAnsi="Times New Roman" w:cs="Times New Roman"/>
          <w:sz w:val="28"/>
          <w:szCs w:val="28"/>
        </w:rPr>
        <w:t xml:space="preserve">В электронных сервисах откройте </w:t>
      </w:r>
      <w:r w:rsidR="00C85DF4">
        <w:rPr>
          <w:rFonts w:ascii="Times New Roman" w:hAnsi="Times New Roman" w:cs="Times New Roman"/>
          <w:sz w:val="28"/>
          <w:szCs w:val="28"/>
        </w:rPr>
        <w:t>«</w:t>
      </w:r>
      <w:r w:rsidR="00C85DF4" w:rsidRPr="00C85DF4">
        <w:rPr>
          <w:rFonts w:ascii="Times New Roman" w:hAnsi="Times New Roman" w:cs="Times New Roman"/>
          <w:sz w:val="28"/>
          <w:szCs w:val="28"/>
        </w:rPr>
        <w:t>Автоматизированная система "</w:t>
      </w:r>
      <w:proofErr w:type="spellStart"/>
      <w:r w:rsidR="00C85DF4" w:rsidRPr="00C85DF4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="00C85DF4" w:rsidRPr="00C85DF4">
        <w:rPr>
          <w:rFonts w:ascii="Times New Roman" w:hAnsi="Times New Roman" w:cs="Times New Roman"/>
          <w:sz w:val="28"/>
          <w:szCs w:val="28"/>
        </w:rPr>
        <w:t>"</w:t>
      </w:r>
      <w:r w:rsidR="00C85DF4">
        <w:rPr>
          <w:rFonts w:ascii="Times New Roman" w:hAnsi="Times New Roman" w:cs="Times New Roman"/>
          <w:sz w:val="28"/>
          <w:szCs w:val="28"/>
        </w:rPr>
        <w:t>»</w:t>
      </w:r>
      <w:r w:rsidR="00C85DF4" w:rsidRPr="00C85DF4">
        <w:rPr>
          <w:rFonts w:ascii="Times New Roman" w:hAnsi="Times New Roman" w:cs="Times New Roman"/>
          <w:sz w:val="28"/>
          <w:szCs w:val="28"/>
        </w:rPr>
        <w:t>.</w:t>
      </w:r>
    </w:p>
    <w:p w:rsidR="000F6462" w:rsidRPr="007E4A1C" w:rsidRDefault="00C85DF4" w:rsidP="00C85DF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Pr="00C85DF4">
        <w:rPr>
          <w:rFonts w:ascii="Times New Roman" w:hAnsi="Times New Roman" w:cs="Times New Roman"/>
          <w:sz w:val="28"/>
          <w:szCs w:val="28"/>
        </w:rPr>
        <w:t xml:space="preserve">Извещение о побочном действии, нежелательной реакции или отсутствии ожидаемого терапевтического </w:t>
      </w:r>
      <w:r>
        <w:rPr>
          <w:rFonts w:ascii="Times New Roman" w:hAnsi="Times New Roman" w:cs="Times New Roman"/>
          <w:sz w:val="28"/>
          <w:szCs w:val="28"/>
        </w:rPr>
        <w:t>эффекта лекарственного средства, во вложении</w:t>
      </w:r>
      <w:r w:rsidR="0092343A">
        <w:rPr>
          <w:rFonts w:ascii="Times New Roman" w:hAnsi="Times New Roman" w:cs="Times New Roman"/>
          <w:sz w:val="28"/>
          <w:szCs w:val="28"/>
        </w:rPr>
        <w:t xml:space="preserve"> (т.к. сайт не даст Вам доступ к извещению)</w:t>
      </w:r>
      <w:r w:rsidR="007D6E85" w:rsidRPr="007E4A1C">
        <w:rPr>
          <w:rFonts w:ascii="Times New Roman" w:hAnsi="Times New Roman" w:cs="Times New Roman"/>
          <w:sz w:val="28"/>
          <w:szCs w:val="28"/>
        </w:rPr>
        <w:t>?</w:t>
      </w:r>
    </w:p>
    <w:p w:rsidR="000F6462" w:rsidRDefault="000F6462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343A">
        <w:rPr>
          <w:rFonts w:ascii="Times New Roman" w:hAnsi="Times New Roman" w:cs="Times New Roman"/>
          <w:sz w:val="28"/>
          <w:szCs w:val="28"/>
        </w:rPr>
        <w:t>В электронном сервисе перейдите «Единый реестр лицензий»</w:t>
      </w:r>
      <w:r w:rsidR="00325ADB">
        <w:rPr>
          <w:rFonts w:ascii="Times New Roman" w:hAnsi="Times New Roman" w:cs="Times New Roman"/>
          <w:sz w:val="28"/>
          <w:szCs w:val="28"/>
        </w:rPr>
        <w:t>.</w:t>
      </w:r>
    </w:p>
    <w:p w:rsidR="0092343A" w:rsidRDefault="0092343A" w:rsidP="0092343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поиск </w:t>
      </w:r>
      <w:r w:rsidRPr="0092343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ензий в Едином реестре лицензий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0F48" w:rsidRPr="00684F3D" w:rsidRDefault="0092343A" w:rsidP="00684F3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лицензию с последней датой регистрации (16.11.2015) и напишите, какие работы и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пролицензированы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A0F48" w:rsidRDefault="00ED0A56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4F3D">
        <w:rPr>
          <w:rFonts w:ascii="Times New Roman" w:hAnsi="Times New Roman" w:cs="Times New Roman"/>
          <w:sz w:val="28"/>
          <w:szCs w:val="28"/>
        </w:rPr>
        <w:t>В электронном сервисе подайте</w:t>
      </w:r>
      <w:r w:rsidR="00684F3D" w:rsidRPr="00684F3D">
        <w:rPr>
          <w:rFonts w:ascii="Times New Roman" w:hAnsi="Times New Roman" w:cs="Times New Roman"/>
          <w:sz w:val="28"/>
          <w:szCs w:val="28"/>
        </w:rPr>
        <w:t xml:space="preserve"> за</w:t>
      </w:r>
      <w:r w:rsidR="00684F3D">
        <w:rPr>
          <w:rFonts w:ascii="Times New Roman" w:hAnsi="Times New Roman" w:cs="Times New Roman"/>
          <w:sz w:val="28"/>
          <w:szCs w:val="28"/>
        </w:rPr>
        <w:t>явление</w:t>
      </w:r>
      <w:r w:rsidR="00684F3D" w:rsidRPr="00684F3D">
        <w:rPr>
          <w:rFonts w:ascii="Times New Roman" w:hAnsi="Times New Roman" w:cs="Times New Roman"/>
          <w:sz w:val="28"/>
          <w:szCs w:val="28"/>
        </w:rPr>
        <w:t xml:space="preserve"> в эл. виде по лицензированию фармацевтической деятельности</w:t>
      </w:r>
      <w:r w:rsidR="00FA0F48">
        <w:rPr>
          <w:rFonts w:ascii="Times New Roman" w:hAnsi="Times New Roman" w:cs="Times New Roman"/>
          <w:sz w:val="28"/>
          <w:szCs w:val="28"/>
        </w:rPr>
        <w:t>.</w:t>
      </w:r>
    </w:p>
    <w:p w:rsidR="00FA0F48" w:rsidRDefault="00684F3D" w:rsidP="00684F3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Напишите конечный сайт при подаче заявления</w:t>
      </w:r>
      <w:r w:rsidRPr="00684F3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лицензии на фармацевтическую деятельность?</w:t>
      </w:r>
    </w:p>
    <w:p w:rsidR="00684F3D" w:rsidRDefault="006514B9" w:rsidP="0068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27B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4F3D" w:rsidRPr="00684F3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4F3D" w:rsidRPr="00684F3D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сервисе </w:t>
      </w:r>
      <w:r w:rsidR="00684F3D">
        <w:rPr>
          <w:rFonts w:ascii="Times New Roman" w:eastAsia="Times New Roman" w:hAnsi="Times New Roman" w:cs="Times New Roman"/>
          <w:sz w:val="28"/>
          <w:szCs w:val="28"/>
        </w:rPr>
        <w:t>проведите п</w:t>
      </w:r>
      <w:r w:rsidR="00684F3D" w:rsidRPr="00684F3D">
        <w:rPr>
          <w:rFonts w:ascii="Times New Roman" w:eastAsia="Times New Roman" w:hAnsi="Times New Roman" w:cs="Times New Roman"/>
          <w:sz w:val="28"/>
          <w:szCs w:val="28"/>
        </w:rPr>
        <w:t>оиск изъятых из обращения лекарственных средств</w:t>
      </w:r>
      <w:r w:rsidR="00684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F3D" w:rsidRDefault="00684F3D" w:rsidP="00684F3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Проведите поиск </w:t>
      </w:r>
      <w:r w:rsidR="00A5403F">
        <w:rPr>
          <w:rFonts w:ascii="Times New Roman" w:eastAsia="Times New Roman" w:hAnsi="Times New Roman" w:cs="Times New Roman"/>
          <w:sz w:val="28"/>
          <w:szCs w:val="28"/>
        </w:rPr>
        <w:t xml:space="preserve">отозванной, </w:t>
      </w:r>
      <w:r>
        <w:rPr>
          <w:rFonts w:ascii="Times New Roman" w:eastAsia="Times New Roman" w:hAnsi="Times New Roman" w:cs="Times New Roman"/>
          <w:sz w:val="28"/>
          <w:szCs w:val="28"/>
        </w:rPr>
        <w:t>недоброкачественной серии Аспирина в феврале 2017 года (сделайте скриншот окна поиска с ответом</w:t>
      </w:r>
      <w:r w:rsidR="00A5403F">
        <w:rPr>
          <w:rFonts w:ascii="Times New Roman" w:eastAsia="Times New Roman" w:hAnsi="Times New Roman" w:cs="Times New Roman"/>
          <w:sz w:val="28"/>
          <w:szCs w:val="28"/>
        </w:rPr>
        <w:t xml:space="preserve"> или возьмите данный с присоединенного </w:t>
      </w:r>
      <w:r w:rsidR="00A5403F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403F" w:rsidRDefault="00A5403F" w:rsidP="00A5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5403F">
        <w:rPr>
          <w:rFonts w:ascii="Times New Roman" w:eastAsia="Times New Roman" w:hAnsi="Times New Roman" w:cs="Times New Roman"/>
          <w:sz w:val="28"/>
          <w:szCs w:val="28"/>
        </w:rPr>
        <w:t>Перейдите на страницу «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Медицинские изделия</w:t>
      </w:r>
      <w:r w:rsidRPr="00A5403F">
        <w:rPr>
          <w:rFonts w:ascii="Times New Roman" w:eastAsia="Times New Roman" w:hAnsi="Times New Roman" w:cs="Times New Roman"/>
          <w:sz w:val="28"/>
          <w:szCs w:val="28"/>
        </w:rPr>
        <w:t>». В электронных сервисах откройте «Государственный реестр медицинских изделий».</w:t>
      </w:r>
    </w:p>
    <w:p w:rsidR="00A5403F" w:rsidRDefault="00F40810" w:rsidP="00A5403F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Найдите регистрацию Костылей подмышечных «Дон»;</w:t>
      </w:r>
    </w:p>
    <w:p w:rsidR="00F01B13" w:rsidRPr="00F40810" w:rsidRDefault="00F40810" w:rsidP="005B6A5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срок действия регистрации;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807B38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6. Домашнее задание для уяснения темы занятия</w:t>
      </w:r>
      <w:r w:rsidR="00193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7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B38">
        <w:rPr>
          <w:rFonts w:ascii="Times New Roman" w:hAnsi="Times New Roman" w:cs="Times New Roman"/>
          <w:sz w:val="28"/>
          <w:szCs w:val="28"/>
        </w:rPr>
        <w:t>с</w:t>
      </w:r>
      <w:r w:rsidRPr="00615FCC">
        <w:rPr>
          <w:rFonts w:ascii="Times New Roman" w:hAnsi="Times New Roman" w:cs="Times New Roman"/>
          <w:sz w:val="28"/>
          <w:szCs w:val="28"/>
        </w:rPr>
        <w:t>огласно</w:t>
      </w:r>
      <w:r w:rsidR="0019376B">
        <w:rPr>
          <w:rFonts w:ascii="Times New Roman" w:hAnsi="Times New Roman" w:cs="Times New Roman"/>
          <w:sz w:val="28"/>
          <w:szCs w:val="28"/>
        </w:rPr>
        <w:t xml:space="preserve"> </w:t>
      </w:r>
      <w:r w:rsidRPr="00615FCC">
        <w:rPr>
          <w:rFonts w:ascii="Times New Roman" w:hAnsi="Times New Roman" w:cs="Times New Roman"/>
          <w:sz w:val="28"/>
          <w:szCs w:val="28"/>
        </w:rPr>
        <w:t>методическим указаниям к внеаудиторной ра</w:t>
      </w:r>
      <w:r w:rsidR="0019376B">
        <w:rPr>
          <w:rFonts w:ascii="Times New Roman" w:hAnsi="Times New Roman" w:cs="Times New Roman"/>
          <w:sz w:val="28"/>
          <w:szCs w:val="28"/>
        </w:rPr>
        <w:t>боте по теме следующего занятия</w:t>
      </w:r>
      <w:r w:rsidRPr="00615FCC">
        <w:rPr>
          <w:rFonts w:ascii="Times New Roman" w:hAnsi="Times New Roman" w:cs="Times New Roman"/>
          <w:sz w:val="28"/>
          <w:szCs w:val="28"/>
        </w:rPr>
        <w:t>.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7. Рекомендации по выполнению НИРС, в том числе список тем,</w:t>
      </w:r>
    </w:p>
    <w:p w:rsidR="00CF62CE" w:rsidRDefault="0019376B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предлагаемых кафедрой: </w:t>
      </w:r>
    </w:p>
    <w:p w:rsidR="005B6A57" w:rsidRDefault="005B6A57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подготовка докладов и презентации по темам:</w:t>
      </w:r>
    </w:p>
    <w:p w:rsidR="005B6A57" w:rsidRDefault="00056BA3" w:rsidP="00056BA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40810">
        <w:rPr>
          <w:rFonts w:ascii="Times New Roman" w:hAnsi="Times New Roman" w:cs="Times New Roman"/>
          <w:color w:val="000000"/>
          <w:sz w:val="28"/>
          <w:szCs w:val="28"/>
        </w:rPr>
        <w:t>Росздравнадзор</w:t>
      </w:r>
      <w:r w:rsidR="00CC39C6">
        <w:rPr>
          <w:rFonts w:ascii="Times New Roman" w:hAnsi="Times New Roman" w:cs="Times New Roman"/>
          <w:color w:val="000000"/>
          <w:sz w:val="28"/>
          <w:szCs w:val="28"/>
        </w:rPr>
        <w:t>: в</w:t>
      </w:r>
      <w:r w:rsidR="00F40810">
        <w:rPr>
          <w:rFonts w:ascii="Times New Roman" w:hAnsi="Times New Roman" w:cs="Times New Roman"/>
          <w:color w:val="000000"/>
          <w:sz w:val="28"/>
          <w:szCs w:val="28"/>
        </w:rPr>
        <w:t>озможности для получения лицензии на фармацевтическую деятельность</w:t>
      </w:r>
      <w:r w:rsidR="00C54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A57" w:rsidRPr="005B6A57" w:rsidRDefault="00056BA3" w:rsidP="00056BA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40810">
        <w:rPr>
          <w:rFonts w:ascii="Times New Roman" w:hAnsi="Times New Roman" w:cs="Times New Roman"/>
          <w:bCs/>
          <w:sz w:val="28"/>
          <w:szCs w:val="28"/>
        </w:rPr>
        <w:t>Регистрация нежелательных явлений</w:t>
      </w:r>
      <w:r w:rsidR="00C541FC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8. Рекомендованная литература по теме занятия:</w:t>
      </w:r>
    </w:p>
    <w:p w:rsidR="00800BFD" w:rsidRPr="00800BFD" w:rsidRDefault="00E30636" w:rsidP="0080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0BFD" w:rsidRPr="00800BFD">
        <w:rPr>
          <w:rFonts w:ascii="Times New Roman" w:eastAsia="Times New Roman" w:hAnsi="Times New Roman" w:cs="Times New Roman"/>
          <w:sz w:val="28"/>
          <w:szCs w:val="28"/>
        </w:rPr>
        <w:t>бязательная:</w:t>
      </w:r>
    </w:p>
    <w:p w:rsidR="00F40810" w:rsidRDefault="00056BA3" w:rsidP="00056BA3">
      <w:p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6" w:history="1">
        <w:r w:rsidR="00F40810" w:rsidRPr="00CE31EA">
          <w:rPr>
            <w:rStyle w:val="aa"/>
          </w:rPr>
          <w:t>http://24reg.roszdravnadzor.ru/about/info</w:t>
        </w:r>
      </w:hyperlink>
    </w:p>
    <w:p w:rsidR="00800BFD" w:rsidRDefault="00056BA3" w:rsidP="00056B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40810">
        <w:rPr>
          <w:rFonts w:ascii="Times New Roman" w:eastAsia="Times New Roman" w:hAnsi="Times New Roman" w:cs="Times New Roman"/>
          <w:sz w:val="28"/>
          <w:szCs w:val="28"/>
        </w:rPr>
        <w:t>Управление и экономика фармации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: учебник /</w:t>
      </w:r>
      <w:r w:rsidR="00807B38" w:rsidRPr="00056BA3">
        <w:rPr>
          <w:rFonts w:ascii="Times New Roman" w:eastAsia="Times New Roman" w:hAnsi="Times New Roman" w:cs="Times New Roman"/>
          <w:sz w:val="28"/>
          <w:szCs w:val="28"/>
        </w:rPr>
        <w:t xml:space="preserve"> под ред. В. Л. </w:t>
      </w:r>
      <w:proofErr w:type="spellStart"/>
      <w:r w:rsidR="00807B38" w:rsidRPr="00056BA3">
        <w:rPr>
          <w:rFonts w:ascii="Times New Roman" w:eastAsia="Times New Roman" w:hAnsi="Times New Roman" w:cs="Times New Roman"/>
          <w:sz w:val="28"/>
          <w:szCs w:val="28"/>
        </w:rPr>
        <w:t>Багировой</w:t>
      </w:r>
      <w:proofErr w:type="spellEnd"/>
      <w:r w:rsidR="00807B38" w:rsidRPr="00056BA3">
        <w:rPr>
          <w:rFonts w:ascii="Times New Roman" w:eastAsia="Times New Roman" w:hAnsi="Times New Roman" w:cs="Times New Roman"/>
          <w:sz w:val="28"/>
          <w:szCs w:val="28"/>
        </w:rPr>
        <w:t>. – М.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: Медицина, 2008. – 720 с.</w:t>
      </w:r>
    </w:p>
    <w:p w:rsidR="00CC39C6" w:rsidRPr="00CC39C6" w:rsidRDefault="00C541FC" w:rsidP="00CC39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C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40810" w:rsidRPr="00056BA3">
        <w:rPr>
          <w:rFonts w:ascii="Times New Roman" w:eastAsia="Times New Roman" w:hAnsi="Times New Roman" w:cs="Times New Roman"/>
          <w:sz w:val="28"/>
          <w:szCs w:val="28"/>
        </w:rPr>
        <w:t xml:space="preserve">ИБС </w:t>
      </w:r>
      <w:proofErr w:type="spellStart"/>
      <w:r w:rsidR="00F40810" w:rsidRPr="00056BA3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</w:p>
    <w:p w:rsidR="00800BFD" w:rsidRPr="00F40810" w:rsidRDefault="00CC39C6" w:rsidP="00F4081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C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 xml:space="preserve">БД </w:t>
      </w:r>
      <w:proofErr w:type="spellStart"/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МедАрт</w:t>
      </w:r>
      <w:proofErr w:type="spellEnd"/>
    </w:p>
    <w:p w:rsidR="000E3B25" w:rsidRDefault="000E3B25" w:rsidP="00615FC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E3B25" w:rsidRDefault="000E3B25" w:rsidP="00615FC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E3B25" w:rsidRDefault="000E3B25" w:rsidP="00615FC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B26089" w:rsidRPr="00B26089" w:rsidRDefault="00B26089" w:rsidP="008D0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089" w:rsidRPr="00B26089" w:rsidSect="00EB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F1"/>
    <w:multiLevelType w:val="hybridMultilevel"/>
    <w:tmpl w:val="EB92EF0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4FA"/>
    <w:multiLevelType w:val="hybridMultilevel"/>
    <w:tmpl w:val="8F44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FDF"/>
    <w:multiLevelType w:val="hybridMultilevel"/>
    <w:tmpl w:val="3E0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082"/>
    <w:multiLevelType w:val="hybridMultilevel"/>
    <w:tmpl w:val="B4A253B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921E8"/>
    <w:multiLevelType w:val="hybridMultilevel"/>
    <w:tmpl w:val="C052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E87"/>
    <w:multiLevelType w:val="hybridMultilevel"/>
    <w:tmpl w:val="918AC484"/>
    <w:lvl w:ilvl="0" w:tplc="99E4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89627C"/>
    <w:multiLevelType w:val="hybridMultilevel"/>
    <w:tmpl w:val="3D52E592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D1B10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5604"/>
    <w:multiLevelType w:val="hybridMultilevel"/>
    <w:tmpl w:val="46A4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4127B"/>
    <w:multiLevelType w:val="hybridMultilevel"/>
    <w:tmpl w:val="8616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4942"/>
    <w:multiLevelType w:val="hybridMultilevel"/>
    <w:tmpl w:val="1A10587E"/>
    <w:lvl w:ilvl="0" w:tplc="56F08D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0C217B"/>
    <w:multiLevelType w:val="hybridMultilevel"/>
    <w:tmpl w:val="4192CF4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03F96"/>
    <w:multiLevelType w:val="hybridMultilevel"/>
    <w:tmpl w:val="016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E0E09"/>
    <w:multiLevelType w:val="hybridMultilevel"/>
    <w:tmpl w:val="66AC2F1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0566"/>
    <w:multiLevelType w:val="hybridMultilevel"/>
    <w:tmpl w:val="6F68419A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F4A2D"/>
    <w:multiLevelType w:val="hybridMultilevel"/>
    <w:tmpl w:val="E026C0D4"/>
    <w:lvl w:ilvl="0" w:tplc="BA0AA2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0104C"/>
    <w:multiLevelType w:val="hybridMultilevel"/>
    <w:tmpl w:val="CFBC0630"/>
    <w:lvl w:ilvl="0" w:tplc="2510614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6484994"/>
    <w:multiLevelType w:val="hybridMultilevel"/>
    <w:tmpl w:val="C9AC4E50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F6D74"/>
    <w:multiLevelType w:val="hybridMultilevel"/>
    <w:tmpl w:val="BA446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1C79BA"/>
    <w:multiLevelType w:val="hybridMultilevel"/>
    <w:tmpl w:val="5A0E2974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37E1662"/>
    <w:multiLevelType w:val="hybridMultilevel"/>
    <w:tmpl w:val="D8A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77EBB"/>
    <w:multiLevelType w:val="hybridMultilevel"/>
    <w:tmpl w:val="2FAAFBF0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D2A59"/>
    <w:multiLevelType w:val="hybridMultilevel"/>
    <w:tmpl w:val="8D48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65FA7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0BC"/>
    <w:multiLevelType w:val="hybridMultilevel"/>
    <w:tmpl w:val="CC4AC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9031C2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F707A"/>
    <w:multiLevelType w:val="hybridMultilevel"/>
    <w:tmpl w:val="7A9E7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7774B"/>
    <w:multiLevelType w:val="hybridMultilevel"/>
    <w:tmpl w:val="9BEE77CC"/>
    <w:lvl w:ilvl="0" w:tplc="D85A6F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E85CAE"/>
    <w:multiLevelType w:val="hybridMultilevel"/>
    <w:tmpl w:val="A8323000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23"/>
  </w:num>
  <w:num w:numId="5">
    <w:abstractNumId w:val="24"/>
  </w:num>
  <w:num w:numId="6">
    <w:abstractNumId w:val="19"/>
  </w:num>
  <w:num w:numId="7">
    <w:abstractNumId w:val="6"/>
  </w:num>
  <w:num w:numId="8">
    <w:abstractNumId w:val="28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11"/>
  </w:num>
  <w:num w:numId="14">
    <w:abstractNumId w:val="17"/>
  </w:num>
  <w:num w:numId="15">
    <w:abstractNumId w:val="0"/>
  </w:num>
  <w:num w:numId="16">
    <w:abstractNumId w:val="16"/>
  </w:num>
  <w:num w:numId="17">
    <w:abstractNumId w:val="8"/>
  </w:num>
  <w:num w:numId="18">
    <w:abstractNumId w:val="1"/>
  </w:num>
  <w:num w:numId="19">
    <w:abstractNumId w:val="15"/>
  </w:num>
  <w:num w:numId="20">
    <w:abstractNumId w:val="10"/>
  </w:num>
  <w:num w:numId="21">
    <w:abstractNumId w:val="27"/>
  </w:num>
  <w:num w:numId="22">
    <w:abstractNumId w:val="18"/>
  </w:num>
  <w:num w:numId="23">
    <w:abstractNumId w:val="4"/>
  </w:num>
  <w:num w:numId="24">
    <w:abstractNumId w:val="22"/>
  </w:num>
  <w:num w:numId="25">
    <w:abstractNumId w:val="5"/>
  </w:num>
  <w:num w:numId="26">
    <w:abstractNumId w:val="9"/>
  </w:num>
  <w:num w:numId="27">
    <w:abstractNumId w:val="12"/>
  </w:num>
  <w:num w:numId="28">
    <w:abstractNumId w:val="2"/>
  </w:num>
  <w:num w:numId="2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E"/>
    <w:rsid w:val="0005618A"/>
    <w:rsid w:val="00056BA3"/>
    <w:rsid w:val="00077286"/>
    <w:rsid w:val="000D2B10"/>
    <w:rsid w:val="000E3B25"/>
    <w:rsid w:val="000F6462"/>
    <w:rsid w:val="0010093D"/>
    <w:rsid w:val="00140E6C"/>
    <w:rsid w:val="00185AB9"/>
    <w:rsid w:val="0019376B"/>
    <w:rsid w:val="00193C6B"/>
    <w:rsid w:val="001C6843"/>
    <w:rsid w:val="002170C1"/>
    <w:rsid w:val="00221C8D"/>
    <w:rsid w:val="00240650"/>
    <w:rsid w:val="00241999"/>
    <w:rsid w:val="00277D38"/>
    <w:rsid w:val="002A71FB"/>
    <w:rsid w:val="002D3F21"/>
    <w:rsid w:val="0030055B"/>
    <w:rsid w:val="00325ADB"/>
    <w:rsid w:val="0032705F"/>
    <w:rsid w:val="003B0AB6"/>
    <w:rsid w:val="0041251F"/>
    <w:rsid w:val="004147D4"/>
    <w:rsid w:val="00454DF0"/>
    <w:rsid w:val="00492A05"/>
    <w:rsid w:val="00553409"/>
    <w:rsid w:val="0056034A"/>
    <w:rsid w:val="005B6A57"/>
    <w:rsid w:val="0060109E"/>
    <w:rsid w:val="00611E6D"/>
    <w:rsid w:val="00615FCC"/>
    <w:rsid w:val="00633D1C"/>
    <w:rsid w:val="006377E0"/>
    <w:rsid w:val="006514B9"/>
    <w:rsid w:val="006700B0"/>
    <w:rsid w:val="00684F3D"/>
    <w:rsid w:val="006B3FB9"/>
    <w:rsid w:val="00722077"/>
    <w:rsid w:val="00723CB5"/>
    <w:rsid w:val="00732C43"/>
    <w:rsid w:val="0073789E"/>
    <w:rsid w:val="00741179"/>
    <w:rsid w:val="00743EAB"/>
    <w:rsid w:val="00750E8E"/>
    <w:rsid w:val="0076364B"/>
    <w:rsid w:val="007A7CBA"/>
    <w:rsid w:val="007B08F7"/>
    <w:rsid w:val="007D6E85"/>
    <w:rsid w:val="007E4A1C"/>
    <w:rsid w:val="00800BFD"/>
    <w:rsid w:val="00807B38"/>
    <w:rsid w:val="008202A1"/>
    <w:rsid w:val="0082490E"/>
    <w:rsid w:val="00827B99"/>
    <w:rsid w:val="008B3F18"/>
    <w:rsid w:val="008D064D"/>
    <w:rsid w:val="008F269A"/>
    <w:rsid w:val="0092343A"/>
    <w:rsid w:val="00927997"/>
    <w:rsid w:val="009C04D5"/>
    <w:rsid w:val="009C4B7C"/>
    <w:rsid w:val="00A5403F"/>
    <w:rsid w:val="00A54B79"/>
    <w:rsid w:val="00A92FD0"/>
    <w:rsid w:val="00A93147"/>
    <w:rsid w:val="00AA0335"/>
    <w:rsid w:val="00AD7617"/>
    <w:rsid w:val="00AE691A"/>
    <w:rsid w:val="00B26089"/>
    <w:rsid w:val="00BD64F6"/>
    <w:rsid w:val="00C041BE"/>
    <w:rsid w:val="00C16681"/>
    <w:rsid w:val="00C20437"/>
    <w:rsid w:val="00C43762"/>
    <w:rsid w:val="00C541FC"/>
    <w:rsid w:val="00C57ED3"/>
    <w:rsid w:val="00C85DF4"/>
    <w:rsid w:val="00CC39C6"/>
    <w:rsid w:val="00CC5C3A"/>
    <w:rsid w:val="00CF62CE"/>
    <w:rsid w:val="00D83E49"/>
    <w:rsid w:val="00DB3633"/>
    <w:rsid w:val="00E05C60"/>
    <w:rsid w:val="00E258EA"/>
    <w:rsid w:val="00E30636"/>
    <w:rsid w:val="00E35513"/>
    <w:rsid w:val="00E524BE"/>
    <w:rsid w:val="00E57172"/>
    <w:rsid w:val="00EB4EA9"/>
    <w:rsid w:val="00ED0A56"/>
    <w:rsid w:val="00F01B13"/>
    <w:rsid w:val="00F33808"/>
    <w:rsid w:val="00F40810"/>
    <w:rsid w:val="00F463B3"/>
    <w:rsid w:val="00F6637A"/>
    <w:rsid w:val="00F93BFA"/>
    <w:rsid w:val="00FA0F48"/>
    <w:rsid w:val="00FA3032"/>
    <w:rsid w:val="00FF2A6E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CDBF2-8FC4-48C9-9DE7-76BBF1D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72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728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0772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7728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0772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7728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4">
    <w:name w:val="Style164"/>
    <w:basedOn w:val="a"/>
    <w:rsid w:val="00615FCC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4">
    <w:name w:val="Font Style234"/>
    <w:basedOn w:val="a0"/>
    <w:rsid w:val="00615FCC"/>
    <w:rPr>
      <w:rFonts w:ascii="Times New Roman" w:hAnsi="Times New Roman" w:cs="Times New Roman" w:hint="default"/>
      <w:sz w:val="18"/>
      <w:szCs w:val="18"/>
    </w:rPr>
  </w:style>
  <w:style w:type="paragraph" w:styleId="a7">
    <w:name w:val="List Paragraph"/>
    <w:basedOn w:val="a"/>
    <w:uiPriority w:val="99"/>
    <w:qFormat/>
    <w:rsid w:val="006377E0"/>
    <w:pPr>
      <w:ind w:left="720"/>
      <w:contextualSpacing/>
    </w:pPr>
  </w:style>
  <w:style w:type="paragraph" w:customStyle="1" w:styleId="ConsPlusNormal">
    <w:name w:val="ConsPlusNormal"/>
    <w:rsid w:val="00412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41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51F"/>
  </w:style>
  <w:style w:type="character" w:styleId="a9">
    <w:name w:val="Emphasis"/>
    <w:basedOn w:val="a0"/>
    <w:qFormat/>
    <w:rsid w:val="0041251F"/>
    <w:rPr>
      <w:i/>
      <w:iCs/>
    </w:rPr>
  </w:style>
  <w:style w:type="character" w:customStyle="1" w:styleId="apple-style-span">
    <w:name w:val="apple-style-span"/>
    <w:basedOn w:val="a0"/>
    <w:rsid w:val="0041251F"/>
  </w:style>
  <w:style w:type="paragraph" w:customStyle="1" w:styleId="Style16">
    <w:name w:val="Style16"/>
    <w:basedOn w:val="a"/>
    <w:rsid w:val="000E3B25"/>
    <w:pPr>
      <w:widowControl w:val="0"/>
      <w:autoSpaceDE w:val="0"/>
      <w:autoSpaceDN w:val="0"/>
      <w:adjustRightInd w:val="0"/>
      <w:spacing w:after="0" w:line="242" w:lineRule="exact"/>
      <w:ind w:firstLine="4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D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reg.roszdravnadzor.ru/about/info" TargetMode="External"/><Relationship Id="rId5" Type="http://schemas.openxmlformats.org/officeDocument/2006/relationships/hyperlink" Target="http://24reg.roszdrav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</dc:creator>
  <cp:lastModifiedBy>Alex</cp:lastModifiedBy>
  <cp:revision>2</cp:revision>
  <cp:lastPrinted>2017-09-13T03:04:00Z</cp:lastPrinted>
  <dcterms:created xsi:type="dcterms:W3CDTF">2021-10-25T11:27:00Z</dcterms:created>
  <dcterms:modified xsi:type="dcterms:W3CDTF">2021-10-25T11:27:00Z</dcterms:modified>
</cp:coreProperties>
</file>