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2485" w14:textId="77777777" w:rsidR="001A0823" w:rsidRDefault="00A1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финастерид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анамнеза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выяснена сопутствующая патология: ИБС, постинфарктный кардиосклероз, стенокардия напряжения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СН IIА ст.; ХОБЛ; язвенная болезнь желудка с частыми обострениями. При осмотре: Поясничная область не изменена. Почки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пальпируются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Симптом XII ребра отрицателен с обеих сторон. Мочевой пузырь над лоном не определяется. Мочится 8-10 раз в сутки, мочеиспускание затруднено. Отеков нет.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Тонус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сфинктера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пальпируются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гистол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мелкоацинарная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6, около 40% опухолевой ткани в положительных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биоптатах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ПСА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10х12х10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мм. Объем остаточной мочи – 25 мл.</w:t>
      </w:r>
    </w:p>
    <w:p w14:paraId="1622AF80" w14:textId="77777777" w:rsidR="001A0823" w:rsidRDefault="001A0823">
      <w:pPr>
        <w:rPr>
          <w:rFonts w:ascii="Times New Roman" w:hAnsi="Times New Roman" w:cs="Times New Roman"/>
          <w:sz w:val="24"/>
          <w:szCs w:val="24"/>
        </w:rPr>
      </w:pPr>
    </w:p>
    <w:p w14:paraId="4BB38948" w14:textId="77777777" w:rsidR="001A0823" w:rsidRDefault="00A1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1: </w:t>
      </w:r>
      <w:r>
        <w:rPr>
          <w:rFonts w:ascii="Times New Roman" w:hAnsi="Times New Roman" w:cs="Times New Roman"/>
          <w:sz w:val="24"/>
          <w:szCs w:val="24"/>
        </w:rPr>
        <w:t>Диагноз?</w:t>
      </w:r>
    </w:p>
    <w:p w14:paraId="41A66972" w14:textId="77777777" w:rsidR="001A0823" w:rsidRDefault="00A1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2: </w:t>
      </w:r>
      <w:r>
        <w:rPr>
          <w:rFonts w:ascii="Times New Roman" w:hAnsi="Times New Roman" w:cs="Times New Roman"/>
          <w:sz w:val="24"/>
          <w:szCs w:val="24"/>
        </w:rPr>
        <w:t xml:space="preserve">О чем говорит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Глиссона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8280F89" w14:textId="77777777" w:rsidR="001A0823" w:rsidRDefault="00A1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3: </w:t>
      </w:r>
      <w:r>
        <w:rPr>
          <w:rFonts w:ascii="Times New Roman" w:hAnsi="Times New Roman" w:cs="Times New Roman"/>
          <w:sz w:val="24"/>
          <w:szCs w:val="24"/>
        </w:rPr>
        <w:t>Какие факторы могли повлиять на уровень ПСА у данного пациента?</w:t>
      </w:r>
    </w:p>
    <w:p w14:paraId="23E8BB6F" w14:textId="77777777" w:rsidR="001A0823" w:rsidRDefault="00A1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4:</w:t>
      </w:r>
      <w:r>
        <w:rPr>
          <w:rFonts w:ascii="Times New Roman" w:hAnsi="Times New Roman" w:cs="Times New Roman"/>
          <w:sz w:val="24"/>
          <w:szCs w:val="24"/>
        </w:rPr>
        <w:t xml:space="preserve"> Какие дополнительные методы обследования необходимы для уточнения диагноза при появлении болей в костях?</w:t>
      </w:r>
    </w:p>
    <w:p w14:paraId="326B61CC" w14:textId="77777777" w:rsidR="001A0823" w:rsidRDefault="00A1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5:</w:t>
      </w:r>
      <w:r>
        <w:rPr>
          <w:rFonts w:ascii="Times New Roman" w:hAnsi="Times New Roman" w:cs="Times New Roman"/>
          <w:sz w:val="24"/>
          <w:szCs w:val="24"/>
        </w:rPr>
        <w:t xml:space="preserve"> План лечения?</w:t>
      </w:r>
    </w:p>
    <w:p w14:paraId="5C93AC18" w14:textId="77777777" w:rsidR="001A0823" w:rsidRDefault="001A0823">
      <w:pPr>
        <w:rPr>
          <w:rFonts w:ascii="Times New Roman" w:hAnsi="Times New Roman" w:cs="Times New Roman"/>
          <w:sz w:val="24"/>
          <w:szCs w:val="24"/>
        </w:rPr>
      </w:pPr>
    </w:p>
    <w:p w14:paraId="3653EB86" w14:textId="77777777" w:rsidR="00F8761E" w:rsidRPr="00F8761E" w:rsidRDefault="00F8761E" w:rsidP="00F8761E">
      <w:pPr>
        <w:shd w:val="clear" w:color="auto" w:fill="FFFFFF"/>
        <w:spacing w:after="0" w:line="240" w:lineRule="auto"/>
        <w:divId w:val="1490560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 Рак предстательной железы,</w:t>
      </w:r>
    </w:p>
    <w:p w14:paraId="4C7F55AF" w14:textId="77777777" w:rsidR="00F8761E" w:rsidRPr="00F8761E" w:rsidRDefault="00F8761E" w:rsidP="00F8761E">
      <w:pPr>
        <w:shd w:val="clear" w:color="auto" w:fill="FFFFFF"/>
        <w:spacing w:after="0" w:line="240" w:lineRule="auto"/>
        <w:divId w:val="1490560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 О степени дифференцировки и вероятности распространения опухоли; </w:t>
      </w:r>
    </w:p>
    <w:p w14:paraId="4C070AE4" w14:textId="77777777" w:rsidR="00F8761E" w:rsidRPr="00F8761E" w:rsidRDefault="00F8761E" w:rsidP="00F8761E">
      <w:pPr>
        <w:shd w:val="clear" w:color="auto" w:fill="FFFFFF"/>
        <w:spacing w:after="0" w:line="240" w:lineRule="auto"/>
        <w:divId w:val="1490560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 Возраст, прием </w:t>
      </w:r>
      <w:proofErr w:type="spellStart"/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финастерида</w:t>
      </w:r>
      <w:proofErr w:type="spellEnd"/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У пациентов, длительно принимающих ингибиторы </w:t>
      </w:r>
      <w:proofErr w:type="spellStart"/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5-альфа-редуктазы</w:t>
      </w:r>
      <w:proofErr w:type="spellEnd"/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ПСА снижается; </w:t>
      </w:r>
    </w:p>
    <w:p w14:paraId="4539B162" w14:textId="77777777" w:rsidR="00F8761E" w:rsidRPr="00F8761E" w:rsidRDefault="00F8761E" w:rsidP="00F8761E">
      <w:pPr>
        <w:shd w:val="clear" w:color="auto" w:fill="FFFFFF"/>
        <w:spacing w:after="0" w:line="240" w:lineRule="auto"/>
        <w:divId w:val="1490560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 </w:t>
      </w:r>
      <w:proofErr w:type="spellStart"/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Остеосцинтиграфия</w:t>
      </w:r>
      <w:proofErr w:type="spellEnd"/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ПЭТ-КТ, МРТ; </w:t>
      </w:r>
    </w:p>
    <w:p w14:paraId="5156CD4C" w14:textId="77777777" w:rsidR="00F8761E" w:rsidRPr="00F8761E" w:rsidRDefault="00F8761E" w:rsidP="00F8761E">
      <w:pPr>
        <w:shd w:val="clear" w:color="auto" w:fill="FFFFFF"/>
        <w:spacing w:after="0" w:line="240" w:lineRule="auto"/>
        <w:divId w:val="1490560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 Лучевая терапия (</w:t>
      </w:r>
      <w:proofErr w:type="spellStart"/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брахитерапии</w:t>
      </w:r>
      <w:proofErr w:type="spellEnd"/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) с полной </w:t>
      </w:r>
      <w:proofErr w:type="spellStart"/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андрогенной</w:t>
      </w:r>
      <w:proofErr w:type="spellEnd"/>
      <w:r w:rsidRPr="00F876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блокадой.</w:t>
      </w:r>
    </w:p>
    <w:p w14:paraId="3842652F" w14:textId="6B2A76AA" w:rsidR="001A0823" w:rsidRPr="00F8761E" w:rsidRDefault="001A0823" w:rsidP="00F8761E">
      <w:pPr>
        <w:rPr>
          <w:rFonts w:ascii="Times New Roman" w:hAnsi="Times New Roman" w:cs="Times New Roman"/>
          <w:sz w:val="24"/>
          <w:szCs w:val="24"/>
        </w:rPr>
      </w:pPr>
    </w:p>
    <w:sectPr w:rsidR="001A0823" w:rsidRPr="00F8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4701" w14:textId="77777777" w:rsidR="00DA3C21" w:rsidRDefault="00DA3C21">
      <w:pPr>
        <w:spacing w:line="240" w:lineRule="auto"/>
      </w:pPr>
      <w:r>
        <w:separator/>
      </w:r>
    </w:p>
  </w:endnote>
  <w:endnote w:type="continuationSeparator" w:id="0">
    <w:p w14:paraId="2A123A66" w14:textId="77777777" w:rsidR="00DA3C21" w:rsidRDefault="00DA3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85C2" w14:textId="77777777" w:rsidR="00DA3C21" w:rsidRDefault="00DA3C21">
      <w:pPr>
        <w:spacing w:after="0" w:line="240" w:lineRule="auto"/>
      </w:pPr>
      <w:r>
        <w:separator/>
      </w:r>
    </w:p>
  </w:footnote>
  <w:footnote w:type="continuationSeparator" w:id="0">
    <w:p w14:paraId="7D6A0557" w14:textId="77777777" w:rsidR="00DA3C21" w:rsidRDefault="00DA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42CA4"/>
    <w:multiLevelType w:val="multilevel"/>
    <w:tmpl w:val="6EC4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841E86"/>
    <w:rsid w:val="001A0823"/>
    <w:rsid w:val="00A10E7D"/>
    <w:rsid w:val="00DA3C21"/>
    <w:rsid w:val="00F8761E"/>
    <w:rsid w:val="7B84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D552B90"/>
  <w15:docId w15:val="{34D63CA7-EA8E-8643-B07F-BB3CB63C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Ионкина</cp:lastModifiedBy>
  <cp:revision>3</cp:revision>
  <dcterms:created xsi:type="dcterms:W3CDTF">2024-03-05T23:30:00Z</dcterms:created>
  <dcterms:modified xsi:type="dcterms:W3CDTF">2024-03-06T00:05:00Z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