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CB" w:rsidRPr="0081696F" w:rsidRDefault="006E27CB" w:rsidP="006E27CB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696F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6E27CB" w:rsidRPr="0081696F" w:rsidRDefault="006E27CB" w:rsidP="006E27CB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7CB" w:rsidRPr="0081696F" w:rsidRDefault="006E27CB" w:rsidP="006E27C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1696F">
        <w:rPr>
          <w:rFonts w:ascii="Times New Roman" w:hAnsi="Times New Roman"/>
          <w:b/>
          <w:sz w:val="28"/>
          <w:szCs w:val="28"/>
        </w:rPr>
        <w:t>Тема</w:t>
      </w:r>
      <w:r w:rsidRPr="0081696F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Фиксаналы</w:t>
      </w:r>
      <w:proofErr w:type="spellEnd"/>
      <w:r w:rsidRPr="0081696F">
        <w:rPr>
          <w:rFonts w:ascii="Times New Roman" w:hAnsi="Times New Roman"/>
          <w:b/>
          <w:bCs/>
          <w:sz w:val="28"/>
          <w:szCs w:val="28"/>
        </w:rPr>
        <w:t>»</w:t>
      </w:r>
    </w:p>
    <w:p w:rsidR="006E27CB" w:rsidRPr="0081696F" w:rsidRDefault="006E27CB" w:rsidP="006E27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7CB" w:rsidRPr="0081696F" w:rsidRDefault="006E27CB" w:rsidP="006E27C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1696F">
        <w:rPr>
          <w:b/>
          <w:sz w:val="28"/>
          <w:szCs w:val="28"/>
        </w:rPr>
        <w:t>Фиксанал</w:t>
      </w:r>
      <w:proofErr w:type="spellEnd"/>
      <w:r w:rsidRPr="0081696F">
        <w:rPr>
          <w:sz w:val="28"/>
          <w:szCs w:val="28"/>
        </w:rPr>
        <w:t xml:space="preserve"> – стеклянная ампула, содержащая строго отмеренное количество вещества. Количество вещества в </w:t>
      </w:r>
      <w:proofErr w:type="spellStart"/>
      <w:r w:rsidRPr="0081696F">
        <w:rPr>
          <w:sz w:val="28"/>
          <w:szCs w:val="28"/>
        </w:rPr>
        <w:t>фиксанале</w:t>
      </w:r>
      <w:proofErr w:type="spellEnd"/>
      <w:r w:rsidRPr="0081696F">
        <w:rPr>
          <w:sz w:val="28"/>
          <w:szCs w:val="28"/>
        </w:rPr>
        <w:t xml:space="preserve"> рассчитано на 1 л раствора, поэтому приготовления таких растворов пользуются мерными колбами на 1л. </w:t>
      </w:r>
      <w:proofErr w:type="spellStart"/>
      <w:r w:rsidRPr="0081696F">
        <w:rPr>
          <w:sz w:val="28"/>
          <w:szCs w:val="28"/>
        </w:rPr>
        <w:t>Фиксаналы</w:t>
      </w:r>
      <w:proofErr w:type="spellEnd"/>
      <w:r w:rsidRPr="0081696F">
        <w:rPr>
          <w:sz w:val="28"/>
          <w:szCs w:val="28"/>
        </w:rPr>
        <w:t xml:space="preserve"> выпускаются заводским способом и могут содержать как твердые, кристаллические вещества, так и различные жидкие вещества. Из </w:t>
      </w:r>
      <w:proofErr w:type="spellStart"/>
      <w:r w:rsidRPr="0081696F">
        <w:rPr>
          <w:sz w:val="28"/>
          <w:szCs w:val="28"/>
        </w:rPr>
        <w:t>фиксаналов</w:t>
      </w:r>
      <w:proofErr w:type="spellEnd"/>
      <w:r w:rsidRPr="0081696F">
        <w:rPr>
          <w:sz w:val="28"/>
          <w:szCs w:val="28"/>
        </w:rPr>
        <w:t xml:space="preserve"> можно готовит растворы кислот, щелочей и солей, не удовлетворяющих требованиям, </w:t>
      </w:r>
      <w:proofErr w:type="gramStart"/>
      <w:r w:rsidRPr="0081696F">
        <w:rPr>
          <w:sz w:val="28"/>
          <w:szCs w:val="28"/>
        </w:rPr>
        <w:t>предъявляемым  к</w:t>
      </w:r>
      <w:proofErr w:type="gramEnd"/>
      <w:r w:rsidRPr="0081696F">
        <w:rPr>
          <w:sz w:val="28"/>
          <w:szCs w:val="28"/>
        </w:rPr>
        <w:t xml:space="preserve"> веществам для приготовления раствора по точно взятой навеске.  приготовления.  На каждой ампуле указывается название вещества, формула и концентрация готового раствора.  Необходимо помнить, что </w:t>
      </w:r>
      <w:proofErr w:type="spellStart"/>
      <w:r w:rsidRPr="0081696F">
        <w:rPr>
          <w:sz w:val="28"/>
          <w:szCs w:val="28"/>
        </w:rPr>
        <w:t>фиксаналы</w:t>
      </w:r>
      <w:proofErr w:type="spellEnd"/>
      <w:r w:rsidRPr="0081696F">
        <w:rPr>
          <w:sz w:val="28"/>
          <w:szCs w:val="28"/>
        </w:rPr>
        <w:t xml:space="preserve">, содержащие щелочь, пригодны в течение определенного срока. Перед тем, как использовать </w:t>
      </w:r>
      <w:proofErr w:type="spellStart"/>
      <w:r w:rsidRPr="0081696F">
        <w:rPr>
          <w:sz w:val="28"/>
          <w:szCs w:val="28"/>
        </w:rPr>
        <w:t>фиксанал</w:t>
      </w:r>
      <w:proofErr w:type="spellEnd"/>
      <w:r w:rsidRPr="0081696F">
        <w:rPr>
          <w:sz w:val="28"/>
          <w:szCs w:val="28"/>
        </w:rPr>
        <w:t xml:space="preserve"> щелочи, надо внимательно осмотреть содержимое ампулы. Раствор должен быть абсолютно прозрачным.</w:t>
      </w:r>
    </w:p>
    <w:p w:rsidR="006E27CB" w:rsidRPr="0081696F" w:rsidRDefault="006E27CB" w:rsidP="006E27C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>В комплект для приготовления растворов входят ампула и стеклянный боёк для разбивания.</w:t>
      </w:r>
    </w:p>
    <w:p w:rsidR="006E27CB" w:rsidRPr="0081696F" w:rsidRDefault="006E27CB" w:rsidP="006E27CB">
      <w:pPr>
        <w:pStyle w:val="2"/>
        <w:spacing w:after="0" w:line="240" w:lineRule="auto"/>
        <w:ind w:left="567" w:firstLine="426"/>
        <w:contextualSpacing/>
        <w:jc w:val="both"/>
        <w:rPr>
          <w:b/>
          <w:sz w:val="28"/>
          <w:szCs w:val="28"/>
        </w:rPr>
      </w:pPr>
    </w:p>
    <w:p w:rsidR="006E27CB" w:rsidRPr="0081696F" w:rsidRDefault="006E27CB" w:rsidP="006E27CB">
      <w:pPr>
        <w:pStyle w:val="2"/>
        <w:spacing w:after="0" w:line="240" w:lineRule="auto"/>
        <w:ind w:left="567" w:firstLine="426"/>
        <w:contextualSpacing/>
        <w:rPr>
          <w:b/>
          <w:sz w:val="28"/>
          <w:szCs w:val="28"/>
        </w:rPr>
      </w:pPr>
      <w:r w:rsidRPr="0081696F">
        <w:rPr>
          <w:b/>
          <w:sz w:val="28"/>
          <w:szCs w:val="28"/>
        </w:rPr>
        <w:t xml:space="preserve">Алгоритм приготовления растворов из </w:t>
      </w:r>
      <w:proofErr w:type="spellStart"/>
      <w:r w:rsidRPr="0081696F">
        <w:rPr>
          <w:b/>
          <w:sz w:val="28"/>
          <w:szCs w:val="28"/>
        </w:rPr>
        <w:t>фиксанала</w:t>
      </w:r>
      <w:proofErr w:type="spellEnd"/>
    </w:p>
    <w:p w:rsidR="006E27CB" w:rsidRPr="0081696F" w:rsidRDefault="006E27CB" w:rsidP="006E27CB">
      <w:pPr>
        <w:pStyle w:val="2"/>
        <w:spacing w:after="0" w:line="240" w:lineRule="auto"/>
        <w:ind w:left="567" w:firstLine="426"/>
        <w:contextualSpacing/>
        <w:jc w:val="both"/>
        <w:rPr>
          <w:b/>
          <w:sz w:val="28"/>
          <w:szCs w:val="28"/>
        </w:rPr>
      </w:pP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 xml:space="preserve">Перед употреблением </w:t>
      </w:r>
      <w:proofErr w:type="spellStart"/>
      <w:r w:rsidRPr="0081696F">
        <w:rPr>
          <w:sz w:val="28"/>
          <w:szCs w:val="28"/>
        </w:rPr>
        <w:t>фиксанал</w:t>
      </w:r>
      <w:proofErr w:type="spellEnd"/>
      <w:r w:rsidRPr="0081696F">
        <w:rPr>
          <w:sz w:val="28"/>
          <w:szCs w:val="28"/>
        </w:rPr>
        <w:t xml:space="preserve"> необходимо снять этикетку с ампулы (протереть спиртом, чтобы удалить надпись) и промыть наружную поверхность её дистиллированной водой.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>В подготовленную мерную колбу ёмкостью 1л. вставляют воронку, тщательно вымытую и сполоснутую дистиллированной водой. Если в ампуле содержится не раствор, а сухое вещество, то воронка должна быть сухой.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>В воронку вставляют боек с утолщением.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>Приподнимают ампулу и слегка тонким втянутым концом ударяют о конец бойка.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 xml:space="preserve">Не переворачивая ампулы, вторым бойком пробивают верхнее углубление и дают полностью выйти содержимому. Если боёк не имеет утолщения, то вручную поочередно пробиваются оба конца ампулы. 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 xml:space="preserve">Не изменяя положение ампулы, её тщательно промывают изнутри в количестве шестикратного объёма ампулы. 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>Затем споласкивают стенки ампулы снаружи и ампулы выбрасывают.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>Ополаскивают воронку. Проводя работы по промыванию, следят, чтобы объем промывных вод не превышал 2/3 объема колбы.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>Осторожно вращательными движениями перемешивают содержимое колбы.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 xml:space="preserve"> После полного растворения вещества объём колбы доводят водой до метки.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 xml:space="preserve"> Колбу закрывают пробкой и тщательно перемешивают 12-15 раз.</w:t>
      </w:r>
    </w:p>
    <w:p w:rsidR="006E27CB" w:rsidRPr="0081696F" w:rsidRDefault="006E27CB" w:rsidP="006E27CB">
      <w:pPr>
        <w:pStyle w:val="2"/>
        <w:numPr>
          <w:ilvl w:val="0"/>
          <w:numId w:val="1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1696F">
        <w:rPr>
          <w:sz w:val="28"/>
          <w:szCs w:val="28"/>
        </w:rPr>
        <w:t xml:space="preserve"> Приготовленный раствор переливают в подготовленную склянку.</w:t>
      </w:r>
    </w:p>
    <w:p w:rsidR="006E27CB" w:rsidRDefault="006E27CB" w:rsidP="006E27CB">
      <w:pPr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6E27CB" w:rsidRDefault="006E27CB" w:rsidP="006E27CB">
      <w:pPr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6E27CB" w:rsidRDefault="006E27CB" w:rsidP="006E27CB">
      <w:pPr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6E27CB" w:rsidRPr="00CB1399" w:rsidRDefault="006E27CB" w:rsidP="006E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399">
        <w:rPr>
          <w:rFonts w:ascii="Times New Roman" w:hAnsi="Times New Roman"/>
          <w:sz w:val="28"/>
          <w:szCs w:val="28"/>
        </w:rPr>
        <w:t xml:space="preserve"> Посмотреть видео Приготовления раствора из </w:t>
      </w:r>
      <w:proofErr w:type="spellStart"/>
      <w:r w:rsidRPr="00CB1399">
        <w:rPr>
          <w:rFonts w:ascii="Times New Roman" w:hAnsi="Times New Roman"/>
          <w:sz w:val="28"/>
          <w:szCs w:val="28"/>
        </w:rPr>
        <w:t>фиксанала</w:t>
      </w:r>
      <w:proofErr w:type="spellEnd"/>
      <w:r w:rsidRPr="00CB139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B1399">
          <w:rPr>
            <w:rStyle w:val="a3"/>
            <w:rFonts w:ascii="Times New Roman" w:hAnsi="Times New Roman"/>
            <w:sz w:val="28"/>
            <w:szCs w:val="28"/>
          </w:rPr>
          <w:t>https://www.youtube.com/watch?v=Ry9-EFsF5KQ</w:t>
        </w:r>
      </w:hyperlink>
    </w:p>
    <w:p w:rsidR="006E27CB" w:rsidRPr="0081696F" w:rsidRDefault="006E27CB" w:rsidP="006E27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2E2A" w:rsidRDefault="005B2E2A"/>
    <w:p w:rsidR="006E27CB" w:rsidRPr="000D48BA" w:rsidRDefault="006E27CB" w:rsidP="006E27CB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iCs/>
          <w:color w:val="FF0000"/>
          <w:sz w:val="28"/>
          <w:szCs w:val="28"/>
        </w:rPr>
        <w:t>4</w:t>
      </w:r>
      <w:r w:rsidRPr="000D48BA">
        <w:rPr>
          <w:rFonts w:ascii="Times New Roman" w:hAnsi="Times New Roman"/>
          <w:b/>
          <w:iCs/>
          <w:color w:val="FF0000"/>
          <w:sz w:val="28"/>
          <w:szCs w:val="28"/>
        </w:rPr>
        <w:t>. Самостоятельная работа студентов</w:t>
      </w:r>
      <w:r w:rsidRPr="000D48B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FF0000"/>
          <w:sz w:val="28"/>
          <w:szCs w:val="28"/>
        </w:rPr>
        <w:t>ЗАПОЛНИТЬ</w:t>
      </w:r>
    </w:p>
    <w:p w:rsidR="006E27CB" w:rsidRPr="005A0B49" w:rsidRDefault="006E27CB" w:rsidP="006E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>1.  Заполнить таблицу</w:t>
      </w:r>
    </w:p>
    <w:p w:rsidR="006E27CB" w:rsidRPr="005A0B49" w:rsidRDefault="006E27CB" w:rsidP="006E27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0B49">
        <w:rPr>
          <w:rFonts w:ascii="Times New Roman" w:hAnsi="Times New Roman"/>
          <w:b/>
          <w:bCs/>
          <w:iCs/>
          <w:sz w:val="28"/>
          <w:szCs w:val="28"/>
        </w:rPr>
        <w:t xml:space="preserve">Лабораторная посуда и оборудование для приготовления </w:t>
      </w:r>
    </w:p>
    <w:p w:rsidR="006E27CB" w:rsidRPr="005A0B49" w:rsidRDefault="006E27CB" w:rsidP="006E27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0B49">
        <w:rPr>
          <w:rFonts w:ascii="Times New Roman" w:hAnsi="Times New Roman"/>
          <w:b/>
          <w:bCs/>
          <w:iCs/>
          <w:sz w:val="28"/>
          <w:szCs w:val="28"/>
        </w:rPr>
        <w:t xml:space="preserve">растворов из </w:t>
      </w:r>
      <w:proofErr w:type="spellStart"/>
      <w:r w:rsidRPr="005A0B49">
        <w:rPr>
          <w:rFonts w:ascii="Times New Roman" w:hAnsi="Times New Roman"/>
          <w:b/>
          <w:bCs/>
          <w:iCs/>
          <w:sz w:val="28"/>
          <w:szCs w:val="28"/>
        </w:rPr>
        <w:t>фиксанала</w:t>
      </w:r>
      <w:proofErr w:type="spellEnd"/>
    </w:p>
    <w:p w:rsidR="006E27CB" w:rsidRPr="005A0B49" w:rsidRDefault="006E27CB" w:rsidP="006E27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27"/>
      </w:tblGrid>
      <w:tr w:rsidR="006E27CB" w:rsidRPr="005A0B49" w:rsidTr="0034315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E27CB" w:rsidRPr="005A0B49" w:rsidRDefault="006E27CB" w:rsidP="00343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Посуда и оборудование</w:t>
            </w:r>
          </w:p>
        </w:tc>
        <w:tc>
          <w:tcPr>
            <w:tcW w:w="6627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6E27CB" w:rsidRPr="005A0B49" w:rsidTr="0034315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E27CB" w:rsidRPr="005A0B49" w:rsidRDefault="006E27CB" w:rsidP="00343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6E27CB" w:rsidRPr="005A0B49" w:rsidRDefault="006E27CB" w:rsidP="00343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7CB" w:rsidRPr="005A0B49" w:rsidTr="0034315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E27CB" w:rsidRPr="005A0B49" w:rsidRDefault="006E27CB" w:rsidP="00343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6E27CB" w:rsidRPr="005A0B49" w:rsidRDefault="006E27CB" w:rsidP="00343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7CB" w:rsidRPr="005A0B49" w:rsidRDefault="006E27CB" w:rsidP="006E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7CB" w:rsidRPr="005A0B49" w:rsidRDefault="006E27CB" w:rsidP="006E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B49">
        <w:rPr>
          <w:rFonts w:ascii="Times New Roman" w:hAnsi="Times New Roman"/>
          <w:sz w:val="28"/>
          <w:szCs w:val="28"/>
        </w:rPr>
        <w:t xml:space="preserve">2. Заполнить таблицу: </w:t>
      </w:r>
    </w:p>
    <w:p w:rsidR="006E27CB" w:rsidRPr="005A0B49" w:rsidRDefault="006E27CB" w:rsidP="006E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B49">
        <w:rPr>
          <w:rFonts w:ascii="Times New Roman" w:hAnsi="Times New Roman"/>
          <w:b/>
          <w:sz w:val="28"/>
          <w:szCs w:val="28"/>
        </w:rPr>
        <w:t>Сравнительная характеристика растворов различной концентрации</w:t>
      </w:r>
    </w:p>
    <w:p w:rsidR="006E27CB" w:rsidRPr="005A0B49" w:rsidRDefault="006E27CB" w:rsidP="006E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6"/>
        <w:gridCol w:w="2712"/>
        <w:gridCol w:w="2328"/>
      </w:tblGrid>
      <w:tr w:rsidR="006E27CB" w:rsidRPr="005A0B49" w:rsidTr="00343150">
        <w:trPr>
          <w:trHeight w:val="486"/>
        </w:trPr>
        <w:tc>
          <w:tcPr>
            <w:tcW w:w="2392" w:type="dxa"/>
            <w:vMerge w:val="restart"/>
            <w:tcBorders>
              <w:tl2br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Концентрация растворов</w:t>
            </w:r>
          </w:p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 xml:space="preserve">Характеристика    </w:t>
            </w:r>
          </w:p>
        </w:tc>
        <w:tc>
          <w:tcPr>
            <w:tcW w:w="2396" w:type="dxa"/>
            <w:vMerge w:val="restart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Растворы технической концентрации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Растворы аналитической концентрации</w:t>
            </w:r>
          </w:p>
        </w:tc>
      </w:tr>
      <w:tr w:rsidR="006E27CB" w:rsidRPr="005A0B49" w:rsidTr="00343150">
        <w:trPr>
          <w:trHeight w:val="630"/>
        </w:trPr>
        <w:tc>
          <w:tcPr>
            <w:tcW w:w="2392" w:type="dxa"/>
            <w:vMerge/>
            <w:tcBorders>
              <w:tl2br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Молярные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 xml:space="preserve">Нормальные </w:t>
            </w:r>
          </w:p>
        </w:tc>
      </w:tr>
      <w:tr w:rsidR="006E27CB" w:rsidRPr="005A0B49" w:rsidTr="00343150">
        <w:tc>
          <w:tcPr>
            <w:tcW w:w="2392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Посуда и оборудование</w:t>
            </w:r>
          </w:p>
        </w:tc>
        <w:tc>
          <w:tcPr>
            <w:tcW w:w="2396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7CB" w:rsidRPr="005A0B49" w:rsidTr="00343150">
        <w:tc>
          <w:tcPr>
            <w:tcW w:w="2392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Расчетные формулы</w:t>
            </w:r>
          </w:p>
        </w:tc>
        <w:tc>
          <w:tcPr>
            <w:tcW w:w="2396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7CB" w:rsidRPr="005A0B49" w:rsidTr="00343150">
        <w:tc>
          <w:tcPr>
            <w:tcW w:w="2392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 xml:space="preserve">Обозначение </w:t>
            </w:r>
          </w:p>
        </w:tc>
        <w:tc>
          <w:tcPr>
            <w:tcW w:w="2396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7CB" w:rsidRPr="005A0B49" w:rsidTr="00343150">
        <w:tc>
          <w:tcPr>
            <w:tcW w:w="2392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4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96" w:type="dxa"/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6E27CB" w:rsidRPr="005A0B49" w:rsidRDefault="006E27CB" w:rsidP="0034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7CB" w:rsidRPr="005A0B49" w:rsidRDefault="006E27CB" w:rsidP="006E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CB" w:rsidRDefault="006E27CB">
      <w:bookmarkStart w:id="0" w:name="_GoBack"/>
      <w:bookmarkEnd w:id="0"/>
    </w:p>
    <w:sectPr w:rsidR="006E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525C1"/>
    <w:multiLevelType w:val="hybridMultilevel"/>
    <w:tmpl w:val="3F5E4B50"/>
    <w:lvl w:ilvl="0" w:tplc="F182B5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B"/>
    <w:rsid w:val="005B2E2A"/>
    <w:rsid w:val="006E27CB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2F80"/>
  <w15:chartTrackingRefBased/>
  <w15:docId w15:val="{ACDF0C15-A8A7-4850-9545-B5B41472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6E27C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6E2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6E27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9-EFsF5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1</cp:revision>
  <dcterms:created xsi:type="dcterms:W3CDTF">2021-12-11T09:48:00Z</dcterms:created>
  <dcterms:modified xsi:type="dcterms:W3CDTF">2021-12-11T09:50:00Z</dcterms:modified>
</cp:coreProperties>
</file>