
<file path=[Content_Types].xml><?xml version="1.0" encoding="utf-8"?>
<Types xmlns="http://schemas.openxmlformats.org/package/2006/content-types">
  <Default Extension="png" ContentType="image/png"/>
  <Default Extension="jpeg" ContentType="image/jpeg"/>
  <Default Extension="webp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074F" w:rsidRDefault="0009074F" w:rsidP="0009074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074F" w:rsidRPr="00F23FD1" w:rsidRDefault="0009074F" w:rsidP="0009074F">
      <w:pPr>
        <w:spacing w:after="0" w:line="240" w:lineRule="auto"/>
        <w:jc w:val="right"/>
        <w:rPr>
          <w:rFonts w:ascii="Times New Roman" w:hAnsi="Times New Roman"/>
          <w:bCs/>
          <w:iCs/>
          <w:sz w:val="28"/>
          <w:szCs w:val="24"/>
        </w:rPr>
      </w:pPr>
      <w:r>
        <w:rPr>
          <w:rFonts w:ascii="Times New Roman" w:hAnsi="Times New Roman"/>
          <w:bCs/>
          <w:iCs/>
          <w:sz w:val="28"/>
          <w:szCs w:val="24"/>
        </w:rPr>
        <w:t>Федеральное г</w:t>
      </w:r>
      <w:r w:rsidRPr="00F23FD1">
        <w:rPr>
          <w:rFonts w:ascii="Times New Roman" w:hAnsi="Times New Roman"/>
          <w:bCs/>
          <w:iCs/>
          <w:sz w:val="28"/>
          <w:szCs w:val="24"/>
        </w:rPr>
        <w:t xml:space="preserve">осударственное бюджетное образовательное учреждение </w:t>
      </w:r>
    </w:p>
    <w:p w:rsidR="0009074F" w:rsidRPr="00F23FD1" w:rsidRDefault="0009074F" w:rsidP="0009074F">
      <w:pPr>
        <w:spacing w:after="0"/>
        <w:jc w:val="center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bCs/>
          <w:iCs/>
          <w:sz w:val="28"/>
          <w:szCs w:val="24"/>
        </w:rPr>
        <w:t xml:space="preserve">высшего образования «Красноярский государственный медицинский университет </w:t>
      </w:r>
      <w:r w:rsidRPr="00F23FD1">
        <w:rPr>
          <w:rFonts w:ascii="Times New Roman" w:hAnsi="Times New Roman"/>
          <w:sz w:val="28"/>
          <w:szCs w:val="24"/>
        </w:rPr>
        <w:t>имени профессора В.Ф. Войно-Ясенецкого</w:t>
      </w:r>
      <w:r w:rsidRPr="00F23FD1">
        <w:rPr>
          <w:rFonts w:ascii="Times New Roman" w:hAnsi="Times New Roman"/>
          <w:bCs/>
          <w:iCs/>
          <w:sz w:val="28"/>
          <w:szCs w:val="24"/>
        </w:rPr>
        <w:t>»</w:t>
      </w:r>
    </w:p>
    <w:p w:rsidR="0009074F" w:rsidRPr="00F23FD1" w:rsidRDefault="0009074F" w:rsidP="0009074F">
      <w:pPr>
        <w:pStyle w:val="22"/>
        <w:spacing w:after="0"/>
        <w:jc w:val="center"/>
        <w:rPr>
          <w:bCs/>
          <w:iCs/>
          <w:sz w:val="28"/>
        </w:rPr>
      </w:pPr>
      <w:r w:rsidRPr="00F23FD1">
        <w:rPr>
          <w:bCs/>
          <w:iCs/>
          <w:sz w:val="28"/>
        </w:rPr>
        <w:t>Министерства здравоохранения Российской Федерации</w:t>
      </w:r>
    </w:p>
    <w:p w:rsidR="0009074F" w:rsidRPr="003F1E7C" w:rsidRDefault="0009074F" w:rsidP="0009074F">
      <w:pPr>
        <w:pStyle w:val="22"/>
        <w:spacing w:after="0"/>
        <w:jc w:val="center"/>
        <w:rPr>
          <w:bCs/>
          <w:iCs/>
        </w:rPr>
      </w:pPr>
      <w:r w:rsidRPr="00F23FD1">
        <w:rPr>
          <w:bCs/>
          <w:iCs/>
          <w:sz w:val="28"/>
        </w:rPr>
        <w:t>Фармацевтический колледж</w:t>
      </w:r>
    </w:p>
    <w:p w:rsidR="0009074F" w:rsidRPr="00756F82" w:rsidRDefault="0009074F" w:rsidP="0009074F">
      <w:pPr>
        <w:pStyle w:val="ac"/>
        <w:spacing w:after="0" w:line="276" w:lineRule="auto"/>
        <w:jc w:val="center"/>
      </w:pPr>
    </w:p>
    <w:p w:rsidR="0009074F" w:rsidRPr="00756F82" w:rsidRDefault="0009074F" w:rsidP="0009074F">
      <w:pPr>
        <w:spacing w:after="0"/>
        <w:rPr>
          <w:rFonts w:ascii="Times New Roman" w:hAnsi="Times New Roman"/>
          <w:sz w:val="24"/>
          <w:szCs w:val="24"/>
        </w:rPr>
      </w:pPr>
    </w:p>
    <w:p w:rsidR="0009074F" w:rsidRPr="00756F82" w:rsidRDefault="0009074F" w:rsidP="0009074F">
      <w:pPr>
        <w:pStyle w:val="3"/>
        <w:spacing w:line="276" w:lineRule="auto"/>
        <w:rPr>
          <w:sz w:val="36"/>
          <w:szCs w:val="24"/>
        </w:rPr>
      </w:pPr>
      <w:r w:rsidRPr="00756F82">
        <w:rPr>
          <w:sz w:val="36"/>
          <w:szCs w:val="24"/>
        </w:rPr>
        <w:t>Дневник</w:t>
      </w:r>
    </w:p>
    <w:p w:rsidR="0009074F" w:rsidRPr="00756F82" w:rsidRDefault="0009074F" w:rsidP="0009074F">
      <w:pPr>
        <w:spacing w:after="0"/>
        <w:rPr>
          <w:rFonts w:ascii="Times New Roman" w:hAnsi="Times New Roman"/>
          <w:sz w:val="28"/>
          <w:szCs w:val="24"/>
        </w:rPr>
      </w:pPr>
    </w:p>
    <w:p w:rsidR="0009074F" w:rsidRPr="00756F82" w:rsidRDefault="0009074F" w:rsidP="0009074F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производственной практики</w:t>
      </w:r>
    </w:p>
    <w:p w:rsidR="0009074F" w:rsidRPr="00756F82" w:rsidRDefault="0012664B" w:rsidP="0009074F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по МДК 04.01</w:t>
      </w:r>
      <w:r w:rsidR="0009074F">
        <w:rPr>
          <w:rFonts w:ascii="Times New Roman" w:hAnsi="Times New Roman"/>
          <w:sz w:val="28"/>
          <w:szCs w:val="24"/>
        </w:rPr>
        <w:t>.</w:t>
      </w:r>
      <w:r w:rsidR="0009074F" w:rsidRPr="00756F82">
        <w:rPr>
          <w:rFonts w:ascii="Times New Roman" w:hAnsi="Times New Roman"/>
          <w:sz w:val="28"/>
          <w:szCs w:val="24"/>
        </w:rPr>
        <w:t xml:space="preserve"> «</w:t>
      </w:r>
      <w:r>
        <w:rPr>
          <w:rFonts w:ascii="Times New Roman" w:hAnsi="Times New Roman"/>
          <w:sz w:val="28"/>
          <w:szCs w:val="24"/>
        </w:rPr>
        <w:t xml:space="preserve">Теория и практика </w:t>
      </w:r>
      <w:r w:rsidR="0009074F">
        <w:rPr>
          <w:rFonts w:ascii="Times New Roman" w:hAnsi="Times New Roman"/>
          <w:sz w:val="28"/>
          <w:szCs w:val="24"/>
        </w:rPr>
        <w:t xml:space="preserve"> лабораторных  микробиологических </w:t>
      </w:r>
      <w:r>
        <w:rPr>
          <w:rFonts w:ascii="Times New Roman" w:hAnsi="Times New Roman"/>
          <w:sz w:val="28"/>
          <w:szCs w:val="24"/>
        </w:rPr>
        <w:t xml:space="preserve">и иммунологических </w:t>
      </w:r>
      <w:r w:rsidR="0009074F">
        <w:rPr>
          <w:rFonts w:ascii="Times New Roman" w:hAnsi="Times New Roman"/>
          <w:sz w:val="28"/>
          <w:szCs w:val="24"/>
        </w:rPr>
        <w:t xml:space="preserve">исследований </w:t>
      </w:r>
      <w:r w:rsidR="0009074F" w:rsidRPr="00756F82">
        <w:rPr>
          <w:rFonts w:ascii="Times New Roman" w:hAnsi="Times New Roman"/>
          <w:sz w:val="28"/>
          <w:szCs w:val="24"/>
        </w:rPr>
        <w:t>»</w:t>
      </w:r>
    </w:p>
    <w:p w:rsidR="0009074F" w:rsidRPr="00756F82" w:rsidRDefault="0009074F" w:rsidP="0009074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09074F" w:rsidRPr="00756F82" w:rsidRDefault="0009074F" w:rsidP="0009074F">
      <w:pPr>
        <w:pBdr>
          <w:bottom w:val="single" w:sz="12" w:space="1" w:color="auto"/>
        </w:pBdr>
        <w:spacing w:after="0"/>
        <w:rPr>
          <w:rFonts w:ascii="Times New Roman" w:hAnsi="Times New Roman"/>
          <w:sz w:val="24"/>
          <w:szCs w:val="24"/>
        </w:rPr>
      </w:pPr>
    </w:p>
    <w:p w:rsidR="0009074F" w:rsidRPr="005F3EAC" w:rsidRDefault="005F3EAC" w:rsidP="0009074F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sz w:val="32"/>
          <w:szCs w:val="24"/>
        </w:rPr>
      </w:pPr>
      <w:r w:rsidRPr="005F3EAC">
        <w:rPr>
          <w:rFonts w:ascii="Times New Roman" w:hAnsi="Times New Roman"/>
          <w:sz w:val="32"/>
          <w:szCs w:val="24"/>
        </w:rPr>
        <w:t>Долганова Татьяна Павловна</w:t>
      </w:r>
    </w:p>
    <w:p w:rsidR="0009074F" w:rsidRPr="00756F82" w:rsidRDefault="0009074F" w:rsidP="0009074F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ФИО</w:t>
      </w:r>
    </w:p>
    <w:p w:rsidR="0009074F" w:rsidRPr="00F23FD1" w:rsidRDefault="00300FE1" w:rsidP="0009074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Место прохождения практики </w:t>
      </w:r>
      <w:r w:rsidRPr="00300FE1">
        <w:rPr>
          <w:rFonts w:ascii="Times New Roman" w:hAnsi="Times New Roman"/>
          <w:sz w:val="28"/>
          <w:szCs w:val="28"/>
          <w:u w:val="single"/>
        </w:rPr>
        <w:t>Фармацевтический колледж (дистанционно)</w:t>
      </w:r>
    </w:p>
    <w:p w:rsidR="0009074F" w:rsidRPr="00F23FD1" w:rsidRDefault="0009074F" w:rsidP="0009074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F23FD1">
        <w:rPr>
          <w:rFonts w:ascii="Times New Roman" w:hAnsi="Times New Roman"/>
          <w:sz w:val="28"/>
          <w:szCs w:val="28"/>
        </w:rPr>
        <w:t xml:space="preserve">            (медицин</w:t>
      </w:r>
      <w:r>
        <w:rPr>
          <w:rFonts w:ascii="Times New Roman" w:hAnsi="Times New Roman"/>
          <w:sz w:val="28"/>
          <w:szCs w:val="28"/>
        </w:rPr>
        <w:t>ская</w:t>
      </w:r>
      <w:r w:rsidRPr="00F23FD1">
        <w:rPr>
          <w:rFonts w:ascii="Times New Roman" w:hAnsi="Times New Roman"/>
          <w:sz w:val="28"/>
          <w:szCs w:val="28"/>
        </w:rPr>
        <w:t xml:space="preserve"> организация, отделение)</w:t>
      </w:r>
    </w:p>
    <w:p w:rsidR="0009074F" w:rsidRPr="00F23FD1" w:rsidRDefault="0009074F" w:rsidP="0009074F">
      <w:pPr>
        <w:rPr>
          <w:rFonts w:ascii="Times New Roman" w:hAnsi="Times New Roman"/>
          <w:sz w:val="28"/>
          <w:szCs w:val="28"/>
        </w:rPr>
      </w:pPr>
    </w:p>
    <w:p w:rsidR="0009074F" w:rsidRPr="002B490D" w:rsidRDefault="002B490D" w:rsidP="0009074F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2B490D">
        <w:rPr>
          <w:rFonts w:ascii="Times New Roman" w:hAnsi="Times New Roman"/>
          <w:sz w:val="28"/>
          <w:szCs w:val="28"/>
          <w:u w:val="single"/>
        </w:rPr>
        <w:t>с «4</w:t>
      </w:r>
      <w:r w:rsidR="0009074F" w:rsidRPr="002B490D">
        <w:rPr>
          <w:rFonts w:ascii="Times New Roman" w:hAnsi="Times New Roman"/>
          <w:sz w:val="28"/>
          <w:szCs w:val="28"/>
          <w:u w:val="single"/>
        </w:rPr>
        <w:t>»</w:t>
      </w:r>
      <w:r w:rsidRPr="002B490D">
        <w:rPr>
          <w:rFonts w:ascii="Times New Roman" w:hAnsi="Times New Roman"/>
          <w:sz w:val="28"/>
          <w:szCs w:val="28"/>
          <w:u w:val="single"/>
        </w:rPr>
        <w:t xml:space="preserve"> июня 2020</w:t>
      </w:r>
      <w:r w:rsidR="0009074F" w:rsidRPr="002B490D">
        <w:rPr>
          <w:rFonts w:ascii="Times New Roman" w:hAnsi="Times New Roman"/>
          <w:sz w:val="28"/>
          <w:szCs w:val="28"/>
          <w:u w:val="single"/>
        </w:rPr>
        <w:t xml:space="preserve"> г</w:t>
      </w:r>
      <w:r w:rsidRPr="002B490D">
        <w:rPr>
          <w:rFonts w:ascii="Times New Roman" w:hAnsi="Times New Roman"/>
          <w:sz w:val="28"/>
          <w:szCs w:val="28"/>
          <w:u w:val="single"/>
        </w:rPr>
        <w:t>.   по  «24</w:t>
      </w:r>
      <w:r w:rsidR="0009074F" w:rsidRPr="002B490D">
        <w:rPr>
          <w:rFonts w:ascii="Times New Roman" w:hAnsi="Times New Roman"/>
          <w:sz w:val="28"/>
          <w:szCs w:val="28"/>
          <w:u w:val="single"/>
        </w:rPr>
        <w:t xml:space="preserve">» </w:t>
      </w:r>
      <w:r w:rsidRPr="002B490D">
        <w:rPr>
          <w:rFonts w:ascii="Times New Roman" w:hAnsi="Times New Roman"/>
          <w:sz w:val="28"/>
          <w:szCs w:val="28"/>
          <w:u w:val="single"/>
        </w:rPr>
        <w:t>июня 2020</w:t>
      </w:r>
      <w:r w:rsidR="0009074F" w:rsidRPr="002B490D">
        <w:rPr>
          <w:rFonts w:ascii="Times New Roman" w:hAnsi="Times New Roman"/>
          <w:sz w:val="28"/>
          <w:szCs w:val="28"/>
          <w:u w:val="single"/>
        </w:rPr>
        <w:t xml:space="preserve"> г.</w:t>
      </w:r>
    </w:p>
    <w:p w:rsidR="0009074F" w:rsidRPr="00F23FD1" w:rsidRDefault="0009074F" w:rsidP="0009074F">
      <w:pPr>
        <w:rPr>
          <w:rFonts w:ascii="Times New Roman" w:hAnsi="Times New Roman"/>
          <w:sz w:val="28"/>
          <w:szCs w:val="28"/>
        </w:rPr>
      </w:pPr>
    </w:p>
    <w:p w:rsidR="0009074F" w:rsidRPr="00F23FD1" w:rsidRDefault="0009074F" w:rsidP="0009074F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Руководители практики:</w:t>
      </w:r>
    </w:p>
    <w:p w:rsidR="0009074F" w:rsidRPr="00F23FD1" w:rsidRDefault="002B490D" w:rsidP="0009074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Общий – Ф.И.О. (его должность) </w:t>
      </w:r>
      <w:r w:rsidRPr="002B490D">
        <w:rPr>
          <w:rFonts w:ascii="Times New Roman" w:hAnsi="Times New Roman"/>
          <w:sz w:val="28"/>
          <w:szCs w:val="28"/>
          <w:u w:val="single"/>
        </w:rPr>
        <w:t xml:space="preserve"> Жукова М.В. (преподаватель)</w:t>
      </w:r>
    </w:p>
    <w:p w:rsidR="0009074F" w:rsidRPr="00F23FD1" w:rsidRDefault="0009074F" w:rsidP="0009074F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 xml:space="preserve">Непосредственный – Ф.И.О. (его должность) </w:t>
      </w:r>
      <w:r w:rsidR="002B490D" w:rsidRPr="002B490D">
        <w:rPr>
          <w:rFonts w:ascii="Times New Roman" w:hAnsi="Times New Roman"/>
          <w:sz w:val="28"/>
          <w:szCs w:val="28"/>
          <w:u w:val="single"/>
        </w:rPr>
        <w:t>Жукова М.В. (преподаватель)</w:t>
      </w:r>
    </w:p>
    <w:p w:rsidR="0009074F" w:rsidRPr="00F23FD1" w:rsidRDefault="0009074F" w:rsidP="0009074F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Методический</w:t>
      </w:r>
      <w:r w:rsidR="005F3EAC">
        <w:rPr>
          <w:rFonts w:ascii="Times New Roman" w:hAnsi="Times New Roman"/>
          <w:sz w:val="28"/>
          <w:szCs w:val="28"/>
        </w:rPr>
        <w:t xml:space="preserve"> – Ф.И.О. (его должность) </w:t>
      </w:r>
      <w:r w:rsidR="005F3EAC" w:rsidRPr="005F3EAC">
        <w:rPr>
          <w:rFonts w:ascii="Times New Roman" w:hAnsi="Times New Roman"/>
          <w:sz w:val="28"/>
          <w:szCs w:val="28"/>
          <w:u w:val="single"/>
        </w:rPr>
        <w:t>Жукова М.В. (преподаватель)</w:t>
      </w:r>
    </w:p>
    <w:p w:rsidR="0009074F" w:rsidRDefault="0009074F" w:rsidP="0009074F">
      <w:pPr>
        <w:jc w:val="center"/>
        <w:rPr>
          <w:rFonts w:ascii="Times New Roman" w:hAnsi="Times New Roman"/>
          <w:sz w:val="28"/>
          <w:szCs w:val="28"/>
        </w:rPr>
      </w:pPr>
    </w:p>
    <w:p w:rsidR="0009074F" w:rsidRDefault="0009074F" w:rsidP="0009074F">
      <w:pPr>
        <w:jc w:val="center"/>
        <w:rPr>
          <w:rFonts w:ascii="Times New Roman" w:hAnsi="Times New Roman"/>
          <w:sz w:val="28"/>
          <w:szCs w:val="28"/>
        </w:rPr>
      </w:pPr>
    </w:p>
    <w:p w:rsidR="0009074F" w:rsidRPr="00F23FD1" w:rsidRDefault="0009074F" w:rsidP="0009074F">
      <w:pPr>
        <w:jc w:val="center"/>
        <w:rPr>
          <w:rFonts w:ascii="Times New Roman" w:hAnsi="Times New Roman"/>
          <w:sz w:val="28"/>
          <w:szCs w:val="28"/>
        </w:rPr>
      </w:pPr>
    </w:p>
    <w:p w:rsidR="0009074F" w:rsidRPr="00F23FD1" w:rsidRDefault="005F3EAC" w:rsidP="0009074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Красноярск, 2020</w:t>
      </w:r>
    </w:p>
    <w:p w:rsidR="0009074F" w:rsidRDefault="0009074F" w:rsidP="0009074F">
      <w:pPr>
        <w:pStyle w:val="20"/>
        <w:ind w:firstLine="0"/>
        <w:jc w:val="center"/>
        <w:rPr>
          <w:b/>
          <w:sz w:val="32"/>
          <w:szCs w:val="32"/>
        </w:rPr>
      </w:pPr>
      <w:r w:rsidRPr="002F59D5">
        <w:rPr>
          <w:b/>
          <w:sz w:val="32"/>
          <w:szCs w:val="32"/>
        </w:rPr>
        <w:lastRenderedPageBreak/>
        <w:t>Содержание</w:t>
      </w:r>
    </w:p>
    <w:p w:rsidR="0009074F" w:rsidRDefault="0009074F" w:rsidP="0009074F">
      <w:pPr>
        <w:pStyle w:val="20"/>
        <w:ind w:firstLine="0"/>
        <w:jc w:val="center"/>
        <w:rPr>
          <w:b/>
          <w:sz w:val="32"/>
          <w:szCs w:val="32"/>
        </w:rPr>
      </w:pPr>
    </w:p>
    <w:p w:rsidR="0009074F" w:rsidRPr="00F23FD1" w:rsidRDefault="0009074F" w:rsidP="0009074F">
      <w:pPr>
        <w:pStyle w:val="20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r w:rsidRPr="00F23FD1">
        <w:rPr>
          <w:sz w:val="28"/>
          <w:szCs w:val="28"/>
        </w:rPr>
        <w:t>1. Цели и задачи практики</w:t>
      </w:r>
    </w:p>
    <w:p w:rsidR="0009074F" w:rsidRPr="00F23FD1" w:rsidRDefault="0009074F" w:rsidP="0009074F">
      <w:pPr>
        <w:pStyle w:val="20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r w:rsidRPr="00F23FD1">
        <w:rPr>
          <w:sz w:val="28"/>
          <w:szCs w:val="28"/>
        </w:rPr>
        <w:t>2. Знания, умения, практический опыт, которыми должен овладеть студент после прохождения практики</w:t>
      </w:r>
    </w:p>
    <w:p w:rsidR="0009074F" w:rsidRPr="00F23FD1" w:rsidRDefault="0009074F" w:rsidP="0009074F">
      <w:pPr>
        <w:pStyle w:val="20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r w:rsidRPr="00F23FD1">
        <w:rPr>
          <w:sz w:val="28"/>
          <w:szCs w:val="28"/>
        </w:rPr>
        <w:t>3. Тематический план</w:t>
      </w:r>
    </w:p>
    <w:p w:rsidR="0009074F" w:rsidRPr="00F23FD1" w:rsidRDefault="0009074F" w:rsidP="0009074F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4. График прохождения практики</w:t>
      </w:r>
    </w:p>
    <w:p w:rsidR="0009074F" w:rsidRPr="00F23FD1" w:rsidRDefault="0009074F" w:rsidP="0009074F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5. Инструктаж по технике безопасности</w:t>
      </w:r>
    </w:p>
    <w:p w:rsidR="0009074F" w:rsidRPr="00F23FD1" w:rsidRDefault="0009074F" w:rsidP="0009074F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6.  Содержание и объем проведенной работы</w:t>
      </w:r>
    </w:p>
    <w:p w:rsidR="0009074F" w:rsidRPr="00F23FD1" w:rsidRDefault="0009074F" w:rsidP="0009074F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7. Манипуляционный лист (Лист лабораторных / химических исследований)</w:t>
      </w:r>
    </w:p>
    <w:p w:rsidR="0009074F" w:rsidRPr="00F23FD1" w:rsidRDefault="0009074F" w:rsidP="0009074F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8. Отчет (цифровой, текстовой)</w:t>
      </w:r>
    </w:p>
    <w:p w:rsidR="0009074F" w:rsidRDefault="0009074F" w:rsidP="0009074F">
      <w:pPr>
        <w:spacing w:before="100" w:beforeAutospacing="1" w:after="100" w:afterAutospacing="1"/>
        <w:rPr>
          <w:rFonts w:ascii="Times New Roman" w:hAnsi="Times New Roman"/>
        </w:rPr>
      </w:pPr>
    </w:p>
    <w:p w:rsidR="0009074F" w:rsidRDefault="0009074F" w:rsidP="0009074F">
      <w:pPr>
        <w:spacing w:before="100" w:beforeAutospacing="1" w:after="100" w:afterAutospacing="1"/>
        <w:rPr>
          <w:rFonts w:ascii="Times New Roman" w:hAnsi="Times New Roman"/>
        </w:rPr>
      </w:pPr>
    </w:p>
    <w:p w:rsidR="0009074F" w:rsidRDefault="0009074F" w:rsidP="0009074F">
      <w:pPr>
        <w:spacing w:before="100" w:beforeAutospacing="1" w:after="100" w:afterAutospacing="1"/>
        <w:rPr>
          <w:rFonts w:ascii="Times New Roman" w:hAnsi="Times New Roman"/>
        </w:rPr>
      </w:pPr>
    </w:p>
    <w:p w:rsidR="0009074F" w:rsidRDefault="0009074F" w:rsidP="0009074F">
      <w:pPr>
        <w:pStyle w:val="20"/>
        <w:ind w:firstLine="0"/>
        <w:jc w:val="center"/>
        <w:rPr>
          <w:i/>
        </w:rPr>
      </w:pPr>
    </w:p>
    <w:p w:rsidR="0009074F" w:rsidRDefault="0009074F" w:rsidP="0009074F">
      <w:pPr>
        <w:pStyle w:val="20"/>
        <w:ind w:firstLine="0"/>
        <w:jc w:val="center"/>
        <w:rPr>
          <w:i/>
        </w:rPr>
      </w:pPr>
    </w:p>
    <w:p w:rsidR="0009074F" w:rsidRDefault="0009074F" w:rsidP="0009074F">
      <w:pPr>
        <w:pStyle w:val="20"/>
        <w:ind w:firstLine="0"/>
        <w:jc w:val="center"/>
        <w:rPr>
          <w:i/>
        </w:rPr>
      </w:pPr>
    </w:p>
    <w:p w:rsidR="0009074F" w:rsidRDefault="0009074F" w:rsidP="0009074F">
      <w:pPr>
        <w:pStyle w:val="20"/>
        <w:ind w:firstLine="0"/>
        <w:jc w:val="center"/>
        <w:rPr>
          <w:i/>
        </w:rPr>
      </w:pPr>
    </w:p>
    <w:p w:rsidR="0009074F" w:rsidRDefault="0009074F" w:rsidP="0009074F">
      <w:pPr>
        <w:pStyle w:val="20"/>
        <w:ind w:firstLine="0"/>
        <w:jc w:val="center"/>
        <w:rPr>
          <w:i/>
        </w:rPr>
      </w:pPr>
    </w:p>
    <w:p w:rsidR="0009074F" w:rsidRDefault="0009074F" w:rsidP="0009074F">
      <w:pPr>
        <w:pStyle w:val="20"/>
        <w:ind w:firstLine="0"/>
        <w:jc w:val="center"/>
        <w:rPr>
          <w:i/>
        </w:rPr>
      </w:pPr>
    </w:p>
    <w:p w:rsidR="0009074F" w:rsidRDefault="0009074F" w:rsidP="0009074F">
      <w:pPr>
        <w:pStyle w:val="20"/>
        <w:ind w:firstLine="0"/>
        <w:jc w:val="center"/>
        <w:rPr>
          <w:i/>
        </w:rPr>
      </w:pPr>
    </w:p>
    <w:p w:rsidR="0009074F" w:rsidRDefault="0009074F" w:rsidP="0009074F">
      <w:pPr>
        <w:pStyle w:val="20"/>
        <w:ind w:firstLine="0"/>
        <w:jc w:val="center"/>
        <w:rPr>
          <w:i/>
        </w:rPr>
      </w:pPr>
    </w:p>
    <w:p w:rsidR="0009074F" w:rsidRDefault="0009074F" w:rsidP="0009074F">
      <w:pPr>
        <w:pStyle w:val="20"/>
        <w:ind w:firstLine="0"/>
        <w:jc w:val="center"/>
        <w:rPr>
          <w:i/>
        </w:rPr>
      </w:pPr>
    </w:p>
    <w:p w:rsidR="0009074F" w:rsidRDefault="0009074F" w:rsidP="0009074F">
      <w:pPr>
        <w:pStyle w:val="20"/>
        <w:ind w:firstLine="0"/>
        <w:jc w:val="center"/>
        <w:rPr>
          <w:i/>
        </w:rPr>
      </w:pPr>
    </w:p>
    <w:p w:rsidR="0009074F" w:rsidRDefault="0009074F" w:rsidP="0009074F">
      <w:pPr>
        <w:pStyle w:val="20"/>
        <w:ind w:firstLine="0"/>
        <w:jc w:val="center"/>
        <w:rPr>
          <w:i/>
        </w:rPr>
      </w:pPr>
    </w:p>
    <w:p w:rsidR="0009074F" w:rsidRDefault="0009074F" w:rsidP="0009074F">
      <w:pPr>
        <w:pStyle w:val="20"/>
        <w:ind w:firstLine="0"/>
        <w:jc w:val="center"/>
        <w:rPr>
          <w:i/>
        </w:rPr>
      </w:pPr>
    </w:p>
    <w:p w:rsidR="000E16C5" w:rsidRPr="0009074F" w:rsidRDefault="0009074F" w:rsidP="0009074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i/>
        </w:rPr>
        <w:br w:type="page"/>
      </w:r>
      <w:r w:rsidR="000E16C5" w:rsidRPr="0009074F">
        <w:rPr>
          <w:rFonts w:ascii="Times New Roman" w:hAnsi="Times New Roman" w:cs="Times New Roman"/>
          <w:b/>
          <w:sz w:val="24"/>
          <w:szCs w:val="24"/>
        </w:rPr>
        <w:lastRenderedPageBreak/>
        <w:t>Цели и задачи практики:</w:t>
      </w:r>
    </w:p>
    <w:p w:rsidR="000E16C5" w:rsidRPr="00756F82" w:rsidRDefault="000E16C5" w:rsidP="000E16C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E16C5" w:rsidRPr="00756F82" w:rsidRDefault="000E16C5" w:rsidP="00CA3414">
      <w:pPr>
        <w:pStyle w:val="22"/>
        <w:numPr>
          <w:ilvl w:val="0"/>
          <w:numId w:val="2"/>
        </w:numPr>
        <w:spacing w:after="0" w:line="276" w:lineRule="auto"/>
        <w:jc w:val="both"/>
      </w:pPr>
      <w:r w:rsidRPr="00756F82">
        <w:t xml:space="preserve">Закрепление в производственных условиях профессиональных умений и навыков по методам </w:t>
      </w:r>
      <w:r>
        <w:t xml:space="preserve"> микробиологических и иммунологических</w:t>
      </w:r>
      <w:r w:rsidRPr="00756F82">
        <w:t xml:space="preserve"> исследований.</w:t>
      </w:r>
    </w:p>
    <w:p w:rsidR="000E16C5" w:rsidRPr="00756F82" w:rsidRDefault="000E16C5" w:rsidP="00CA3414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 xml:space="preserve">Расширение и углубление теоретических знаний и практических умений по методам </w:t>
      </w:r>
      <w:r w:rsidRPr="00C47FFD">
        <w:rPr>
          <w:rFonts w:ascii="Times New Roman" w:hAnsi="Times New Roman"/>
        </w:rPr>
        <w:t>микробиологических</w:t>
      </w:r>
      <w:r>
        <w:rPr>
          <w:rFonts w:ascii="Times New Roman" w:hAnsi="Times New Roman"/>
        </w:rPr>
        <w:t xml:space="preserve"> и иммунологических</w:t>
      </w:r>
      <w:r w:rsidRPr="00756F82">
        <w:rPr>
          <w:rFonts w:ascii="Times New Roman" w:hAnsi="Times New Roman"/>
          <w:sz w:val="24"/>
          <w:szCs w:val="24"/>
        </w:rPr>
        <w:t xml:space="preserve"> исследований.</w:t>
      </w:r>
    </w:p>
    <w:p w:rsidR="000E16C5" w:rsidRPr="00756F82" w:rsidRDefault="000E16C5" w:rsidP="00CA3414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:rsidR="000E16C5" w:rsidRPr="00756F82" w:rsidRDefault="000E16C5" w:rsidP="00CA3414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 xml:space="preserve">Осуществление учета и анализ основных </w:t>
      </w:r>
      <w:r>
        <w:rPr>
          <w:rFonts w:ascii="Times New Roman" w:hAnsi="Times New Roman"/>
          <w:sz w:val="24"/>
          <w:szCs w:val="24"/>
        </w:rPr>
        <w:t xml:space="preserve"> микробиологических</w:t>
      </w:r>
      <w:r w:rsidRPr="00756F82">
        <w:rPr>
          <w:rFonts w:ascii="Times New Roman" w:hAnsi="Times New Roman"/>
          <w:sz w:val="24"/>
          <w:szCs w:val="24"/>
        </w:rPr>
        <w:t xml:space="preserve"> показателей, ведение документации.</w:t>
      </w:r>
    </w:p>
    <w:p w:rsidR="000E16C5" w:rsidRPr="00756F82" w:rsidRDefault="000E16C5" w:rsidP="00CA3414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Воспитание трудовой дисциплины и профессиональной ответственности.</w:t>
      </w:r>
    </w:p>
    <w:p w:rsidR="000E16C5" w:rsidRPr="00756F82" w:rsidRDefault="000E16C5" w:rsidP="00CA3414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 xml:space="preserve">Изучение основных форм и методов работы в </w:t>
      </w:r>
      <w:r>
        <w:rPr>
          <w:rFonts w:ascii="Times New Roman" w:hAnsi="Times New Roman"/>
          <w:sz w:val="24"/>
          <w:szCs w:val="24"/>
        </w:rPr>
        <w:t>бактериологической лаборатории</w:t>
      </w:r>
      <w:r w:rsidRPr="00756F82">
        <w:rPr>
          <w:rFonts w:ascii="Times New Roman" w:hAnsi="Times New Roman"/>
          <w:sz w:val="24"/>
          <w:szCs w:val="24"/>
        </w:rPr>
        <w:t>.</w:t>
      </w:r>
    </w:p>
    <w:p w:rsidR="000E16C5" w:rsidRPr="00756F82" w:rsidRDefault="000E16C5" w:rsidP="000E16C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E16C5" w:rsidRPr="00756F82" w:rsidRDefault="000E16C5" w:rsidP="000E16C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E16C5" w:rsidRPr="00756F82" w:rsidRDefault="000E16C5" w:rsidP="000E16C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56F82">
        <w:rPr>
          <w:rFonts w:ascii="Times New Roman" w:hAnsi="Times New Roman"/>
          <w:b/>
          <w:sz w:val="24"/>
          <w:szCs w:val="24"/>
        </w:rPr>
        <w:t>Программа практики.</w:t>
      </w:r>
    </w:p>
    <w:p w:rsidR="000E16C5" w:rsidRPr="00756F82" w:rsidRDefault="000E16C5" w:rsidP="000E16C5">
      <w:pPr>
        <w:pStyle w:val="22"/>
        <w:spacing w:after="0" w:line="276" w:lineRule="auto"/>
        <w:rPr>
          <w:i/>
        </w:rPr>
      </w:pPr>
      <w:r w:rsidRPr="00756F82">
        <w:rPr>
          <w:i/>
        </w:rPr>
        <w:t>В результате прохождения практики студенты должны уметь самостоятельно:</w:t>
      </w:r>
    </w:p>
    <w:p w:rsidR="000E16C5" w:rsidRPr="00756F82" w:rsidRDefault="000E16C5" w:rsidP="000E16C5">
      <w:pPr>
        <w:pStyle w:val="22"/>
        <w:spacing w:after="0" w:line="276" w:lineRule="auto"/>
        <w:rPr>
          <w:i/>
        </w:rPr>
      </w:pPr>
    </w:p>
    <w:p w:rsidR="000E16C5" w:rsidRPr="00756F82" w:rsidRDefault="000E16C5" w:rsidP="00CA3414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Организовать рабочее место для проведения лабораторных исследований.</w:t>
      </w:r>
    </w:p>
    <w:p w:rsidR="000E16C5" w:rsidRPr="00756F82" w:rsidRDefault="000E16C5" w:rsidP="00CA3414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Подготовить лабораторную посуду, инструментарий и оборудование для анализов.</w:t>
      </w:r>
    </w:p>
    <w:p w:rsidR="000E16C5" w:rsidRPr="00756F82" w:rsidRDefault="000E16C5" w:rsidP="00CA3414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Приготовить растворы, реактивы, дезинфицирующие растворы.</w:t>
      </w:r>
    </w:p>
    <w:p w:rsidR="000E16C5" w:rsidRPr="00756F82" w:rsidRDefault="000E16C5" w:rsidP="00CA3414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Провести дезинфекцию биоматериала, отработанной посуды, стерилизацию инструментария и лабораторной посуды.</w:t>
      </w:r>
    </w:p>
    <w:p w:rsidR="000E16C5" w:rsidRPr="00756F82" w:rsidRDefault="000E16C5" w:rsidP="00CA3414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Провести прием, маркировку, регистрацию и хранение поступившего биоматериала.</w:t>
      </w:r>
    </w:p>
    <w:p w:rsidR="000E16C5" w:rsidRPr="00756F82" w:rsidRDefault="000E16C5" w:rsidP="00CA3414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Регистрировать проведенные исследования.</w:t>
      </w:r>
    </w:p>
    <w:p w:rsidR="000E16C5" w:rsidRPr="00756F82" w:rsidRDefault="000E16C5" w:rsidP="00CA3414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Вести учетно-отчетную документацию.</w:t>
      </w:r>
    </w:p>
    <w:p w:rsidR="000E16C5" w:rsidRPr="00756F82" w:rsidRDefault="000E16C5" w:rsidP="00CA3414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Пользоваться приборами в лаборатории.</w:t>
      </w:r>
    </w:p>
    <w:p w:rsidR="000E16C5" w:rsidRPr="00756F82" w:rsidRDefault="000E16C5" w:rsidP="000E16C5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</w:p>
    <w:p w:rsidR="000E16C5" w:rsidRPr="00756F82" w:rsidRDefault="000E16C5" w:rsidP="000E16C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E16C5" w:rsidRPr="00756F82" w:rsidRDefault="000E16C5" w:rsidP="000E16C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E16C5" w:rsidRPr="00756F82" w:rsidRDefault="000E16C5" w:rsidP="000E16C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56F82">
        <w:rPr>
          <w:rFonts w:ascii="Times New Roman" w:hAnsi="Times New Roman"/>
          <w:b/>
          <w:sz w:val="24"/>
          <w:szCs w:val="24"/>
        </w:rPr>
        <w:t>По окончании практики студент должен</w:t>
      </w:r>
    </w:p>
    <w:p w:rsidR="000E16C5" w:rsidRPr="00756F82" w:rsidRDefault="000E16C5" w:rsidP="000E16C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56F82">
        <w:rPr>
          <w:rFonts w:ascii="Times New Roman" w:hAnsi="Times New Roman"/>
          <w:b/>
          <w:sz w:val="24"/>
          <w:szCs w:val="24"/>
        </w:rPr>
        <w:t>представить в колледж следующие документы:</w:t>
      </w:r>
    </w:p>
    <w:p w:rsidR="000E16C5" w:rsidRPr="00756F82" w:rsidRDefault="000E16C5" w:rsidP="00CA3414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Дневник с оценкой за практику, заверенный подписью общего руководителя и печатью ЛПУ.</w:t>
      </w:r>
    </w:p>
    <w:p w:rsidR="000E16C5" w:rsidRPr="00756F82" w:rsidRDefault="000E16C5" w:rsidP="00CA3414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Характеристику, заверенную подписью руководителя практики и печатью ЛПУ.</w:t>
      </w:r>
    </w:p>
    <w:p w:rsidR="000E16C5" w:rsidRPr="00756F82" w:rsidRDefault="000E16C5" w:rsidP="00CA3414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0E16C5" w:rsidRPr="00756F82" w:rsidRDefault="000E16C5" w:rsidP="00CA3414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Выполненную самостоятельную работу.</w:t>
      </w:r>
    </w:p>
    <w:p w:rsidR="000E16C5" w:rsidRPr="00756F82" w:rsidRDefault="000E16C5" w:rsidP="000E16C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E16C5" w:rsidRPr="00756F82" w:rsidRDefault="000E16C5" w:rsidP="000E16C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E16C5" w:rsidRPr="00756F82" w:rsidRDefault="000E16C5" w:rsidP="000E16C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E16C5" w:rsidRDefault="000E16C5" w:rsidP="000E16C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F07BB" w:rsidRDefault="000F07BB" w:rsidP="000E16C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E16C5" w:rsidRDefault="000E16C5" w:rsidP="000E16C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E16C5" w:rsidRPr="00682B0D" w:rsidRDefault="000E16C5" w:rsidP="000E16C5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4"/>
          <w:szCs w:val="24"/>
        </w:rPr>
      </w:pPr>
      <w:r w:rsidRPr="00682B0D">
        <w:rPr>
          <w:rFonts w:ascii="Times New Roman" w:hAnsi="Times New Roman"/>
          <w:b/>
          <w:bCs/>
          <w:sz w:val="24"/>
          <w:szCs w:val="24"/>
        </w:rPr>
        <w:t xml:space="preserve">В результате </w:t>
      </w:r>
      <w:r w:rsidRPr="00682B0D">
        <w:rPr>
          <w:rFonts w:ascii="Times New Roman" w:hAnsi="Times New Roman"/>
          <w:b/>
          <w:sz w:val="24"/>
          <w:szCs w:val="24"/>
        </w:rPr>
        <w:t>производственной</w:t>
      </w:r>
      <w:r w:rsidRPr="00682B0D">
        <w:rPr>
          <w:rFonts w:ascii="Times New Roman" w:hAnsi="Times New Roman"/>
          <w:b/>
          <w:bCs/>
          <w:sz w:val="24"/>
          <w:szCs w:val="24"/>
        </w:rPr>
        <w:t xml:space="preserve"> практики обучающийся должен:</w:t>
      </w:r>
    </w:p>
    <w:p w:rsidR="000E16C5" w:rsidRPr="00682B0D" w:rsidRDefault="000E16C5" w:rsidP="000E16C5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4"/>
          <w:szCs w:val="24"/>
        </w:rPr>
      </w:pPr>
      <w:r w:rsidRPr="00682B0D">
        <w:rPr>
          <w:rFonts w:ascii="Times New Roman" w:hAnsi="Times New Roman"/>
          <w:b/>
          <w:bCs/>
          <w:sz w:val="24"/>
          <w:szCs w:val="24"/>
        </w:rPr>
        <w:t>Приобрести практический опыт:</w:t>
      </w:r>
    </w:p>
    <w:p w:rsidR="000E16C5" w:rsidRPr="00682B0D" w:rsidRDefault="000E16C5" w:rsidP="000E16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82B0D">
        <w:rPr>
          <w:rFonts w:ascii="Times New Roman" w:hAnsi="Times New Roman"/>
          <w:sz w:val="24"/>
          <w:szCs w:val="24"/>
        </w:rPr>
        <w:t>- приготовления питательных сред для культивирования различных групп микроорганизмов с учетом их потребностей</w:t>
      </w:r>
    </w:p>
    <w:p w:rsidR="000E16C5" w:rsidRPr="00682B0D" w:rsidRDefault="000E16C5" w:rsidP="000E16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техники</w:t>
      </w:r>
      <w:r w:rsidRPr="00682B0D">
        <w:rPr>
          <w:rFonts w:ascii="Times New Roman" w:hAnsi="Times New Roman"/>
          <w:sz w:val="24"/>
          <w:szCs w:val="24"/>
        </w:rPr>
        <w:t xml:space="preserve"> посевов на ч</w:t>
      </w:r>
      <w:r>
        <w:rPr>
          <w:rFonts w:ascii="Times New Roman" w:hAnsi="Times New Roman"/>
          <w:sz w:val="24"/>
          <w:szCs w:val="24"/>
        </w:rPr>
        <w:t>ашки</w:t>
      </w:r>
      <w:r w:rsidRPr="00682B0D">
        <w:rPr>
          <w:rFonts w:ascii="Times New Roman" w:hAnsi="Times New Roman"/>
          <w:sz w:val="24"/>
          <w:szCs w:val="24"/>
        </w:rPr>
        <w:t xml:space="preserve"> Петри, скошенный агар и высокий столбик агара.</w:t>
      </w:r>
    </w:p>
    <w:p w:rsidR="000E16C5" w:rsidRPr="00682B0D" w:rsidRDefault="000E16C5" w:rsidP="000E16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0E16C5" w:rsidRPr="00682B0D" w:rsidRDefault="000E16C5" w:rsidP="000E16C5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4"/>
          <w:szCs w:val="24"/>
        </w:rPr>
      </w:pPr>
      <w:r w:rsidRPr="00682B0D">
        <w:rPr>
          <w:rFonts w:ascii="Times New Roman" w:hAnsi="Times New Roman"/>
          <w:b/>
          <w:bCs/>
          <w:sz w:val="24"/>
          <w:szCs w:val="24"/>
        </w:rPr>
        <w:t>Освоить умения:</w:t>
      </w:r>
    </w:p>
    <w:p w:rsidR="000E16C5" w:rsidRPr="00682B0D" w:rsidRDefault="000E16C5" w:rsidP="000E16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82B0D">
        <w:rPr>
          <w:rFonts w:ascii="Times New Roman" w:hAnsi="Times New Roman"/>
          <w:sz w:val="24"/>
          <w:szCs w:val="24"/>
        </w:rPr>
        <w:t>- готовить материал к микробиологическим исследованиям;</w:t>
      </w:r>
    </w:p>
    <w:p w:rsidR="000E16C5" w:rsidRPr="00682B0D" w:rsidRDefault="000E16C5" w:rsidP="000E16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82B0D">
        <w:rPr>
          <w:rFonts w:ascii="Times New Roman" w:hAnsi="Times New Roman"/>
          <w:sz w:val="24"/>
          <w:szCs w:val="24"/>
        </w:rPr>
        <w:t xml:space="preserve">- определять культуральные и морфологические свойства ; </w:t>
      </w:r>
    </w:p>
    <w:p w:rsidR="000E16C5" w:rsidRPr="00682B0D" w:rsidRDefault="000E16C5" w:rsidP="000E16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82B0D">
        <w:rPr>
          <w:rFonts w:ascii="Times New Roman" w:hAnsi="Times New Roman"/>
          <w:sz w:val="24"/>
          <w:szCs w:val="24"/>
        </w:rPr>
        <w:t xml:space="preserve">- вести учетно-отчетную документацию; </w:t>
      </w:r>
    </w:p>
    <w:p w:rsidR="000E16C5" w:rsidRPr="00682B0D" w:rsidRDefault="000E16C5" w:rsidP="000E16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82B0D">
        <w:rPr>
          <w:rFonts w:ascii="Times New Roman" w:hAnsi="Times New Roman"/>
          <w:sz w:val="24"/>
          <w:szCs w:val="24"/>
        </w:rPr>
        <w:t>- производить забор исследуемого материала;</w:t>
      </w:r>
    </w:p>
    <w:p w:rsidR="000E16C5" w:rsidRDefault="000E16C5" w:rsidP="000E16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82B0D">
        <w:rPr>
          <w:rFonts w:ascii="Times New Roman" w:hAnsi="Times New Roman"/>
          <w:sz w:val="24"/>
          <w:szCs w:val="24"/>
        </w:rPr>
        <w:t>- принимать, регистрировать,  материал;</w:t>
      </w:r>
    </w:p>
    <w:p w:rsidR="000E16C5" w:rsidRPr="00682B0D" w:rsidRDefault="000E16C5" w:rsidP="000E16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утилизировать отработанный материал.</w:t>
      </w:r>
    </w:p>
    <w:p w:rsidR="000E16C5" w:rsidRPr="00682B0D" w:rsidRDefault="000E16C5" w:rsidP="000E16C5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4"/>
          <w:szCs w:val="24"/>
        </w:rPr>
      </w:pPr>
      <w:r w:rsidRPr="00682B0D">
        <w:rPr>
          <w:rFonts w:ascii="Times New Roman" w:hAnsi="Times New Roman"/>
          <w:b/>
          <w:bCs/>
          <w:sz w:val="24"/>
          <w:szCs w:val="24"/>
        </w:rPr>
        <w:t>Знать:</w:t>
      </w:r>
    </w:p>
    <w:p w:rsidR="000E16C5" w:rsidRPr="00682B0D" w:rsidRDefault="000E16C5" w:rsidP="000E16C5">
      <w:pPr>
        <w:pStyle w:val="130"/>
        <w:shd w:val="clear" w:color="auto" w:fill="auto"/>
        <w:spacing w:line="276" w:lineRule="auto"/>
        <w:ind w:firstLine="280"/>
        <w:jc w:val="left"/>
        <w:rPr>
          <w:color w:val="auto"/>
          <w:sz w:val="24"/>
          <w:szCs w:val="24"/>
        </w:rPr>
      </w:pPr>
      <w:r w:rsidRPr="00682B0D">
        <w:rPr>
          <w:color w:val="auto"/>
          <w:sz w:val="24"/>
          <w:szCs w:val="24"/>
        </w:rPr>
        <w:t xml:space="preserve">- задачи, структуру, оборудование, правила работы и техники безопасности в микробиологический  лаборатории; </w:t>
      </w:r>
    </w:p>
    <w:p w:rsidR="000E16C5" w:rsidRPr="0068639F" w:rsidRDefault="000E16C5" w:rsidP="000E16C5">
      <w:pPr>
        <w:pStyle w:val="130"/>
        <w:shd w:val="clear" w:color="auto" w:fill="auto"/>
        <w:spacing w:line="276" w:lineRule="auto"/>
        <w:ind w:firstLine="280"/>
        <w:jc w:val="left"/>
        <w:rPr>
          <w:color w:val="00B050"/>
          <w:sz w:val="24"/>
          <w:szCs w:val="24"/>
        </w:rPr>
      </w:pPr>
      <w:r w:rsidRPr="00682B0D">
        <w:rPr>
          <w:color w:val="auto"/>
          <w:sz w:val="24"/>
          <w:szCs w:val="24"/>
        </w:rPr>
        <w:t xml:space="preserve">- основные методы и диагностическое значение  исследований </w:t>
      </w:r>
      <w:r>
        <w:rPr>
          <w:color w:val="auto"/>
          <w:sz w:val="24"/>
          <w:szCs w:val="24"/>
        </w:rPr>
        <w:t>протеолитических , сахара</w:t>
      </w:r>
      <w:r w:rsidRPr="00682B0D">
        <w:rPr>
          <w:color w:val="auto"/>
          <w:sz w:val="24"/>
          <w:szCs w:val="24"/>
        </w:rPr>
        <w:t>литических, гемолитических свойств микроорганизмов, антигенной структуры</w:t>
      </w:r>
      <w:r w:rsidRPr="0068639F">
        <w:rPr>
          <w:color w:val="00B050"/>
          <w:sz w:val="24"/>
          <w:szCs w:val="24"/>
        </w:rPr>
        <w:t>.</w:t>
      </w:r>
    </w:p>
    <w:p w:rsidR="000E16C5" w:rsidRPr="0068639F" w:rsidRDefault="000E16C5" w:rsidP="000E16C5">
      <w:pPr>
        <w:pStyle w:val="130"/>
        <w:shd w:val="clear" w:color="auto" w:fill="auto"/>
        <w:spacing w:line="276" w:lineRule="auto"/>
        <w:ind w:firstLine="280"/>
        <w:jc w:val="center"/>
        <w:rPr>
          <w:color w:val="00B050"/>
          <w:sz w:val="24"/>
          <w:szCs w:val="24"/>
        </w:rPr>
      </w:pPr>
    </w:p>
    <w:p w:rsidR="000E16C5" w:rsidRDefault="000E16C5" w:rsidP="000E16C5">
      <w:pPr>
        <w:spacing w:after="0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:rsidR="000E16C5" w:rsidRDefault="000E16C5" w:rsidP="000E16C5">
      <w:pPr>
        <w:spacing w:after="0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:rsidR="000E16C5" w:rsidRDefault="000E16C5" w:rsidP="000E16C5">
      <w:pPr>
        <w:spacing w:after="0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:rsidR="000E16C5" w:rsidRDefault="000E16C5" w:rsidP="000E16C5">
      <w:pPr>
        <w:spacing w:after="0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:rsidR="000E16C5" w:rsidRDefault="000E16C5" w:rsidP="000E16C5">
      <w:pPr>
        <w:spacing w:after="0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:rsidR="000E16C5" w:rsidRDefault="000E16C5" w:rsidP="000E16C5">
      <w:pPr>
        <w:spacing w:after="0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:rsidR="000E16C5" w:rsidRPr="004F4466" w:rsidRDefault="000E16C5" w:rsidP="003B34E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0E16C5" w:rsidRDefault="000E16C5" w:rsidP="000E16C5">
      <w:pPr>
        <w:spacing w:after="0"/>
        <w:rPr>
          <w:rFonts w:ascii="Times New Roman" w:hAnsi="Times New Roman"/>
          <w:sz w:val="24"/>
          <w:szCs w:val="24"/>
        </w:rPr>
      </w:pPr>
    </w:p>
    <w:p w:rsidR="00981C3A" w:rsidRPr="004F4466" w:rsidRDefault="00981C3A" w:rsidP="00981C3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F4466">
        <w:rPr>
          <w:rFonts w:ascii="Times New Roman" w:hAnsi="Times New Roman"/>
          <w:b/>
          <w:sz w:val="24"/>
          <w:szCs w:val="24"/>
        </w:rPr>
        <w:t>Тематический план</w:t>
      </w:r>
    </w:p>
    <w:p w:rsidR="00981C3A" w:rsidRPr="004F4466" w:rsidRDefault="00981C3A" w:rsidP="00981C3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F4466">
        <w:rPr>
          <w:rFonts w:ascii="Times New Roman" w:hAnsi="Times New Roman"/>
          <w:b/>
          <w:sz w:val="24"/>
          <w:szCs w:val="24"/>
        </w:rPr>
        <w:t>Квалификация Медицинский технолог</w:t>
      </w:r>
    </w:p>
    <w:p w:rsidR="00981C3A" w:rsidRPr="004F4466" w:rsidRDefault="00981C3A" w:rsidP="00981C3A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</w:t>
      </w:r>
      <w:r w:rsidRPr="004F4466">
        <w:rPr>
          <w:rFonts w:ascii="Times New Roman" w:hAnsi="Times New Roman"/>
          <w:b/>
          <w:sz w:val="24"/>
          <w:szCs w:val="24"/>
        </w:rPr>
        <w:t xml:space="preserve"> семестр</w:t>
      </w:r>
    </w:p>
    <w:tbl>
      <w:tblPr>
        <w:tblW w:w="465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9"/>
        <w:gridCol w:w="3194"/>
        <w:gridCol w:w="3391"/>
        <w:gridCol w:w="9"/>
        <w:gridCol w:w="1688"/>
      </w:tblGrid>
      <w:tr w:rsidR="00981C3A" w:rsidRPr="0012664B" w:rsidTr="00060F79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C3A" w:rsidRPr="0012664B" w:rsidRDefault="00981C3A" w:rsidP="00060F7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37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C3A" w:rsidRPr="0012664B" w:rsidRDefault="00981C3A" w:rsidP="00981C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 практики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C3A" w:rsidRPr="0012664B" w:rsidRDefault="00981C3A" w:rsidP="00060F7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/>
                <w:bCs/>
                <w:sz w:val="24"/>
                <w:szCs w:val="24"/>
              </w:rPr>
              <w:t>108</w:t>
            </w:r>
          </w:p>
        </w:tc>
      </w:tr>
      <w:tr w:rsidR="00981C3A" w:rsidRPr="0012664B" w:rsidTr="00060F79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C3A" w:rsidRPr="0012664B" w:rsidRDefault="00981C3A" w:rsidP="00060F7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37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C3A" w:rsidRPr="0012664B" w:rsidRDefault="00981C3A" w:rsidP="00060F7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2664B">
              <w:rPr>
                <w:rFonts w:ascii="Times New Roman" w:hAnsi="Times New Roman"/>
                <w:i/>
                <w:sz w:val="24"/>
                <w:szCs w:val="24"/>
              </w:rPr>
              <w:t>Организация рабочего места:</w:t>
            </w:r>
          </w:p>
          <w:p w:rsidR="00981C3A" w:rsidRPr="0012664B" w:rsidRDefault="00981C3A" w:rsidP="00060F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664B">
              <w:rPr>
                <w:rFonts w:ascii="Times New Roman" w:hAnsi="Times New Roman"/>
                <w:sz w:val="24"/>
                <w:szCs w:val="24"/>
              </w:rPr>
              <w:t>Приготовление питательных сред  общеупотребительных, элективных, дифференциально-диагностических сред для выделения возбудителей  воздушно-капельных инфекций и заболеваний передающихся половым путем.</w:t>
            </w:r>
          </w:p>
          <w:p w:rsidR="00981C3A" w:rsidRPr="0012664B" w:rsidRDefault="00981C3A" w:rsidP="00060F7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C3A" w:rsidRPr="0012664B" w:rsidRDefault="00981C3A" w:rsidP="00060F7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 w:rsidR="00981C3A" w:rsidRPr="0012664B" w:rsidTr="00060F79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C3A" w:rsidRPr="0012664B" w:rsidRDefault="00981C3A" w:rsidP="00060F7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37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C3A" w:rsidRPr="0012664B" w:rsidRDefault="00981C3A" w:rsidP="00060F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664B">
              <w:rPr>
                <w:rFonts w:ascii="Times New Roman" w:hAnsi="Times New Roman"/>
                <w:i/>
                <w:sz w:val="24"/>
                <w:szCs w:val="24"/>
              </w:rPr>
              <w:t>Микробиологическая диагностика возбудителейинфекционных заболеваний</w:t>
            </w:r>
          </w:p>
          <w:p w:rsidR="00981C3A" w:rsidRPr="0012664B" w:rsidRDefault="00981C3A" w:rsidP="00060F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664B">
              <w:rPr>
                <w:rFonts w:ascii="Times New Roman" w:hAnsi="Times New Roman"/>
                <w:sz w:val="24"/>
                <w:szCs w:val="24"/>
              </w:rPr>
              <w:t>( воздушно-капельных,  кишечных инфекций )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C3A" w:rsidRPr="0012664B" w:rsidRDefault="00981C3A" w:rsidP="00060F7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48</w:t>
            </w:r>
          </w:p>
        </w:tc>
      </w:tr>
      <w:tr w:rsidR="00981C3A" w:rsidRPr="0012664B" w:rsidTr="00060F79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C3A" w:rsidRPr="0012664B" w:rsidRDefault="00981C3A" w:rsidP="00060F7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37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C3A" w:rsidRPr="0012664B" w:rsidRDefault="00981C3A" w:rsidP="00060F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664B">
              <w:rPr>
                <w:rFonts w:ascii="Times New Roman" w:hAnsi="Times New Roman"/>
                <w:i/>
                <w:sz w:val="24"/>
                <w:szCs w:val="24"/>
              </w:rPr>
              <w:t>Иммунодиагностика</w:t>
            </w:r>
          </w:p>
          <w:p w:rsidR="00981C3A" w:rsidRPr="0012664B" w:rsidRDefault="00981C3A" w:rsidP="00060F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664B">
              <w:rPr>
                <w:rFonts w:ascii="Times New Roman" w:hAnsi="Times New Roman"/>
                <w:sz w:val="24"/>
                <w:szCs w:val="24"/>
              </w:rPr>
              <w:t>РА, РП, РСК,РИФ, РСК,ПЦР.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C3A" w:rsidRPr="0012664B" w:rsidRDefault="00981C3A" w:rsidP="00060F7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 w:rsidR="00981C3A" w:rsidRPr="0012664B" w:rsidTr="00060F79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C3A" w:rsidRPr="0012664B" w:rsidRDefault="00981C3A" w:rsidP="00060F7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37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C3A" w:rsidRPr="0012664B" w:rsidRDefault="00981C3A" w:rsidP="00060F79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i/>
                <w:sz w:val="24"/>
                <w:szCs w:val="24"/>
              </w:rPr>
              <w:t>Санитарно – бактериологическое  исследование</w:t>
            </w:r>
          </w:p>
          <w:p w:rsidR="00981C3A" w:rsidRPr="0012664B" w:rsidRDefault="00981C3A" w:rsidP="00060F79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воздуха, смывов.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C3A" w:rsidRPr="0012664B" w:rsidRDefault="00981C3A" w:rsidP="00060F7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</w:tr>
      <w:tr w:rsidR="00981C3A" w:rsidRPr="0012664B" w:rsidTr="00060F79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C3A" w:rsidRPr="0012664B" w:rsidRDefault="00981C3A" w:rsidP="00060F7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37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C3A" w:rsidRPr="0012664B" w:rsidRDefault="00981C3A" w:rsidP="00060F79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i/>
                <w:sz w:val="24"/>
                <w:szCs w:val="24"/>
              </w:rPr>
              <w:t>Выполнение мер санитарно-эпидемиологического режима в КДЛ:</w:t>
            </w:r>
          </w:p>
          <w:p w:rsidR="00981C3A" w:rsidRPr="0012664B" w:rsidRDefault="00981C3A" w:rsidP="00060F79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sz w:val="24"/>
                <w:szCs w:val="24"/>
              </w:rPr>
              <w:t>Утилизация отработанного материала, дезинфекция и стерилизация  использованной лабораторной посуды, инструментария, средств защиты.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C3A" w:rsidRPr="0012664B" w:rsidRDefault="00981C3A" w:rsidP="00060F7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 w:rsidR="00981C3A" w:rsidRPr="0012664B" w:rsidTr="00060F79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C3A" w:rsidRPr="0012664B" w:rsidRDefault="00981C3A" w:rsidP="00060F7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37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C3A" w:rsidRPr="0012664B" w:rsidRDefault="00981C3A" w:rsidP="00060F79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 xml:space="preserve">Дифференцированный зачет 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C3A" w:rsidRPr="0012664B" w:rsidRDefault="00981C3A" w:rsidP="00060F7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981C3A" w:rsidRPr="0012664B" w:rsidTr="00060F79">
        <w:trPr>
          <w:trHeight w:val="340"/>
        </w:trPr>
        <w:tc>
          <w:tcPr>
            <w:tcW w:w="404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C3A" w:rsidRPr="0012664B" w:rsidRDefault="00981C3A" w:rsidP="00060F7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C3A" w:rsidRPr="0012664B" w:rsidRDefault="00981C3A" w:rsidP="00060F79">
            <w:pPr>
              <w:widowControl w:val="0"/>
              <w:tabs>
                <w:tab w:val="right" w:leader="underscore" w:pos="9639"/>
              </w:tabs>
              <w:spacing w:after="0" w:line="240" w:lineRule="auto"/>
              <w:ind w:left="312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180                                                                                              </w:t>
            </w:r>
          </w:p>
        </w:tc>
      </w:tr>
      <w:tr w:rsidR="00981C3A" w:rsidRPr="0012664B" w:rsidTr="00060F79">
        <w:trPr>
          <w:trHeight w:val="468"/>
        </w:trPr>
        <w:tc>
          <w:tcPr>
            <w:tcW w:w="21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C3A" w:rsidRPr="0012664B" w:rsidRDefault="00981C3A" w:rsidP="00060F79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/>
                <w:bCs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28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C3A" w:rsidRPr="0012664B" w:rsidRDefault="00981C3A" w:rsidP="00060F7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Дифференцированный зачет</w:t>
            </w:r>
          </w:p>
        </w:tc>
      </w:tr>
    </w:tbl>
    <w:p w:rsidR="000E16C5" w:rsidRPr="004F4466" w:rsidRDefault="000E16C5" w:rsidP="00EE2A3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3B34E3" w:rsidRDefault="003B34E3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0E16C5" w:rsidRPr="004F4466" w:rsidRDefault="000E16C5" w:rsidP="000F07B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F4466">
        <w:rPr>
          <w:rFonts w:ascii="Times New Roman" w:hAnsi="Times New Roman"/>
          <w:b/>
          <w:sz w:val="24"/>
          <w:szCs w:val="24"/>
        </w:rPr>
        <w:lastRenderedPageBreak/>
        <w:t>График прохождения практики.</w:t>
      </w:r>
    </w:p>
    <w:p w:rsidR="000E16C5" w:rsidRPr="004F4466" w:rsidRDefault="00EE2A3E" w:rsidP="000E16C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</w:t>
      </w:r>
      <w:r w:rsidR="000E16C5" w:rsidRPr="004F4466">
        <w:rPr>
          <w:rFonts w:ascii="Times New Roman" w:hAnsi="Times New Roman"/>
          <w:b/>
          <w:sz w:val="24"/>
          <w:szCs w:val="24"/>
        </w:rPr>
        <w:t xml:space="preserve"> семестр</w:t>
      </w:r>
    </w:p>
    <w:p w:rsidR="000E16C5" w:rsidRPr="004F4466" w:rsidRDefault="000E16C5" w:rsidP="000E16C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2127"/>
        <w:gridCol w:w="1842"/>
        <w:gridCol w:w="1985"/>
        <w:gridCol w:w="2372"/>
      </w:tblGrid>
      <w:tr w:rsidR="000E16C5" w:rsidRPr="004F4466" w:rsidTr="009660E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4F4466" w:rsidRDefault="000E16C5" w:rsidP="009660E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4F4466" w:rsidRDefault="000E16C5" w:rsidP="009660E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4F4466" w:rsidRDefault="000E16C5" w:rsidP="009660E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sz w:val="24"/>
                <w:szCs w:val="24"/>
              </w:rPr>
              <w:t>Часы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4F4466" w:rsidRDefault="000E16C5" w:rsidP="009660E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4F4466" w:rsidRDefault="000E16C5" w:rsidP="009660E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sz w:val="24"/>
                <w:szCs w:val="24"/>
              </w:rPr>
              <w:t>Подпись руководителя.</w:t>
            </w:r>
          </w:p>
        </w:tc>
      </w:tr>
      <w:tr w:rsidR="000E16C5" w:rsidRPr="004F4466" w:rsidTr="009660E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4F4466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4F4466" w:rsidRDefault="00EA2400" w:rsidP="009660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04.06.2020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4F4466" w:rsidRDefault="00EA2400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4F4466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4F4466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16C5" w:rsidRPr="004F4466" w:rsidTr="009660E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4F4466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4F4466" w:rsidRDefault="00EA2400" w:rsidP="009660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05.06.2020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4F4466" w:rsidRDefault="00A66236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6236">
              <w:rPr>
                <w:rFonts w:ascii="Times New Roman" w:hAnsi="Times New Roman"/>
                <w:sz w:val="24"/>
                <w:szCs w:val="24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4F4466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4F4466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16C5" w:rsidRPr="004F4466" w:rsidTr="009660E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4F4466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4F4466" w:rsidRDefault="00EA2400" w:rsidP="009660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06.06.2020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4F4466" w:rsidRDefault="00A66236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6236">
              <w:rPr>
                <w:rFonts w:ascii="Times New Roman" w:hAnsi="Times New Roman"/>
                <w:sz w:val="24"/>
                <w:szCs w:val="24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4F4466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4F4466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16C5" w:rsidRPr="004F4466" w:rsidTr="009660E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4F4466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4F4466" w:rsidRDefault="00EA2400" w:rsidP="009660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08.06.2020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4F4466" w:rsidRDefault="00A66236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6236">
              <w:rPr>
                <w:rFonts w:ascii="Times New Roman" w:hAnsi="Times New Roman"/>
                <w:sz w:val="24"/>
                <w:szCs w:val="24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4F4466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4F4466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16C5" w:rsidRPr="004F4466" w:rsidTr="009660E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4F4466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4F4466" w:rsidRDefault="00EA2400" w:rsidP="009660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09.06.2020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4F4466" w:rsidRDefault="00A66236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6236">
              <w:rPr>
                <w:rFonts w:ascii="Times New Roman" w:hAnsi="Times New Roman"/>
                <w:sz w:val="24"/>
                <w:szCs w:val="24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4F4466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4F4466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16C5" w:rsidRPr="004F4466" w:rsidTr="009660E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4F4466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4F4466" w:rsidRDefault="00EA2400" w:rsidP="009660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10.06.2020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4F4466" w:rsidRDefault="00A66236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6236">
              <w:rPr>
                <w:rFonts w:ascii="Times New Roman" w:hAnsi="Times New Roman"/>
                <w:sz w:val="24"/>
                <w:szCs w:val="24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4F4466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4F4466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16C5" w:rsidRPr="004F4466" w:rsidTr="009660E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4F4466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4F4466" w:rsidRDefault="00EA2400" w:rsidP="009660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11.06.2020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4F4466" w:rsidRDefault="00A66236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6236">
              <w:rPr>
                <w:rFonts w:ascii="Times New Roman" w:hAnsi="Times New Roman"/>
                <w:sz w:val="24"/>
                <w:szCs w:val="24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4F4466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4F4466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16C5" w:rsidRPr="004F4466" w:rsidTr="009660E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4F4466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4F4466" w:rsidRDefault="00EA2400" w:rsidP="009660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12.06.2020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4F4466" w:rsidRDefault="00A66236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6236">
              <w:rPr>
                <w:rFonts w:ascii="Times New Roman" w:hAnsi="Times New Roman"/>
                <w:sz w:val="24"/>
                <w:szCs w:val="24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4F4466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4F4466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16C5" w:rsidRPr="004F4466" w:rsidTr="00EA2400">
        <w:trPr>
          <w:trHeight w:val="329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4F4466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4F4466" w:rsidRDefault="00EA2400" w:rsidP="009660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13.06.2020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4F4466" w:rsidRDefault="00A66236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6236">
              <w:rPr>
                <w:rFonts w:ascii="Times New Roman" w:hAnsi="Times New Roman"/>
                <w:sz w:val="24"/>
                <w:szCs w:val="24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4F4466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4F4466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16C5" w:rsidRPr="004F4466" w:rsidTr="009660E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4F4466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4F4466" w:rsidRDefault="00EA2400" w:rsidP="009660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15.06.2020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4F4466" w:rsidRDefault="00A66236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6236">
              <w:rPr>
                <w:rFonts w:ascii="Times New Roman" w:hAnsi="Times New Roman"/>
                <w:sz w:val="24"/>
                <w:szCs w:val="24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4F4466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4F4466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16C5" w:rsidRPr="004F4466" w:rsidTr="009660E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4F4466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4F4466" w:rsidRDefault="00EA2400" w:rsidP="009660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16.06.2020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4F4466" w:rsidRDefault="00A66236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6236">
              <w:rPr>
                <w:rFonts w:ascii="Times New Roman" w:hAnsi="Times New Roman"/>
                <w:sz w:val="24"/>
                <w:szCs w:val="24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4F4466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4F4466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16C5" w:rsidRPr="004F4466" w:rsidTr="009660E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4F4466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4F4466" w:rsidRDefault="00EA2400" w:rsidP="009660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17.06.2020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4F4466" w:rsidRDefault="00A66236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6236">
              <w:rPr>
                <w:rFonts w:ascii="Times New Roman" w:hAnsi="Times New Roman"/>
                <w:sz w:val="24"/>
                <w:szCs w:val="24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4F4466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6C5" w:rsidRPr="004F4466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2A3E" w:rsidRPr="004F4466" w:rsidTr="009660E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A3E" w:rsidRDefault="00EE2A3E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A3E" w:rsidRPr="004F4466" w:rsidRDefault="00EA2400" w:rsidP="009660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18.06.2020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A3E" w:rsidRPr="004F4466" w:rsidRDefault="00A66236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6236">
              <w:rPr>
                <w:rFonts w:ascii="Times New Roman" w:hAnsi="Times New Roman"/>
                <w:sz w:val="24"/>
                <w:szCs w:val="24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A3E" w:rsidRPr="004F4466" w:rsidRDefault="00EE2A3E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A3E" w:rsidRPr="004F4466" w:rsidRDefault="00EE2A3E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2A3E" w:rsidRPr="004F4466" w:rsidTr="009660E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A3E" w:rsidRDefault="00EE2A3E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A3E" w:rsidRPr="004F4466" w:rsidRDefault="00EA2400" w:rsidP="009660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19.06.2020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A3E" w:rsidRPr="004F4466" w:rsidRDefault="00A66236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6236">
              <w:rPr>
                <w:rFonts w:ascii="Times New Roman" w:hAnsi="Times New Roman"/>
                <w:sz w:val="24"/>
                <w:szCs w:val="24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A3E" w:rsidRPr="004F4466" w:rsidRDefault="00EE2A3E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A3E" w:rsidRPr="004F4466" w:rsidRDefault="00EE2A3E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2A3E" w:rsidRPr="004F4466" w:rsidTr="009660E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A3E" w:rsidRDefault="00EE2A3E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A3E" w:rsidRPr="004F4466" w:rsidRDefault="00EA2400" w:rsidP="009660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20.06.2020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A3E" w:rsidRPr="004F4466" w:rsidRDefault="00A66236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6236">
              <w:rPr>
                <w:rFonts w:ascii="Times New Roman" w:hAnsi="Times New Roman"/>
                <w:sz w:val="24"/>
                <w:szCs w:val="24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A3E" w:rsidRPr="004F4466" w:rsidRDefault="00EE2A3E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A3E" w:rsidRPr="004F4466" w:rsidRDefault="00EE2A3E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2A3E" w:rsidRPr="004F4466" w:rsidTr="009660E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A3E" w:rsidRDefault="00EE2A3E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A3E" w:rsidRPr="004F4466" w:rsidRDefault="00EA2400" w:rsidP="009660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22.06.2020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A3E" w:rsidRPr="004F4466" w:rsidRDefault="00A66236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6236">
              <w:rPr>
                <w:rFonts w:ascii="Times New Roman" w:hAnsi="Times New Roman"/>
                <w:sz w:val="24"/>
                <w:szCs w:val="24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A3E" w:rsidRPr="004F4466" w:rsidRDefault="00EE2A3E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A3E" w:rsidRPr="004F4466" w:rsidRDefault="00EE2A3E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2A3E" w:rsidRPr="004F4466" w:rsidTr="009660E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A3E" w:rsidRDefault="00EE2A3E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A3E" w:rsidRPr="004F4466" w:rsidRDefault="00EA2400" w:rsidP="009660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23.06.2020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A3E" w:rsidRPr="004F4466" w:rsidRDefault="00A66236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6236">
              <w:rPr>
                <w:rFonts w:ascii="Times New Roman" w:hAnsi="Times New Roman"/>
                <w:sz w:val="24"/>
                <w:szCs w:val="24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A3E" w:rsidRPr="004F4466" w:rsidRDefault="00EE2A3E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A3E" w:rsidRPr="004F4466" w:rsidRDefault="00EE2A3E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2A3E" w:rsidRPr="004F4466" w:rsidTr="009660E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A3E" w:rsidRDefault="00EE2A3E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A3E" w:rsidRPr="004F4466" w:rsidRDefault="00EA2400" w:rsidP="009660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24.06.2020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A3E" w:rsidRPr="004F4466" w:rsidRDefault="00A66236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6236">
              <w:rPr>
                <w:rFonts w:ascii="Times New Roman" w:hAnsi="Times New Roman"/>
                <w:sz w:val="24"/>
                <w:szCs w:val="24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A3E" w:rsidRPr="004F4466" w:rsidRDefault="00EE2A3E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A3E" w:rsidRPr="004F4466" w:rsidRDefault="00EE2A3E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8503F" w:rsidRDefault="00D8503F" w:rsidP="00D8503F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D8503F" w:rsidRDefault="00D8503F" w:rsidP="00D8503F">
      <w:pPr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>
        <w:rPr>
          <w:rFonts w:ascii="Times New Roman" w:hAnsi="Times New Roman"/>
          <w:b/>
          <w:sz w:val="28"/>
          <w:szCs w:val="24"/>
        </w:rPr>
        <w:lastRenderedPageBreak/>
        <w:t xml:space="preserve">День 1. 04.06.2020 </w:t>
      </w:r>
    </w:p>
    <w:p w:rsidR="00D8503F" w:rsidRDefault="00D8503F" w:rsidP="00D8503F">
      <w:pPr>
        <w:jc w:val="center"/>
        <w:rPr>
          <w:rFonts w:ascii="Times New Roman" w:hAnsi="Times New Roman"/>
          <w:b/>
          <w:sz w:val="24"/>
          <w:szCs w:val="24"/>
        </w:rPr>
      </w:pPr>
      <w:r w:rsidRPr="00D8503F">
        <w:rPr>
          <w:rFonts w:ascii="Times New Roman" w:hAnsi="Times New Roman"/>
          <w:b/>
          <w:sz w:val="28"/>
          <w:szCs w:val="24"/>
        </w:rPr>
        <w:t>Техника безопасности в микробиологической лаборатории</w:t>
      </w:r>
    </w:p>
    <w:p w:rsidR="00034C90" w:rsidRPr="00034C90" w:rsidRDefault="00034C90" w:rsidP="00367497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34C90">
        <w:rPr>
          <w:rFonts w:ascii="Times New Roman" w:hAnsi="Times New Roman"/>
          <w:sz w:val="28"/>
          <w:szCs w:val="28"/>
        </w:rPr>
        <w:t>1. К работе в бактериологической лаборатории допускаются лица имеющие образование, не ниже среднего медицинского образования, прошедшие специальное обучение и проверку знаний по санитарно-противоэпидимиологической безопасности, квалификационную (1 раз в 5 лет) подготовку, предварительный при поступлении на работу и периодические медицинские осмотры, вводный инструктаж, первичный инструктаж на рабочем месте, стажировку на рабочем месте в течение 2-14 смен под руководством лица, назначенного приказом по учреждению или распоряжением по подразделению. 2. Допуск к самостоятельной работе оформляется записью в журнале регистрации инструктажа на рабочем месте. 3. К работе с материалами, подозрительными на зараженность риккетсиями и вирусами II группы, допускаются работники, прошедшие полный курс вакцинации против инфекции. Лица, имеющие противопоказания к прививкам, допускаются к работе специальным приказом по учреждению. Запрещается допускать к работам с материалом, подозрительным на зараженность возбудителями лихорадки КУ лиц, имеющих противопоказания к прививкам. Учет проведения прививок должен проводиться по утвержденной форме.</w:t>
      </w:r>
    </w:p>
    <w:p w:rsidR="00034C90" w:rsidRPr="00034C90" w:rsidRDefault="00034C90" w:rsidP="00367497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34C90">
        <w:rPr>
          <w:rFonts w:ascii="Times New Roman" w:hAnsi="Times New Roman"/>
          <w:sz w:val="28"/>
          <w:szCs w:val="28"/>
        </w:rPr>
        <w:t>4. Для защиты от воздействия опасных и вредных производственных факторов, работник должен быть обеспечен санитарно-гигиенической одеждой и другими средствами индивидуальной защиты, согласно отраслевых норм.</w:t>
      </w:r>
    </w:p>
    <w:p w:rsidR="00034C90" w:rsidRPr="00034C90" w:rsidRDefault="00034C90" w:rsidP="00367497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34C90">
        <w:rPr>
          <w:rFonts w:ascii="Times New Roman" w:hAnsi="Times New Roman"/>
          <w:sz w:val="28"/>
          <w:szCs w:val="28"/>
        </w:rPr>
        <w:t>5. . В случае недомогания или получения производственной травмы работу следует прекратить и известить о случившемся непосредственного руководителя. В случае получения травмы обстановку несчастного случая</w:t>
      </w:r>
    </w:p>
    <w:p w:rsidR="00034C90" w:rsidRPr="00034C90" w:rsidRDefault="00034C90" w:rsidP="00367497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34C90">
        <w:rPr>
          <w:rFonts w:ascii="Times New Roman" w:hAnsi="Times New Roman"/>
          <w:sz w:val="28"/>
          <w:szCs w:val="28"/>
        </w:rPr>
        <w:t>сохранить, если это не угрожает жизни и здоровью работников и не приведет к аварии, а затем обратиться за медицинской помощью.</w:t>
      </w:r>
    </w:p>
    <w:p w:rsidR="00034C90" w:rsidRPr="00A03684" w:rsidRDefault="00034C90" w:rsidP="00367497">
      <w:pPr>
        <w:pStyle w:val="aff"/>
        <w:numPr>
          <w:ilvl w:val="0"/>
          <w:numId w:val="4"/>
        </w:numPr>
        <w:jc w:val="both"/>
        <w:rPr>
          <w:sz w:val="28"/>
          <w:szCs w:val="28"/>
        </w:rPr>
      </w:pPr>
      <w:r w:rsidRPr="00A03684">
        <w:rPr>
          <w:sz w:val="28"/>
          <w:szCs w:val="28"/>
        </w:rPr>
        <w:t xml:space="preserve">После завершения работ с патогенными бактериями и инфицированным материалом должны быть проведены </w:t>
      </w:r>
      <w:r w:rsidRPr="00A03684">
        <w:rPr>
          <w:sz w:val="28"/>
          <w:szCs w:val="28"/>
        </w:rPr>
        <w:lastRenderedPageBreak/>
        <w:t>дезинфекционные мероприятия. Привести свое рабочее место в порядок, переодеться. Спецодежду и спецобувь следует хранить отдельно от личной одежды.</w:t>
      </w:r>
    </w:p>
    <w:p w:rsidR="00A03684" w:rsidRDefault="00EE55B6" w:rsidP="0036749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Нормативные документы: </w:t>
      </w:r>
    </w:p>
    <w:p w:rsidR="00EE55B6" w:rsidRPr="00EE55B6" w:rsidRDefault="00EE55B6" w:rsidP="00367497">
      <w:pPr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СанЭпидемиологические правила СП 1.3.232208 (с изменениями на 29.06.11) «Безопасность работы с м/о 3 и 4 групп патогенности (опасности) и возбудителями паразитарных болезней. </w:t>
      </w:r>
    </w:p>
    <w:p w:rsidR="00A03684" w:rsidRDefault="00A03684" w:rsidP="00A03684">
      <w:pPr>
        <w:ind w:left="360"/>
        <w:jc w:val="both"/>
        <w:rPr>
          <w:sz w:val="28"/>
          <w:szCs w:val="28"/>
        </w:rPr>
      </w:pPr>
    </w:p>
    <w:p w:rsidR="00A03684" w:rsidRDefault="00A03684" w:rsidP="00A03684">
      <w:pPr>
        <w:ind w:left="360"/>
        <w:jc w:val="both"/>
        <w:rPr>
          <w:sz w:val="28"/>
          <w:szCs w:val="28"/>
        </w:rPr>
      </w:pPr>
    </w:p>
    <w:p w:rsidR="00A03684" w:rsidRDefault="00A03684" w:rsidP="00A03684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3684">
        <w:rPr>
          <w:rFonts w:ascii="Times New Roman" w:hAnsi="Times New Roman" w:cs="Times New Roman"/>
          <w:b/>
          <w:sz w:val="28"/>
          <w:szCs w:val="28"/>
        </w:rPr>
        <w:t>День 2. 05.06.2020</w:t>
      </w:r>
    </w:p>
    <w:p w:rsidR="00A03684" w:rsidRDefault="00A03684" w:rsidP="00D464E3">
      <w:pPr>
        <w:spacing w:line="360" w:lineRule="auto"/>
        <w:ind w:left="36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3684">
        <w:rPr>
          <w:rFonts w:ascii="Times New Roman" w:hAnsi="Times New Roman" w:cs="Times New Roman"/>
          <w:b/>
          <w:sz w:val="28"/>
          <w:szCs w:val="28"/>
        </w:rPr>
        <w:t>Организация рабочего места</w:t>
      </w:r>
    </w:p>
    <w:p w:rsidR="00A03684" w:rsidRDefault="00D64C7A" w:rsidP="00CA3414">
      <w:pPr>
        <w:pStyle w:val="aff"/>
        <w:numPr>
          <w:ilvl w:val="0"/>
          <w:numId w:val="7"/>
        </w:num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начале работы одеть халат, чепчик. Вымыть руки и одеть перчатки, если на коже есть повреждения – заклеить их пластырем. </w:t>
      </w:r>
    </w:p>
    <w:p w:rsidR="00D64C7A" w:rsidRDefault="00D64C7A" w:rsidP="00CA3414">
      <w:pPr>
        <w:pStyle w:val="aff"/>
        <w:numPr>
          <w:ilvl w:val="0"/>
          <w:numId w:val="7"/>
        </w:num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Подготовить </w:t>
      </w:r>
      <w:r w:rsidR="00790525">
        <w:rPr>
          <w:sz w:val="28"/>
          <w:szCs w:val="28"/>
        </w:rPr>
        <w:t xml:space="preserve">реактивы и </w:t>
      </w:r>
      <w:r>
        <w:rPr>
          <w:sz w:val="28"/>
          <w:szCs w:val="28"/>
        </w:rPr>
        <w:t xml:space="preserve">оборудование: Спиртовка, </w:t>
      </w:r>
      <w:r w:rsidR="00790525">
        <w:rPr>
          <w:sz w:val="28"/>
          <w:szCs w:val="28"/>
        </w:rPr>
        <w:t>Бак.петля, штатив, чашки пет</w:t>
      </w:r>
      <w:r w:rsidR="007E7D6F">
        <w:rPr>
          <w:sz w:val="28"/>
          <w:szCs w:val="28"/>
        </w:rPr>
        <w:t>ри, чистые пробирки, емкость с дез.раствором</w:t>
      </w:r>
      <w:r w:rsidR="00790525">
        <w:rPr>
          <w:sz w:val="28"/>
          <w:szCs w:val="28"/>
        </w:rPr>
        <w:t xml:space="preserve">, плита для приготовления пит.среды, спирт, </w:t>
      </w:r>
      <w:r w:rsidR="00D464E3">
        <w:rPr>
          <w:sz w:val="28"/>
          <w:szCs w:val="28"/>
        </w:rPr>
        <w:t>термостат, пинцет, черный маркер.</w:t>
      </w:r>
    </w:p>
    <w:p w:rsidR="00D464E3" w:rsidRPr="00D464E3" w:rsidRDefault="00D464E3" w:rsidP="00D464E3">
      <w:pPr>
        <w:pStyle w:val="aff"/>
        <w:spacing w:line="360" w:lineRule="auto"/>
        <w:ind w:firstLine="709"/>
        <w:jc w:val="center"/>
        <w:rPr>
          <w:b/>
          <w:sz w:val="28"/>
          <w:szCs w:val="28"/>
        </w:rPr>
      </w:pPr>
      <w:r w:rsidRPr="00D464E3">
        <w:rPr>
          <w:b/>
          <w:sz w:val="28"/>
          <w:szCs w:val="28"/>
        </w:rPr>
        <w:t>Приготовление питательных сред</w:t>
      </w:r>
    </w:p>
    <w:p w:rsidR="00D464E3" w:rsidRPr="00CE7C12" w:rsidRDefault="00D464E3" w:rsidP="00D464E3">
      <w:pPr>
        <w:pStyle w:val="aff"/>
        <w:spacing w:line="360" w:lineRule="auto"/>
        <w:ind w:firstLine="709"/>
        <w:jc w:val="both"/>
        <w:rPr>
          <w:sz w:val="28"/>
          <w:szCs w:val="28"/>
        </w:rPr>
      </w:pPr>
      <w:r w:rsidRPr="00CE7C12">
        <w:rPr>
          <w:b/>
          <w:bCs/>
          <w:sz w:val="28"/>
          <w:szCs w:val="28"/>
        </w:rPr>
        <w:t>Классификация питательных сред по составу:</w:t>
      </w:r>
    </w:p>
    <w:p w:rsidR="00D464E3" w:rsidRPr="00CE7C12" w:rsidRDefault="00D464E3" w:rsidP="00CE7C1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7C12">
        <w:rPr>
          <w:rFonts w:ascii="Times New Roman" w:eastAsia="Times New Roman" w:hAnsi="Times New Roman" w:cs="Times New Roman"/>
          <w:sz w:val="28"/>
          <w:szCs w:val="28"/>
        </w:rPr>
        <w:t>1. </w:t>
      </w:r>
      <w:r w:rsidRPr="00CE7C12">
        <w:rPr>
          <w:rFonts w:ascii="Times New Roman" w:eastAsia="Times New Roman" w:hAnsi="Times New Roman" w:cs="Times New Roman"/>
          <w:i/>
          <w:iCs/>
          <w:sz w:val="28"/>
          <w:szCs w:val="28"/>
        </w:rPr>
        <w:t>Простые среды </w:t>
      </w:r>
      <w:r w:rsidRPr="00CE7C12">
        <w:rPr>
          <w:rFonts w:ascii="Times New Roman" w:eastAsia="Times New Roman" w:hAnsi="Times New Roman" w:cs="Times New Roman"/>
          <w:sz w:val="28"/>
          <w:szCs w:val="28"/>
        </w:rPr>
        <w:t>(МПБ, МПА, желатин, пептонная вода). Мясо-пептонный бульон (МПБ) является белковой основой всех сред.</w:t>
      </w:r>
    </w:p>
    <w:p w:rsidR="00D464E3" w:rsidRPr="00CE7C12" w:rsidRDefault="00D464E3" w:rsidP="00CE7C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C12">
        <w:rPr>
          <w:rFonts w:ascii="Times New Roman" w:hAnsi="Times New Roman" w:cs="Times New Roman"/>
          <w:i/>
          <w:iCs/>
          <w:sz w:val="28"/>
          <w:szCs w:val="28"/>
        </w:rPr>
        <w:t>2. Сложные среды </w:t>
      </w:r>
      <w:r w:rsidRPr="00CE7C12">
        <w:rPr>
          <w:rFonts w:ascii="Times New Roman" w:hAnsi="Times New Roman" w:cs="Times New Roman"/>
          <w:sz w:val="28"/>
          <w:szCs w:val="28"/>
        </w:rPr>
        <w:t>готовятся на основе простых с определенными добавками (углеводы, кровь, желчь, яйца, сыворотка, молоко, соли, факторы роста и т.п.)</w:t>
      </w:r>
    </w:p>
    <w:p w:rsidR="00CE7C12" w:rsidRPr="00CE7C12" w:rsidRDefault="00CE7C12" w:rsidP="00CE7C1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7C12">
        <w:rPr>
          <w:rFonts w:ascii="Times New Roman" w:eastAsia="Times New Roman" w:hAnsi="Times New Roman" w:cs="Times New Roman"/>
          <w:b/>
          <w:bCs/>
          <w:sz w:val="28"/>
          <w:szCs w:val="28"/>
        </w:rPr>
        <w:t>Классификация питательных сред по целевому назначению: </w:t>
      </w:r>
    </w:p>
    <w:p w:rsidR="00CE7C12" w:rsidRPr="00CE7C12" w:rsidRDefault="00CE7C12" w:rsidP="00CE7C1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7C12"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>Универсальные (основные) среды. </w:t>
      </w:r>
      <w:r w:rsidRPr="00CE7C12">
        <w:rPr>
          <w:rFonts w:ascii="Times New Roman" w:eastAsia="Times New Roman" w:hAnsi="Times New Roman" w:cs="Times New Roman"/>
          <w:sz w:val="28"/>
          <w:szCs w:val="28"/>
        </w:rPr>
        <w:t>Эти среды используют для культивирования большинства относительно неприхотливых микроорганизмов или применяют в качестве основы для приготовления специальных сред, добавляя к ним кровь, сахар, молоко, сыворотку и другие ингредиенты, необходимые для размножения того или иного вида микроорганизмов. К этой группе относятся: МПБ — мясо-пептонный бульон, МПА — мясо-пептонный агар, МПЖ — мясо-пептонный желатин и т.п.</w:t>
      </w:r>
    </w:p>
    <w:p w:rsidR="00CE7C12" w:rsidRPr="00CE7C12" w:rsidRDefault="00CE7C12" w:rsidP="00CE7C1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7C12">
        <w:rPr>
          <w:rFonts w:ascii="Times New Roman" w:eastAsia="Times New Roman" w:hAnsi="Times New Roman" w:cs="Times New Roman"/>
          <w:i/>
          <w:iCs/>
          <w:sz w:val="28"/>
          <w:szCs w:val="28"/>
        </w:rPr>
        <w:t>Специальные среды. </w:t>
      </w:r>
      <w:r w:rsidRPr="00CE7C12">
        <w:rPr>
          <w:rFonts w:ascii="Times New Roman" w:eastAsia="Times New Roman" w:hAnsi="Times New Roman" w:cs="Times New Roman"/>
          <w:sz w:val="28"/>
          <w:szCs w:val="28"/>
        </w:rPr>
        <w:t>Предназначены для выделения и избирательного культивирования определенных видов микроорганизмов, которые не растут на простых средах.</w:t>
      </w:r>
    </w:p>
    <w:p w:rsidR="00CE7C12" w:rsidRDefault="00CE7C12" w:rsidP="00CE7C1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7C12">
        <w:rPr>
          <w:rFonts w:ascii="Times New Roman" w:eastAsia="Times New Roman" w:hAnsi="Times New Roman" w:cs="Times New Roman"/>
          <w:sz w:val="28"/>
          <w:szCs w:val="28"/>
        </w:rPr>
        <w:t>Различают следующие виды специальных сред: среды обогащения, элективные, дифференциально-диагностические, консервирующие и среды накопления.</w:t>
      </w:r>
    </w:p>
    <w:p w:rsidR="008A2B92" w:rsidRPr="008A2B92" w:rsidRDefault="008A2B92" w:rsidP="00CE7C1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A2B92">
        <w:rPr>
          <w:rFonts w:ascii="Times New Roman" w:eastAsia="Times New Roman" w:hAnsi="Times New Roman" w:cs="Times New Roman"/>
          <w:b/>
          <w:sz w:val="28"/>
          <w:szCs w:val="28"/>
        </w:rPr>
        <w:t xml:space="preserve">Требования к питательным средам: </w:t>
      </w:r>
    </w:p>
    <w:p w:rsidR="008A2B92" w:rsidRDefault="008A2B92" w:rsidP="00CA3414">
      <w:pPr>
        <w:pStyle w:val="aff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Быть питательными </w:t>
      </w:r>
    </w:p>
    <w:p w:rsidR="008A2B92" w:rsidRDefault="008A2B92" w:rsidP="00CA3414">
      <w:pPr>
        <w:pStyle w:val="aff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Иметь оптимальную концентрацию водородных ионов – </w:t>
      </w:r>
      <w:r>
        <w:rPr>
          <w:sz w:val="28"/>
          <w:szCs w:val="28"/>
          <w:lang w:val="en-US"/>
        </w:rPr>
        <w:t>pH</w:t>
      </w:r>
    </w:p>
    <w:p w:rsidR="008A2B92" w:rsidRDefault="008A2B92" w:rsidP="00CA3414">
      <w:pPr>
        <w:pStyle w:val="aff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Быть изотоничными – 0,9% </w:t>
      </w:r>
      <w:r>
        <w:rPr>
          <w:sz w:val="28"/>
          <w:szCs w:val="28"/>
          <w:lang w:val="en-US"/>
        </w:rPr>
        <w:t>NaCl</w:t>
      </w:r>
    </w:p>
    <w:p w:rsidR="008A2B92" w:rsidRDefault="008A2B92" w:rsidP="00CA3414">
      <w:pPr>
        <w:pStyle w:val="aff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Быть стерильными</w:t>
      </w:r>
    </w:p>
    <w:p w:rsidR="008A2B92" w:rsidRDefault="008A2B92" w:rsidP="00CA3414">
      <w:pPr>
        <w:pStyle w:val="aff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Плотные среды должны быть влажными и иметь оптимальную для м/о консистенцию. </w:t>
      </w:r>
    </w:p>
    <w:p w:rsidR="00D811C3" w:rsidRPr="00D811C3" w:rsidRDefault="008A2B92" w:rsidP="00CA3414">
      <w:pPr>
        <w:pStyle w:val="aff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Желательно среды должны быть прозрачными </w:t>
      </w:r>
    </w:p>
    <w:p w:rsidR="008A2B92" w:rsidRDefault="008A2B92" w:rsidP="008A2B92">
      <w:pPr>
        <w:pStyle w:val="aff"/>
        <w:spacing w:line="360" w:lineRule="auto"/>
        <w:ind w:left="1069"/>
        <w:jc w:val="both"/>
        <w:rPr>
          <w:b/>
          <w:sz w:val="28"/>
          <w:szCs w:val="28"/>
        </w:rPr>
      </w:pPr>
      <w:r w:rsidRPr="008A2B92">
        <w:rPr>
          <w:b/>
          <w:sz w:val="28"/>
          <w:szCs w:val="28"/>
        </w:rPr>
        <w:t xml:space="preserve">Этапы приготовления: </w:t>
      </w:r>
    </w:p>
    <w:p w:rsidR="008A2B92" w:rsidRDefault="008A2B92" w:rsidP="00CA3414">
      <w:pPr>
        <w:pStyle w:val="aff"/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Расчет и взвешивание ингредиентов в соответствии с рецептурой </w:t>
      </w:r>
    </w:p>
    <w:p w:rsidR="00D811C3" w:rsidRDefault="00D811C3" w:rsidP="00D811C3">
      <w:pPr>
        <w:pStyle w:val="aff8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576DBF5" wp14:editId="2BE12311">
            <wp:extent cx="1666875" cy="12508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igotovlenie-pitatelnoy-sred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4743" cy="1256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11C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D811C3" w:rsidRPr="00D811C3" w:rsidRDefault="00D811C3" w:rsidP="00D811C3">
      <w:pPr>
        <w:pStyle w:val="aff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811C3">
        <w:rPr>
          <w:rFonts w:ascii="Times New Roman" w:hAnsi="Times New Roman" w:cs="Times New Roman"/>
          <w:color w:val="auto"/>
          <w:sz w:val="28"/>
          <w:szCs w:val="28"/>
        </w:rPr>
        <w:t xml:space="preserve">Рисунок </w:t>
      </w:r>
      <w:r w:rsidRPr="00D811C3">
        <w:rPr>
          <w:rFonts w:ascii="Times New Roman" w:hAnsi="Times New Roman" w:cs="Times New Roman"/>
          <w:color w:val="auto"/>
          <w:sz w:val="28"/>
          <w:szCs w:val="28"/>
        </w:rPr>
        <w:fldChar w:fldCharType="begin"/>
      </w:r>
      <w:r w:rsidRPr="00D811C3">
        <w:rPr>
          <w:rFonts w:ascii="Times New Roman" w:hAnsi="Times New Roman" w:cs="Times New Roman"/>
          <w:color w:val="auto"/>
          <w:sz w:val="28"/>
          <w:szCs w:val="28"/>
        </w:rPr>
        <w:instrText xml:space="preserve"> SEQ Рисунок \* ARABIC </w:instrText>
      </w:r>
      <w:r w:rsidRPr="00D811C3">
        <w:rPr>
          <w:rFonts w:ascii="Times New Roman" w:hAnsi="Times New Roman" w:cs="Times New Roman"/>
          <w:color w:val="auto"/>
          <w:sz w:val="28"/>
          <w:szCs w:val="28"/>
        </w:rPr>
        <w:fldChar w:fldCharType="separate"/>
      </w:r>
      <w:r w:rsidR="00BF52F6">
        <w:rPr>
          <w:rFonts w:ascii="Times New Roman" w:hAnsi="Times New Roman" w:cs="Times New Roman"/>
          <w:noProof/>
          <w:color w:val="auto"/>
          <w:sz w:val="28"/>
          <w:szCs w:val="28"/>
        </w:rPr>
        <w:t>1</w:t>
      </w:r>
      <w:r w:rsidRPr="00D811C3">
        <w:rPr>
          <w:rFonts w:ascii="Times New Roman" w:hAnsi="Times New Roman" w:cs="Times New Roman"/>
          <w:color w:val="auto"/>
          <w:sz w:val="28"/>
          <w:szCs w:val="28"/>
        </w:rPr>
        <w:fldChar w:fldCharType="end"/>
      </w:r>
      <w:r w:rsidRPr="00D811C3">
        <w:rPr>
          <w:rFonts w:ascii="Times New Roman" w:hAnsi="Times New Roman" w:cs="Times New Roman"/>
          <w:color w:val="auto"/>
          <w:sz w:val="28"/>
          <w:szCs w:val="28"/>
        </w:rPr>
        <w:t xml:space="preserve"> Расчет и взвешивание ингредиентов</w:t>
      </w:r>
    </w:p>
    <w:p w:rsidR="00D811C3" w:rsidRDefault="00D811C3" w:rsidP="00D811C3">
      <w:pPr>
        <w:pStyle w:val="aff"/>
        <w:spacing w:line="360" w:lineRule="auto"/>
        <w:ind w:left="1429"/>
        <w:jc w:val="both"/>
        <w:rPr>
          <w:sz w:val="28"/>
          <w:szCs w:val="28"/>
        </w:rPr>
      </w:pPr>
    </w:p>
    <w:p w:rsidR="00CA5A56" w:rsidRDefault="00CA5A56" w:rsidP="00CA3414">
      <w:pPr>
        <w:pStyle w:val="aff"/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Варка питательной среды</w:t>
      </w:r>
    </w:p>
    <w:p w:rsidR="00CA5A56" w:rsidRDefault="00CA5A56" w:rsidP="00CA3414">
      <w:pPr>
        <w:pStyle w:val="aff"/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Разлив по пробиркам и чашкам Петри </w:t>
      </w:r>
    </w:p>
    <w:p w:rsidR="00E9549C" w:rsidRDefault="00E9549C" w:rsidP="00CA3414">
      <w:pPr>
        <w:pStyle w:val="aff"/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Стерилизация </w:t>
      </w:r>
    </w:p>
    <w:p w:rsidR="00E9549C" w:rsidRDefault="00E9549C" w:rsidP="00CA3414">
      <w:pPr>
        <w:pStyle w:val="aff"/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Контроль стерильности (в термостат на 2 суток при 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</w:rPr>
        <w:t xml:space="preserve"> 37гр. </w:t>
      </w:r>
    </w:p>
    <w:p w:rsidR="00041D85" w:rsidRDefault="00041D85" w:rsidP="00041D85">
      <w:pPr>
        <w:keepNext/>
        <w:spacing w:line="360" w:lineRule="auto"/>
        <w:ind w:left="1069"/>
        <w:jc w:val="both"/>
      </w:pPr>
      <w:r>
        <w:rPr>
          <w:rFonts w:eastAsia="Times New Roman"/>
          <w:noProof/>
          <w:sz w:val="28"/>
          <w:szCs w:val="28"/>
        </w:rPr>
        <w:drawing>
          <wp:inline distT="0" distB="0" distL="0" distR="0">
            <wp:extent cx="1838325" cy="13787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065ece0506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608" cy="1383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D85" w:rsidRPr="00041D85" w:rsidRDefault="00041D85" w:rsidP="00041D85">
      <w:pPr>
        <w:pStyle w:val="aff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   </w:t>
      </w:r>
      <w:r w:rsidRPr="00041D85">
        <w:rPr>
          <w:rFonts w:ascii="Times New Roman" w:hAnsi="Times New Roman" w:cs="Times New Roman"/>
          <w:color w:val="auto"/>
          <w:sz w:val="28"/>
          <w:szCs w:val="28"/>
        </w:rPr>
        <w:t xml:space="preserve">Рисунок </w:t>
      </w:r>
      <w:r w:rsidRPr="00041D85">
        <w:rPr>
          <w:rFonts w:ascii="Times New Roman" w:hAnsi="Times New Roman" w:cs="Times New Roman"/>
          <w:color w:val="auto"/>
          <w:sz w:val="28"/>
          <w:szCs w:val="28"/>
        </w:rPr>
        <w:fldChar w:fldCharType="begin"/>
      </w:r>
      <w:r w:rsidRPr="00041D85">
        <w:rPr>
          <w:rFonts w:ascii="Times New Roman" w:hAnsi="Times New Roman" w:cs="Times New Roman"/>
          <w:color w:val="auto"/>
          <w:sz w:val="28"/>
          <w:szCs w:val="28"/>
        </w:rPr>
        <w:instrText xml:space="preserve"> SEQ Рисунок \* ARABIC </w:instrText>
      </w:r>
      <w:r w:rsidRPr="00041D85">
        <w:rPr>
          <w:rFonts w:ascii="Times New Roman" w:hAnsi="Times New Roman" w:cs="Times New Roman"/>
          <w:color w:val="auto"/>
          <w:sz w:val="28"/>
          <w:szCs w:val="28"/>
        </w:rPr>
        <w:fldChar w:fldCharType="separate"/>
      </w:r>
      <w:r w:rsidR="00BF52F6">
        <w:rPr>
          <w:rFonts w:ascii="Times New Roman" w:hAnsi="Times New Roman" w:cs="Times New Roman"/>
          <w:noProof/>
          <w:color w:val="auto"/>
          <w:sz w:val="28"/>
          <w:szCs w:val="28"/>
        </w:rPr>
        <w:t>2</w:t>
      </w:r>
      <w:r w:rsidRPr="00041D85">
        <w:rPr>
          <w:rFonts w:ascii="Times New Roman" w:hAnsi="Times New Roman" w:cs="Times New Roman"/>
          <w:color w:val="auto"/>
          <w:sz w:val="28"/>
          <w:szCs w:val="28"/>
        </w:rPr>
        <w:fldChar w:fldCharType="end"/>
      </w:r>
      <w:r w:rsidRPr="00041D85">
        <w:rPr>
          <w:rFonts w:ascii="Times New Roman" w:hAnsi="Times New Roman" w:cs="Times New Roman"/>
          <w:color w:val="auto"/>
          <w:sz w:val="28"/>
          <w:szCs w:val="28"/>
        </w:rPr>
        <w:t xml:space="preserve"> Разлив в чашки Петри</w:t>
      </w:r>
    </w:p>
    <w:p w:rsidR="00525CDE" w:rsidRPr="00525CDE" w:rsidRDefault="00CE7C12" w:rsidP="00525CDE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E7C12">
        <w:rPr>
          <w:rFonts w:ascii="Times New Roman" w:eastAsia="Times New Roman" w:hAnsi="Times New Roman" w:cs="Times New Roman"/>
          <w:b/>
          <w:sz w:val="28"/>
          <w:szCs w:val="28"/>
        </w:rPr>
        <w:t>Стерилизация питательных сред.</w:t>
      </w:r>
    </w:p>
    <w:p w:rsidR="00525CDE" w:rsidRDefault="00CE7C12" w:rsidP="00525CD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7C12">
        <w:rPr>
          <w:rFonts w:ascii="Times New Roman" w:eastAsia="Times New Roman" w:hAnsi="Times New Roman" w:cs="Times New Roman"/>
          <w:sz w:val="28"/>
          <w:szCs w:val="28"/>
        </w:rPr>
        <w:t>Все питательные среды независимо от их назначения разливают в чистую посуду и стерилизуют. Большинство сред стерилизуют автоклавированием, но при различных режимах в зависимости от их состава.</w:t>
      </w:r>
      <w:r w:rsidRPr="00CE7C12">
        <w:rPr>
          <w:rFonts w:ascii="Times New Roman" w:eastAsia="Times New Roman" w:hAnsi="Times New Roman" w:cs="Times New Roman"/>
          <w:sz w:val="28"/>
          <w:szCs w:val="28"/>
        </w:rPr>
        <w:br/>
        <w:t>1. Синтетические среды и все агаровые среды, не содержащие в своем составе нативного белка и углеводов, стерилизуют 15-20 мин в автоклаве при температуре 115-120°С и давлении 1-1,5 атмосферы.</w:t>
      </w:r>
      <w:r w:rsidRPr="00CE7C12">
        <w:rPr>
          <w:rFonts w:ascii="Times New Roman" w:eastAsia="Times New Roman" w:hAnsi="Times New Roman" w:cs="Times New Roman"/>
          <w:sz w:val="28"/>
          <w:szCs w:val="28"/>
        </w:rPr>
        <w:br/>
        <w:t xml:space="preserve">2. Среды с углеводами и молоком (в состав которого входит лактоза), питательный желатин стерилизуют текучим паром при температуре 100°С </w:t>
      </w:r>
      <w:r w:rsidRPr="00CE7C12">
        <w:rPr>
          <w:rFonts w:ascii="Times New Roman" w:eastAsia="Times New Roman" w:hAnsi="Times New Roman" w:cs="Times New Roman"/>
          <w:sz w:val="28"/>
          <w:szCs w:val="28"/>
        </w:rPr>
        <w:lastRenderedPageBreak/>
        <w:t>дробно или в автоклаве при 112°С и при давлении до 1 атмосферы.</w:t>
      </w:r>
      <w:r w:rsidRPr="00CE7C12">
        <w:rPr>
          <w:rFonts w:ascii="Times New Roman" w:eastAsia="Times New Roman" w:hAnsi="Times New Roman" w:cs="Times New Roman"/>
          <w:sz w:val="28"/>
          <w:szCs w:val="28"/>
        </w:rPr>
        <w:br/>
        <w:t>3. Среды, в состав которых входят белковые вещества (сыворотка крови, асцитическая жидкость), обеспложиваются тиндализацией или фильтрованием.</w:t>
      </w:r>
      <w:r w:rsidRPr="00CE7C12">
        <w:rPr>
          <w:rFonts w:ascii="Times New Roman" w:eastAsia="Times New Roman" w:hAnsi="Times New Roman" w:cs="Times New Roman"/>
          <w:sz w:val="28"/>
          <w:szCs w:val="28"/>
        </w:rPr>
        <w:br/>
        <w:t>4. Для стерилизации питательных сред, содержащих в своем составе нативные белки, пользуются фильтрацией через мембранные фильтры Зейтца.</w:t>
      </w:r>
    </w:p>
    <w:p w:rsidR="00CE7C12" w:rsidRPr="00525CDE" w:rsidRDefault="00CE7C12" w:rsidP="00525CD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E7C12">
        <w:rPr>
          <w:rFonts w:ascii="Times New Roman" w:eastAsia="Times New Roman" w:hAnsi="Times New Roman" w:cs="Times New Roman"/>
          <w:sz w:val="28"/>
          <w:szCs w:val="28"/>
        </w:rPr>
        <w:t>Для контроля стерильности среды после стерилизации помещают в термостат при 37°С на 3-5 сут. Жидкие среды должны оставаться прозрачными, а на поверхности и в толще плотных питательных сред не должны появляться признаки роста. Кроме контроля стерильности, про-изводят химический контроль готовых сред, который заключается в том, что в нескольких об-разцах каждой серии определяют рН, количество общего и аминного азота и хлоридов.</w:t>
      </w:r>
    </w:p>
    <w:p w:rsidR="004974E8" w:rsidRDefault="004974E8" w:rsidP="004974E8">
      <w:pPr>
        <w:pStyle w:val="aff"/>
        <w:keepNext/>
        <w:spacing w:line="360" w:lineRule="auto"/>
        <w:ind w:firstLine="709"/>
        <w:jc w:val="both"/>
      </w:pPr>
      <w:r>
        <w:rPr>
          <w:noProof/>
          <w:sz w:val="28"/>
          <w:szCs w:val="28"/>
        </w:rPr>
        <w:drawing>
          <wp:inline distT="0" distB="0" distL="0" distR="0">
            <wp:extent cx="2730500" cy="204780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1010007_1-768x57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6" cy="2050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C12" w:rsidRPr="004974E8" w:rsidRDefault="004974E8" w:rsidP="004974E8">
      <w:pPr>
        <w:pStyle w:val="aff8"/>
        <w:jc w:val="both"/>
        <w:rPr>
          <w:rFonts w:ascii="Times New Roman" w:hAnsi="Times New Roman" w:cs="Times New Roman"/>
          <w:color w:val="auto"/>
          <w:sz w:val="44"/>
          <w:szCs w:val="28"/>
        </w:rPr>
      </w:pPr>
      <w:r>
        <w:rPr>
          <w:rFonts w:ascii="Times New Roman" w:hAnsi="Times New Roman" w:cs="Times New Roman"/>
          <w:color w:val="auto"/>
          <w:sz w:val="28"/>
        </w:rPr>
        <w:t xml:space="preserve">                     </w:t>
      </w:r>
      <w:r w:rsidRPr="004974E8">
        <w:rPr>
          <w:rFonts w:ascii="Times New Roman" w:hAnsi="Times New Roman" w:cs="Times New Roman"/>
          <w:color w:val="auto"/>
          <w:sz w:val="28"/>
        </w:rPr>
        <w:t xml:space="preserve">Рисунок </w:t>
      </w:r>
      <w:r w:rsidRPr="004974E8">
        <w:rPr>
          <w:rFonts w:ascii="Times New Roman" w:hAnsi="Times New Roman" w:cs="Times New Roman"/>
          <w:color w:val="auto"/>
          <w:sz w:val="28"/>
        </w:rPr>
        <w:fldChar w:fldCharType="begin"/>
      </w:r>
      <w:r w:rsidRPr="004974E8">
        <w:rPr>
          <w:rFonts w:ascii="Times New Roman" w:hAnsi="Times New Roman" w:cs="Times New Roman"/>
          <w:color w:val="auto"/>
          <w:sz w:val="28"/>
        </w:rPr>
        <w:instrText xml:space="preserve"> SEQ Рисунок \* ARABIC </w:instrText>
      </w:r>
      <w:r w:rsidRPr="004974E8">
        <w:rPr>
          <w:rFonts w:ascii="Times New Roman" w:hAnsi="Times New Roman" w:cs="Times New Roman"/>
          <w:color w:val="auto"/>
          <w:sz w:val="28"/>
        </w:rPr>
        <w:fldChar w:fldCharType="separate"/>
      </w:r>
      <w:r w:rsidR="00BF52F6">
        <w:rPr>
          <w:rFonts w:ascii="Times New Roman" w:hAnsi="Times New Roman" w:cs="Times New Roman"/>
          <w:noProof/>
          <w:color w:val="auto"/>
          <w:sz w:val="28"/>
        </w:rPr>
        <w:t>3</w:t>
      </w:r>
      <w:r w:rsidRPr="004974E8">
        <w:rPr>
          <w:rFonts w:ascii="Times New Roman" w:hAnsi="Times New Roman" w:cs="Times New Roman"/>
          <w:color w:val="auto"/>
          <w:sz w:val="28"/>
        </w:rPr>
        <w:fldChar w:fldCharType="end"/>
      </w:r>
      <w:r w:rsidRPr="004974E8">
        <w:rPr>
          <w:rFonts w:ascii="Times New Roman" w:hAnsi="Times New Roman" w:cs="Times New Roman"/>
          <w:color w:val="auto"/>
          <w:sz w:val="28"/>
        </w:rPr>
        <w:t xml:space="preserve"> Контроль стерильности</w:t>
      </w:r>
    </w:p>
    <w:p w:rsidR="000F0FE2" w:rsidRDefault="000F0FE2" w:rsidP="00D8503F">
      <w:pPr>
        <w:rPr>
          <w:rFonts w:ascii="Times New Roman" w:hAnsi="Times New Roman"/>
          <w:b/>
          <w:sz w:val="28"/>
          <w:szCs w:val="28"/>
        </w:rPr>
      </w:pPr>
    </w:p>
    <w:p w:rsidR="000F0FE2" w:rsidRDefault="000F0FE2" w:rsidP="00D8503F">
      <w:pPr>
        <w:rPr>
          <w:rFonts w:ascii="Times New Roman" w:hAnsi="Times New Roman"/>
          <w:b/>
          <w:sz w:val="28"/>
          <w:szCs w:val="28"/>
        </w:rPr>
      </w:pPr>
    </w:p>
    <w:p w:rsidR="000F0FE2" w:rsidRDefault="000F0FE2" w:rsidP="000F0FE2">
      <w:pPr>
        <w:jc w:val="center"/>
        <w:rPr>
          <w:rFonts w:ascii="Times New Roman" w:hAnsi="Times New Roman"/>
          <w:b/>
          <w:sz w:val="28"/>
          <w:szCs w:val="28"/>
        </w:rPr>
      </w:pPr>
    </w:p>
    <w:p w:rsidR="000F0FE2" w:rsidRDefault="000F0FE2" w:rsidP="000F0FE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День 3. 6.06.2020</w:t>
      </w:r>
    </w:p>
    <w:p w:rsidR="000F0FE2" w:rsidRDefault="000F0FE2" w:rsidP="000F0FE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Микробиологическая диагностика </w:t>
      </w:r>
      <w:r w:rsidR="00C90CB7">
        <w:rPr>
          <w:rFonts w:ascii="Times New Roman" w:hAnsi="Times New Roman"/>
          <w:b/>
          <w:sz w:val="28"/>
          <w:szCs w:val="28"/>
        </w:rPr>
        <w:t xml:space="preserve">возбудителей </w:t>
      </w:r>
      <w:r>
        <w:rPr>
          <w:rFonts w:ascii="Times New Roman" w:hAnsi="Times New Roman"/>
          <w:b/>
          <w:sz w:val="28"/>
          <w:szCs w:val="28"/>
        </w:rPr>
        <w:t>инфекционных заболеваний, передающихся воздушно капельным путем.</w:t>
      </w:r>
    </w:p>
    <w:p w:rsidR="000F0FE2" w:rsidRPr="000F0FE2" w:rsidRDefault="000F0FE2" w:rsidP="000F0FE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F0FE2">
        <w:rPr>
          <w:rFonts w:ascii="Times New Roman" w:hAnsi="Times New Roman"/>
          <w:sz w:val="28"/>
          <w:szCs w:val="28"/>
        </w:rPr>
        <w:t>Коринебактерии.</w:t>
      </w:r>
    </w:p>
    <w:p w:rsidR="000F0FE2" w:rsidRDefault="000F0FE2" w:rsidP="000F0FE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F0FE2">
        <w:rPr>
          <w:rFonts w:ascii="Times New Roman" w:hAnsi="Times New Roman"/>
          <w:sz w:val="28"/>
          <w:szCs w:val="28"/>
        </w:rPr>
        <w:t>Коринебактерии относятся к семейству Corynebacteriaceae, роду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0F0FE2">
        <w:rPr>
          <w:rFonts w:ascii="Times New Roman" w:hAnsi="Times New Roman"/>
          <w:sz w:val="28"/>
          <w:szCs w:val="28"/>
        </w:rPr>
        <w:t>Corynebacterium, виду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0F0FE2">
        <w:rPr>
          <w:rFonts w:ascii="Times New Roman" w:hAnsi="Times New Roman"/>
          <w:sz w:val="28"/>
          <w:szCs w:val="28"/>
        </w:rPr>
        <w:t xml:space="preserve">C.Diphtheriae. </w:t>
      </w:r>
    </w:p>
    <w:p w:rsidR="000F0FE2" w:rsidRDefault="000F0FE2" w:rsidP="000F0FE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F0FE2">
        <w:rPr>
          <w:rFonts w:ascii="Times New Roman" w:hAnsi="Times New Roman"/>
          <w:sz w:val="28"/>
          <w:szCs w:val="28"/>
        </w:rPr>
        <w:t xml:space="preserve">Это тонкие палочки, прямые или слегка изогнутые, грамположительные. Для них характерен полиморфизм. На концах булавовидные утолщения – зерна волютина. Эти включения располагаются по одному на каждом конце и могут быть выявлены при окраске по методу Нейссера. </w:t>
      </w:r>
    </w:p>
    <w:p w:rsidR="005E4466" w:rsidRDefault="005E4466" w:rsidP="005E4466">
      <w:pPr>
        <w:keepNext/>
        <w:ind w:firstLine="709"/>
        <w:jc w:val="both"/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034682" cy="1524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de-6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581" cy="1526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466" w:rsidRPr="005E4466" w:rsidRDefault="005E4466" w:rsidP="005E4466">
      <w:pPr>
        <w:pStyle w:val="aff8"/>
        <w:jc w:val="both"/>
        <w:rPr>
          <w:rFonts w:ascii="Times New Roman" w:hAnsi="Times New Roman" w:cs="Times New Roman"/>
          <w:color w:val="auto"/>
          <w:sz w:val="44"/>
          <w:szCs w:val="28"/>
        </w:rPr>
      </w:pPr>
      <w:r w:rsidRPr="005E4466">
        <w:rPr>
          <w:rFonts w:ascii="Times New Roman" w:hAnsi="Times New Roman" w:cs="Times New Roman"/>
          <w:color w:val="auto"/>
          <w:sz w:val="28"/>
        </w:rPr>
        <w:t xml:space="preserve">Рисунок </w:t>
      </w:r>
      <w:r w:rsidRPr="005E4466">
        <w:rPr>
          <w:rFonts w:ascii="Times New Roman" w:hAnsi="Times New Roman" w:cs="Times New Roman"/>
          <w:color w:val="auto"/>
          <w:sz w:val="28"/>
        </w:rPr>
        <w:fldChar w:fldCharType="begin"/>
      </w:r>
      <w:r w:rsidRPr="005E4466">
        <w:rPr>
          <w:rFonts w:ascii="Times New Roman" w:hAnsi="Times New Roman" w:cs="Times New Roman"/>
          <w:color w:val="auto"/>
          <w:sz w:val="28"/>
        </w:rPr>
        <w:instrText xml:space="preserve"> SEQ Рисунок \* ARABIC </w:instrText>
      </w:r>
      <w:r w:rsidRPr="005E4466">
        <w:rPr>
          <w:rFonts w:ascii="Times New Roman" w:hAnsi="Times New Roman" w:cs="Times New Roman"/>
          <w:color w:val="auto"/>
          <w:sz w:val="28"/>
        </w:rPr>
        <w:fldChar w:fldCharType="separate"/>
      </w:r>
      <w:r w:rsidR="00BF52F6">
        <w:rPr>
          <w:rFonts w:ascii="Times New Roman" w:hAnsi="Times New Roman" w:cs="Times New Roman"/>
          <w:noProof/>
          <w:color w:val="auto"/>
          <w:sz w:val="28"/>
        </w:rPr>
        <w:t>4</w:t>
      </w:r>
      <w:r w:rsidRPr="005E4466">
        <w:rPr>
          <w:rFonts w:ascii="Times New Roman" w:hAnsi="Times New Roman" w:cs="Times New Roman"/>
          <w:color w:val="auto"/>
          <w:sz w:val="28"/>
        </w:rPr>
        <w:fldChar w:fldCharType="end"/>
      </w:r>
      <w:r w:rsidRPr="005E4466">
        <w:rPr>
          <w:rFonts w:ascii="Times New Roman" w:hAnsi="Times New Roman" w:cs="Times New Roman"/>
          <w:color w:val="auto"/>
          <w:sz w:val="28"/>
        </w:rPr>
        <w:t xml:space="preserve"> Возбудитель дифтерии</w:t>
      </w:r>
    </w:p>
    <w:p w:rsidR="000F0FE2" w:rsidRPr="000F0FE2" w:rsidRDefault="000F0FE2" w:rsidP="000F0FE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F0FE2">
        <w:rPr>
          <w:rFonts w:ascii="Times New Roman" w:hAnsi="Times New Roman"/>
          <w:sz w:val="28"/>
          <w:szCs w:val="28"/>
        </w:rPr>
        <w:t>В мазках бактерии располагаются под углом, напоминая латинские буквы. Спор и капсул не образуют, неподвижны, имеют фимбрии, являются факультативными анаэробами или аэробами.</w:t>
      </w:r>
    </w:p>
    <w:p w:rsidR="000F0FE2" w:rsidRPr="000F0FE2" w:rsidRDefault="000F0FE2" w:rsidP="000F0FE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F0FE2">
        <w:rPr>
          <w:rFonts w:ascii="Times New Roman" w:hAnsi="Times New Roman"/>
          <w:sz w:val="28"/>
          <w:szCs w:val="28"/>
        </w:rPr>
        <w:t xml:space="preserve">Коринебактерии </w:t>
      </w:r>
      <w:r w:rsidRPr="000F0FE2">
        <w:rPr>
          <w:rFonts w:ascii="Times New Roman" w:hAnsi="Times New Roman"/>
          <w:sz w:val="28"/>
          <w:szCs w:val="28"/>
          <w:u w:val="single"/>
        </w:rPr>
        <w:t>требовательны к питательным средам</w:t>
      </w:r>
      <w:r w:rsidRPr="000F0FE2">
        <w:rPr>
          <w:rFonts w:ascii="Times New Roman" w:hAnsi="Times New Roman"/>
          <w:sz w:val="28"/>
          <w:szCs w:val="28"/>
        </w:rPr>
        <w:t>. Для их культивирования применяются сывороточные среды или среды с добавлением крови. Для выделения используются элективные питательные среды с добавлением теллурита калия в такой концентрации, в которой он не подавляет рост коринебактерий, но ингибирует рост сопутствующей микрофлоры. На кровяно-теллуритовом агаре рост бактерий наблюдается через 24-48 часов в виде черных или черно-серых колоний.</w:t>
      </w:r>
    </w:p>
    <w:p w:rsidR="000F0FE2" w:rsidRPr="000F0FE2" w:rsidRDefault="000F0FE2" w:rsidP="000F0FE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F0FE2">
        <w:rPr>
          <w:rFonts w:ascii="Times New Roman" w:hAnsi="Times New Roman"/>
          <w:sz w:val="28"/>
          <w:szCs w:val="28"/>
        </w:rPr>
        <w:lastRenderedPageBreak/>
        <w:t>Биохимические свойства: ферментирует глюкозу и мальтозу с образованием кислоты, не разлагает сахарозу, лактозу и манит, не продуцирует уреазу, не образует индол. Продуцирует фермент цистиназу, расщепляет цистин до Н</w:t>
      </w:r>
      <w:r w:rsidRPr="000F0FE2">
        <w:rPr>
          <w:rFonts w:ascii="Times New Roman" w:hAnsi="Times New Roman"/>
          <w:sz w:val="28"/>
          <w:szCs w:val="28"/>
          <w:vertAlign w:val="subscript"/>
        </w:rPr>
        <w:t>2</w:t>
      </w:r>
      <w:r w:rsidRPr="000F0FE2">
        <w:rPr>
          <w:rFonts w:ascii="Times New Roman" w:hAnsi="Times New Roman"/>
          <w:sz w:val="28"/>
          <w:szCs w:val="28"/>
        </w:rPr>
        <w:t>S, образует каталазу.</w:t>
      </w:r>
    </w:p>
    <w:p w:rsidR="005E4466" w:rsidRPr="005E4466" w:rsidRDefault="005E4466" w:rsidP="005E446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E4466">
        <w:rPr>
          <w:rFonts w:ascii="Times New Roman" w:hAnsi="Times New Roman"/>
          <w:sz w:val="28"/>
          <w:szCs w:val="28"/>
        </w:rPr>
        <w:t>После перенесенного заболевания формируется нестойкий и непродолжительный антибактериальный антибактериальный иммунитет и стойкий антитоксический.</w:t>
      </w:r>
    </w:p>
    <w:p w:rsidR="005E4466" w:rsidRDefault="005E4466" w:rsidP="005E446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E4466">
        <w:rPr>
          <w:rFonts w:ascii="Times New Roman" w:hAnsi="Times New Roman"/>
          <w:b/>
          <w:sz w:val="28"/>
          <w:szCs w:val="28"/>
        </w:rPr>
        <w:t>Лабораторная диагностика</w:t>
      </w:r>
      <w:r w:rsidRPr="005E4466">
        <w:rPr>
          <w:rFonts w:ascii="Times New Roman" w:hAnsi="Times New Roman"/>
          <w:sz w:val="28"/>
          <w:szCs w:val="28"/>
        </w:rPr>
        <w:t xml:space="preserve">. 1) Основной метод – бактериологический. </w:t>
      </w:r>
      <w:r w:rsidRPr="005E4466">
        <w:rPr>
          <w:rFonts w:ascii="Times New Roman" w:hAnsi="Times New Roman"/>
          <w:sz w:val="28"/>
          <w:szCs w:val="28"/>
          <w:u w:val="single"/>
        </w:rPr>
        <w:t>Материалом для исследования является слизь и пленка из очагов поражения.</w:t>
      </w:r>
      <w:r w:rsidRPr="005E4466">
        <w:rPr>
          <w:rFonts w:ascii="Times New Roman" w:hAnsi="Times New Roman"/>
          <w:sz w:val="28"/>
          <w:szCs w:val="28"/>
        </w:rPr>
        <w:t xml:space="preserve"> Бактериологическому обследованию в обязательном порядке подлежат все больные с ангинами и подозрением на дифтерию. Сбор материала необходимо проводить в течение 3-4 часов с момента обращения больного. Для взятия материала используют сухие стерильные ватные тампоны. Различают три вида показаний к проведению бактериологических исследований на дифтерию: диагностическое обследование, по эпидемиологическим показаниям (контактные), с профилактической целью; </w:t>
      </w:r>
    </w:p>
    <w:p w:rsidR="0078699D" w:rsidRDefault="005E4466" w:rsidP="005E446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E4466">
        <w:rPr>
          <w:rFonts w:ascii="Times New Roman" w:hAnsi="Times New Roman"/>
          <w:sz w:val="28"/>
          <w:szCs w:val="28"/>
        </w:rPr>
        <w:t>2) серологический метод (РПГА) – исследуется сыворотка крови больного на выявление антител. С диагностической целью сыворотка исследуется в динамике для определения нарастания титра антител. С целью изучения напряженности иммунитета к дифтерии, сыворотка исследуется однократно. Защитный титр антител – 1:40.</w:t>
      </w:r>
    </w:p>
    <w:p w:rsidR="0078699D" w:rsidRDefault="0078699D" w:rsidP="0078699D">
      <w:pPr>
        <w:keepNext/>
        <w:ind w:firstLine="709"/>
        <w:jc w:val="both"/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52B01709" wp14:editId="4870A171">
            <wp:extent cx="1535947" cy="20478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1iAe7vLd4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2543" cy="205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99D" w:rsidRDefault="0078699D" w:rsidP="0078699D">
      <w:pPr>
        <w:pStyle w:val="aff8"/>
        <w:jc w:val="both"/>
        <w:rPr>
          <w:rFonts w:ascii="Times New Roman" w:hAnsi="Times New Roman" w:cs="Times New Roman"/>
          <w:color w:val="auto"/>
          <w:sz w:val="28"/>
        </w:rPr>
      </w:pPr>
      <w:r w:rsidRPr="0078699D">
        <w:rPr>
          <w:rFonts w:ascii="Times New Roman" w:hAnsi="Times New Roman" w:cs="Times New Roman"/>
          <w:color w:val="auto"/>
          <w:sz w:val="28"/>
        </w:rPr>
        <w:t xml:space="preserve">Рисунок </w:t>
      </w:r>
      <w:r w:rsidRPr="0078699D">
        <w:rPr>
          <w:rFonts w:ascii="Times New Roman" w:hAnsi="Times New Roman" w:cs="Times New Roman"/>
          <w:color w:val="auto"/>
          <w:sz w:val="28"/>
        </w:rPr>
        <w:fldChar w:fldCharType="begin"/>
      </w:r>
      <w:r w:rsidRPr="0078699D">
        <w:rPr>
          <w:rFonts w:ascii="Times New Roman" w:hAnsi="Times New Roman" w:cs="Times New Roman"/>
          <w:color w:val="auto"/>
          <w:sz w:val="28"/>
        </w:rPr>
        <w:instrText xml:space="preserve"> SEQ Рисунок \* ARABIC </w:instrText>
      </w:r>
      <w:r w:rsidRPr="0078699D">
        <w:rPr>
          <w:rFonts w:ascii="Times New Roman" w:hAnsi="Times New Roman" w:cs="Times New Roman"/>
          <w:color w:val="auto"/>
          <w:sz w:val="28"/>
        </w:rPr>
        <w:fldChar w:fldCharType="separate"/>
      </w:r>
      <w:r w:rsidR="00BF52F6">
        <w:rPr>
          <w:rFonts w:ascii="Times New Roman" w:hAnsi="Times New Roman" w:cs="Times New Roman"/>
          <w:noProof/>
          <w:color w:val="auto"/>
          <w:sz w:val="28"/>
        </w:rPr>
        <w:t>5</w:t>
      </w:r>
      <w:r w:rsidRPr="0078699D">
        <w:rPr>
          <w:rFonts w:ascii="Times New Roman" w:hAnsi="Times New Roman" w:cs="Times New Roman"/>
          <w:color w:val="auto"/>
          <w:sz w:val="28"/>
        </w:rPr>
        <w:fldChar w:fldCharType="end"/>
      </w:r>
      <w:r w:rsidRPr="0078699D">
        <w:rPr>
          <w:rFonts w:ascii="Times New Roman" w:hAnsi="Times New Roman" w:cs="Times New Roman"/>
          <w:color w:val="auto"/>
          <w:sz w:val="28"/>
        </w:rPr>
        <w:t xml:space="preserve"> Схема выявления возбудителя дифтерии</w:t>
      </w:r>
    </w:p>
    <w:p w:rsidR="0078699D" w:rsidRDefault="00CC1877" w:rsidP="00CC1877">
      <w:pPr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C1877">
        <w:rPr>
          <w:rFonts w:ascii="Times New Roman" w:hAnsi="Times New Roman" w:cs="Times New Roman"/>
          <w:sz w:val="28"/>
          <w:szCs w:val="24"/>
        </w:rPr>
        <w:lastRenderedPageBreak/>
        <w:t>Источник инфекции – больные и носители. Пути передачи – воздушно-капельный, контактно-бытовой. Возбудитель проникает через слизистые оболочки ротоглотки, реже – глаз, половых органов, кожу, раневую поверхность.</w:t>
      </w:r>
    </w:p>
    <w:p w:rsidR="00C90CB7" w:rsidRDefault="00C90CB7" w:rsidP="00CC1877">
      <w:pPr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C90CB7" w:rsidRDefault="00C90CB7" w:rsidP="00CC1877">
      <w:pPr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C90CB7" w:rsidRDefault="00C90CB7" w:rsidP="00CC1877">
      <w:pPr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C90CB7" w:rsidRPr="00C90CB7" w:rsidRDefault="00C90CB7" w:rsidP="00C90CB7">
      <w:pPr>
        <w:ind w:firstLine="709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C90CB7">
        <w:rPr>
          <w:rFonts w:ascii="Times New Roman" w:hAnsi="Times New Roman" w:cs="Times New Roman"/>
          <w:b/>
          <w:sz w:val="28"/>
          <w:szCs w:val="24"/>
        </w:rPr>
        <w:t>День 4. 8.06.2020</w:t>
      </w:r>
    </w:p>
    <w:p w:rsidR="00C90CB7" w:rsidRPr="00C90CB7" w:rsidRDefault="00C90CB7" w:rsidP="00C90CB7">
      <w:pPr>
        <w:ind w:firstLine="709"/>
        <w:jc w:val="center"/>
        <w:rPr>
          <w:noProof/>
          <w:sz w:val="28"/>
          <w:szCs w:val="28"/>
        </w:rPr>
      </w:pPr>
      <w:r w:rsidRPr="00C90CB7">
        <w:rPr>
          <w:noProof/>
          <w:sz w:val="28"/>
          <w:szCs w:val="28"/>
        </w:rPr>
        <w:t>Бордетеллы.</w:t>
      </w:r>
    </w:p>
    <w:p w:rsidR="00C90CB7" w:rsidRPr="00C90CB7" w:rsidRDefault="00C90CB7" w:rsidP="00C90CB7">
      <w:pPr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C90CB7">
        <w:rPr>
          <w:rFonts w:ascii="Times New Roman" w:hAnsi="Times New Roman"/>
          <w:noProof/>
          <w:sz w:val="28"/>
          <w:szCs w:val="28"/>
        </w:rPr>
        <w:t>Возбудителями коклюша и паракоклюша являются B.PertussisиBparapertussisсоответственно. Это мелкие кокковидные грамотрицательные палочки с закругленными концами биполярно окрашенные. Неподвижны. Образуют микрокапсулу, облигатные аэробы.</w:t>
      </w:r>
    </w:p>
    <w:p w:rsidR="00C90CB7" w:rsidRPr="00C90CB7" w:rsidRDefault="00C90CB7" w:rsidP="00C90CB7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C90CB7">
        <w:rPr>
          <w:rFonts w:ascii="Times New Roman" w:hAnsi="Times New Roman"/>
          <w:sz w:val="28"/>
          <w:szCs w:val="28"/>
        </w:rPr>
        <w:t xml:space="preserve">Для выделения бордетелл используют </w:t>
      </w:r>
      <w:r w:rsidRPr="00C90CB7">
        <w:rPr>
          <w:rFonts w:ascii="Times New Roman" w:hAnsi="Times New Roman"/>
          <w:sz w:val="28"/>
          <w:szCs w:val="28"/>
          <w:u w:val="single"/>
        </w:rPr>
        <w:t>сложные питательные среды</w:t>
      </w:r>
      <w:r w:rsidRPr="00C90CB7">
        <w:rPr>
          <w:rFonts w:ascii="Times New Roman" w:hAnsi="Times New Roman"/>
          <w:sz w:val="28"/>
          <w:szCs w:val="28"/>
        </w:rPr>
        <w:t xml:space="preserve"> с добавлением сорбентов или веществ с высокой сорбционной способностью (активированный уголь, кровь, альбумин): среда КУА- казеиново-угольный агар, среда Борде-Жангу – картофельно-глицериновый агар. Через 24-48 часов на средах бордетеллы образуют мелкие сероватые блестящие колонии, напоминающие капли ртути или жемчужины.</w:t>
      </w:r>
    </w:p>
    <w:p w:rsidR="00C90CB7" w:rsidRPr="00C90CB7" w:rsidRDefault="00C90CB7" w:rsidP="00C90CB7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C90CB7">
        <w:rPr>
          <w:rFonts w:ascii="Times New Roman" w:hAnsi="Times New Roman"/>
          <w:sz w:val="28"/>
          <w:szCs w:val="28"/>
        </w:rPr>
        <w:t>Биохимическая активность низкая. Бордетеллы расщепляют глюкозу и лактозу до кислоты без газа.</w:t>
      </w:r>
    </w:p>
    <w:p w:rsidR="00C90CB7" w:rsidRPr="00C90CB7" w:rsidRDefault="00C90CB7" w:rsidP="00C90CB7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C90CB7">
        <w:rPr>
          <w:rFonts w:ascii="Times New Roman" w:hAnsi="Times New Roman"/>
          <w:i/>
          <w:sz w:val="28"/>
          <w:szCs w:val="28"/>
        </w:rPr>
        <w:t>Антигенная структура.</w:t>
      </w:r>
      <w:r w:rsidRPr="00C90CB7">
        <w:rPr>
          <w:rFonts w:ascii="Times New Roman" w:hAnsi="Times New Roman"/>
          <w:sz w:val="28"/>
          <w:szCs w:val="28"/>
        </w:rPr>
        <w:t xml:space="preserve"> Бордетеллы имеют соматический термостабильный О-антиген и 14 поверхностных термолабильных капсульных К-антигенов, которые принято называть «факторами» и обозначать арабскими цифрами. Так, B.Pertussisимеет 6 различных сероваров (факторы с 1-го по 6-й). Фактор 7 является общим для всех бордетелл. ДляBparapertussisспецифическим является фактор 14, а дляBbronchiseptica– фактор 12. Серотипирование возбудителей коклюша осуществляют в реакции агглютинации с соответствующими К-сыворотками.</w:t>
      </w:r>
    </w:p>
    <w:p w:rsidR="00C90CB7" w:rsidRPr="00C90CB7" w:rsidRDefault="00C90CB7" w:rsidP="00C90CB7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C90CB7">
        <w:rPr>
          <w:rFonts w:ascii="Times New Roman" w:hAnsi="Times New Roman"/>
          <w:i/>
          <w:sz w:val="28"/>
          <w:szCs w:val="28"/>
        </w:rPr>
        <w:lastRenderedPageBreak/>
        <w:t>Факторы патогенности</w:t>
      </w:r>
      <w:r w:rsidRPr="00C90CB7">
        <w:rPr>
          <w:rFonts w:ascii="Times New Roman" w:hAnsi="Times New Roman"/>
          <w:b/>
          <w:bCs/>
          <w:sz w:val="28"/>
          <w:szCs w:val="28"/>
        </w:rPr>
        <w:t>: </w:t>
      </w:r>
      <w:r w:rsidRPr="00C90CB7">
        <w:rPr>
          <w:rFonts w:ascii="Times New Roman" w:hAnsi="Times New Roman"/>
          <w:sz w:val="28"/>
          <w:szCs w:val="28"/>
        </w:rPr>
        <w:t>1) адгезия, 2) токсины: пертуссис-токсин, внеклеточная аденилатциклаза, трахеальный цитотоксин, дерматонекротический токсин, термостабильный эндотоксин.</w:t>
      </w:r>
    </w:p>
    <w:p w:rsidR="00C90CB7" w:rsidRPr="00C90CB7" w:rsidRDefault="00C90CB7" w:rsidP="00C90CB7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C90CB7">
        <w:rPr>
          <w:rFonts w:ascii="Times New Roman" w:hAnsi="Times New Roman"/>
          <w:sz w:val="28"/>
          <w:szCs w:val="28"/>
        </w:rPr>
        <w:t>Иммунитет после перенесенного заболевания прочный, но видоспецифический.</w:t>
      </w:r>
    </w:p>
    <w:p w:rsidR="00C90CB7" w:rsidRPr="00C90CB7" w:rsidRDefault="00C90CB7" w:rsidP="00C90CB7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C90CB7">
        <w:rPr>
          <w:rFonts w:ascii="Times New Roman" w:hAnsi="Times New Roman"/>
          <w:b/>
          <w:sz w:val="28"/>
          <w:szCs w:val="28"/>
        </w:rPr>
        <w:t>Микробиологичесая диагностика</w:t>
      </w:r>
      <w:r w:rsidRPr="00C90CB7">
        <w:rPr>
          <w:rFonts w:ascii="Times New Roman" w:hAnsi="Times New Roman"/>
          <w:sz w:val="28"/>
          <w:szCs w:val="28"/>
        </w:rPr>
        <w:t>. Материалом для исследования являются:</w:t>
      </w:r>
    </w:p>
    <w:p w:rsidR="00C90CB7" w:rsidRPr="00C90CB7" w:rsidRDefault="00C90CB7" w:rsidP="00CA3414">
      <w:pPr>
        <w:pStyle w:val="aff"/>
        <w:numPr>
          <w:ilvl w:val="0"/>
          <w:numId w:val="10"/>
        </w:numPr>
        <w:jc w:val="both"/>
        <w:rPr>
          <w:sz w:val="28"/>
          <w:szCs w:val="28"/>
        </w:rPr>
      </w:pPr>
      <w:r w:rsidRPr="00C90CB7">
        <w:rPr>
          <w:sz w:val="28"/>
          <w:szCs w:val="28"/>
        </w:rPr>
        <w:t>слизь с задней стенки глотки принято забирать методом кашлевых пластинок, т.е. материал от больных засевают во время приступа кашля непосредственно на чашку Петри с питательной средой;</w:t>
      </w:r>
    </w:p>
    <w:p w:rsidR="00C90CB7" w:rsidRPr="00C90CB7" w:rsidRDefault="00C90CB7" w:rsidP="00CA3414">
      <w:pPr>
        <w:pStyle w:val="aff"/>
        <w:numPr>
          <w:ilvl w:val="0"/>
          <w:numId w:val="10"/>
        </w:numPr>
        <w:jc w:val="both"/>
        <w:rPr>
          <w:sz w:val="28"/>
          <w:szCs w:val="28"/>
        </w:rPr>
      </w:pPr>
      <w:r w:rsidRPr="00C90CB7">
        <w:rPr>
          <w:sz w:val="28"/>
          <w:szCs w:val="28"/>
        </w:rPr>
        <w:t>мазки с задней стенки глотки, используя специальные тампоны из альгината кальция, смоченные в растворе пенициллина.</w:t>
      </w:r>
    </w:p>
    <w:p w:rsidR="00C90CB7" w:rsidRPr="00C90CB7" w:rsidRDefault="00C90CB7" w:rsidP="00CA3414">
      <w:pPr>
        <w:pStyle w:val="aff"/>
        <w:numPr>
          <w:ilvl w:val="0"/>
          <w:numId w:val="10"/>
        </w:numPr>
        <w:jc w:val="both"/>
        <w:rPr>
          <w:sz w:val="28"/>
          <w:szCs w:val="28"/>
        </w:rPr>
      </w:pPr>
      <w:r w:rsidRPr="00C90CB7">
        <w:rPr>
          <w:sz w:val="28"/>
          <w:szCs w:val="28"/>
        </w:rPr>
        <w:t>сыворотка крови.</w:t>
      </w:r>
    </w:p>
    <w:p w:rsidR="00D35086" w:rsidRDefault="00D35086" w:rsidP="00D35086">
      <w:pPr>
        <w:pStyle w:val="aff8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775AB46B" wp14:editId="6DC875C3">
            <wp:extent cx="3302251" cy="1733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ochemical-Test-of-Bordetella-pertussi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008" cy="173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508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D35086" w:rsidRPr="00D35086" w:rsidRDefault="00D35086" w:rsidP="00D35086">
      <w:pPr>
        <w:pStyle w:val="aff8"/>
        <w:rPr>
          <w:rFonts w:ascii="Times New Roman" w:hAnsi="Times New Roman" w:cs="Times New Roman"/>
          <w:color w:val="auto"/>
          <w:sz w:val="28"/>
          <w:szCs w:val="28"/>
        </w:rPr>
      </w:pPr>
      <w:r w:rsidRPr="007F1C96">
        <w:rPr>
          <w:rFonts w:ascii="Times New Roman" w:hAnsi="Times New Roman" w:cs="Times New Roman"/>
          <w:color w:val="auto"/>
          <w:sz w:val="28"/>
          <w:szCs w:val="28"/>
        </w:rPr>
        <w:t xml:space="preserve">Рисунок </w:t>
      </w:r>
      <w:r w:rsidRPr="007F1C96">
        <w:rPr>
          <w:rFonts w:ascii="Times New Roman" w:hAnsi="Times New Roman" w:cs="Times New Roman"/>
          <w:color w:val="auto"/>
          <w:sz w:val="28"/>
          <w:szCs w:val="28"/>
        </w:rPr>
        <w:fldChar w:fldCharType="begin"/>
      </w:r>
      <w:r w:rsidRPr="007F1C96">
        <w:rPr>
          <w:rFonts w:ascii="Times New Roman" w:hAnsi="Times New Roman" w:cs="Times New Roman"/>
          <w:color w:val="auto"/>
          <w:sz w:val="28"/>
          <w:szCs w:val="28"/>
        </w:rPr>
        <w:instrText xml:space="preserve"> SEQ Рисунок \* ARABIC </w:instrText>
      </w:r>
      <w:r w:rsidRPr="007F1C96">
        <w:rPr>
          <w:rFonts w:ascii="Times New Roman" w:hAnsi="Times New Roman" w:cs="Times New Roman"/>
          <w:color w:val="auto"/>
          <w:sz w:val="28"/>
          <w:szCs w:val="28"/>
        </w:rPr>
        <w:fldChar w:fldCharType="separate"/>
      </w:r>
      <w:r w:rsidR="00BF52F6">
        <w:rPr>
          <w:rFonts w:ascii="Times New Roman" w:hAnsi="Times New Roman" w:cs="Times New Roman"/>
          <w:noProof/>
          <w:color w:val="auto"/>
          <w:sz w:val="28"/>
          <w:szCs w:val="28"/>
        </w:rPr>
        <w:t>6</w:t>
      </w:r>
      <w:r w:rsidRPr="007F1C96">
        <w:rPr>
          <w:rFonts w:ascii="Times New Roman" w:hAnsi="Times New Roman" w:cs="Times New Roman"/>
          <w:color w:val="auto"/>
          <w:sz w:val="28"/>
          <w:szCs w:val="28"/>
        </w:rPr>
        <w:fldChar w:fldCharType="end"/>
      </w:r>
      <w:r w:rsidRPr="007F1C96">
        <w:rPr>
          <w:rFonts w:ascii="Times New Roman" w:hAnsi="Times New Roman" w:cs="Times New Roman"/>
          <w:color w:val="auto"/>
          <w:sz w:val="28"/>
          <w:szCs w:val="28"/>
        </w:rPr>
        <w:t xml:space="preserve"> Возбудитель коклюша</w:t>
      </w:r>
    </w:p>
    <w:p w:rsidR="00C90CB7" w:rsidRPr="00C90CB7" w:rsidRDefault="00C90CB7" w:rsidP="00D35086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C90CB7">
        <w:rPr>
          <w:rFonts w:ascii="Times New Roman" w:hAnsi="Times New Roman"/>
          <w:b/>
          <w:sz w:val="28"/>
          <w:szCs w:val="28"/>
        </w:rPr>
        <w:t>Лабораторная диагностика:</w:t>
      </w:r>
    </w:p>
    <w:p w:rsidR="00C90CB7" w:rsidRPr="00D06175" w:rsidRDefault="00C90CB7" w:rsidP="00CA3414">
      <w:pPr>
        <w:pStyle w:val="aff"/>
        <w:numPr>
          <w:ilvl w:val="0"/>
          <w:numId w:val="11"/>
        </w:numPr>
        <w:jc w:val="both"/>
        <w:rPr>
          <w:sz w:val="28"/>
          <w:szCs w:val="28"/>
        </w:rPr>
      </w:pPr>
      <w:r w:rsidRPr="00D06175">
        <w:rPr>
          <w:sz w:val="28"/>
          <w:szCs w:val="28"/>
        </w:rPr>
        <w:t>Основной серологический метод</w:t>
      </w:r>
      <w:r w:rsidRPr="00D06175">
        <w:rPr>
          <w:b/>
          <w:bCs/>
          <w:sz w:val="28"/>
          <w:szCs w:val="28"/>
        </w:rPr>
        <w:t> </w:t>
      </w:r>
      <w:r w:rsidRPr="00D06175">
        <w:rPr>
          <w:sz w:val="28"/>
          <w:szCs w:val="28"/>
        </w:rPr>
        <w:t xml:space="preserve">- постановка реакции аггютинации в пробирках с антигенным коклюшным и паракоклюшным диагностикумом на обнаружение в сыворотке крови больного антител. Антитела появляются на 10-14 день заболевания. </w:t>
      </w:r>
    </w:p>
    <w:p w:rsidR="005E4466" w:rsidRPr="00D06175" w:rsidRDefault="00C90CB7" w:rsidP="00CA3414">
      <w:pPr>
        <w:pStyle w:val="aff"/>
        <w:numPr>
          <w:ilvl w:val="0"/>
          <w:numId w:val="11"/>
        </w:numPr>
        <w:jc w:val="both"/>
        <w:rPr>
          <w:sz w:val="28"/>
          <w:szCs w:val="28"/>
        </w:rPr>
      </w:pPr>
      <w:r w:rsidRPr="00D06175">
        <w:rPr>
          <w:sz w:val="28"/>
          <w:szCs w:val="28"/>
        </w:rPr>
        <w:t>Бактериологический метод-</w:t>
      </w:r>
      <w:r w:rsidRPr="00D06175">
        <w:rPr>
          <w:b/>
          <w:bCs/>
          <w:sz w:val="28"/>
          <w:szCs w:val="28"/>
        </w:rPr>
        <w:t> </w:t>
      </w:r>
      <w:r w:rsidRPr="00D06175">
        <w:rPr>
          <w:sz w:val="28"/>
          <w:szCs w:val="28"/>
        </w:rPr>
        <w:t>посев исследуемого материала на питательные среды с выделением возбудителя.</w:t>
      </w:r>
    </w:p>
    <w:p w:rsidR="007F1C96" w:rsidRDefault="007F1C96" w:rsidP="007F1C96">
      <w:pPr>
        <w:keepNext/>
      </w:pPr>
    </w:p>
    <w:p w:rsidR="00C74782" w:rsidRDefault="00C74782" w:rsidP="00C74782">
      <w:pPr>
        <w:keepNext/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247900" cy="331736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01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440" cy="3324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782" w:rsidRPr="00C74782" w:rsidRDefault="00C74782" w:rsidP="00C74782">
      <w:pPr>
        <w:pStyle w:val="aff8"/>
        <w:rPr>
          <w:rFonts w:ascii="Times New Roman" w:hAnsi="Times New Roman" w:cs="Times New Roman"/>
          <w:color w:val="auto"/>
          <w:sz w:val="28"/>
        </w:rPr>
      </w:pPr>
      <w:r w:rsidRPr="00C74782">
        <w:rPr>
          <w:rFonts w:ascii="Times New Roman" w:hAnsi="Times New Roman" w:cs="Times New Roman"/>
          <w:color w:val="auto"/>
          <w:sz w:val="28"/>
        </w:rPr>
        <w:t xml:space="preserve">Рисунок </w:t>
      </w:r>
      <w:r w:rsidRPr="00C74782">
        <w:rPr>
          <w:rFonts w:ascii="Times New Roman" w:hAnsi="Times New Roman" w:cs="Times New Roman"/>
          <w:color w:val="auto"/>
          <w:sz w:val="28"/>
        </w:rPr>
        <w:fldChar w:fldCharType="begin"/>
      </w:r>
      <w:r w:rsidRPr="00C74782">
        <w:rPr>
          <w:rFonts w:ascii="Times New Roman" w:hAnsi="Times New Roman" w:cs="Times New Roman"/>
          <w:color w:val="auto"/>
          <w:sz w:val="28"/>
        </w:rPr>
        <w:instrText xml:space="preserve"> SEQ Рисунок \* ARABIC </w:instrText>
      </w:r>
      <w:r w:rsidRPr="00C74782">
        <w:rPr>
          <w:rFonts w:ascii="Times New Roman" w:hAnsi="Times New Roman" w:cs="Times New Roman"/>
          <w:color w:val="auto"/>
          <w:sz w:val="28"/>
        </w:rPr>
        <w:fldChar w:fldCharType="separate"/>
      </w:r>
      <w:r w:rsidR="00BF52F6">
        <w:rPr>
          <w:rFonts w:ascii="Times New Roman" w:hAnsi="Times New Roman" w:cs="Times New Roman"/>
          <w:noProof/>
          <w:color w:val="auto"/>
          <w:sz w:val="28"/>
        </w:rPr>
        <w:t>7</w:t>
      </w:r>
      <w:r w:rsidRPr="00C74782">
        <w:rPr>
          <w:rFonts w:ascii="Times New Roman" w:hAnsi="Times New Roman" w:cs="Times New Roman"/>
          <w:color w:val="auto"/>
          <w:sz w:val="28"/>
        </w:rPr>
        <w:fldChar w:fldCharType="end"/>
      </w:r>
      <w:r w:rsidRPr="00C74782">
        <w:rPr>
          <w:rFonts w:ascii="Times New Roman" w:hAnsi="Times New Roman" w:cs="Times New Roman"/>
          <w:color w:val="auto"/>
          <w:sz w:val="28"/>
        </w:rPr>
        <w:t xml:space="preserve"> Схема выявления возбудителя коклюша</w:t>
      </w:r>
    </w:p>
    <w:p w:rsidR="000D7E67" w:rsidRDefault="000D7E67" w:rsidP="000F0FE2">
      <w:pPr>
        <w:rPr>
          <w:rFonts w:ascii="Times New Roman" w:hAnsi="Times New Roman"/>
          <w:sz w:val="28"/>
          <w:szCs w:val="28"/>
        </w:rPr>
      </w:pPr>
    </w:p>
    <w:p w:rsidR="000D7E67" w:rsidRDefault="000D7E67" w:rsidP="000F0FE2">
      <w:pPr>
        <w:rPr>
          <w:rFonts w:ascii="Times New Roman" w:hAnsi="Times New Roman"/>
          <w:sz w:val="28"/>
          <w:szCs w:val="28"/>
        </w:rPr>
      </w:pPr>
    </w:p>
    <w:p w:rsidR="000D7E67" w:rsidRDefault="000D7E67" w:rsidP="000F0FE2">
      <w:pPr>
        <w:rPr>
          <w:rFonts w:ascii="Times New Roman" w:hAnsi="Times New Roman"/>
          <w:sz w:val="28"/>
          <w:szCs w:val="28"/>
        </w:rPr>
      </w:pPr>
    </w:p>
    <w:p w:rsidR="000D7E67" w:rsidRDefault="000D7E67" w:rsidP="000D7E67">
      <w:pPr>
        <w:jc w:val="center"/>
        <w:rPr>
          <w:rFonts w:ascii="Times New Roman" w:hAnsi="Times New Roman"/>
          <w:b/>
          <w:sz w:val="28"/>
          <w:szCs w:val="28"/>
        </w:rPr>
      </w:pPr>
      <w:r w:rsidRPr="000D7E67">
        <w:rPr>
          <w:rFonts w:ascii="Times New Roman" w:hAnsi="Times New Roman"/>
          <w:b/>
          <w:sz w:val="28"/>
          <w:szCs w:val="28"/>
        </w:rPr>
        <w:t>День 5. 09.06.2020</w:t>
      </w:r>
    </w:p>
    <w:p w:rsidR="000D7E67" w:rsidRPr="000D7E67" w:rsidRDefault="000D7E67" w:rsidP="000D7E67">
      <w:pPr>
        <w:jc w:val="center"/>
        <w:rPr>
          <w:b/>
          <w:sz w:val="28"/>
          <w:szCs w:val="28"/>
        </w:rPr>
      </w:pPr>
      <w:r w:rsidRPr="000D7E67">
        <w:rPr>
          <w:b/>
          <w:sz w:val="28"/>
          <w:szCs w:val="28"/>
        </w:rPr>
        <w:t>Микобактерии.</w:t>
      </w:r>
    </w:p>
    <w:p w:rsidR="000D7E67" w:rsidRDefault="000D7E67" w:rsidP="000D7E6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7E67">
        <w:rPr>
          <w:rFonts w:ascii="Times New Roman" w:hAnsi="Times New Roman" w:cs="Times New Roman"/>
          <w:sz w:val="28"/>
          <w:szCs w:val="28"/>
        </w:rPr>
        <w:t>Возбудитель туберкулеза относится к семейству Mycobacteriaceae, роду Mycobacterium, виду M.Tuberculosis. Это тонкие, слегка изогнутые палочки, спор и капсул не образуют. Туберкулезная палочка тяжело воспринимает обычные красители из-за большого содержания липидов в клеточной стенке, содержащих миколовую кислоту. По Грамму - грамположительная и окрашивается 24-30ч. Для выявления микобактерий применяют окраску кислото-спирто и щелочеустойчивых бактерий по Цилю-Нильсену.</w:t>
      </w:r>
    </w:p>
    <w:p w:rsidR="00E51EB2" w:rsidRDefault="00E51EB2" w:rsidP="00E51EB2">
      <w:pPr>
        <w:keepNext/>
        <w:ind w:firstLine="709"/>
        <w:jc w:val="both"/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828865" cy="1371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de-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776" cy="1372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EB2" w:rsidRPr="00E51EB2" w:rsidRDefault="00E51EB2" w:rsidP="00E51EB2">
      <w:pPr>
        <w:pStyle w:val="aff8"/>
        <w:jc w:val="both"/>
        <w:rPr>
          <w:rFonts w:ascii="Times New Roman" w:hAnsi="Times New Roman" w:cs="Times New Roman"/>
          <w:color w:val="auto"/>
          <w:sz w:val="44"/>
          <w:szCs w:val="28"/>
        </w:rPr>
      </w:pPr>
      <w:r w:rsidRPr="00E51EB2">
        <w:rPr>
          <w:rFonts w:ascii="Times New Roman" w:hAnsi="Times New Roman" w:cs="Times New Roman"/>
          <w:color w:val="auto"/>
          <w:sz w:val="28"/>
        </w:rPr>
        <w:t xml:space="preserve">Рисунок </w:t>
      </w:r>
      <w:r w:rsidRPr="00E51EB2">
        <w:rPr>
          <w:rFonts w:ascii="Times New Roman" w:hAnsi="Times New Roman" w:cs="Times New Roman"/>
          <w:color w:val="auto"/>
          <w:sz w:val="28"/>
        </w:rPr>
        <w:fldChar w:fldCharType="begin"/>
      </w:r>
      <w:r w:rsidRPr="00E51EB2">
        <w:rPr>
          <w:rFonts w:ascii="Times New Roman" w:hAnsi="Times New Roman" w:cs="Times New Roman"/>
          <w:color w:val="auto"/>
          <w:sz w:val="28"/>
        </w:rPr>
        <w:instrText xml:space="preserve"> SEQ Рисунок \* ARABIC </w:instrText>
      </w:r>
      <w:r w:rsidRPr="00E51EB2">
        <w:rPr>
          <w:rFonts w:ascii="Times New Roman" w:hAnsi="Times New Roman" w:cs="Times New Roman"/>
          <w:color w:val="auto"/>
          <w:sz w:val="28"/>
        </w:rPr>
        <w:fldChar w:fldCharType="separate"/>
      </w:r>
      <w:r w:rsidR="00BF52F6">
        <w:rPr>
          <w:rFonts w:ascii="Times New Roman" w:hAnsi="Times New Roman" w:cs="Times New Roman"/>
          <w:noProof/>
          <w:color w:val="auto"/>
          <w:sz w:val="28"/>
        </w:rPr>
        <w:t>8</w:t>
      </w:r>
      <w:r w:rsidRPr="00E51EB2">
        <w:rPr>
          <w:rFonts w:ascii="Times New Roman" w:hAnsi="Times New Roman" w:cs="Times New Roman"/>
          <w:color w:val="auto"/>
          <w:sz w:val="28"/>
        </w:rPr>
        <w:fldChar w:fldCharType="end"/>
      </w:r>
      <w:r w:rsidRPr="00E51EB2">
        <w:rPr>
          <w:rFonts w:ascii="Times New Roman" w:hAnsi="Times New Roman" w:cs="Times New Roman"/>
          <w:color w:val="auto"/>
          <w:sz w:val="28"/>
        </w:rPr>
        <w:t xml:space="preserve"> Морфология микобактерий</w:t>
      </w:r>
    </w:p>
    <w:p w:rsidR="000D7E67" w:rsidRDefault="000D7E67" w:rsidP="000D7E6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7E67">
        <w:rPr>
          <w:rFonts w:ascii="Times New Roman" w:hAnsi="Times New Roman" w:cs="Times New Roman"/>
          <w:sz w:val="28"/>
          <w:szCs w:val="28"/>
        </w:rPr>
        <w:t>M.Tuberculosis– аэроб, медленно растет (до 30 дней), требователен к питательным средам. Факторы роста – глицерин, аминокислоты. Стимулятор роста – лицетин. Основная питательная среда –</w:t>
      </w:r>
      <w:r w:rsidRPr="000D7E67">
        <w:rPr>
          <w:rFonts w:ascii="Times New Roman" w:hAnsi="Times New Roman" w:cs="Times New Roman"/>
          <w:i/>
          <w:sz w:val="28"/>
          <w:szCs w:val="28"/>
        </w:rPr>
        <w:t xml:space="preserve"> яичная среда Левенштейна-Йенсена.</w:t>
      </w:r>
      <w:r w:rsidRPr="000D7E67">
        <w:rPr>
          <w:rFonts w:ascii="Times New Roman" w:hAnsi="Times New Roman" w:cs="Times New Roman"/>
          <w:sz w:val="28"/>
          <w:szCs w:val="28"/>
        </w:rPr>
        <w:t xml:space="preserve"> На плотных питательных средах образуются морщинистые, сухие, с неровными краями колонии, не сливаются друг с другом. В жидких средах растут в виде пленки. Пленка сначала нежная, сухая, со временем утолщается, становится бугристо-морщинистой с желтоватым оттенком. Среда при этом непрозрачная.</w:t>
      </w:r>
    </w:p>
    <w:p w:rsidR="00E51EB2" w:rsidRDefault="00E51EB2" w:rsidP="00E51EB2">
      <w:pPr>
        <w:keepNext/>
        <w:ind w:firstLine="709"/>
        <w:jc w:val="both"/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38400" cy="175564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ycobacterial-culture_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75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EB2" w:rsidRPr="00E51EB2" w:rsidRDefault="00E51EB2" w:rsidP="00E51EB2">
      <w:pPr>
        <w:pStyle w:val="aff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 </w:t>
      </w:r>
      <w:r w:rsidRPr="00E51EB2">
        <w:rPr>
          <w:rFonts w:ascii="Times New Roman" w:hAnsi="Times New Roman" w:cs="Times New Roman"/>
          <w:color w:val="auto"/>
          <w:sz w:val="28"/>
          <w:szCs w:val="28"/>
        </w:rPr>
        <w:t xml:space="preserve">Рисунок </w:t>
      </w:r>
      <w:r w:rsidRPr="00E51EB2">
        <w:rPr>
          <w:rFonts w:ascii="Times New Roman" w:hAnsi="Times New Roman" w:cs="Times New Roman"/>
          <w:color w:val="auto"/>
          <w:sz w:val="28"/>
          <w:szCs w:val="28"/>
        </w:rPr>
        <w:fldChar w:fldCharType="begin"/>
      </w:r>
      <w:r w:rsidRPr="00E51EB2">
        <w:rPr>
          <w:rFonts w:ascii="Times New Roman" w:hAnsi="Times New Roman" w:cs="Times New Roman"/>
          <w:color w:val="auto"/>
          <w:sz w:val="28"/>
          <w:szCs w:val="28"/>
        </w:rPr>
        <w:instrText xml:space="preserve"> SEQ Рисунок \* ARABIC </w:instrText>
      </w:r>
      <w:r w:rsidRPr="00E51EB2">
        <w:rPr>
          <w:rFonts w:ascii="Times New Roman" w:hAnsi="Times New Roman" w:cs="Times New Roman"/>
          <w:color w:val="auto"/>
          <w:sz w:val="28"/>
          <w:szCs w:val="28"/>
        </w:rPr>
        <w:fldChar w:fldCharType="separate"/>
      </w:r>
      <w:r w:rsidR="00BF52F6">
        <w:rPr>
          <w:rFonts w:ascii="Times New Roman" w:hAnsi="Times New Roman" w:cs="Times New Roman"/>
          <w:noProof/>
          <w:color w:val="auto"/>
          <w:sz w:val="28"/>
          <w:szCs w:val="28"/>
        </w:rPr>
        <w:t>9</w:t>
      </w:r>
      <w:r w:rsidRPr="00E51EB2">
        <w:rPr>
          <w:rFonts w:ascii="Times New Roman" w:hAnsi="Times New Roman" w:cs="Times New Roman"/>
          <w:color w:val="auto"/>
          <w:sz w:val="28"/>
          <w:szCs w:val="28"/>
        </w:rPr>
        <w:fldChar w:fldCharType="end"/>
      </w:r>
      <w:r w:rsidRPr="00E51EB2">
        <w:rPr>
          <w:rFonts w:ascii="Times New Roman" w:hAnsi="Times New Roman" w:cs="Times New Roman"/>
          <w:color w:val="auto"/>
          <w:sz w:val="28"/>
          <w:szCs w:val="28"/>
        </w:rPr>
        <w:t xml:space="preserve"> Колонии микобактерий</w:t>
      </w:r>
    </w:p>
    <w:p w:rsidR="000D7E67" w:rsidRPr="000D7E67" w:rsidRDefault="000D7E67" w:rsidP="000D7E6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2F27">
        <w:rPr>
          <w:rFonts w:ascii="Times New Roman" w:hAnsi="Times New Roman" w:cs="Times New Roman"/>
          <w:b/>
          <w:sz w:val="28"/>
          <w:szCs w:val="28"/>
        </w:rPr>
        <w:t>Биохимические свойства</w:t>
      </w:r>
      <w:r w:rsidRPr="000D7E67">
        <w:rPr>
          <w:rFonts w:ascii="Times New Roman" w:hAnsi="Times New Roman" w:cs="Times New Roman"/>
          <w:sz w:val="28"/>
          <w:szCs w:val="28"/>
        </w:rPr>
        <w:t>: туберкулезная палочка образует никотиновую кислоту (ниацин), которая накапливается в жидкой питательной среде и дает с раствором цианида калия и хлорамином Б ярко-желтое окрашивание (ниациновая проба Конно).</w:t>
      </w:r>
    </w:p>
    <w:p w:rsidR="000D7E67" w:rsidRPr="000D7E67" w:rsidRDefault="000D7E67" w:rsidP="000D7E6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2F27">
        <w:rPr>
          <w:rFonts w:ascii="Times New Roman" w:hAnsi="Times New Roman" w:cs="Times New Roman"/>
          <w:b/>
          <w:sz w:val="28"/>
          <w:szCs w:val="28"/>
        </w:rPr>
        <w:t>Факторы патогенности</w:t>
      </w:r>
      <w:r w:rsidRPr="000D7E67">
        <w:rPr>
          <w:rFonts w:ascii="Times New Roman" w:hAnsi="Times New Roman" w:cs="Times New Roman"/>
          <w:sz w:val="28"/>
          <w:szCs w:val="28"/>
        </w:rPr>
        <w:t>: 1) миколовые кислоты, 2) корд-фактор; 3) сульфатиды; 4) микозиды; 5) липоарабиноманан.</w:t>
      </w:r>
    </w:p>
    <w:p w:rsidR="000D7E67" w:rsidRPr="000D7E67" w:rsidRDefault="000D7E67" w:rsidP="000D7E6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7E67">
        <w:rPr>
          <w:rFonts w:ascii="Times New Roman" w:hAnsi="Times New Roman" w:cs="Times New Roman"/>
          <w:sz w:val="28"/>
          <w:szCs w:val="28"/>
        </w:rPr>
        <w:lastRenderedPageBreak/>
        <w:t>Лабораторная диагностика. Материалом для исследования являются: мокрота, промывные воды бронхов, желудка, плевральная и цереброспинальная жидкости, моча, кусочки тканей и органов, взятые во время операции или биопсии.</w:t>
      </w:r>
    </w:p>
    <w:p w:rsidR="000D7E67" w:rsidRPr="000D7E67" w:rsidRDefault="000D7E67" w:rsidP="000D7E6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7E67">
        <w:rPr>
          <w:rFonts w:ascii="Times New Roman" w:hAnsi="Times New Roman" w:cs="Times New Roman"/>
          <w:b/>
          <w:sz w:val="28"/>
          <w:szCs w:val="28"/>
        </w:rPr>
        <w:t>Методы диагностики</w:t>
      </w:r>
      <w:r w:rsidRPr="000D7E67">
        <w:rPr>
          <w:rFonts w:ascii="Times New Roman" w:hAnsi="Times New Roman" w:cs="Times New Roman"/>
          <w:sz w:val="28"/>
          <w:szCs w:val="28"/>
        </w:rPr>
        <w:t>: 1) микроскопический – из мокроты делают два мазка. Один окрашивают по Цилю-Нильсену, другой исследуют с помощью флюоресцентной микроскопии; 2) бактериологический; 3) ускоренный метод Прайса- позволяет увидеть наличие корд-фактора-бактерии складываются в косы, цепочки, жгуты; 4) ПЦР; 5) серодиагностика – ИФА; 6) туберкулинодиагностика – кожная проба Манту, учитывают через 48-72 часа, свидетельствует об инфицированности, а не о заболевании; 7) микрокультивирование на стеклах в среде Школьникова.</w:t>
      </w:r>
    </w:p>
    <w:p w:rsidR="000D7E67" w:rsidRPr="000D7E67" w:rsidRDefault="000D7E67" w:rsidP="000D7E6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7E67">
        <w:rPr>
          <w:rFonts w:ascii="Times New Roman" w:hAnsi="Times New Roman" w:cs="Times New Roman"/>
          <w:i/>
          <w:sz w:val="28"/>
          <w:szCs w:val="28"/>
        </w:rPr>
        <w:t>Среда Левенштейна - Йенсена:</w:t>
      </w:r>
      <w:r w:rsidRPr="000D7E67">
        <w:rPr>
          <w:rFonts w:ascii="Times New Roman" w:hAnsi="Times New Roman" w:cs="Times New Roman"/>
          <w:sz w:val="28"/>
          <w:szCs w:val="28"/>
        </w:rPr>
        <w:t xml:space="preserve"> солевой раствор; однозамещенный фосфат калия - 2,4 г; магния сульфат - 0,24 г; магния цитрат 10,6 г; аспарагин - 3,6 г; глицерин - 12 мл; картофельная мука - 5 г; вода дистиллированная - 600 мл.</w:t>
      </w:r>
    </w:p>
    <w:p w:rsidR="008B4614" w:rsidRDefault="000D7E67" w:rsidP="000D7E67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0D7E67">
        <w:rPr>
          <w:rFonts w:ascii="Times New Roman" w:hAnsi="Times New Roman" w:cs="Times New Roman"/>
          <w:sz w:val="28"/>
          <w:szCs w:val="28"/>
        </w:rPr>
        <w:t>Реактивы растворяют в указанной последовательности при слабом подогреве и стерилизуют 2 ч текучим паром. Солевая основа может быть приготовлена с запасом на 3-4 нед.</w:t>
      </w:r>
      <w:r w:rsidR="008B4614" w:rsidRPr="008B4614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8B4614" w:rsidRDefault="008B4614" w:rsidP="008B4614">
      <w:pPr>
        <w:keepNext/>
        <w:ind w:firstLine="709"/>
        <w:jc w:val="both"/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F493AD0" wp14:editId="5762105B">
            <wp:extent cx="2015698" cy="2687524"/>
            <wp:effectExtent l="342900" t="0" r="3086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ImM90a5jzY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19665" cy="2692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E67" w:rsidRDefault="008B4614" w:rsidP="008B4614">
      <w:pPr>
        <w:pStyle w:val="aff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B4614">
        <w:rPr>
          <w:rFonts w:ascii="Times New Roman" w:hAnsi="Times New Roman" w:cs="Times New Roman"/>
          <w:color w:val="auto"/>
          <w:sz w:val="28"/>
          <w:szCs w:val="28"/>
        </w:rPr>
        <w:t xml:space="preserve">Рисунок </w:t>
      </w:r>
      <w:r w:rsidRPr="008B4614">
        <w:rPr>
          <w:rFonts w:ascii="Times New Roman" w:hAnsi="Times New Roman" w:cs="Times New Roman"/>
          <w:color w:val="auto"/>
          <w:sz w:val="28"/>
          <w:szCs w:val="28"/>
        </w:rPr>
        <w:fldChar w:fldCharType="begin"/>
      </w:r>
      <w:r w:rsidRPr="008B4614">
        <w:rPr>
          <w:rFonts w:ascii="Times New Roman" w:hAnsi="Times New Roman" w:cs="Times New Roman"/>
          <w:color w:val="auto"/>
          <w:sz w:val="28"/>
          <w:szCs w:val="28"/>
        </w:rPr>
        <w:instrText xml:space="preserve"> SEQ Рисунок \* ARABIC </w:instrText>
      </w:r>
      <w:r w:rsidRPr="008B4614">
        <w:rPr>
          <w:rFonts w:ascii="Times New Roman" w:hAnsi="Times New Roman" w:cs="Times New Roman"/>
          <w:color w:val="auto"/>
          <w:sz w:val="28"/>
          <w:szCs w:val="28"/>
        </w:rPr>
        <w:fldChar w:fldCharType="separate"/>
      </w:r>
      <w:r w:rsidR="00BF52F6">
        <w:rPr>
          <w:rFonts w:ascii="Times New Roman" w:hAnsi="Times New Roman" w:cs="Times New Roman"/>
          <w:noProof/>
          <w:color w:val="auto"/>
          <w:sz w:val="28"/>
          <w:szCs w:val="28"/>
        </w:rPr>
        <w:t>10</w:t>
      </w:r>
      <w:r w:rsidRPr="008B4614">
        <w:rPr>
          <w:rFonts w:ascii="Times New Roman" w:hAnsi="Times New Roman" w:cs="Times New Roman"/>
          <w:color w:val="auto"/>
          <w:sz w:val="28"/>
          <w:szCs w:val="28"/>
        </w:rPr>
        <w:fldChar w:fldCharType="end"/>
      </w:r>
      <w:r w:rsidRPr="008B4614">
        <w:rPr>
          <w:rFonts w:ascii="Times New Roman" w:hAnsi="Times New Roman" w:cs="Times New Roman"/>
          <w:color w:val="auto"/>
          <w:sz w:val="28"/>
          <w:szCs w:val="28"/>
        </w:rPr>
        <w:t xml:space="preserve"> Схема исследования возбудителя туберкулеза</w:t>
      </w:r>
    </w:p>
    <w:p w:rsidR="00E12F27" w:rsidRDefault="00E12F27" w:rsidP="00E12F2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2F27">
        <w:rPr>
          <w:rFonts w:ascii="Times New Roman" w:hAnsi="Times New Roman" w:cs="Times New Roman"/>
          <w:b/>
          <w:sz w:val="28"/>
          <w:szCs w:val="28"/>
        </w:rPr>
        <w:lastRenderedPageBreak/>
        <w:t>День 6. 10.06.2020</w:t>
      </w:r>
    </w:p>
    <w:p w:rsidR="00E12F27" w:rsidRDefault="00E12F27" w:rsidP="00E12F2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12F27">
        <w:rPr>
          <w:rFonts w:ascii="Times New Roman" w:hAnsi="Times New Roman" w:cs="Times New Roman"/>
          <w:b/>
          <w:bCs/>
          <w:sz w:val="28"/>
          <w:szCs w:val="28"/>
        </w:rPr>
        <w:t>Стафилококки</w:t>
      </w:r>
    </w:p>
    <w:p w:rsidR="00E12F27" w:rsidRDefault="00E12F27" w:rsidP="00E12F27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2F27">
        <w:rPr>
          <w:rFonts w:ascii="Times New Roman" w:hAnsi="Times New Roman" w:cs="Times New Roman"/>
          <w:b/>
          <w:bCs/>
          <w:sz w:val="28"/>
          <w:szCs w:val="28"/>
        </w:rPr>
        <w:t>Морфология</w:t>
      </w:r>
      <w:r w:rsidRPr="00E12F27">
        <w:rPr>
          <w:rFonts w:ascii="Times New Roman" w:hAnsi="Times New Roman" w:cs="Times New Roman"/>
          <w:bCs/>
          <w:sz w:val="28"/>
          <w:szCs w:val="28"/>
        </w:rPr>
        <w:t>. Стафилококки (от греч. staphyle - виноградная гроздь) имеют вид круглых шаров диаметром 0,5-1,5 мкм. Размножаясь, образуют скопления в виде грозди винограда. Такая форма является результатом деления микробов в различных плоскостях. Однако в гное встречаются единичные и парные кокки. Стафилококки неподвижны, не имеют спор, при специальных условиях культивирования образуют микрокапсулу, грамположительны.</w:t>
      </w:r>
    </w:p>
    <w:p w:rsidR="00BF1489" w:rsidRDefault="00BF1489" w:rsidP="00BF1489">
      <w:pPr>
        <w:keepNext/>
        <w:ind w:firstLine="709"/>
        <w:jc w:val="both"/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1975125" cy="16668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RqiPMZ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287" cy="1669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489" w:rsidRPr="00BF1489" w:rsidRDefault="00BF1489" w:rsidP="00BF1489">
      <w:pPr>
        <w:pStyle w:val="aff8"/>
        <w:jc w:val="both"/>
        <w:rPr>
          <w:rFonts w:ascii="Times New Roman" w:hAnsi="Times New Roman" w:cs="Times New Roman"/>
          <w:bCs/>
          <w:color w:val="auto"/>
          <w:sz w:val="44"/>
          <w:szCs w:val="28"/>
        </w:rPr>
      </w:pPr>
      <w:r w:rsidRPr="00BF1489">
        <w:rPr>
          <w:rFonts w:ascii="Times New Roman" w:hAnsi="Times New Roman" w:cs="Times New Roman"/>
          <w:color w:val="auto"/>
          <w:sz w:val="28"/>
        </w:rPr>
        <w:t xml:space="preserve">Рисунок </w:t>
      </w:r>
      <w:r w:rsidRPr="00BF1489">
        <w:rPr>
          <w:rFonts w:ascii="Times New Roman" w:hAnsi="Times New Roman" w:cs="Times New Roman"/>
          <w:color w:val="auto"/>
          <w:sz w:val="28"/>
        </w:rPr>
        <w:fldChar w:fldCharType="begin"/>
      </w:r>
      <w:r w:rsidRPr="00BF1489">
        <w:rPr>
          <w:rFonts w:ascii="Times New Roman" w:hAnsi="Times New Roman" w:cs="Times New Roman"/>
          <w:color w:val="auto"/>
          <w:sz w:val="28"/>
        </w:rPr>
        <w:instrText xml:space="preserve"> SEQ Рисунок \* ARABIC </w:instrText>
      </w:r>
      <w:r w:rsidRPr="00BF1489">
        <w:rPr>
          <w:rFonts w:ascii="Times New Roman" w:hAnsi="Times New Roman" w:cs="Times New Roman"/>
          <w:color w:val="auto"/>
          <w:sz w:val="28"/>
        </w:rPr>
        <w:fldChar w:fldCharType="separate"/>
      </w:r>
      <w:r w:rsidR="00BF52F6">
        <w:rPr>
          <w:rFonts w:ascii="Times New Roman" w:hAnsi="Times New Roman" w:cs="Times New Roman"/>
          <w:noProof/>
          <w:color w:val="auto"/>
          <w:sz w:val="28"/>
        </w:rPr>
        <w:t>11</w:t>
      </w:r>
      <w:r w:rsidRPr="00BF1489">
        <w:rPr>
          <w:rFonts w:ascii="Times New Roman" w:hAnsi="Times New Roman" w:cs="Times New Roman"/>
          <w:color w:val="auto"/>
          <w:sz w:val="28"/>
        </w:rPr>
        <w:fldChar w:fldCharType="end"/>
      </w:r>
      <w:r w:rsidRPr="00BF1489">
        <w:rPr>
          <w:rFonts w:ascii="Times New Roman" w:hAnsi="Times New Roman" w:cs="Times New Roman"/>
          <w:color w:val="auto"/>
          <w:sz w:val="28"/>
        </w:rPr>
        <w:t xml:space="preserve"> Стафилококк золотистый  на кровяном агаре</w:t>
      </w:r>
    </w:p>
    <w:p w:rsidR="00E12F27" w:rsidRPr="00E12F27" w:rsidRDefault="00E12F27" w:rsidP="00E12F27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2F27">
        <w:rPr>
          <w:rFonts w:ascii="Times New Roman" w:hAnsi="Times New Roman" w:cs="Times New Roman"/>
          <w:b/>
          <w:bCs/>
          <w:sz w:val="28"/>
          <w:szCs w:val="28"/>
        </w:rPr>
        <w:t>Культивирование</w:t>
      </w:r>
      <w:r w:rsidRPr="00E12F27">
        <w:rPr>
          <w:rFonts w:ascii="Times New Roman" w:hAnsi="Times New Roman" w:cs="Times New Roman"/>
          <w:bCs/>
          <w:sz w:val="28"/>
          <w:szCs w:val="28"/>
        </w:rPr>
        <w:t>. Стафилококки - факультативные анаэробы, однако лучше растут в присутствии кислорода. Растут и размножаются на обычных питательных средах, хорошо растут на средах с кровью, оптимальные условия - температура 37° С, рН 7,2-7,4.</w:t>
      </w:r>
    </w:p>
    <w:p w:rsidR="00E12F27" w:rsidRPr="00E12F27" w:rsidRDefault="00E12F27" w:rsidP="00E12F27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2F27">
        <w:rPr>
          <w:rFonts w:ascii="Times New Roman" w:hAnsi="Times New Roman" w:cs="Times New Roman"/>
          <w:bCs/>
          <w:sz w:val="28"/>
          <w:szCs w:val="28"/>
        </w:rPr>
        <w:t>Элективными средами являются желточно-солевой агар и солевой агар. На МПА колонии стафилококка выпуклые, круглые, непрозрачные, блестящие, размером 2-4 мм с ровными краями. При росте стафилококки образуют пигмент: золотистый, лимонно-желтый или белый. Лучше всего пигмент образуется на молочной среде при комнатной температуре и рассеянном свете. Стафилококковый пигмент не растворяется в воде, растворяется в ацетоне, эфире, спирте и т. д. При росте некоторых штаммов стафилококка на агаре с кровью вокруг колонии образуется зона гемолиза. Рост на бульоне характеризуется равномерным помутнением и осадком на дне.</w:t>
      </w:r>
    </w:p>
    <w:p w:rsidR="00E12F27" w:rsidRPr="00E12F27" w:rsidRDefault="00E12F27" w:rsidP="00E12F27">
      <w:pPr>
        <w:rPr>
          <w:rFonts w:ascii="Times New Roman" w:hAnsi="Times New Roman" w:cs="Times New Roman"/>
          <w:bCs/>
          <w:sz w:val="28"/>
          <w:szCs w:val="28"/>
        </w:rPr>
      </w:pPr>
      <w:r w:rsidRPr="00E12F27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Основные методы исследования</w:t>
      </w:r>
    </w:p>
    <w:p w:rsidR="00E12F27" w:rsidRPr="00E12F27" w:rsidRDefault="00E12F27" w:rsidP="00E12F27">
      <w:pPr>
        <w:rPr>
          <w:rFonts w:ascii="Times New Roman" w:hAnsi="Times New Roman" w:cs="Times New Roman"/>
          <w:bCs/>
          <w:sz w:val="28"/>
          <w:szCs w:val="28"/>
        </w:rPr>
      </w:pPr>
      <w:r w:rsidRPr="00E12F27">
        <w:rPr>
          <w:rFonts w:ascii="Times New Roman" w:hAnsi="Times New Roman" w:cs="Times New Roman"/>
          <w:bCs/>
          <w:sz w:val="28"/>
          <w:szCs w:val="28"/>
        </w:rPr>
        <w:t>1. Микроскопический.</w:t>
      </w:r>
    </w:p>
    <w:p w:rsidR="00E12F27" w:rsidRPr="00E12F27" w:rsidRDefault="00E12F27" w:rsidP="00E12F27">
      <w:pPr>
        <w:rPr>
          <w:rFonts w:ascii="Times New Roman" w:hAnsi="Times New Roman" w:cs="Times New Roman"/>
          <w:bCs/>
          <w:sz w:val="28"/>
          <w:szCs w:val="28"/>
        </w:rPr>
      </w:pPr>
      <w:r w:rsidRPr="00E12F27">
        <w:rPr>
          <w:rFonts w:ascii="Times New Roman" w:hAnsi="Times New Roman" w:cs="Times New Roman"/>
          <w:bCs/>
          <w:sz w:val="28"/>
          <w:szCs w:val="28"/>
        </w:rPr>
        <w:t>2. Микробиологический.</w:t>
      </w:r>
    </w:p>
    <w:p w:rsidR="00E12F27" w:rsidRDefault="00E12F27" w:rsidP="00E12F27">
      <w:pPr>
        <w:rPr>
          <w:rFonts w:ascii="Times New Roman" w:hAnsi="Times New Roman" w:cs="Times New Roman"/>
          <w:bCs/>
          <w:sz w:val="28"/>
          <w:szCs w:val="28"/>
        </w:rPr>
      </w:pPr>
      <w:r w:rsidRPr="00E12F27">
        <w:rPr>
          <w:rFonts w:ascii="Times New Roman" w:hAnsi="Times New Roman" w:cs="Times New Roman"/>
          <w:bCs/>
          <w:sz w:val="28"/>
          <w:szCs w:val="28"/>
        </w:rPr>
        <w:t>3. Биологический.</w:t>
      </w:r>
    </w:p>
    <w:p w:rsidR="00E12F27" w:rsidRDefault="00E12F27" w:rsidP="00E12F27">
      <w:pPr>
        <w:keepNext/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4095750" cy="265140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0007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0014" cy="2654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F27" w:rsidRPr="00E12F27" w:rsidRDefault="00E12F27" w:rsidP="00E12F27">
      <w:pPr>
        <w:pStyle w:val="aff8"/>
        <w:rPr>
          <w:rFonts w:ascii="Times New Roman" w:hAnsi="Times New Roman" w:cs="Times New Roman"/>
          <w:bCs/>
          <w:color w:val="auto"/>
          <w:sz w:val="44"/>
          <w:szCs w:val="28"/>
        </w:rPr>
      </w:pPr>
      <w:r w:rsidRPr="00E12F27">
        <w:rPr>
          <w:rFonts w:ascii="Times New Roman" w:hAnsi="Times New Roman" w:cs="Times New Roman"/>
          <w:color w:val="auto"/>
          <w:sz w:val="28"/>
        </w:rPr>
        <w:t xml:space="preserve">Рисунок </w:t>
      </w:r>
      <w:r w:rsidRPr="00E12F27">
        <w:rPr>
          <w:rFonts w:ascii="Times New Roman" w:hAnsi="Times New Roman" w:cs="Times New Roman"/>
          <w:color w:val="auto"/>
          <w:sz w:val="28"/>
        </w:rPr>
        <w:fldChar w:fldCharType="begin"/>
      </w:r>
      <w:r w:rsidRPr="00E12F27">
        <w:rPr>
          <w:rFonts w:ascii="Times New Roman" w:hAnsi="Times New Roman" w:cs="Times New Roman"/>
          <w:color w:val="auto"/>
          <w:sz w:val="28"/>
        </w:rPr>
        <w:instrText xml:space="preserve"> SEQ Рисунок \* ARABIC </w:instrText>
      </w:r>
      <w:r w:rsidRPr="00E12F27">
        <w:rPr>
          <w:rFonts w:ascii="Times New Roman" w:hAnsi="Times New Roman" w:cs="Times New Roman"/>
          <w:color w:val="auto"/>
          <w:sz w:val="28"/>
        </w:rPr>
        <w:fldChar w:fldCharType="separate"/>
      </w:r>
      <w:r w:rsidR="00BF52F6">
        <w:rPr>
          <w:rFonts w:ascii="Times New Roman" w:hAnsi="Times New Roman" w:cs="Times New Roman"/>
          <w:noProof/>
          <w:color w:val="auto"/>
          <w:sz w:val="28"/>
        </w:rPr>
        <w:t>12</w:t>
      </w:r>
      <w:r w:rsidRPr="00E12F27">
        <w:rPr>
          <w:rFonts w:ascii="Times New Roman" w:hAnsi="Times New Roman" w:cs="Times New Roman"/>
          <w:color w:val="auto"/>
          <w:sz w:val="28"/>
        </w:rPr>
        <w:fldChar w:fldCharType="end"/>
      </w:r>
      <w:r w:rsidRPr="00E12F27">
        <w:rPr>
          <w:rFonts w:ascii="Times New Roman" w:hAnsi="Times New Roman" w:cs="Times New Roman"/>
          <w:color w:val="auto"/>
          <w:sz w:val="28"/>
        </w:rPr>
        <w:t xml:space="preserve"> Первый день исследования</w:t>
      </w:r>
    </w:p>
    <w:p w:rsidR="00E12F27" w:rsidRPr="00E12F27" w:rsidRDefault="00E12F27" w:rsidP="00E12F27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2F27">
        <w:rPr>
          <w:rFonts w:ascii="Times New Roman" w:hAnsi="Times New Roman" w:cs="Times New Roman"/>
          <w:bCs/>
          <w:sz w:val="28"/>
          <w:szCs w:val="28"/>
        </w:rPr>
        <w:t>Обнаружение стафилококков при микроскопии гноя из закрытого абсцесса и осадка мочи, взятой катетером, позволяет дать предварительный положительный ответ: обнаружен стафилококк.</w:t>
      </w:r>
    </w:p>
    <w:p w:rsidR="00E12F27" w:rsidRPr="00F75ECD" w:rsidRDefault="00E12F27" w:rsidP="00E12F27">
      <w:pPr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F75ECD">
        <w:rPr>
          <w:rFonts w:ascii="Times New Roman" w:hAnsi="Times New Roman" w:cs="Times New Roman"/>
          <w:bCs/>
          <w:i/>
          <w:sz w:val="28"/>
          <w:szCs w:val="28"/>
        </w:rPr>
        <w:t>Второй день исследования</w:t>
      </w:r>
    </w:p>
    <w:p w:rsidR="00E12F27" w:rsidRPr="00E12F27" w:rsidRDefault="00E12F27" w:rsidP="00E12F27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2F27">
        <w:rPr>
          <w:rFonts w:ascii="Times New Roman" w:hAnsi="Times New Roman" w:cs="Times New Roman"/>
          <w:bCs/>
          <w:sz w:val="28"/>
          <w:szCs w:val="28"/>
        </w:rPr>
        <w:t xml:space="preserve">Посевы на плотных и жидких питательных средах вынимают из термостата и изучают. Подозрительные в отношении стафилококка колонии, выросшие на желточно-солевом агаре, отсевают на скошенный агар для получения и дальнейшего изучения чистой культуры. При этом учитывают наличие лецитиназы, которое проявляется в образовании радужного венчика вокруг колонии. Чашки с оставшимися колониями оставляют на 2-3 дня при комнатной температуре для выявления пигмента. Просматривают посевы на чашках с агаром, содержащим кровь. Колонии с четкой зоной гемолиза (просветление) вокруг них выделяют на скошенный агар. Посев крови в </w:t>
      </w:r>
      <w:r w:rsidRPr="00E12F27">
        <w:rPr>
          <w:rFonts w:ascii="Times New Roman" w:hAnsi="Times New Roman" w:cs="Times New Roman"/>
          <w:bCs/>
          <w:sz w:val="28"/>
          <w:szCs w:val="28"/>
        </w:rPr>
        <w:lastRenderedPageBreak/>
        <w:t>сахарном бульоне инкубируют 10 сут, производя через 2-3 дня высевы на агар с кровью и желточно-солевую среду.</w:t>
      </w:r>
    </w:p>
    <w:p w:rsidR="00E12F27" w:rsidRPr="00E12F27" w:rsidRDefault="00E12F27" w:rsidP="00E12F27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2F27">
        <w:rPr>
          <w:rFonts w:ascii="Times New Roman" w:hAnsi="Times New Roman" w:cs="Times New Roman"/>
          <w:bCs/>
          <w:sz w:val="28"/>
          <w:szCs w:val="28"/>
        </w:rPr>
        <w:t>При отсутствии роста на плотных питательных средах делают высев из бульона с глюкозой на агар с кровью. Посевы ставят в термостат на сутки.</w:t>
      </w:r>
    </w:p>
    <w:p w:rsidR="00E12F27" w:rsidRPr="00F75ECD" w:rsidRDefault="00E12F27" w:rsidP="00E12F27">
      <w:pPr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F75ECD">
        <w:rPr>
          <w:rFonts w:ascii="Times New Roman" w:hAnsi="Times New Roman" w:cs="Times New Roman"/>
          <w:bCs/>
          <w:i/>
          <w:sz w:val="28"/>
          <w:szCs w:val="28"/>
        </w:rPr>
        <w:t>Третий день исследования</w:t>
      </w:r>
    </w:p>
    <w:p w:rsidR="00E12F27" w:rsidRPr="00E12F27" w:rsidRDefault="00E12F27" w:rsidP="00E12F27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2F27">
        <w:rPr>
          <w:rFonts w:ascii="Times New Roman" w:hAnsi="Times New Roman" w:cs="Times New Roman"/>
          <w:bCs/>
          <w:sz w:val="28"/>
          <w:szCs w:val="28"/>
        </w:rPr>
        <w:t>Вынимают посевы из термостата. Из выделенных на скошенный агар культур делают мазки, окрашивают по Граму и микроскопируют. При наличии грамположительных стафилококков проводят дальнейшее изучение выделенной культуры:</w:t>
      </w:r>
    </w:p>
    <w:p w:rsidR="00E12F27" w:rsidRPr="00E12F27" w:rsidRDefault="00E12F27" w:rsidP="00E12F27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2F27">
        <w:rPr>
          <w:rFonts w:ascii="Times New Roman" w:hAnsi="Times New Roman" w:cs="Times New Roman"/>
          <w:bCs/>
          <w:sz w:val="28"/>
          <w:szCs w:val="28"/>
        </w:rPr>
        <w:t>а) ставят реакцию плазмокоагуляции;</w:t>
      </w:r>
    </w:p>
    <w:p w:rsidR="00E12F27" w:rsidRPr="00E12F27" w:rsidRDefault="00E12F27" w:rsidP="00E12F27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2F27">
        <w:rPr>
          <w:rFonts w:ascii="Times New Roman" w:hAnsi="Times New Roman" w:cs="Times New Roman"/>
          <w:bCs/>
          <w:sz w:val="28"/>
          <w:szCs w:val="28"/>
        </w:rPr>
        <w:t>б) изучают гемолитические свойства;</w:t>
      </w:r>
    </w:p>
    <w:p w:rsidR="00E12F27" w:rsidRPr="00E12F27" w:rsidRDefault="00E12F27" w:rsidP="00E12F27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2F27">
        <w:rPr>
          <w:rFonts w:ascii="Times New Roman" w:hAnsi="Times New Roman" w:cs="Times New Roman"/>
          <w:bCs/>
          <w:sz w:val="28"/>
          <w:szCs w:val="28"/>
        </w:rPr>
        <w:t>в) определяют продукцию ДНКазы;</w:t>
      </w:r>
    </w:p>
    <w:p w:rsidR="00E12F27" w:rsidRPr="00E12F27" w:rsidRDefault="00E12F27" w:rsidP="00E12F27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2F27">
        <w:rPr>
          <w:rFonts w:ascii="Times New Roman" w:hAnsi="Times New Roman" w:cs="Times New Roman"/>
          <w:bCs/>
          <w:sz w:val="28"/>
          <w:szCs w:val="28"/>
        </w:rPr>
        <w:t>г) определяют ферментацию маннита в анаэробных условиях;</w:t>
      </w:r>
    </w:p>
    <w:p w:rsidR="00E12F27" w:rsidRPr="00E12F27" w:rsidRDefault="00E12F27" w:rsidP="00E12F27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2F27">
        <w:rPr>
          <w:rFonts w:ascii="Times New Roman" w:hAnsi="Times New Roman" w:cs="Times New Roman"/>
          <w:bCs/>
          <w:sz w:val="28"/>
          <w:szCs w:val="28"/>
        </w:rPr>
        <w:t>д) определяют устойчивость к новобиоцину.</w:t>
      </w:r>
    </w:p>
    <w:p w:rsidR="00F75ECD" w:rsidRDefault="00F75ECD" w:rsidP="00F75ECD">
      <w:pPr>
        <w:keepNext/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000250" cy="283716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00076стафф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367" cy="284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F27" w:rsidRDefault="00F75ECD" w:rsidP="00F75ECD">
      <w:pPr>
        <w:pStyle w:val="aff8"/>
        <w:rPr>
          <w:rFonts w:ascii="Times New Roman" w:hAnsi="Times New Roman" w:cs="Times New Roman"/>
          <w:color w:val="auto"/>
          <w:sz w:val="28"/>
        </w:rPr>
      </w:pPr>
      <w:r w:rsidRPr="00F75ECD">
        <w:rPr>
          <w:rFonts w:ascii="Times New Roman" w:hAnsi="Times New Roman" w:cs="Times New Roman"/>
          <w:color w:val="auto"/>
          <w:sz w:val="28"/>
        </w:rPr>
        <w:t xml:space="preserve">Рисунок </w:t>
      </w:r>
      <w:r w:rsidRPr="00F75ECD">
        <w:rPr>
          <w:rFonts w:ascii="Times New Roman" w:hAnsi="Times New Roman" w:cs="Times New Roman"/>
          <w:color w:val="auto"/>
          <w:sz w:val="28"/>
        </w:rPr>
        <w:fldChar w:fldCharType="begin"/>
      </w:r>
      <w:r w:rsidRPr="00F75ECD">
        <w:rPr>
          <w:rFonts w:ascii="Times New Roman" w:hAnsi="Times New Roman" w:cs="Times New Roman"/>
          <w:color w:val="auto"/>
          <w:sz w:val="28"/>
        </w:rPr>
        <w:instrText xml:space="preserve"> SEQ Рисунок \* ARABIC </w:instrText>
      </w:r>
      <w:r w:rsidRPr="00F75ECD">
        <w:rPr>
          <w:rFonts w:ascii="Times New Roman" w:hAnsi="Times New Roman" w:cs="Times New Roman"/>
          <w:color w:val="auto"/>
          <w:sz w:val="28"/>
        </w:rPr>
        <w:fldChar w:fldCharType="separate"/>
      </w:r>
      <w:r w:rsidR="00BF52F6">
        <w:rPr>
          <w:rFonts w:ascii="Times New Roman" w:hAnsi="Times New Roman" w:cs="Times New Roman"/>
          <w:noProof/>
          <w:color w:val="auto"/>
          <w:sz w:val="28"/>
        </w:rPr>
        <w:t>13</w:t>
      </w:r>
      <w:r w:rsidRPr="00F75ECD">
        <w:rPr>
          <w:rFonts w:ascii="Times New Roman" w:hAnsi="Times New Roman" w:cs="Times New Roman"/>
          <w:color w:val="auto"/>
          <w:sz w:val="28"/>
        </w:rPr>
        <w:fldChar w:fldCharType="end"/>
      </w:r>
      <w:r w:rsidRPr="00F75ECD">
        <w:rPr>
          <w:rFonts w:ascii="Times New Roman" w:hAnsi="Times New Roman" w:cs="Times New Roman"/>
          <w:color w:val="auto"/>
          <w:sz w:val="28"/>
        </w:rPr>
        <w:t xml:space="preserve"> Схема исследования стафилококка</w:t>
      </w:r>
    </w:p>
    <w:p w:rsidR="00D90A79" w:rsidRDefault="00D90A79" w:rsidP="00D90A79"/>
    <w:p w:rsidR="00D90A79" w:rsidRDefault="0035782A" w:rsidP="003578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782A">
        <w:rPr>
          <w:rFonts w:ascii="Times New Roman" w:hAnsi="Times New Roman" w:cs="Times New Roman"/>
          <w:b/>
          <w:sz w:val="28"/>
          <w:szCs w:val="28"/>
        </w:rPr>
        <w:lastRenderedPageBreak/>
        <w:t>День 7. 11.06.2020</w:t>
      </w:r>
    </w:p>
    <w:p w:rsidR="0035782A" w:rsidRDefault="0035782A" w:rsidP="003578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782A">
        <w:rPr>
          <w:rFonts w:ascii="Times New Roman" w:hAnsi="Times New Roman" w:cs="Times New Roman"/>
          <w:b/>
          <w:sz w:val="28"/>
          <w:szCs w:val="28"/>
        </w:rPr>
        <w:t>Микробиологическая диагностика кишечных инфекций</w:t>
      </w:r>
    </w:p>
    <w:p w:rsidR="003942B0" w:rsidRPr="003942B0" w:rsidRDefault="003942B0" w:rsidP="003942B0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942B0">
        <w:rPr>
          <w:rFonts w:ascii="Times New Roman" w:hAnsi="Times New Roman" w:cs="Times New Roman"/>
          <w:bCs/>
          <w:sz w:val="28"/>
          <w:szCs w:val="28"/>
        </w:rPr>
        <w:t>К семейству энтеробактерий Enterobacteriaceae относят многочисленные микроорганизмы, сходные по морфологии, тинкториальным и культуральным свойствам. Они обитают в кишечнике человека и животных и могут быть обнаружены во внешней среде.</w:t>
      </w:r>
    </w:p>
    <w:p w:rsidR="003942B0" w:rsidRPr="003942B0" w:rsidRDefault="003942B0" w:rsidP="003942B0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942B0">
        <w:rPr>
          <w:rFonts w:ascii="Times New Roman" w:hAnsi="Times New Roman" w:cs="Times New Roman"/>
          <w:bCs/>
          <w:sz w:val="28"/>
          <w:szCs w:val="28"/>
        </w:rPr>
        <w:t>В настоящее время все кишечные бактерии делят на 12 родов, из которых будут рассмотрены следующие: Escherichia, Shigella, Salmonella, Proteus, Klebsiella, Yersinia.</w:t>
      </w:r>
    </w:p>
    <w:p w:rsidR="001537B4" w:rsidRPr="001537B4" w:rsidRDefault="001537B4" w:rsidP="001537B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537B4">
        <w:rPr>
          <w:rFonts w:ascii="Times New Roman" w:hAnsi="Times New Roman" w:cs="Times New Roman"/>
          <w:b/>
          <w:bCs/>
          <w:sz w:val="28"/>
          <w:szCs w:val="28"/>
        </w:rPr>
        <w:t> Возбудитель ботулизма</w:t>
      </w:r>
    </w:p>
    <w:p w:rsidR="001537B4" w:rsidRDefault="001537B4" w:rsidP="001537B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37B4">
        <w:rPr>
          <w:rFonts w:ascii="Times New Roman" w:hAnsi="Times New Roman" w:cs="Times New Roman"/>
          <w:b/>
          <w:bCs/>
          <w:sz w:val="28"/>
          <w:szCs w:val="28"/>
        </w:rPr>
        <w:t>Морфология</w:t>
      </w:r>
      <w:r w:rsidRPr="001537B4">
        <w:rPr>
          <w:rFonts w:ascii="Times New Roman" w:hAnsi="Times New Roman" w:cs="Times New Roman"/>
          <w:sz w:val="28"/>
          <w:szCs w:val="28"/>
        </w:rPr>
        <w:t>. Возбудители ботулизма - палочки размером 4-9 × 0,6-1 мкм с закругленными концами. Палочки полиморфны: встречаются короткие формы и длинные нити. Возбудители ботулизма образуют споры, располагающиеся субтерминально. Споры шире палочки и поэтому палочка со спорой имеют вид теннисной ракетки. С. botulinum не имеют капсул. Подвижны - перитрихи. Молодые культуры окрашиваются грамположительно.</w:t>
      </w:r>
    </w:p>
    <w:p w:rsidR="008E7E6C" w:rsidRDefault="008E7E6C" w:rsidP="008E7E6C">
      <w:pPr>
        <w:keepNext/>
        <w:ind w:firstLine="709"/>
        <w:jc w:val="both"/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22579" cy="16668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nEiGn8WsAYzGY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612" cy="166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E6C" w:rsidRPr="008E7E6C" w:rsidRDefault="008E7E6C" w:rsidP="008E7E6C">
      <w:pPr>
        <w:pStyle w:val="aff8"/>
        <w:jc w:val="both"/>
        <w:rPr>
          <w:rFonts w:ascii="Times New Roman" w:hAnsi="Times New Roman" w:cs="Times New Roman"/>
          <w:color w:val="auto"/>
          <w:sz w:val="44"/>
          <w:szCs w:val="28"/>
        </w:rPr>
      </w:pPr>
      <w:r w:rsidRPr="008E7E6C">
        <w:rPr>
          <w:rFonts w:ascii="Times New Roman" w:hAnsi="Times New Roman" w:cs="Times New Roman"/>
          <w:color w:val="auto"/>
          <w:sz w:val="28"/>
        </w:rPr>
        <w:t xml:space="preserve">Рисунок </w:t>
      </w:r>
      <w:r w:rsidRPr="008E7E6C">
        <w:rPr>
          <w:rFonts w:ascii="Times New Roman" w:hAnsi="Times New Roman" w:cs="Times New Roman"/>
          <w:color w:val="auto"/>
          <w:sz w:val="28"/>
        </w:rPr>
        <w:fldChar w:fldCharType="begin"/>
      </w:r>
      <w:r w:rsidRPr="008E7E6C">
        <w:rPr>
          <w:rFonts w:ascii="Times New Roman" w:hAnsi="Times New Roman" w:cs="Times New Roman"/>
          <w:color w:val="auto"/>
          <w:sz w:val="28"/>
        </w:rPr>
        <w:instrText xml:space="preserve"> SEQ Рисунок \* ARABIC </w:instrText>
      </w:r>
      <w:r w:rsidRPr="008E7E6C">
        <w:rPr>
          <w:rFonts w:ascii="Times New Roman" w:hAnsi="Times New Roman" w:cs="Times New Roman"/>
          <w:color w:val="auto"/>
          <w:sz w:val="28"/>
        </w:rPr>
        <w:fldChar w:fldCharType="separate"/>
      </w:r>
      <w:r w:rsidR="00BF52F6">
        <w:rPr>
          <w:rFonts w:ascii="Times New Roman" w:hAnsi="Times New Roman" w:cs="Times New Roman"/>
          <w:noProof/>
          <w:color w:val="auto"/>
          <w:sz w:val="28"/>
        </w:rPr>
        <w:t>14</w:t>
      </w:r>
      <w:r w:rsidRPr="008E7E6C">
        <w:rPr>
          <w:rFonts w:ascii="Times New Roman" w:hAnsi="Times New Roman" w:cs="Times New Roman"/>
          <w:color w:val="auto"/>
          <w:sz w:val="28"/>
        </w:rPr>
        <w:fldChar w:fldCharType="end"/>
      </w:r>
      <w:r w:rsidRPr="008E7E6C">
        <w:rPr>
          <w:rFonts w:ascii="Times New Roman" w:hAnsi="Times New Roman" w:cs="Times New Roman"/>
          <w:color w:val="auto"/>
          <w:sz w:val="28"/>
        </w:rPr>
        <w:t xml:space="preserve"> Палочка ботулизма</w:t>
      </w:r>
    </w:p>
    <w:p w:rsidR="001537B4" w:rsidRPr="001537B4" w:rsidRDefault="001537B4" w:rsidP="001537B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37B4">
        <w:rPr>
          <w:rFonts w:ascii="Times New Roman" w:hAnsi="Times New Roman" w:cs="Times New Roman"/>
          <w:b/>
          <w:bCs/>
          <w:sz w:val="28"/>
          <w:szCs w:val="28"/>
        </w:rPr>
        <w:t>Культивирование</w:t>
      </w:r>
      <w:r w:rsidRPr="001537B4">
        <w:rPr>
          <w:rFonts w:ascii="Times New Roman" w:hAnsi="Times New Roman" w:cs="Times New Roman"/>
          <w:sz w:val="28"/>
          <w:szCs w:val="28"/>
        </w:rPr>
        <w:t xml:space="preserve">. С. botulinum - строгие анаэробы. Растут при температуре 25-37° С и рН среды 7,3-7,6. Культивируют их на казеиновых, мясных и других средах. На глюкозокровяном агаре микробы дают неправильной формы колонии с нитевидными отростками. В агаре </w:t>
      </w:r>
      <w:r w:rsidRPr="001537B4">
        <w:rPr>
          <w:rFonts w:ascii="Times New Roman" w:hAnsi="Times New Roman" w:cs="Times New Roman"/>
          <w:sz w:val="28"/>
          <w:szCs w:val="28"/>
        </w:rPr>
        <w:lastRenderedPageBreak/>
        <w:t>столбиком колонии напоминают комочки ваты, иногда колонии имеют вид чечевичных зерен. На кровяном агаре в чашках Петри вырастают колонии в виде росинок с блестящей поверхностью и ровными или изрезанными краями (R-форма). На печеночном бульоне клостридии растут с образованием мути и последующим выпадением осадка, при этом бульон просветляется.</w:t>
      </w:r>
    </w:p>
    <w:p w:rsidR="001537B4" w:rsidRPr="001537B4" w:rsidRDefault="001537B4" w:rsidP="001537B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37B4">
        <w:rPr>
          <w:rFonts w:ascii="Times New Roman" w:hAnsi="Times New Roman" w:cs="Times New Roman"/>
          <w:b/>
          <w:bCs/>
          <w:sz w:val="28"/>
          <w:szCs w:val="28"/>
        </w:rPr>
        <w:t>Ферментативные свойства</w:t>
      </w:r>
      <w:r w:rsidRPr="001537B4">
        <w:rPr>
          <w:rFonts w:ascii="Times New Roman" w:hAnsi="Times New Roman" w:cs="Times New Roman"/>
          <w:sz w:val="28"/>
          <w:szCs w:val="28"/>
        </w:rPr>
        <w:t> (см. табл. 51). Сахаролитические свойства: расщепляют лактозу, глюкозу, мальтозу и глицерин с образованием кислоты и газа. Протеолитические свойства: расплавляют кусочки печени, расщепляют яичный белок, разжижают желатин, пептонизируют молоко, образуют сероводород и аммиак.</w:t>
      </w:r>
    </w:p>
    <w:p w:rsidR="001537B4" w:rsidRDefault="001537B4" w:rsidP="001537B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37B4">
        <w:rPr>
          <w:rFonts w:ascii="Times New Roman" w:hAnsi="Times New Roman" w:cs="Times New Roman"/>
          <w:b/>
          <w:bCs/>
          <w:sz w:val="28"/>
          <w:szCs w:val="28"/>
        </w:rPr>
        <w:t>Пути передачи</w:t>
      </w:r>
      <w:r w:rsidRPr="001537B4">
        <w:rPr>
          <w:rFonts w:ascii="Times New Roman" w:hAnsi="Times New Roman" w:cs="Times New Roman"/>
          <w:sz w:val="28"/>
          <w:szCs w:val="28"/>
        </w:rPr>
        <w:t>. Пищевой (при употреблении в пищу зараженных мясных, овощных и рыбных консервов, грибов, осетровых рыб и т. д.). Особенно опасны консервированные продукты, приготовленные в домашних условиях.</w:t>
      </w:r>
    </w:p>
    <w:p w:rsidR="00EA5F0B" w:rsidRPr="00EA5F0B" w:rsidRDefault="00EA5F0B" w:rsidP="00EA5F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5F0B">
        <w:rPr>
          <w:rFonts w:ascii="Times New Roman" w:hAnsi="Times New Roman" w:cs="Times New Roman"/>
          <w:b/>
          <w:bCs/>
          <w:sz w:val="28"/>
          <w:szCs w:val="28"/>
        </w:rPr>
        <w:t>Основные методы исследования</w:t>
      </w:r>
    </w:p>
    <w:p w:rsidR="00EA5F0B" w:rsidRPr="00EA5F0B" w:rsidRDefault="00EA5F0B" w:rsidP="00EA5F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5F0B">
        <w:rPr>
          <w:rFonts w:ascii="Times New Roman" w:hAnsi="Times New Roman" w:cs="Times New Roman"/>
          <w:sz w:val="28"/>
          <w:szCs w:val="28"/>
        </w:rPr>
        <w:t>1. Биологический.</w:t>
      </w:r>
    </w:p>
    <w:p w:rsidR="00EA5F0B" w:rsidRPr="00EA5F0B" w:rsidRDefault="00EA5F0B" w:rsidP="00EA5F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5F0B">
        <w:rPr>
          <w:rFonts w:ascii="Times New Roman" w:hAnsi="Times New Roman" w:cs="Times New Roman"/>
          <w:sz w:val="28"/>
          <w:szCs w:val="28"/>
        </w:rPr>
        <w:t>2. Бактериологический.</w:t>
      </w:r>
    </w:p>
    <w:p w:rsidR="00EA5F0B" w:rsidRDefault="00EA5F0B" w:rsidP="00EA5F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5F0B">
        <w:rPr>
          <w:rFonts w:ascii="Times New Roman" w:hAnsi="Times New Roman" w:cs="Times New Roman"/>
          <w:sz w:val="28"/>
          <w:szCs w:val="28"/>
        </w:rPr>
        <w:t>3. Бактериоскопический метод практически не применяют, потому что по морфологии различить клостридин невозможно.</w:t>
      </w:r>
    </w:p>
    <w:p w:rsidR="0004758C" w:rsidRDefault="0004758C" w:rsidP="0004758C">
      <w:pPr>
        <w:keepNext/>
        <w:ind w:firstLine="709"/>
        <w:jc w:val="both"/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143250" cy="352971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00165бот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960" cy="353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58C" w:rsidRPr="0004758C" w:rsidRDefault="0004758C" w:rsidP="0004758C">
      <w:pPr>
        <w:pStyle w:val="aff8"/>
        <w:jc w:val="both"/>
        <w:rPr>
          <w:rFonts w:ascii="Times New Roman" w:hAnsi="Times New Roman" w:cs="Times New Roman"/>
          <w:color w:val="auto"/>
          <w:sz w:val="44"/>
          <w:szCs w:val="28"/>
        </w:rPr>
      </w:pPr>
      <w:r w:rsidRPr="0004758C">
        <w:rPr>
          <w:rFonts w:ascii="Times New Roman" w:hAnsi="Times New Roman" w:cs="Times New Roman"/>
          <w:color w:val="auto"/>
          <w:sz w:val="28"/>
        </w:rPr>
        <w:t xml:space="preserve">Рисунок </w:t>
      </w:r>
      <w:r w:rsidRPr="0004758C">
        <w:rPr>
          <w:rFonts w:ascii="Times New Roman" w:hAnsi="Times New Roman" w:cs="Times New Roman"/>
          <w:color w:val="auto"/>
          <w:sz w:val="28"/>
        </w:rPr>
        <w:fldChar w:fldCharType="begin"/>
      </w:r>
      <w:r w:rsidRPr="0004758C">
        <w:rPr>
          <w:rFonts w:ascii="Times New Roman" w:hAnsi="Times New Roman" w:cs="Times New Roman"/>
          <w:color w:val="auto"/>
          <w:sz w:val="28"/>
        </w:rPr>
        <w:instrText xml:space="preserve"> SEQ Рисунок \* ARABIC </w:instrText>
      </w:r>
      <w:r w:rsidRPr="0004758C">
        <w:rPr>
          <w:rFonts w:ascii="Times New Roman" w:hAnsi="Times New Roman" w:cs="Times New Roman"/>
          <w:color w:val="auto"/>
          <w:sz w:val="28"/>
        </w:rPr>
        <w:fldChar w:fldCharType="separate"/>
      </w:r>
      <w:r w:rsidR="00BF52F6">
        <w:rPr>
          <w:rFonts w:ascii="Times New Roman" w:hAnsi="Times New Roman" w:cs="Times New Roman"/>
          <w:noProof/>
          <w:color w:val="auto"/>
          <w:sz w:val="28"/>
        </w:rPr>
        <w:t>15</w:t>
      </w:r>
      <w:r w:rsidRPr="0004758C">
        <w:rPr>
          <w:rFonts w:ascii="Times New Roman" w:hAnsi="Times New Roman" w:cs="Times New Roman"/>
          <w:color w:val="auto"/>
          <w:sz w:val="28"/>
        </w:rPr>
        <w:fldChar w:fldCharType="end"/>
      </w:r>
      <w:r w:rsidRPr="0004758C">
        <w:rPr>
          <w:rFonts w:ascii="Times New Roman" w:hAnsi="Times New Roman" w:cs="Times New Roman"/>
          <w:color w:val="auto"/>
          <w:sz w:val="28"/>
        </w:rPr>
        <w:t xml:space="preserve"> Первый день исследования</w:t>
      </w:r>
    </w:p>
    <w:p w:rsidR="0004758C" w:rsidRPr="0004758C" w:rsidRDefault="0004758C" w:rsidP="0004758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58C">
        <w:rPr>
          <w:rFonts w:ascii="Times New Roman" w:hAnsi="Times New Roman" w:cs="Times New Roman"/>
          <w:sz w:val="28"/>
          <w:szCs w:val="28"/>
        </w:rPr>
        <w:t>Второй - четвертый дни исследования</w:t>
      </w:r>
    </w:p>
    <w:p w:rsidR="0004758C" w:rsidRPr="0004758C" w:rsidRDefault="0004758C" w:rsidP="0004758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58C">
        <w:rPr>
          <w:rFonts w:ascii="Times New Roman" w:hAnsi="Times New Roman" w:cs="Times New Roman"/>
          <w:sz w:val="28"/>
          <w:szCs w:val="28"/>
        </w:rPr>
        <w:t>1. Осматривают животных. Заболевание и гибель животных могут наступить в течение 1-4 дней. Заболевание характеризуется появлением учащенного дыхания, расслаблением и западением мышц брюшной стенки (осиная талия), судорогами, параличом, после чего наступает гибель животного. Мыши, которым был введен центрифугат с противоботулинической сывороткой, остаются живыми.</w:t>
      </w:r>
    </w:p>
    <w:p w:rsidR="0004758C" w:rsidRPr="0004758C" w:rsidRDefault="0004758C" w:rsidP="0004758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58C">
        <w:rPr>
          <w:rFonts w:ascii="Times New Roman" w:hAnsi="Times New Roman" w:cs="Times New Roman"/>
          <w:sz w:val="28"/>
          <w:szCs w:val="28"/>
        </w:rPr>
        <w:t>В случае обнаружения в пробе ботулинического токсина ставят реакцию нейтрализации с типоспецифическими диагностическими сыворотками А, В, С, Е, F, G (см. рис. 51) (сыворотку D в СССР не выпускают). Для каждой сыворотки берут отдельный шприц. Мыши, получившие сыворотку, гомологичную токсину (типу), остаются живыми.</w:t>
      </w:r>
    </w:p>
    <w:p w:rsidR="0004758C" w:rsidRPr="0004758C" w:rsidRDefault="0004758C" w:rsidP="0004758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58C">
        <w:rPr>
          <w:rFonts w:ascii="Times New Roman" w:hAnsi="Times New Roman" w:cs="Times New Roman"/>
          <w:sz w:val="28"/>
          <w:szCs w:val="28"/>
        </w:rPr>
        <w:t xml:space="preserve">2. Вынимают посевы из термостата. При наличии подозрительных колоний их выделяют на среду Китта - Тароцци для получения чистой </w:t>
      </w:r>
      <w:r w:rsidRPr="0004758C">
        <w:rPr>
          <w:rFonts w:ascii="Times New Roman" w:hAnsi="Times New Roman" w:cs="Times New Roman"/>
          <w:sz w:val="28"/>
          <w:szCs w:val="28"/>
        </w:rPr>
        <w:lastRenderedPageBreak/>
        <w:t>культуры возбудителя и снова ставят реакцию нейтрализации, как указано выше.</w:t>
      </w:r>
    </w:p>
    <w:p w:rsidR="0004758C" w:rsidRPr="0004758C" w:rsidRDefault="0004758C" w:rsidP="0004758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58C">
        <w:rPr>
          <w:rFonts w:ascii="Times New Roman" w:hAnsi="Times New Roman" w:cs="Times New Roman"/>
          <w:sz w:val="28"/>
          <w:szCs w:val="28"/>
        </w:rPr>
        <w:t>Пятый - шестой дни исследования</w:t>
      </w:r>
    </w:p>
    <w:p w:rsidR="0004758C" w:rsidRPr="00EA5F0B" w:rsidRDefault="0004758C" w:rsidP="0004758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58C">
        <w:rPr>
          <w:rFonts w:ascii="Times New Roman" w:hAnsi="Times New Roman" w:cs="Times New Roman"/>
          <w:sz w:val="28"/>
          <w:szCs w:val="28"/>
        </w:rPr>
        <w:t>Изучают биологические свойства выделенной культуры: морфологию, подвижность, ферментативные свойства. При отрицательном результате биологической пробы с нативным материалом ее ставят повторно с выделенной культурой по той же схеме - для определения наличия и типа ботулинического токсина.</w:t>
      </w:r>
    </w:p>
    <w:p w:rsidR="00EA5F0B" w:rsidRPr="001537B4" w:rsidRDefault="00EA5F0B" w:rsidP="001537B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37B4" w:rsidRDefault="001537B4" w:rsidP="001537B4">
      <w:pPr>
        <w:keepNext/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01384" cy="21621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00166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4708" cy="2169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82A" w:rsidRDefault="001537B4" w:rsidP="001537B4">
      <w:pPr>
        <w:pStyle w:val="aff8"/>
        <w:rPr>
          <w:rFonts w:ascii="Times New Roman" w:hAnsi="Times New Roman" w:cs="Times New Roman"/>
          <w:color w:val="auto"/>
          <w:sz w:val="28"/>
        </w:rPr>
      </w:pPr>
      <w:r w:rsidRPr="001537B4">
        <w:rPr>
          <w:rFonts w:ascii="Times New Roman" w:hAnsi="Times New Roman" w:cs="Times New Roman"/>
          <w:color w:val="auto"/>
          <w:sz w:val="28"/>
        </w:rPr>
        <w:t xml:space="preserve">Рисунок </w:t>
      </w:r>
      <w:r w:rsidRPr="001537B4">
        <w:rPr>
          <w:rFonts w:ascii="Times New Roman" w:hAnsi="Times New Roman" w:cs="Times New Roman"/>
          <w:color w:val="auto"/>
          <w:sz w:val="28"/>
        </w:rPr>
        <w:fldChar w:fldCharType="begin"/>
      </w:r>
      <w:r w:rsidRPr="001537B4">
        <w:rPr>
          <w:rFonts w:ascii="Times New Roman" w:hAnsi="Times New Roman" w:cs="Times New Roman"/>
          <w:color w:val="auto"/>
          <w:sz w:val="28"/>
        </w:rPr>
        <w:instrText xml:space="preserve"> SEQ Рисунок \* ARABIC </w:instrText>
      </w:r>
      <w:r w:rsidRPr="001537B4">
        <w:rPr>
          <w:rFonts w:ascii="Times New Roman" w:hAnsi="Times New Roman" w:cs="Times New Roman"/>
          <w:color w:val="auto"/>
          <w:sz w:val="28"/>
        </w:rPr>
        <w:fldChar w:fldCharType="separate"/>
      </w:r>
      <w:r w:rsidR="00BF52F6">
        <w:rPr>
          <w:rFonts w:ascii="Times New Roman" w:hAnsi="Times New Roman" w:cs="Times New Roman"/>
          <w:noProof/>
          <w:color w:val="auto"/>
          <w:sz w:val="28"/>
        </w:rPr>
        <w:t>16</w:t>
      </w:r>
      <w:r w:rsidRPr="001537B4">
        <w:rPr>
          <w:rFonts w:ascii="Times New Roman" w:hAnsi="Times New Roman" w:cs="Times New Roman"/>
          <w:color w:val="auto"/>
          <w:sz w:val="28"/>
        </w:rPr>
        <w:fldChar w:fldCharType="end"/>
      </w:r>
      <w:r w:rsidRPr="001537B4">
        <w:rPr>
          <w:rFonts w:ascii="Times New Roman" w:hAnsi="Times New Roman" w:cs="Times New Roman"/>
          <w:color w:val="auto"/>
          <w:sz w:val="40"/>
          <w:szCs w:val="27"/>
          <w:shd w:val="clear" w:color="auto" w:fill="FFFFFF"/>
        </w:rPr>
        <w:t xml:space="preserve"> </w:t>
      </w:r>
      <w:r w:rsidRPr="001537B4">
        <w:rPr>
          <w:rFonts w:ascii="Times New Roman" w:hAnsi="Times New Roman" w:cs="Times New Roman"/>
          <w:color w:val="auto"/>
          <w:sz w:val="28"/>
        </w:rPr>
        <w:t>Схема реакции нейтрализации ботулинического токсина на мышах. 1 - смесью антиботулинических сывороток; 2 - антиботулиническими сыворотками A, B, C, E (белые мыши живы; черные мыши - погибли)</w:t>
      </w:r>
    </w:p>
    <w:p w:rsidR="00376FEE" w:rsidRDefault="00376FEE" w:rsidP="00376FEE"/>
    <w:p w:rsidR="00376FEE" w:rsidRDefault="00376FEE" w:rsidP="00376FEE"/>
    <w:p w:rsidR="00376FEE" w:rsidRDefault="00376FEE" w:rsidP="00376FEE"/>
    <w:p w:rsidR="00376FEE" w:rsidRDefault="00376FEE" w:rsidP="00376F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6FEE">
        <w:rPr>
          <w:rFonts w:ascii="Times New Roman" w:hAnsi="Times New Roman" w:cs="Times New Roman"/>
          <w:b/>
          <w:sz w:val="28"/>
          <w:szCs w:val="28"/>
        </w:rPr>
        <w:t>День 8. 12.06.2020</w:t>
      </w:r>
    </w:p>
    <w:p w:rsidR="00561AEC" w:rsidRDefault="00561AEC" w:rsidP="00561AE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61AEC">
        <w:rPr>
          <w:rFonts w:ascii="Times New Roman" w:hAnsi="Times New Roman" w:cs="Times New Roman"/>
          <w:b/>
          <w:bCs/>
          <w:sz w:val="28"/>
          <w:szCs w:val="28"/>
        </w:rPr>
        <w:t>Эшерихии</w:t>
      </w:r>
    </w:p>
    <w:p w:rsidR="00561AEC" w:rsidRDefault="00561AEC" w:rsidP="00561AEC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61AEC">
        <w:rPr>
          <w:rFonts w:ascii="Times New Roman" w:hAnsi="Times New Roman" w:cs="Times New Roman"/>
          <w:b/>
          <w:bCs/>
          <w:sz w:val="28"/>
          <w:szCs w:val="28"/>
        </w:rPr>
        <w:t>Морфология</w:t>
      </w:r>
      <w:r w:rsidRPr="00561AEC">
        <w:rPr>
          <w:rFonts w:ascii="Times New Roman" w:hAnsi="Times New Roman" w:cs="Times New Roman"/>
          <w:bCs/>
          <w:sz w:val="28"/>
          <w:szCs w:val="28"/>
        </w:rPr>
        <w:t xml:space="preserve">. E. coli - короткие, в среднем 0,5-3,0 × 0,5-0,8 мкм палочки. Грамотрицательны. В большинстве случаев они подвижны, </w:t>
      </w:r>
      <w:r w:rsidRPr="00561AEC">
        <w:rPr>
          <w:rFonts w:ascii="Times New Roman" w:hAnsi="Times New Roman" w:cs="Times New Roman"/>
          <w:bCs/>
          <w:sz w:val="28"/>
          <w:szCs w:val="28"/>
        </w:rPr>
        <w:lastRenderedPageBreak/>
        <w:t>перитрихи. Однако некоторые варианты кишечной палочки неподвижны. Многие штаммы образуют капсулу. Спор не образуют.</w:t>
      </w:r>
    </w:p>
    <w:p w:rsidR="008F3BA9" w:rsidRDefault="008F3BA9" w:rsidP="008F3BA9">
      <w:pPr>
        <w:keepNext/>
        <w:ind w:firstLine="709"/>
        <w:jc w:val="both"/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019372" cy="15144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953" cy="1514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BA9" w:rsidRPr="008F3BA9" w:rsidRDefault="008F3BA9" w:rsidP="008F3BA9">
      <w:pPr>
        <w:pStyle w:val="aff8"/>
        <w:jc w:val="both"/>
        <w:rPr>
          <w:rFonts w:ascii="Times New Roman" w:hAnsi="Times New Roman" w:cs="Times New Roman"/>
          <w:bCs/>
          <w:color w:val="auto"/>
          <w:sz w:val="44"/>
          <w:szCs w:val="28"/>
        </w:rPr>
      </w:pPr>
      <w:r w:rsidRPr="008F3BA9">
        <w:rPr>
          <w:rFonts w:ascii="Times New Roman" w:hAnsi="Times New Roman" w:cs="Times New Roman"/>
          <w:color w:val="auto"/>
          <w:sz w:val="28"/>
        </w:rPr>
        <w:t xml:space="preserve">Рисунок </w:t>
      </w:r>
      <w:r w:rsidRPr="008F3BA9">
        <w:rPr>
          <w:rFonts w:ascii="Times New Roman" w:hAnsi="Times New Roman" w:cs="Times New Roman"/>
          <w:color w:val="auto"/>
          <w:sz w:val="28"/>
        </w:rPr>
        <w:fldChar w:fldCharType="begin"/>
      </w:r>
      <w:r w:rsidRPr="008F3BA9">
        <w:rPr>
          <w:rFonts w:ascii="Times New Roman" w:hAnsi="Times New Roman" w:cs="Times New Roman"/>
          <w:color w:val="auto"/>
          <w:sz w:val="28"/>
        </w:rPr>
        <w:instrText xml:space="preserve"> SEQ Рисунок \* ARABIC </w:instrText>
      </w:r>
      <w:r w:rsidRPr="008F3BA9">
        <w:rPr>
          <w:rFonts w:ascii="Times New Roman" w:hAnsi="Times New Roman" w:cs="Times New Roman"/>
          <w:color w:val="auto"/>
          <w:sz w:val="28"/>
        </w:rPr>
        <w:fldChar w:fldCharType="separate"/>
      </w:r>
      <w:r w:rsidR="00BF52F6">
        <w:rPr>
          <w:rFonts w:ascii="Times New Roman" w:hAnsi="Times New Roman" w:cs="Times New Roman"/>
          <w:noProof/>
          <w:color w:val="auto"/>
          <w:sz w:val="28"/>
        </w:rPr>
        <w:t>17</w:t>
      </w:r>
      <w:r w:rsidRPr="008F3BA9">
        <w:rPr>
          <w:rFonts w:ascii="Times New Roman" w:hAnsi="Times New Roman" w:cs="Times New Roman"/>
          <w:color w:val="auto"/>
          <w:sz w:val="28"/>
        </w:rPr>
        <w:fldChar w:fldCharType="end"/>
      </w:r>
      <w:r w:rsidRPr="008F3BA9">
        <w:rPr>
          <w:rFonts w:ascii="Times New Roman" w:hAnsi="Times New Roman" w:cs="Times New Roman"/>
          <w:color w:val="auto"/>
          <w:sz w:val="28"/>
        </w:rPr>
        <w:t xml:space="preserve"> Кишечная палочка</w:t>
      </w:r>
    </w:p>
    <w:p w:rsidR="00561AEC" w:rsidRPr="00561AEC" w:rsidRDefault="00561AEC" w:rsidP="00561AEC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61AEC">
        <w:rPr>
          <w:rFonts w:ascii="Times New Roman" w:hAnsi="Times New Roman" w:cs="Times New Roman"/>
          <w:b/>
          <w:bCs/>
          <w:sz w:val="28"/>
          <w:szCs w:val="28"/>
        </w:rPr>
        <w:t>Культивирование</w:t>
      </w:r>
      <w:r w:rsidRPr="00561AEC">
        <w:rPr>
          <w:rFonts w:ascii="Times New Roman" w:hAnsi="Times New Roman" w:cs="Times New Roman"/>
          <w:bCs/>
          <w:sz w:val="28"/>
          <w:szCs w:val="28"/>
        </w:rPr>
        <w:t>. Кишечная палочка - факультативный анаэроб. Хорошо растет на простых питательных средах при 37° С и рН среды 7,2-7,8. Штаммы E. coli, выделенные из кишечника человека и животных, развиваются и при 43-45° С, а кишечные палочки холоднокровных при этих условиях не размножаются. Это различие в свойствах E. coli разного происхождения используют для определения санитарного состояния объекта, так как только обнаружение E. coli теплокровных свидетельствует о санитарном неблагополучии.</w:t>
      </w:r>
    </w:p>
    <w:p w:rsidR="00561AEC" w:rsidRPr="00561AEC" w:rsidRDefault="00561AEC" w:rsidP="00561AEC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61AEC">
        <w:rPr>
          <w:rFonts w:ascii="Times New Roman" w:hAnsi="Times New Roman" w:cs="Times New Roman"/>
          <w:bCs/>
          <w:sz w:val="28"/>
          <w:szCs w:val="28"/>
        </w:rPr>
        <w:t>На МПА кишечная палочка образует мутноватые, слегка выпуклые влажные колонии с ровным краем. На МПБ дает равномерное помутнение. Культуры, имеющие капсулу, растут в виде слизистых колоний.</w:t>
      </w:r>
    </w:p>
    <w:p w:rsidR="00561AEC" w:rsidRDefault="00561AEC" w:rsidP="00561AEC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61AEC">
        <w:rPr>
          <w:rFonts w:ascii="Times New Roman" w:hAnsi="Times New Roman" w:cs="Times New Roman"/>
          <w:bCs/>
          <w:sz w:val="28"/>
          <w:szCs w:val="28"/>
        </w:rPr>
        <w:t>Для идентификации эшерихий используют дифференциально-диагностические среды: Эндо и агар с эозинметиленовым синим (ЭМС). На среде Эндо кишечная палочка растет в виде малиново-красных колоний с металлическим блеском или без него. На среде ЭМС - в виде темно-фиолетовых колоний.</w:t>
      </w:r>
    </w:p>
    <w:p w:rsidR="00561AEC" w:rsidRDefault="00561AEC" w:rsidP="00561AEC">
      <w:pPr>
        <w:keepNext/>
        <w:ind w:firstLine="709"/>
        <w:jc w:val="both"/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4730334" cy="9429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0009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6836" cy="944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AEC" w:rsidRPr="00561AEC" w:rsidRDefault="00561AEC" w:rsidP="00561AEC">
      <w:pPr>
        <w:pStyle w:val="aff8"/>
        <w:jc w:val="both"/>
        <w:rPr>
          <w:rFonts w:ascii="Times New Roman" w:hAnsi="Times New Roman" w:cs="Times New Roman"/>
          <w:bCs/>
          <w:color w:val="auto"/>
          <w:sz w:val="44"/>
          <w:szCs w:val="28"/>
        </w:rPr>
      </w:pPr>
      <w:r w:rsidRPr="00561AEC">
        <w:rPr>
          <w:rFonts w:ascii="Times New Roman" w:hAnsi="Times New Roman" w:cs="Times New Roman"/>
          <w:color w:val="auto"/>
          <w:sz w:val="28"/>
        </w:rPr>
        <w:t xml:space="preserve">Рисунок </w:t>
      </w:r>
      <w:r w:rsidRPr="00561AEC">
        <w:rPr>
          <w:rFonts w:ascii="Times New Roman" w:hAnsi="Times New Roman" w:cs="Times New Roman"/>
          <w:color w:val="auto"/>
          <w:sz w:val="28"/>
        </w:rPr>
        <w:fldChar w:fldCharType="begin"/>
      </w:r>
      <w:r w:rsidRPr="00561AEC">
        <w:rPr>
          <w:rFonts w:ascii="Times New Roman" w:hAnsi="Times New Roman" w:cs="Times New Roman"/>
          <w:color w:val="auto"/>
          <w:sz w:val="28"/>
        </w:rPr>
        <w:instrText xml:space="preserve"> SEQ Рисунок \* ARABIC </w:instrText>
      </w:r>
      <w:r w:rsidRPr="00561AEC">
        <w:rPr>
          <w:rFonts w:ascii="Times New Roman" w:hAnsi="Times New Roman" w:cs="Times New Roman"/>
          <w:color w:val="auto"/>
          <w:sz w:val="28"/>
        </w:rPr>
        <w:fldChar w:fldCharType="separate"/>
      </w:r>
      <w:r w:rsidR="00BF52F6">
        <w:rPr>
          <w:rFonts w:ascii="Times New Roman" w:hAnsi="Times New Roman" w:cs="Times New Roman"/>
          <w:noProof/>
          <w:color w:val="auto"/>
          <w:sz w:val="28"/>
        </w:rPr>
        <w:t>18</w:t>
      </w:r>
      <w:r w:rsidRPr="00561AEC">
        <w:rPr>
          <w:rFonts w:ascii="Times New Roman" w:hAnsi="Times New Roman" w:cs="Times New Roman"/>
          <w:color w:val="auto"/>
          <w:sz w:val="28"/>
        </w:rPr>
        <w:fldChar w:fldCharType="end"/>
      </w:r>
      <w:r w:rsidRPr="00561AEC">
        <w:rPr>
          <w:rFonts w:ascii="Times New Roman" w:hAnsi="Times New Roman" w:cs="Times New Roman"/>
          <w:color w:val="auto"/>
          <w:sz w:val="28"/>
        </w:rPr>
        <w:t xml:space="preserve"> Ферментативные свойства</w:t>
      </w:r>
    </w:p>
    <w:p w:rsidR="00724BAD" w:rsidRPr="00724BAD" w:rsidRDefault="00724BAD" w:rsidP="00724BAD">
      <w:pPr>
        <w:rPr>
          <w:rFonts w:ascii="Times New Roman" w:hAnsi="Times New Roman" w:cs="Times New Roman"/>
          <w:bCs/>
          <w:sz w:val="28"/>
          <w:szCs w:val="28"/>
        </w:rPr>
      </w:pPr>
      <w:r w:rsidRPr="00724BAD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Материал для исследования</w:t>
      </w:r>
    </w:p>
    <w:p w:rsidR="00724BAD" w:rsidRPr="00724BAD" w:rsidRDefault="00724BAD" w:rsidP="00724BAD">
      <w:pPr>
        <w:rPr>
          <w:rFonts w:ascii="Times New Roman" w:hAnsi="Times New Roman" w:cs="Times New Roman"/>
          <w:bCs/>
          <w:sz w:val="28"/>
          <w:szCs w:val="28"/>
        </w:rPr>
      </w:pPr>
      <w:r w:rsidRPr="00724BAD">
        <w:rPr>
          <w:rFonts w:ascii="Times New Roman" w:hAnsi="Times New Roman" w:cs="Times New Roman"/>
          <w:bCs/>
          <w:sz w:val="28"/>
          <w:szCs w:val="28"/>
        </w:rPr>
        <w:t>1. Испражнения.</w:t>
      </w:r>
    </w:p>
    <w:p w:rsidR="00724BAD" w:rsidRPr="00724BAD" w:rsidRDefault="00724BAD" w:rsidP="00724BAD">
      <w:pPr>
        <w:rPr>
          <w:rFonts w:ascii="Times New Roman" w:hAnsi="Times New Roman" w:cs="Times New Roman"/>
          <w:bCs/>
          <w:sz w:val="28"/>
          <w:szCs w:val="28"/>
        </w:rPr>
      </w:pPr>
      <w:r w:rsidRPr="00724BAD">
        <w:rPr>
          <w:rFonts w:ascii="Times New Roman" w:hAnsi="Times New Roman" w:cs="Times New Roman"/>
          <w:bCs/>
          <w:sz w:val="28"/>
          <w:szCs w:val="28"/>
        </w:rPr>
        <w:t>2. Рвотные массы.</w:t>
      </w:r>
    </w:p>
    <w:p w:rsidR="00724BAD" w:rsidRPr="00724BAD" w:rsidRDefault="00724BAD" w:rsidP="00724BAD">
      <w:pPr>
        <w:rPr>
          <w:rFonts w:ascii="Times New Roman" w:hAnsi="Times New Roman" w:cs="Times New Roman"/>
          <w:bCs/>
          <w:sz w:val="28"/>
          <w:szCs w:val="28"/>
        </w:rPr>
      </w:pPr>
      <w:r w:rsidRPr="00724BAD">
        <w:rPr>
          <w:rFonts w:ascii="Times New Roman" w:hAnsi="Times New Roman" w:cs="Times New Roman"/>
          <w:bCs/>
          <w:sz w:val="28"/>
          <w:szCs w:val="28"/>
        </w:rPr>
        <w:t>При необходимости исследует отделяемое из носа и зева, гной из уха, кровь, мочу, кусочки органов трупа.</w:t>
      </w:r>
    </w:p>
    <w:p w:rsidR="00724BAD" w:rsidRPr="00724BAD" w:rsidRDefault="00724BAD" w:rsidP="00724BAD">
      <w:pPr>
        <w:rPr>
          <w:rFonts w:ascii="Times New Roman" w:hAnsi="Times New Roman" w:cs="Times New Roman"/>
          <w:bCs/>
          <w:sz w:val="28"/>
          <w:szCs w:val="28"/>
        </w:rPr>
      </w:pPr>
      <w:r w:rsidRPr="00724BAD">
        <w:rPr>
          <w:rFonts w:ascii="Times New Roman" w:hAnsi="Times New Roman" w:cs="Times New Roman"/>
          <w:bCs/>
          <w:sz w:val="28"/>
          <w:szCs w:val="28"/>
        </w:rPr>
        <w:t>При возникновении очага заболеваний коли-энтеритом исследуют (по эпидемиологическим показаниям) пищевые продукты, смывы с рук обслуживающего персонала, игрушек и других предметов.</w:t>
      </w:r>
    </w:p>
    <w:p w:rsidR="00724BAD" w:rsidRDefault="00724BAD" w:rsidP="00724BAD">
      <w:pPr>
        <w:keepNext/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890012" cy="40862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00099 кишечка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604" cy="408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AEC" w:rsidRDefault="00724BAD" w:rsidP="00724BAD">
      <w:pPr>
        <w:pStyle w:val="aff8"/>
        <w:rPr>
          <w:rFonts w:ascii="Times New Roman" w:hAnsi="Times New Roman" w:cs="Times New Roman"/>
          <w:color w:val="auto"/>
          <w:sz w:val="28"/>
        </w:rPr>
      </w:pPr>
      <w:r w:rsidRPr="00724BAD">
        <w:rPr>
          <w:rFonts w:ascii="Times New Roman" w:hAnsi="Times New Roman" w:cs="Times New Roman"/>
          <w:color w:val="auto"/>
          <w:sz w:val="28"/>
        </w:rPr>
        <w:t xml:space="preserve">Рисунок </w:t>
      </w:r>
      <w:r w:rsidRPr="00724BAD">
        <w:rPr>
          <w:rFonts w:ascii="Times New Roman" w:hAnsi="Times New Roman" w:cs="Times New Roman"/>
          <w:color w:val="auto"/>
          <w:sz w:val="28"/>
        </w:rPr>
        <w:fldChar w:fldCharType="begin"/>
      </w:r>
      <w:r w:rsidRPr="00724BAD">
        <w:rPr>
          <w:rFonts w:ascii="Times New Roman" w:hAnsi="Times New Roman" w:cs="Times New Roman"/>
          <w:color w:val="auto"/>
          <w:sz w:val="28"/>
        </w:rPr>
        <w:instrText xml:space="preserve"> SEQ Рисунок \* ARABIC </w:instrText>
      </w:r>
      <w:r w:rsidRPr="00724BAD">
        <w:rPr>
          <w:rFonts w:ascii="Times New Roman" w:hAnsi="Times New Roman" w:cs="Times New Roman"/>
          <w:color w:val="auto"/>
          <w:sz w:val="28"/>
        </w:rPr>
        <w:fldChar w:fldCharType="separate"/>
      </w:r>
      <w:r w:rsidR="00BF52F6">
        <w:rPr>
          <w:rFonts w:ascii="Times New Roman" w:hAnsi="Times New Roman" w:cs="Times New Roman"/>
          <w:noProof/>
          <w:color w:val="auto"/>
          <w:sz w:val="28"/>
        </w:rPr>
        <w:t>19</w:t>
      </w:r>
      <w:r w:rsidRPr="00724BAD">
        <w:rPr>
          <w:rFonts w:ascii="Times New Roman" w:hAnsi="Times New Roman" w:cs="Times New Roman"/>
          <w:color w:val="auto"/>
          <w:sz w:val="28"/>
        </w:rPr>
        <w:fldChar w:fldCharType="end"/>
      </w:r>
      <w:r w:rsidRPr="00724BAD">
        <w:rPr>
          <w:rFonts w:ascii="Times New Roman" w:hAnsi="Times New Roman" w:cs="Times New Roman"/>
          <w:color w:val="auto"/>
          <w:sz w:val="28"/>
        </w:rPr>
        <w:t xml:space="preserve"> Схема выявления кишечной палочки</w:t>
      </w:r>
    </w:p>
    <w:p w:rsidR="003942B0" w:rsidRDefault="003942B0" w:rsidP="003942B0"/>
    <w:p w:rsidR="003942B0" w:rsidRDefault="003942B0" w:rsidP="003942B0"/>
    <w:p w:rsidR="003942B0" w:rsidRDefault="003942B0" w:rsidP="003942B0"/>
    <w:p w:rsidR="003942B0" w:rsidRDefault="003942B0" w:rsidP="003942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42B0">
        <w:rPr>
          <w:rFonts w:ascii="Times New Roman" w:hAnsi="Times New Roman" w:cs="Times New Roman"/>
          <w:b/>
          <w:sz w:val="28"/>
          <w:szCs w:val="28"/>
        </w:rPr>
        <w:lastRenderedPageBreak/>
        <w:t>День 9. 13.06.2020</w:t>
      </w:r>
    </w:p>
    <w:p w:rsidR="003942B0" w:rsidRPr="003942B0" w:rsidRDefault="003942B0" w:rsidP="003942B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42B0">
        <w:rPr>
          <w:rFonts w:ascii="Times New Roman" w:hAnsi="Times New Roman" w:cs="Times New Roman"/>
          <w:b/>
          <w:bCs/>
          <w:sz w:val="28"/>
          <w:szCs w:val="28"/>
        </w:rPr>
        <w:t>Шигеллы</w:t>
      </w:r>
    </w:p>
    <w:p w:rsidR="003942B0" w:rsidRDefault="003942B0" w:rsidP="003942B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42B0">
        <w:rPr>
          <w:rFonts w:ascii="Times New Roman" w:hAnsi="Times New Roman" w:cs="Times New Roman"/>
          <w:b/>
          <w:bCs/>
          <w:sz w:val="28"/>
          <w:szCs w:val="28"/>
        </w:rPr>
        <w:t>Морфология</w:t>
      </w:r>
      <w:r w:rsidRPr="003942B0">
        <w:rPr>
          <w:rFonts w:ascii="Times New Roman" w:hAnsi="Times New Roman" w:cs="Times New Roman"/>
          <w:sz w:val="28"/>
          <w:szCs w:val="28"/>
        </w:rPr>
        <w:t>. Шигеллы - это небольшие (2-3 × 0,4-0,6 мкм) палочки с закругленными концами. Отличаются от остальных представителей семейства Enterobacteriaceae отсутствием жгутиков. Они не имеют спор и капсул. Грамотрицательны.</w:t>
      </w:r>
    </w:p>
    <w:p w:rsidR="00A34D77" w:rsidRDefault="00A34D77" w:rsidP="00A34D77">
      <w:pPr>
        <w:keepNext/>
        <w:ind w:firstLine="709"/>
        <w:jc w:val="both"/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52662" cy="13144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3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411" cy="131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D77" w:rsidRPr="00A34D77" w:rsidRDefault="00A34D77" w:rsidP="00A34D77">
      <w:pPr>
        <w:pStyle w:val="aff8"/>
        <w:jc w:val="both"/>
        <w:rPr>
          <w:rFonts w:ascii="Times New Roman" w:hAnsi="Times New Roman" w:cs="Times New Roman"/>
          <w:color w:val="auto"/>
          <w:sz w:val="44"/>
          <w:szCs w:val="28"/>
        </w:rPr>
      </w:pPr>
      <w:r w:rsidRPr="00A34D77">
        <w:rPr>
          <w:rFonts w:ascii="Times New Roman" w:hAnsi="Times New Roman" w:cs="Times New Roman"/>
          <w:color w:val="auto"/>
          <w:sz w:val="28"/>
        </w:rPr>
        <w:t xml:space="preserve">Рисунок </w:t>
      </w:r>
      <w:r w:rsidRPr="00A34D77">
        <w:rPr>
          <w:rFonts w:ascii="Times New Roman" w:hAnsi="Times New Roman" w:cs="Times New Roman"/>
          <w:color w:val="auto"/>
          <w:sz w:val="28"/>
        </w:rPr>
        <w:fldChar w:fldCharType="begin"/>
      </w:r>
      <w:r w:rsidRPr="00A34D77">
        <w:rPr>
          <w:rFonts w:ascii="Times New Roman" w:hAnsi="Times New Roman" w:cs="Times New Roman"/>
          <w:color w:val="auto"/>
          <w:sz w:val="28"/>
        </w:rPr>
        <w:instrText xml:space="preserve"> SEQ Рисунок \* ARABIC </w:instrText>
      </w:r>
      <w:r w:rsidRPr="00A34D77">
        <w:rPr>
          <w:rFonts w:ascii="Times New Roman" w:hAnsi="Times New Roman" w:cs="Times New Roman"/>
          <w:color w:val="auto"/>
          <w:sz w:val="28"/>
        </w:rPr>
        <w:fldChar w:fldCharType="separate"/>
      </w:r>
      <w:r w:rsidR="00BF52F6">
        <w:rPr>
          <w:rFonts w:ascii="Times New Roman" w:hAnsi="Times New Roman" w:cs="Times New Roman"/>
          <w:noProof/>
          <w:color w:val="auto"/>
          <w:sz w:val="28"/>
        </w:rPr>
        <w:t>20</w:t>
      </w:r>
      <w:r w:rsidRPr="00A34D77">
        <w:rPr>
          <w:rFonts w:ascii="Times New Roman" w:hAnsi="Times New Roman" w:cs="Times New Roman"/>
          <w:color w:val="auto"/>
          <w:sz w:val="28"/>
        </w:rPr>
        <w:fldChar w:fldCharType="end"/>
      </w:r>
      <w:r w:rsidRPr="00A34D77">
        <w:rPr>
          <w:rFonts w:ascii="Times New Roman" w:hAnsi="Times New Roman" w:cs="Times New Roman"/>
          <w:color w:val="auto"/>
          <w:sz w:val="28"/>
        </w:rPr>
        <w:t xml:space="preserve"> Шигеллы под микроскопом</w:t>
      </w:r>
    </w:p>
    <w:p w:rsidR="003942B0" w:rsidRDefault="003942B0" w:rsidP="003942B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42B0">
        <w:rPr>
          <w:rFonts w:ascii="Times New Roman" w:hAnsi="Times New Roman" w:cs="Times New Roman"/>
          <w:b/>
          <w:bCs/>
          <w:sz w:val="28"/>
          <w:szCs w:val="28"/>
        </w:rPr>
        <w:t>Культивирование</w:t>
      </w:r>
      <w:r w:rsidRPr="003942B0">
        <w:rPr>
          <w:rFonts w:ascii="Times New Roman" w:hAnsi="Times New Roman" w:cs="Times New Roman"/>
          <w:sz w:val="28"/>
          <w:szCs w:val="28"/>
        </w:rPr>
        <w:t>. Шигеллы - факультативные анаэробы. Неприхотливы к питательным средам. Размножаются на МПА и МПБ при температуре 37° С и рН 7,2-7,4. Элективными и дифференциально-диагностическими средами для них являются среды Плоскирева, Эндо, ЭМС. Растут в виде небольших, полупрозрачных, сероватых, круглых колоний, размером 15-2 мм в S-форме. Исключением являются шигеллы Зонне, которые часто диссоциируют, образуя крупные, плоские, мутные, с изрезанными краями колонии R-формы (рис. 44). В жидких питательных средах шигеллы дают равномерную муть, R-формы образуют осадок.</w:t>
      </w:r>
    </w:p>
    <w:p w:rsidR="00A34D77" w:rsidRDefault="00A34D77" w:rsidP="00A34D77">
      <w:pPr>
        <w:keepNext/>
        <w:ind w:firstLine="709"/>
        <w:jc w:val="both"/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54580" cy="12001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nf-disenteria-16-768x31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799" cy="1203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D77" w:rsidRPr="00A34D77" w:rsidRDefault="00A34D77" w:rsidP="00A34D77">
      <w:pPr>
        <w:pStyle w:val="aff8"/>
        <w:jc w:val="both"/>
        <w:rPr>
          <w:rFonts w:ascii="Times New Roman" w:hAnsi="Times New Roman" w:cs="Times New Roman"/>
          <w:color w:val="auto"/>
          <w:sz w:val="44"/>
          <w:szCs w:val="28"/>
        </w:rPr>
      </w:pPr>
      <w:r w:rsidRPr="00A34D77">
        <w:rPr>
          <w:rFonts w:ascii="Times New Roman" w:hAnsi="Times New Roman" w:cs="Times New Roman"/>
          <w:color w:val="auto"/>
          <w:sz w:val="28"/>
        </w:rPr>
        <w:t xml:space="preserve">Рисунок </w:t>
      </w:r>
      <w:r w:rsidRPr="00A34D77">
        <w:rPr>
          <w:rFonts w:ascii="Times New Roman" w:hAnsi="Times New Roman" w:cs="Times New Roman"/>
          <w:color w:val="auto"/>
          <w:sz w:val="28"/>
        </w:rPr>
        <w:fldChar w:fldCharType="begin"/>
      </w:r>
      <w:r w:rsidRPr="00A34D77">
        <w:rPr>
          <w:rFonts w:ascii="Times New Roman" w:hAnsi="Times New Roman" w:cs="Times New Roman"/>
          <w:color w:val="auto"/>
          <w:sz w:val="28"/>
        </w:rPr>
        <w:instrText xml:space="preserve"> SEQ Рисунок \* ARABIC </w:instrText>
      </w:r>
      <w:r w:rsidRPr="00A34D77">
        <w:rPr>
          <w:rFonts w:ascii="Times New Roman" w:hAnsi="Times New Roman" w:cs="Times New Roman"/>
          <w:color w:val="auto"/>
          <w:sz w:val="28"/>
        </w:rPr>
        <w:fldChar w:fldCharType="separate"/>
      </w:r>
      <w:r w:rsidR="00BF52F6">
        <w:rPr>
          <w:rFonts w:ascii="Times New Roman" w:hAnsi="Times New Roman" w:cs="Times New Roman"/>
          <w:noProof/>
          <w:color w:val="auto"/>
          <w:sz w:val="28"/>
        </w:rPr>
        <w:t>21</w:t>
      </w:r>
      <w:r w:rsidRPr="00A34D77">
        <w:rPr>
          <w:rFonts w:ascii="Times New Roman" w:hAnsi="Times New Roman" w:cs="Times New Roman"/>
          <w:color w:val="auto"/>
          <w:sz w:val="28"/>
        </w:rPr>
        <w:fldChar w:fldCharType="end"/>
      </w:r>
      <w:r w:rsidRPr="00A34D77">
        <w:rPr>
          <w:rFonts w:ascii="Times New Roman" w:hAnsi="Times New Roman" w:cs="Times New Roman"/>
          <w:color w:val="auto"/>
          <w:sz w:val="28"/>
        </w:rPr>
        <w:t xml:space="preserve"> Рост шигелл на чашке Петри</w:t>
      </w:r>
    </w:p>
    <w:p w:rsidR="003942B0" w:rsidRPr="003942B0" w:rsidRDefault="003942B0" w:rsidP="003942B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42B0">
        <w:rPr>
          <w:rFonts w:ascii="Times New Roman" w:hAnsi="Times New Roman" w:cs="Times New Roman"/>
          <w:b/>
          <w:bCs/>
          <w:sz w:val="28"/>
          <w:szCs w:val="28"/>
        </w:rPr>
        <w:t>Ферментативные свойства</w:t>
      </w:r>
      <w:r w:rsidRPr="003942B0">
        <w:rPr>
          <w:rFonts w:ascii="Times New Roman" w:hAnsi="Times New Roman" w:cs="Times New Roman"/>
          <w:sz w:val="28"/>
          <w:szCs w:val="28"/>
        </w:rPr>
        <w:t xml:space="preserve">. Ферментативные свойства шигелл менее выражены, чем у других представителей Enterobacteriaceae: они расщепляют </w:t>
      </w:r>
      <w:r w:rsidRPr="003942B0">
        <w:rPr>
          <w:rFonts w:ascii="Times New Roman" w:hAnsi="Times New Roman" w:cs="Times New Roman"/>
          <w:sz w:val="28"/>
          <w:szCs w:val="28"/>
        </w:rPr>
        <w:lastRenderedPageBreak/>
        <w:t>углеводы без газообразования, не расщепляют лактозу и сахарозу. Исключением являются шигеллы Зонне, которые на 2-3-й сутки расщепляют эти углеводы.</w:t>
      </w:r>
    </w:p>
    <w:p w:rsidR="003942B0" w:rsidRPr="003942B0" w:rsidRDefault="003942B0" w:rsidP="003942B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42B0">
        <w:rPr>
          <w:rFonts w:ascii="Times New Roman" w:hAnsi="Times New Roman" w:cs="Times New Roman"/>
          <w:sz w:val="28"/>
          <w:szCs w:val="28"/>
        </w:rPr>
        <w:t>Протеолитические свойства у шигелл мало выражены - образование индола и сероводорода непостоянно, молоко они свертывают, желатин не разжижают.</w:t>
      </w:r>
    </w:p>
    <w:p w:rsidR="003942B0" w:rsidRPr="003942B0" w:rsidRDefault="003942B0" w:rsidP="003942B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42B0">
        <w:rPr>
          <w:rFonts w:ascii="Times New Roman" w:hAnsi="Times New Roman" w:cs="Times New Roman"/>
          <w:sz w:val="28"/>
          <w:szCs w:val="28"/>
        </w:rPr>
        <w:t>По отношению к манниту все шигеллы делятся на расщепляющие и нерасщепляющие маннит</w:t>
      </w:r>
    </w:p>
    <w:p w:rsidR="003942B0" w:rsidRPr="003942B0" w:rsidRDefault="003942B0" w:rsidP="003942B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42B0">
        <w:rPr>
          <w:rFonts w:ascii="Times New Roman" w:hAnsi="Times New Roman" w:cs="Times New Roman"/>
          <w:b/>
          <w:bCs/>
          <w:sz w:val="28"/>
          <w:szCs w:val="28"/>
        </w:rPr>
        <w:t>Основные методы исследования</w:t>
      </w:r>
    </w:p>
    <w:p w:rsidR="003942B0" w:rsidRPr="003942B0" w:rsidRDefault="003942B0" w:rsidP="003942B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42B0">
        <w:rPr>
          <w:rFonts w:ascii="Times New Roman" w:hAnsi="Times New Roman" w:cs="Times New Roman"/>
          <w:sz w:val="28"/>
          <w:szCs w:val="28"/>
        </w:rPr>
        <w:t>1. Микробиологический.</w:t>
      </w:r>
    </w:p>
    <w:p w:rsidR="003942B0" w:rsidRPr="003942B0" w:rsidRDefault="003942B0" w:rsidP="003942B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42B0">
        <w:rPr>
          <w:rFonts w:ascii="Times New Roman" w:hAnsi="Times New Roman" w:cs="Times New Roman"/>
          <w:sz w:val="28"/>
          <w:szCs w:val="28"/>
        </w:rPr>
        <w:t>2. Серологический.</w:t>
      </w:r>
    </w:p>
    <w:p w:rsidR="003942B0" w:rsidRDefault="003942B0" w:rsidP="003942B0">
      <w:pPr>
        <w:keepNext/>
        <w:ind w:firstLine="709"/>
        <w:jc w:val="both"/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63196" cy="28003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0010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365" cy="280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2B0" w:rsidRPr="003942B0" w:rsidRDefault="003942B0" w:rsidP="003942B0">
      <w:pPr>
        <w:pStyle w:val="aff8"/>
        <w:jc w:val="both"/>
        <w:rPr>
          <w:rFonts w:ascii="Times New Roman" w:hAnsi="Times New Roman" w:cs="Times New Roman"/>
          <w:color w:val="auto"/>
          <w:sz w:val="44"/>
          <w:szCs w:val="28"/>
        </w:rPr>
      </w:pPr>
      <w:r w:rsidRPr="003942B0">
        <w:rPr>
          <w:rFonts w:ascii="Times New Roman" w:hAnsi="Times New Roman" w:cs="Times New Roman"/>
          <w:color w:val="auto"/>
          <w:sz w:val="28"/>
        </w:rPr>
        <w:t xml:space="preserve">Рисунок </w:t>
      </w:r>
      <w:r w:rsidRPr="003942B0">
        <w:rPr>
          <w:rFonts w:ascii="Times New Roman" w:hAnsi="Times New Roman" w:cs="Times New Roman"/>
          <w:color w:val="auto"/>
          <w:sz w:val="28"/>
        </w:rPr>
        <w:fldChar w:fldCharType="begin"/>
      </w:r>
      <w:r w:rsidRPr="003942B0">
        <w:rPr>
          <w:rFonts w:ascii="Times New Roman" w:hAnsi="Times New Roman" w:cs="Times New Roman"/>
          <w:color w:val="auto"/>
          <w:sz w:val="28"/>
        </w:rPr>
        <w:instrText xml:space="preserve"> SEQ Рисунок \* ARABIC </w:instrText>
      </w:r>
      <w:r w:rsidRPr="003942B0">
        <w:rPr>
          <w:rFonts w:ascii="Times New Roman" w:hAnsi="Times New Roman" w:cs="Times New Roman"/>
          <w:color w:val="auto"/>
          <w:sz w:val="28"/>
        </w:rPr>
        <w:fldChar w:fldCharType="separate"/>
      </w:r>
      <w:r w:rsidR="00BF52F6">
        <w:rPr>
          <w:rFonts w:ascii="Times New Roman" w:hAnsi="Times New Roman" w:cs="Times New Roman"/>
          <w:noProof/>
          <w:color w:val="auto"/>
          <w:sz w:val="28"/>
        </w:rPr>
        <w:t>22</w:t>
      </w:r>
      <w:r w:rsidRPr="003942B0">
        <w:rPr>
          <w:rFonts w:ascii="Times New Roman" w:hAnsi="Times New Roman" w:cs="Times New Roman"/>
          <w:color w:val="auto"/>
          <w:sz w:val="28"/>
        </w:rPr>
        <w:fldChar w:fldCharType="end"/>
      </w:r>
      <w:r w:rsidRPr="003942B0">
        <w:rPr>
          <w:rFonts w:ascii="Times New Roman" w:hAnsi="Times New Roman" w:cs="Times New Roman"/>
          <w:color w:val="auto"/>
          <w:sz w:val="28"/>
        </w:rPr>
        <w:t xml:space="preserve"> Схема бактериологического исследования при дизентерии</w:t>
      </w:r>
    </w:p>
    <w:p w:rsidR="002C0049" w:rsidRPr="002C0049" w:rsidRDefault="002C0049" w:rsidP="002C00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0049">
        <w:rPr>
          <w:rFonts w:ascii="Times New Roman" w:hAnsi="Times New Roman" w:cs="Times New Roman"/>
          <w:b/>
          <w:bCs/>
          <w:sz w:val="28"/>
          <w:szCs w:val="28"/>
        </w:rPr>
        <w:t>Материал для исследования</w:t>
      </w:r>
    </w:p>
    <w:p w:rsidR="002C0049" w:rsidRPr="002C0049" w:rsidRDefault="002C0049" w:rsidP="002C00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0049">
        <w:rPr>
          <w:rFonts w:ascii="Times New Roman" w:hAnsi="Times New Roman" w:cs="Times New Roman"/>
          <w:sz w:val="28"/>
          <w:szCs w:val="28"/>
        </w:rPr>
        <w:t>1. Испражнения.</w:t>
      </w:r>
    </w:p>
    <w:p w:rsidR="002C0049" w:rsidRPr="002C0049" w:rsidRDefault="002C0049" w:rsidP="002C00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0049">
        <w:rPr>
          <w:rFonts w:ascii="Times New Roman" w:hAnsi="Times New Roman" w:cs="Times New Roman"/>
          <w:sz w:val="28"/>
          <w:szCs w:val="28"/>
        </w:rPr>
        <w:t>2. Секционный материал.</w:t>
      </w:r>
    </w:p>
    <w:p w:rsidR="002C0049" w:rsidRPr="002C0049" w:rsidRDefault="002C0049" w:rsidP="002C00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0049">
        <w:rPr>
          <w:rFonts w:ascii="Times New Roman" w:hAnsi="Times New Roman" w:cs="Times New Roman"/>
          <w:sz w:val="28"/>
          <w:szCs w:val="28"/>
        </w:rPr>
        <w:t>3. Пищевые продукты.</w:t>
      </w:r>
    </w:p>
    <w:p w:rsidR="002C0049" w:rsidRDefault="002C0049" w:rsidP="002C0049">
      <w:pPr>
        <w:keepNext/>
        <w:ind w:firstLine="709"/>
        <w:jc w:val="both"/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614559" cy="34385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00120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6354" cy="344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049" w:rsidRPr="002C0049" w:rsidRDefault="002C0049" w:rsidP="002C0049">
      <w:pPr>
        <w:pStyle w:val="aff8"/>
        <w:jc w:val="both"/>
        <w:rPr>
          <w:rFonts w:ascii="Times New Roman" w:hAnsi="Times New Roman" w:cs="Times New Roman"/>
          <w:color w:val="auto"/>
          <w:sz w:val="44"/>
          <w:szCs w:val="28"/>
        </w:rPr>
      </w:pPr>
      <w:r w:rsidRPr="002C0049">
        <w:rPr>
          <w:rFonts w:ascii="Times New Roman" w:hAnsi="Times New Roman" w:cs="Times New Roman"/>
          <w:color w:val="auto"/>
          <w:sz w:val="28"/>
        </w:rPr>
        <w:t xml:space="preserve">Рисунок </w:t>
      </w:r>
      <w:r w:rsidRPr="002C0049">
        <w:rPr>
          <w:rFonts w:ascii="Times New Roman" w:hAnsi="Times New Roman" w:cs="Times New Roman"/>
          <w:color w:val="auto"/>
          <w:sz w:val="28"/>
        </w:rPr>
        <w:fldChar w:fldCharType="begin"/>
      </w:r>
      <w:r w:rsidRPr="002C0049">
        <w:rPr>
          <w:rFonts w:ascii="Times New Roman" w:hAnsi="Times New Roman" w:cs="Times New Roman"/>
          <w:color w:val="auto"/>
          <w:sz w:val="28"/>
        </w:rPr>
        <w:instrText xml:space="preserve"> SEQ Рисунок \* ARABIC </w:instrText>
      </w:r>
      <w:r w:rsidRPr="002C0049">
        <w:rPr>
          <w:rFonts w:ascii="Times New Roman" w:hAnsi="Times New Roman" w:cs="Times New Roman"/>
          <w:color w:val="auto"/>
          <w:sz w:val="28"/>
        </w:rPr>
        <w:fldChar w:fldCharType="separate"/>
      </w:r>
      <w:r w:rsidR="00BF52F6">
        <w:rPr>
          <w:rFonts w:ascii="Times New Roman" w:hAnsi="Times New Roman" w:cs="Times New Roman"/>
          <w:noProof/>
          <w:color w:val="auto"/>
          <w:sz w:val="28"/>
        </w:rPr>
        <w:t>23</w:t>
      </w:r>
      <w:r w:rsidRPr="002C0049">
        <w:rPr>
          <w:rFonts w:ascii="Times New Roman" w:hAnsi="Times New Roman" w:cs="Times New Roman"/>
          <w:color w:val="auto"/>
          <w:sz w:val="28"/>
        </w:rPr>
        <w:fldChar w:fldCharType="end"/>
      </w:r>
      <w:r w:rsidRPr="002C0049">
        <w:rPr>
          <w:rFonts w:ascii="Times New Roman" w:hAnsi="Times New Roman" w:cs="Times New Roman"/>
          <w:color w:val="auto"/>
          <w:sz w:val="28"/>
        </w:rPr>
        <w:t xml:space="preserve"> Первый день исследования</w:t>
      </w:r>
    </w:p>
    <w:p w:rsidR="002C0049" w:rsidRPr="002C0049" w:rsidRDefault="002C0049" w:rsidP="002C00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0049">
        <w:rPr>
          <w:rFonts w:ascii="Times New Roman" w:hAnsi="Times New Roman" w:cs="Times New Roman"/>
          <w:sz w:val="28"/>
          <w:szCs w:val="28"/>
        </w:rPr>
        <w:t>Второй день исследования</w:t>
      </w:r>
    </w:p>
    <w:p w:rsidR="002C0049" w:rsidRPr="002C0049" w:rsidRDefault="002C0049" w:rsidP="002C00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0049">
        <w:rPr>
          <w:rFonts w:ascii="Times New Roman" w:hAnsi="Times New Roman" w:cs="Times New Roman"/>
          <w:sz w:val="28"/>
          <w:szCs w:val="28"/>
        </w:rPr>
        <w:t>Засеянные чашки вынимают из термостата, просматривают невооруженным глазом или через лупу. Подозрительные колонии (бесцветные) в количестве 4-6 отсевают на среду Рассела и маннит. Посев производят штрихами по скошенной поверхности и уколом в агаровый столбик. Засеянную среду Рассела помещают в термостат на 18-24 ч (параллельно делают пересев из селенитовой среды на дифференциальные среды).</w:t>
      </w:r>
    </w:p>
    <w:p w:rsidR="002C0049" w:rsidRPr="002C0049" w:rsidRDefault="002C0049" w:rsidP="002C00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0049">
        <w:rPr>
          <w:rFonts w:ascii="Times New Roman" w:hAnsi="Times New Roman" w:cs="Times New Roman"/>
          <w:sz w:val="28"/>
          <w:szCs w:val="28"/>
        </w:rPr>
        <w:t>Третий день исследования</w:t>
      </w:r>
    </w:p>
    <w:p w:rsidR="002C0049" w:rsidRPr="002C0049" w:rsidRDefault="002C0049" w:rsidP="002C00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0049">
        <w:rPr>
          <w:rFonts w:ascii="Times New Roman" w:hAnsi="Times New Roman" w:cs="Times New Roman"/>
          <w:sz w:val="28"/>
          <w:szCs w:val="28"/>
        </w:rPr>
        <w:t>Вынимают посевы, сделанные на среду Рассела, из термостата. Культуры, не расщепившие лактозу, подвергают дальнейшему изучению: делают мазки, окрашивают по Граму и микроскопируют. При наличии грамотрицательных палочек производят посев на среды Гисса, бульон с индикаторными бумажками (для выявления индола и сероводорода) и на лакмусовое молоко. Засеянные среды ставят в термостат на 18-24 ч.</w:t>
      </w:r>
    </w:p>
    <w:p w:rsidR="002C0049" w:rsidRPr="002C0049" w:rsidRDefault="002C0049" w:rsidP="002C00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0049">
        <w:rPr>
          <w:rFonts w:ascii="Times New Roman" w:hAnsi="Times New Roman" w:cs="Times New Roman"/>
          <w:sz w:val="28"/>
          <w:szCs w:val="28"/>
        </w:rPr>
        <w:lastRenderedPageBreak/>
        <w:t>Четвертый день исследования</w:t>
      </w:r>
    </w:p>
    <w:p w:rsidR="002C0049" w:rsidRPr="002C0049" w:rsidRDefault="002C0049" w:rsidP="002C00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0049">
        <w:rPr>
          <w:rFonts w:ascii="Times New Roman" w:hAnsi="Times New Roman" w:cs="Times New Roman"/>
          <w:sz w:val="28"/>
          <w:szCs w:val="28"/>
        </w:rPr>
        <w:t>Вынимают посевы из термостата и учитывают результат. Культуры, подозрительные по своим ферментативным и культуральным свойствам в отношении шигелл (см. табл. 37), подвергают серологической идентификации. При отсутствии таких культур дают отрицательный ответ.</w:t>
      </w:r>
    </w:p>
    <w:p w:rsidR="001B7D95" w:rsidRDefault="001B7D95" w:rsidP="001B7D95">
      <w:pPr>
        <w:keepNext/>
        <w:ind w:firstLine="709"/>
        <w:jc w:val="both"/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30315" cy="16002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yYLbi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273" cy="160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2B0" w:rsidRDefault="001B7D95" w:rsidP="001B7D95">
      <w:pPr>
        <w:pStyle w:val="aff8"/>
        <w:jc w:val="both"/>
        <w:rPr>
          <w:rFonts w:ascii="Times New Roman" w:hAnsi="Times New Roman" w:cs="Times New Roman"/>
          <w:color w:val="auto"/>
          <w:sz w:val="28"/>
        </w:rPr>
      </w:pPr>
      <w:r w:rsidRPr="001B7D95">
        <w:rPr>
          <w:rFonts w:ascii="Times New Roman" w:hAnsi="Times New Roman" w:cs="Times New Roman"/>
          <w:color w:val="auto"/>
          <w:sz w:val="28"/>
        </w:rPr>
        <w:t xml:space="preserve">Рисунок </w:t>
      </w:r>
      <w:r w:rsidRPr="001B7D95">
        <w:rPr>
          <w:rFonts w:ascii="Times New Roman" w:hAnsi="Times New Roman" w:cs="Times New Roman"/>
          <w:color w:val="auto"/>
          <w:sz w:val="28"/>
        </w:rPr>
        <w:fldChar w:fldCharType="begin"/>
      </w:r>
      <w:r w:rsidRPr="001B7D95">
        <w:rPr>
          <w:rFonts w:ascii="Times New Roman" w:hAnsi="Times New Roman" w:cs="Times New Roman"/>
          <w:color w:val="auto"/>
          <w:sz w:val="28"/>
        </w:rPr>
        <w:instrText xml:space="preserve"> SEQ Рисунок \* ARABIC </w:instrText>
      </w:r>
      <w:r w:rsidRPr="001B7D95">
        <w:rPr>
          <w:rFonts w:ascii="Times New Roman" w:hAnsi="Times New Roman" w:cs="Times New Roman"/>
          <w:color w:val="auto"/>
          <w:sz w:val="28"/>
        </w:rPr>
        <w:fldChar w:fldCharType="separate"/>
      </w:r>
      <w:r w:rsidR="00BF52F6">
        <w:rPr>
          <w:rFonts w:ascii="Times New Roman" w:hAnsi="Times New Roman" w:cs="Times New Roman"/>
          <w:noProof/>
          <w:color w:val="auto"/>
          <w:sz w:val="28"/>
        </w:rPr>
        <w:t>24</w:t>
      </w:r>
      <w:r w:rsidRPr="001B7D95">
        <w:rPr>
          <w:rFonts w:ascii="Times New Roman" w:hAnsi="Times New Roman" w:cs="Times New Roman"/>
          <w:color w:val="auto"/>
          <w:sz w:val="28"/>
        </w:rPr>
        <w:fldChar w:fldCharType="end"/>
      </w:r>
      <w:r w:rsidRPr="001B7D95">
        <w:rPr>
          <w:rFonts w:ascii="Times New Roman" w:hAnsi="Times New Roman" w:cs="Times New Roman"/>
          <w:color w:val="auto"/>
          <w:sz w:val="28"/>
        </w:rPr>
        <w:t xml:space="preserve"> Морфология дизентерийной палочки</w:t>
      </w:r>
    </w:p>
    <w:p w:rsidR="00300A62" w:rsidRDefault="00300A62" w:rsidP="00300A62"/>
    <w:p w:rsidR="00300A62" w:rsidRDefault="00300A62" w:rsidP="00300A62"/>
    <w:p w:rsidR="00300A62" w:rsidRDefault="00300A62" w:rsidP="00300A62"/>
    <w:p w:rsidR="00300A62" w:rsidRDefault="00300A62" w:rsidP="00300A62"/>
    <w:p w:rsidR="00300A62" w:rsidRPr="00300A62" w:rsidRDefault="00300A62" w:rsidP="00300A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0A62">
        <w:rPr>
          <w:rFonts w:ascii="Times New Roman" w:hAnsi="Times New Roman" w:cs="Times New Roman"/>
          <w:b/>
          <w:sz w:val="28"/>
          <w:szCs w:val="28"/>
        </w:rPr>
        <w:t>День 10. 15.06.2020</w:t>
      </w:r>
    </w:p>
    <w:p w:rsidR="00300A62" w:rsidRDefault="00300A62" w:rsidP="00300A6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00A62">
        <w:rPr>
          <w:rFonts w:ascii="Times New Roman" w:hAnsi="Times New Roman" w:cs="Times New Roman"/>
          <w:b/>
          <w:bCs/>
          <w:sz w:val="28"/>
          <w:szCs w:val="28"/>
        </w:rPr>
        <w:t>Сальмонеллы</w:t>
      </w:r>
    </w:p>
    <w:p w:rsidR="00300A62" w:rsidRDefault="00300A62" w:rsidP="00300A62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00A62">
        <w:rPr>
          <w:rFonts w:ascii="Times New Roman" w:hAnsi="Times New Roman" w:cs="Times New Roman"/>
          <w:b/>
          <w:bCs/>
          <w:sz w:val="28"/>
          <w:szCs w:val="28"/>
        </w:rPr>
        <w:t>Морфология.</w:t>
      </w:r>
      <w:r w:rsidRPr="00300A62">
        <w:rPr>
          <w:rFonts w:ascii="Times New Roman" w:hAnsi="Times New Roman" w:cs="Times New Roman"/>
          <w:bCs/>
          <w:sz w:val="28"/>
          <w:szCs w:val="28"/>
        </w:rPr>
        <w:t xml:space="preserve"> Все сальмонеллы мелкие, 1,0-3,0 × 0,6-0,8 мкм палочки с закругленными концами. Грамотрицательны. Подвижны, перитрихи. Спор и капсул не образуют.</w:t>
      </w:r>
    </w:p>
    <w:p w:rsidR="008614C8" w:rsidRDefault="008614C8" w:rsidP="008614C8">
      <w:pPr>
        <w:keepNext/>
        <w:ind w:firstLine="709"/>
        <w:jc w:val="both"/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1257300" cy="1200852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352714041798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551" cy="1206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4C8" w:rsidRPr="008614C8" w:rsidRDefault="008614C8" w:rsidP="008614C8">
      <w:pPr>
        <w:pStyle w:val="aff8"/>
        <w:jc w:val="both"/>
        <w:rPr>
          <w:rFonts w:ascii="Times New Roman" w:hAnsi="Times New Roman" w:cs="Times New Roman"/>
          <w:bCs/>
          <w:color w:val="auto"/>
          <w:sz w:val="44"/>
          <w:szCs w:val="28"/>
        </w:rPr>
      </w:pPr>
      <w:r w:rsidRPr="008614C8">
        <w:rPr>
          <w:rFonts w:ascii="Times New Roman" w:hAnsi="Times New Roman" w:cs="Times New Roman"/>
          <w:color w:val="auto"/>
          <w:sz w:val="28"/>
        </w:rPr>
        <w:t xml:space="preserve">Рисунок </w:t>
      </w:r>
      <w:r w:rsidRPr="008614C8">
        <w:rPr>
          <w:rFonts w:ascii="Times New Roman" w:hAnsi="Times New Roman" w:cs="Times New Roman"/>
          <w:color w:val="auto"/>
          <w:sz w:val="28"/>
        </w:rPr>
        <w:fldChar w:fldCharType="begin"/>
      </w:r>
      <w:r w:rsidRPr="008614C8">
        <w:rPr>
          <w:rFonts w:ascii="Times New Roman" w:hAnsi="Times New Roman" w:cs="Times New Roman"/>
          <w:color w:val="auto"/>
          <w:sz w:val="28"/>
        </w:rPr>
        <w:instrText xml:space="preserve"> SEQ Рисунок \* ARABIC </w:instrText>
      </w:r>
      <w:r w:rsidRPr="008614C8">
        <w:rPr>
          <w:rFonts w:ascii="Times New Roman" w:hAnsi="Times New Roman" w:cs="Times New Roman"/>
          <w:color w:val="auto"/>
          <w:sz w:val="28"/>
        </w:rPr>
        <w:fldChar w:fldCharType="separate"/>
      </w:r>
      <w:r w:rsidR="00BF52F6">
        <w:rPr>
          <w:rFonts w:ascii="Times New Roman" w:hAnsi="Times New Roman" w:cs="Times New Roman"/>
          <w:noProof/>
          <w:color w:val="auto"/>
          <w:sz w:val="28"/>
        </w:rPr>
        <w:t>25</w:t>
      </w:r>
      <w:r w:rsidRPr="008614C8">
        <w:rPr>
          <w:rFonts w:ascii="Times New Roman" w:hAnsi="Times New Roman" w:cs="Times New Roman"/>
          <w:color w:val="auto"/>
          <w:sz w:val="28"/>
        </w:rPr>
        <w:fldChar w:fldCharType="end"/>
      </w:r>
      <w:r w:rsidRPr="008614C8">
        <w:rPr>
          <w:rFonts w:ascii="Times New Roman" w:hAnsi="Times New Roman" w:cs="Times New Roman"/>
          <w:color w:val="auto"/>
          <w:sz w:val="28"/>
        </w:rPr>
        <w:t xml:space="preserve"> Чистая культура </w:t>
      </w:r>
      <w:r w:rsidRPr="008614C8">
        <w:rPr>
          <w:rFonts w:ascii="Times New Roman" w:hAnsi="Times New Roman" w:cs="Times New Roman"/>
          <w:b/>
          <w:bCs/>
          <w:color w:val="auto"/>
          <w:sz w:val="28"/>
        </w:rPr>
        <w:t>Salmonella</w:t>
      </w:r>
      <w:r w:rsidRPr="008614C8">
        <w:rPr>
          <w:rFonts w:ascii="Times New Roman" w:hAnsi="Times New Roman" w:cs="Times New Roman"/>
          <w:color w:val="auto"/>
          <w:sz w:val="28"/>
        </w:rPr>
        <w:t> typh</w:t>
      </w:r>
      <w:r w:rsidRPr="008614C8">
        <w:rPr>
          <w:rFonts w:ascii="Times New Roman" w:hAnsi="Times New Roman" w:cs="Times New Roman"/>
          <w:color w:val="auto"/>
          <w:sz w:val="28"/>
          <w:lang w:val="en-US"/>
        </w:rPr>
        <w:t>i</w:t>
      </w:r>
    </w:p>
    <w:p w:rsidR="00300A62" w:rsidRPr="00300A62" w:rsidRDefault="00300A62" w:rsidP="00300A62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00A62">
        <w:rPr>
          <w:rFonts w:ascii="Times New Roman" w:hAnsi="Times New Roman" w:cs="Times New Roman"/>
          <w:b/>
          <w:bCs/>
          <w:sz w:val="28"/>
          <w:szCs w:val="28"/>
        </w:rPr>
        <w:lastRenderedPageBreak/>
        <w:t>Культивирование.</w:t>
      </w:r>
      <w:r w:rsidRPr="00300A62">
        <w:rPr>
          <w:rFonts w:ascii="Times New Roman" w:hAnsi="Times New Roman" w:cs="Times New Roman"/>
          <w:bCs/>
          <w:sz w:val="28"/>
          <w:szCs w:val="28"/>
        </w:rPr>
        <w:t xml:space="preserve"> Сальмонеллы - факультативные анаэробы. Они не требовательны к питательным средам. Хорошо растут на МПА и МПБ при 37° С (от 20 до 40° С) и рН среды 7,2-7,4 (от 5,0 до 8,0). На МПА образуют нежные, полупрозрачные, слегка выпуклые, блестящие колонии, в МПБ - равномерное помутнение.</w:t>
      </w:r>
    </w:p>
    <w:p w:rsidR="00300A62" w:rsidRPr="00300A62" w:rsidRDefault="00300A62" w:rsidP="00300A62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00A62">
        <w:rPr>
          <w:rFonts w:ascii="Times New Roman" w:hAnsi="Times New Roman" w:cs="Times New Roman"/>
          <w:bCs/>
          <w:sz w:val="28"/>
          <w:szCs w:val="28"/>
        </w:rPr>
        <w:t>При первичном посеве материала от больных (кал, моча, рвотные массы, кровь, желчь) часто отмечают медленный рост сальмонелл. Для их накопления производят посев на среды обогащения: селенитовый бульон, среду Мюллера, среду Кауфмана. Используют также элективные (избирательные) среды: желчь (10-20%) и среду Раппопорт.</w:t>
      </w:r>
    </w:p>
    <w:p w:rsidR="00300A62" w:rsidRPr="00300A62" w:rsidRDefault="00300A62" w:rsidP="00300A62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00A62">
        <w:rPr>
          <w:rFonts w:ascii="Times New Roman" w:hAnsi="Times New Roman" w:cs="Times New Roman"/>
          <w:bCs/>
          <w:sz w:val="28"/>
          <w:szCs w:val="28"/>
        </w:rPr>
        <w:t>На дифференциально-диагностических средах Эндо, ЭМС, Плоскирева сальмонеллы растут в виде бесцветных колоний, так как не расщепляют лактозу, входящую в состав среды. На висмут-сульфитном агаре через 48 ч они образуют колонии черного цвета, оставляющие след после того, как их снимают петлей (кроме сальмонелл паратифа А).</w:t>
      </w:r>
    </w:p>
    <w:p w:rsidR="00300A62" w:rsidRDefault="00300A62" w:rsidP="00300A62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00A62">
        <w:rPr>
          <w:rFonts w:ascii="Times New Roman" w:hAnsi="Times New Roman" w:cs="Times New Roman"/>
          <w:bCs/>
          <w:sz w:val="28"/>
          <w:szCs w:val="28"/>
        </w:rPr>
        <w:t>У свежевыделенных культур S. paratyphi В после инкубации в термостате в течение 18-20 ч и выдерживания при комнатной температуре в течение 1-2 сут на периферии колонии образуется слизистый вал.</w:t>
      </w:r>
    </w:p>
    <w:p w:rsidR="00681D01" w:rsidRDefault="00681D01" w:rsidP="00681D01">
      <w:pPr>
        <w:keepNext/>
        <w:ind w:firstLine="709"/>
        <w:jc w:val="both"/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1819275" cy="1803537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M066-COMPASS-Salmonella-Agar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0952" cy="180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D01" w:rsidRPr="00681D01" w:rsidRDefault="00681D01" w:rsidP="00681D01">
      <w:pPr>
        <w:pStyle w:val="aff8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681D01">
        <w:rPr>
          <w:rFonts w:ascii="Times New Roman" w:hAnsi="Times New Roman" w:cs="Times New Roman"/>
          <w:color w:val="auto"/>
          <w:sz w:val="28"/>
          <w:szCs w:val="28"/>
        </w:rPr>
        <w:t xml:space="preserve">Рисунок </w:t>
      </w:r>
      <w:r w:rsidRPr="00681D01">
        <w:rPr>
          <w:rFonts w:ascii="Times New Roman" w:hAnsi="Times New Roman" w:cs="Times New Roman"/>
          <w:color w:val="auto"/>
          <w:sz w:val="28"/>
          <w:szCs w:val="28"/>
        </w:rPr>
        <w:fldChar w:fldCharType="begin"/>
      </w:r>
      <w:r w:rsidRPr="00681D01">
        <w:rPr>
          <w:rFonts w:ascii="Times New Roman" w:hAnsi="Times New Roman" w:cs="Times New Roman"/>
          <w:color w:val="auto"/>
          <w:sz w:val="28"/>
          <w:szCs w:val="28"/>
        </w:rPr>
        <w:instrText xml:space="preserve"> SEQ Рисунок \* ARABIC </w:instrText>
      </w:r>
      <w:r w:rsidRPr="00681D01">
        <w:rPr>
          <w:rFonts w:ascii="Times New Roman" w:hAnsi="Times New Roman" w:cs="Times New Roman"/>
          <w:color w:val="auto"/>
          <w:sz w:val="28"/>
          <w:szCs w:val="28"/>
        </w:rPr>
        <w:fldChar w:fldCharType="separate"/>
      </w:r>
      <w:r w:rsidR="00BF52F6">
        <w:rPr>
          <w:rFonts w:ascii="Times New Roman" w:hAnsi="Times New Roman" w:cs="Times New Roman"/>
          <w:noProof/>
          <w:color w:val="auto"/>
          <w:sz w:val="28"/>
          <w:szCs w:val="28"/>
        </w:rPr>
        <w:t>26</w:t>
      </w:r>
      <w:r w:rsidRPr="00681D01">
        <w:rPr>
          <w:rFonts w:ascii="Times New Roman" w:hAnsi="Times New Roman" w:cs="Times New Roman"/>
          <w:color w:val="auto"/>
          <w:sz w:val="28"/>
          <w:szCs w:val="28"/>
        </w:rPr>
        <w:fldChar w:fldCharType="end"/>
      </w:r>
      <w:r w:rsidRPr="00681D01">
        <w:rPr>
          <w:rFonts w:ascii="Times New Roman" w:hAnsi="Times New Roman" w:cs="Times New Roman"/>
          <w:color w:val="auto"/>
          <w:sz w:val="28"/>
          <w:szCs w:val="28"/>
        </w:rPr>
        <w:t xml:space="preserve"> Рост сальмонелл</w:t>
      </w:r>
    </w:p>
    <w:p w:rsidR="00300A62" w:rsidRPr="00300A62" w:rsidRDefault="00300A62" w:rsidP="00300A62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00A62">
        <w:rPr>
          <w:rFonts w:ascii="Times New Roman" w:hAnsi="Times New Roman" w:cs="Times New Roman"/>
          <w:b/>
          <w:bCs/>
          <w:sz w:val="28"/>
          <w:szCs w:val="28"/>
        </w:rPr>
        <w:t>Ферментативные свойства</w:t>
      </w:r>
      <w:r w:rsidRPr="00300A62">
        <w:rPr>
          <w:rFonts w:ascii="Times New Roman" w:hAnsi="Times New Roman" w:cs="Times New Roman"/>
          <w:bCs/>
          <w:sz w:val="28"/>
          <w:szCs w:val="28"/>
        </w:rPr>
        <w:t xml:space="preserve">. Сальмонеллы расщепляют глюкозу, маннит, мальтозу с образованием кислоты и газа. Исключением являются возбудители брюшного тифа (S. typhi), которые расщепляют эти сахара только до кислоты. Сальмонеллы не ферментируют лактозу и сахарозу. </w:t>
      </w:r>
      <w:r w:rsidRPr="00300A62">
        <w:rPr>
          <w:rFonts w:ascii="Times New Roman" w:hAnsi="Times New Roman" w:cs="Times New Roman"/>
          <w:bCs/>
          <w:sz w:val="28"/>
          <w:szCs w:val="28"/>
        </w:rPr>
        <w:lastRenderedPageBreak/>
        <w:t>Протеолитические свойства: большинство сальмонелл расщепляет белковые среды с образованием сероводорода (возбудители паратифа А отличаются отсутствием этого свойства). Индол не образуют. Желатин не разжижают.</w:t>
      </w:r>
    </w:p>
    <w:p w:rsidR="00300A62" w:rsidRPr="00300A62" w:rsidRDefault="00300A62" w:rsidP="00300A62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00A62">
        <w:rPr>
          <w:rFonts w:ascii="Times New Roman" w:hAnsi="Times New Roman" w:cs="Times New Roman"/>
          <w:b/>
          <w:bCs/>
          <w:sz w:val="28"/>
          <w:szCs w:val="28"/>
        </w:rPr>
        <w:t>Токсигенность.</w:t>
      </w:r>
      <w:r w:rsidRPr="00300A62">
        <w:rPr>
          <w:rFonts w:ascii="Times New Roman" w:hAnsi="Times New Roman" w:cs="Times New Roman"/>
          <w:bCs/>
          <w:sz w:val="28"/>
          <w:szCs w:val="28"/>
        </w:rPr>
        <w:t xml:space="preserve"> Сальмонеллы содержат эндотоксин - липополисахариднопротеиновый комплекс.</w:t>
      </w:r>
    </w:p>
    <w:p w:rsidR="00285466" w:rsidRPr="00285466" w:rsidRDefault="00285466" w:rsidP="00285466">
      <w:pPr>
        <w:rPr>
          <w:rFonts w:ascii="Times New Roman" w:hAnsi="Times New Roman" w:cs="Times New Roman"/>
          <w:bCs/>
          <w:sz w:val="28"/>
          <w:szCs w:val="28"/>
        </w:rPr>
      </w:pPr>
      <w:r w:rsidRPr="00285466">
        <w:rPr>
          <w:rFonts w:ascii="Times New Roman" w:hAnsi="Times New Roman" w:cs="Times New Roman"/>
          <w:bCs/>
          <w:sz w:val="28"/>
          <w:szCs w:val="28"/>
        </w:rPr>
        <w:t>Материал для исследования</w:t>
      </w:r>
    </w:p>
    <w:p w:rsidR="00285466" w:rsidRPr="00285466" w:rsidRDefault="00285466" w:rsidP="00285466">
      <w:pPr>
        <w:rPr>
          <w:rFonts w:ascii="Times New Roman" w:hAnsi="Times New Roman" w:cs="Times New Roman"/>
          <w:bCs/>
          <w:sz w:val="28"/>
          <w:szCs w:val="28"/>
        </w:rPr>
      </w:pPr>
      <w:r w:rsidRPr="00285466">
        <w:rPr>
          <w:rFonts w:ascii="Times New Roman" w:hAnsi="Times New Roman" w:cs="Times New Roman"/>
          <w:bCs/>
          <w:sz w:val="28"/>
          <w:szCs w:val="28"/>
        </w:rPr>
        <w:t>1. Кровь.</w:t>
      </w:r>
    </w:p>
    <w:p w:rsidR="00285466" w:rsidRPr="00285466" w:rsidRDefault="00285466" w:rsidP="00285466">
      <w:pPr>
        <w:rPr>
          <w:rFonts w:ascii="Times New Roman" w:hAnsi="Times New Roman" w:cs="Times New Roman"/>
          <w:bCs/>
          <w:sz w:val="28"/>
          <w:szCs w:val="28"/>
        </w:rPr>
      </w:pPr>
      <w:r w:rsidRPr="00285466">
        <w:rPr>
          <w:rFonts w:ascii="Times New Roman" w:hAnsi="Times New Roman" w:cs="Times New Roman"/>
          <w:bCs/>
          <w:sz w:val="28"/>
          <w:szCs w:val="28"/>
        </w:rPr>
        <w:t>2. Испражнения.</w:t>
      </w:r>
    </w:p>
    <w:p w:rsidR="00285466" w:rsidRPr="00285466" w:rsidRDefault="00285466" w:rsidP="00285466">
      <w:pPr>
        <w:rPr>
          <w:rFonts w:ascii="Times New Roman" w:hAnsi="Times New Roman" w:cs="Times New Roman"/>
          <w:bCs/>
          <w:sz w:val="28"/>
          <w:szCs w:val="28"/>
        </w:rPr>
      </w:pPr>
      <w:r w:rsidRPr="00285466">
        <w:rPr>
          <w:rFonts w:ascii="Times New Roman" w:hAnsi="Times New Roman" w:cs="Times New Roman"/>
          <w:bCs/>
          <w:sz w:val="28"/>
          <w:szCs w:val="28"/>
        </w:rPr>
        <w:t>3. Моча.</w:t>
      </w:r>
    </w:p>
    <w:p w:rsidR="00285466" w:rsidRDefault="00285466" w:rsidP="00285466">
      <w:pPr>
        <w:rPr>
          <w:rFonts w:ascii="Times New Roman" w:hAnsi="Times New Roman" w:cs="Times New Roman"/>
          <w:bCs/>
          <w:sz w:val="28"/>
          <w:szCs w:val="28"/>
        </w:rPr>
      </w:pPr>
      <w:r w:rsidRPr="00285466">
        <w:rPr>
          <w:rFonts w:ascii="Times New Roman" w:hAnsi="Times New Roman" w:cs="Times New Roman"/>
          <w:bCs/>
          <w:sz w:val="28"/>
          <w:szCs w:val="28"/>
        </w:rPr>
        <w:t>4. Дуоденальное содержимое.</w:t>
      </w:r>
    </w:p>
    <w:p w:rsidR="00285466" w:rsidRPr="00285466" w:rsidRDefault="00285466" w:rsidP="00285466">
      <w:pPr>
        <w:rPr>
          <w:rFonts w:ascii="Times New Roman" w:hAnsi="Times New Roman" w:cs="Times New Roman"/>
          <w:bCs/>
          <w:sz w:val="28"/>
          <w:szCs w:val="28"/>
        </w:rPr>
      </w:pPr>
    </w:p>
    <w:p w:rsidR="00285466" w:rsidRDefault="00285466" w:rsidP="00285466">
      <w:pPr>
        <w:keepNext/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2638425" cy="3481988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0010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407" cy="3485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A62" w:rsidRPr="00285466" w:rsidRDefault="00285466" w:rsidP="00285466">
      <w:pPr>
        <w:pStyle w:val="aff8"/>
        <w:rPr>
          <w:rFonts w:ascii="Times New Roman" w:hAnsi="Times New Roman" w:cs="Times New Roman"/>
          <w:b/>
          <w:bCs/>
          <w:color w:val="auto"/>
          <w:sz w:val="44"/>
          <w:szCs w:val="28"/>
        </w:rPr>
      </w:pPr>
      <w:r w:rsidRPr="00285466">
        <w:rPr>
          <w:rFonts w:ascii="Times New Roman" w:hAnsi="Times New Roman" w:cs="Times New Roman"/>
          <w:color w:val="auto"/>
          <w:sz w:val="28"/>
        </w:rPr>
        <w:t xml:space="preserve">Рисунок </w:t>
      </w:r>
      <w:r w:rsidRPr="00285466">
        <w:rPr>
          <w:rFonts w:ascii="Times New Roman" w:hAnsi="Times New Roman" w:cs="Times New Roman"/>
          <w:color w:val="auto"/>
          <w:sz w:val="28"/>
        </w:rPr>
        <w:fldChar w:fldCharType="begin"/>
      </w:r>
      <w:r w:rsidRPr="00285466">
        <w:rPr>
          <w:rFonts w:ascii="Times New Roman" w:hAnsi="Times New Roman" w:cs="Times New Roman"/>
          <w:color w:val="auto"/>
          <w:sz w:val="28"/>
        </w:rPr>
        <w:instrText xml:space="preserve"> SEQ Рисунок \* ARABIC </w:instrText>
      </w:r>
      <w:r w:rsidRPr="00285466">
        <w:rPr>
          <w:rFonts w:ascii="Times New Roman" w:hAnsi="Times New Roman" w:cs="Times New Roman"/>
          <w:color w:val="auto"/>
          <w:sz w:val="28"/>
        </w:rPr>
        <w:fldChar w:fldCharType="separate"/>
      </w:r>
      <w:r w:rsidR="00BF52F6">
        <w:rPr>
          <w:rFonts w:ascii="Times New Roman" w:hAnsi="Times New Roman" w:cs="Times New Roman"/>
          <w:noProof/>
          <w:color w:val="auto"/>
          <w:sz w:val="28"/>
        </w:rPr>
        <w:t>27</w:t>
      </w:r>
      <w:r w:rsidRPr="00285466">
        <w:rPr>
          <w:rFonts w:ascii="Times New Roman" w:hAnsi="Times New Roman" w:cs="Times New Roman"/>
          <w:color w:val="auto"/>
          <w:sz w:val="28"/>
        </w:rPr>
        <w:fldChar w:fldCharType="end"/>
      </w:r>
      <w:r w:rsidRPr="00285466">
        <w:rPr>
          <w:rFonts w:ascii="Times New Roman" w:hAnsi="Times New Roman" w:cs="Times New Roman"/>
          <w:color w:val="auto"/>
          <w:sz w:val="28"/>
        </w:rPr>
        <w:t xml:space="preserve"> Схема микробиологического исследования при брюшном тифе и паратифах в разные периоды заболевания. I - 1-й период исследования </w:t>
      </w:r>
      <w:r w:rsidRPr="00285466">
        <w:rPr>
          <w:rFonts w:ascii="Times New Roman" w:hAnsi="Times New Roman" w:cs="Times New Roman"/>
          <w:color w:val="auto"/>
          <w:sz w:val="28"/>
        </w:rPr>
        <w:lastRenderedPageBreak/>
        <w:t>(гемокультура); II - 2-й период исследования (реакция Видаля); III - 3-й период исследования (копрокультура)</w:t>
      </w:r>
    </w:p>
    <w:p w:rsidR="001B476F" w:rsidRPr="001B476F" w:rsidRDefault="001B476F" w:rsidP="001B476F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B476F">
        <w:rPr>
          <w:rFonts w:ascii="Times New Roman" w:hAnsi="Times New Roman" w:cs="Times New Roman"/>
          <w:b/>
          <w:bCs/>
          <w:sz w:val="28"/>
          <w:szCs w:val="28"/>
        </w:rPr>
        <w:t>Питательные среды</w:t>
      </w:r>
    </w:p>
    <w:p w:rsidR="001B476F" w:rsidRPr="001B476F" w:rsidRDefault="001B476F" w:rsidP="001B476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476F">
        <w:rPr>
          <w:rFonts w:ascii="Times New Roman" w:hAnsi="Times New Roman" w:cs="Times New Roman"/>
          <w:sz w:val="28"/>
          <w:szCs w:val="28"/>
        </w:rPr>
        <w:t>Среды ЭМС, Плоскирева, висмут-сульфитный агар выпускаются медицинской промышленностью в виде сухого порошка. Их готовят согласно указаниям на этикетке: отвешивают определенное количество порошка, наливают соответствующее количество воды, кипятят и разливают в стерильные чашки Петри.</w:t>
      </w:r>
    </w:p>
    <w:p w:rsidR="001B476F" w:rsidRPr="001B476F" w:rsidRDefault="001B476F" w:rsidP="001B476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476F">
        <w:rPr>
          <w:rFonts w:ascii="Times New Roman" w:hAnsi="Times New Roman" w:cs="Times New Roman"/>
          <w:b/>
          <w:bCs/>
          <w:sz w:val="28"/>
          <w:szCs w:val="28"/>
        </w:rPr>
        <w:t>Среда Рассела</w:t>
      </w:r>
      <w:r w:rsidRPr="001B476F">
        <w:rPr>
          <w:rFonts w:ascii="Times New Roman" w:hAnsi="Times New Roman" w:cs="Times New Roman"/>
          <w:sz w:val="28"/>
          <w:szCs w:val="28"/>
        </w:rPr>
        <w:t>. В 950 мл дистиллированной воды добавляют 40 г сухой питательной среды и прибавляют 5 г питательного агара. Нагревают до кипения и растворения порошков. В 50 мл дистиллированной воды растворяют 1 г х. ч. глюкозы и добавляют к приготовленной смеси. Среду разливают в стерильные пробирки по 5-7 мл, стерилизуют текучим паром (2 дня по 2 мин) и скашивают так, чтобы оставался столбик. Среду Рассела с маннитом и сахарозой готовят так же.</w:t>
      </w:r>
    </w:p>
    <w:p w:rsidR="001B476F" w:rsidRDefault="001B476F" w:rsidP="001B476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476F">
        <w:rPr>
          <w:rFonts w:ascii="Times New Roman" w:hAnsi="Times New Roman" w:cs="Times New Roman"/>
          <w:b/>
          <w:bCs/>
          <w:sz w:val="28"/>
          <w:szCs w:val="28"/>
        </w:rPr>
        <w:t>Среда Олькеницкого из сухого агара</w:t>
      </w:r>
      <w:r w:rsidRPr="001B476F">
        <w:rPr>
          <w:rFonts w:ascii="Times New Roman" w:hAnsi="Times New Roman" w:cs="Times New Roman"/>
          <w:sz w:val="28"/>
          <w:szCs w:val="28"/>
        </w:rPr>
        <w:t>. 2,5 г сухого питательного агара расплавляют в 100 мл дистиллированной воды. В остуженный до 50° С агар прибавляют все ингредиенты, указанные в рецептуре (этикетке). Среду, разлитую в пробирки, стерилизуют текучим паром (3 дня по 20 мин) и затем скашивают. Готовая среда должна быть бледно-розового цвета.</w:t>
      </w:r>
    </w:p>
    <w:p w:rsidR="00DE6C78" w:rsidRDefault="00DE6C78" w:rsidP="001B476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6C78" w:rsidRDefault="00DE6C78" w:rsidP="001B476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6C78" w:rsidRDefault="00DE6C78" w:rsidP="001B476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6C78" w:rsidRDefault="00DE6C78" w:rsidP="00DE6C78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6C78">
        <w:rPr>
          <w:rFonts w:ascii="Times New Roman" w:hAnsi="Times New Roman" w:cs="Times New Roman"/>
          <w:b/>
          <w:sz w:val="28"/>
          <w:szCs w:val="28"/>
        </w:rPr>
        <w:t>День 11. 16.06.2020</w:t>
      </w:r>
    </w:p>
    <w:p w:rsidR="00DE6C78" w:rsidRDefault="00DE6C78" w:rsidP="00DE6C78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Иммунодиагностика</w:t>
      </w:r>
    </w:p>
    <w:p w:rsidR="00DE6C78" w:rsidRDefault="00DE6C78" w:rsidP="00DE6C7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E6C78">
        <w:rPr>
          <w:rFonts w:ascii="Times New Roman" w:hAnsi="Times New Roman" w:cs="Times New Roman"/>
          <w:sz w:val="28"/>
          <w:szCs w:val="28"/>
        </w:rPr>
        <w:t>Иммунодиагностика – это использование реакций иммунитета для диагностики инфекционных и неинфекционных заболеваний.</w:t>
      </w:r>
    </w:p>
    <w:p w:rsidR="00DE6C78" w:rsidRPr="00DE6C78" w:rsidRDefault="00DE6C78" w:rsidP="00DE6C7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E6C78">
        <w:rPr>
          <w:rFonts w:ascii="Times New Roman" w:hAnsi="Times New Roman" w:cs="Times New Roman"/>
          <w:sz w:val="28"/>
          <w:szCs w:val="28"/>
        </w:rPr>
        <w:lastRenderedPageBreak/>
        <w:t>В микробиологии и иммунологии широко применяются реакции агглютинации, преципитации, нейтрализации, реакции связывания комплемента, иммуноферментный анализ, иммунофлюоресцентный метод, иммуноблотинг.</w:t>
      </w:r>
    </w:p>
    <w:p w:rsidR="00DE6C78" w:rsidRDefault="00DE6C78" w:rsidP="00DE6C7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E6C78">
        <w:rPr>
          <w:rFonts w:ascii="Times New Roman" w:hAnsi="Times New Roman" w:cs="Times New Roman"/>
          <w:i/>
          <w:iCs/>
          <w:sz w:val="28"/>
          <w:szCs w:val="28"/>
          <w:u w:val="single"/>
        </w:rPr>
        <w:t>Реакция агглютинации – РА</w:t>
      </w:r>
      <w:r w:rsidRPr="00DE6C78">
        <w:rPr>
          <w:rFonts w:ascii="Times New Roman" w:hAnsi="Times New Roman" w:cs="Times New Roman"/>
          <w:b/>
          <w:bCs/>
          <w:sz w:val="28"/>
          <w:szCs w:val="28"/>
        </w:rPr>
        <w:t>, </w:t>
      </w:r>
      <w:r w:rsidRPr="00DE6C78">
        <w:rPr>
          <w:rFonts w:ascii="Times New Roman" w:hAnsi="Times New Roman" w:cs="Times New Roman"/>
          <w:sz w:val="28"/>
          <w:szCs w:val="28"/>
        </w:rPr>
        <w:t>при которой происходит связывание антителами корпускулярных антигенов (бактерий, эритроцитов), она протекает при наличии электролитов.</w:t>
      </w:r>
    </w:p>
    <w:p w:rsidR="00BA4EEC" w:rsidRDefault="00BA4EEC" w:rsidP="00BA4EEC">
      <w:pPr>
        <w:keepNext/>
        <w:ind w:firstLine="709"/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00257" cy="12001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5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110" cy="120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EEC" w:rsidRPr="00BA4EEC" w:rsidRDefault="00BA4EEC" w:rsidP="00BA4EEC">
      <w:pPr>
        <w:pStyle w:val="aff8"/>
        <w:rPr>
          <w:rFonts w:ascii="Times New Roman" w:hAnsi="Times New Roman" w:cs="Times New Roman"/>
          <w:color w:val="auto"/>
          <w:sz w:val="44"/>
          <w:szCs w:val="28"/>
        </w:rPr>
      </w:pPr>
      <w:r w:rsidRPr="00BA4EEC">
        <w:rPr>
          <w:rFonts w:ascii="Times New Roman" w:hAnsi="Times New Roman" w:cs="Times New Roman"/>
          <w:color w:val="auto"/>
          <w:sz w:val="28"/>
        </w:rPr>
        <w:t xml:space="preserve">Рисунок </w:t>
      </w:r>
      <w:r w:rsidRPr="00BA4EEC">
        <w:rPr>
          <w:rFonts w:ascii="Times New Roman" w:hAnsi="Times New Roman" w:cs="Times New Roman"/>
          <w:color w:val="auto"/>
          <w:sz w:val="28"/>
        </w:rPr>
        <w:fldChar w:fldCharType="begin"/>
      </w:r>
      <w:r w:rsidRPr="00BA4EEC">
        <w:rPr>
          <w:rFonts w:ascii="Times New Roman" w:hAnsi="Times New Roman" w:cs="Times New Roman"/>
          <w:color w:val="auto"/>
          <w:sz w:val="28"/>
        </w:rPr>
        <w:instrText xml:space="preserve"> SEQ Рисунок \* ARABIC </w:instrText>
      </w:r>
      <w:r w:rsidRPr="00BA4EEC">
        <w:rPr>
          <w:rFonts w:ascii="Times New Roman" w:hAnsi="Times New Roman" w:cs="Times New Roman"/>
          <w:color w:val="auto"/>
          <w:sz w:val="28"/>
        </w:rPr>
        <w:fldChar w:fldCharType="separate"/>
      </w:r>
      <w:r w:rsidR="00BF52F6">
        <w:rPr>
          <w:rFonts w:ascii="Times New Roman" w:hAnsi="Times New Roman" w:cs="Times New Roman"/>
          <w:noProof/>
          <w:color w:val="auto"/>
          <w:sz w:val="28"/>
        </w:rPr>
        <w:t>28</w:t>
      </w:r>
      <w:r w:rsidRPr="00BA4EEC">
        <w:rPr>
          <w:rFonts w:ascii="Times New Roman" w:hAnsi="Times New Roman" w:cs="Times New Roman"/>
          <w:color w:val="auto"/>
          <w:sz w:val="28"/>
        </w:rPr>
        <w:fldChar w:fldCharType="end"/>
      </w:r>
      <w:r w:rsidRPr="00BA4EEC">
        <w:rPr>
          <w:rFonts w:ascii="Times New Roman" w:hAnsi="Times New Roman" w:cs="Times New Roman"/>
          <w:color w:val="auto"/>
          <w:sz w:val="28"/>
        </w:rPr>
        <w:t xml:space="preserve"> Реакция Агглютинации</w:t>
      </w:r>
    </w:p>
    <w:p w:rsidR="00DE6C78" w:rsidRPr="00DE6C78" w:rsidRDefault="00DE6C78" w:rsidP="00DE6C7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E6C78">
        <w:rPr>
          <w:rFonts w:ascii="Times New Roman" w:hAnsi="Times New Roman" w:cs="Times New Roman"/>
          <w:sz w:val="28"/>
          <w:szCs w:val="28"/>
        </w:rPr>
        <w:t>РА используют для:</w:t>
      </w:r>
    </w:p>
    <w:p w:rsidR="00DE6C78" w:rsidRPr="00DE6C78" w:rsidRDefault="00DE6C78" w:rsidP="00DE6C78">
      <w:pPr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DE6C78">
        <w:rPr>
          <w:rFonts w:ascii="Times New Roman" w:hAnsi="Times New Roman" w:cs="Times New Roman"/>
          <w:sz w:val="28"/>
          <w:szCs w:val="28"/>
        </w:rPr>
        <w:t>определения антител в сыворотке крови больного, например при бруцеллезе (реакция Райта, Хеддельсона), брюшном тифе и паратифах (р.Видаля), туляремии, коклюше;</w:t>
      </w:r>
    </w:p>
    <w:p w:rsidR="00DE6C78" w:rsidRPr="00DE6C78" w:rsidRDefault="00DE6C78" w:rsidP="00DE6C78">
      <w:pPr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DE6C78">
        <w:rPr>
          <w:rFonts w:ascii="Times New Roman" w:hAnsi="Times New Roman" w:cs="Times New Roman"/>
          <w:sz w:val="28"/>
          <w:szCs w:val="28"/>
        </w:rPr>
        <w:t>определения возбудителя, выделенного от больного;</w:t>
      </w:r>
    </w:p>
    <w:p w:rsidR="00DE6C78" w:rsidRPr="00DE6C78" w:rsidRDefault="00DE6C78" w:rsidP="00DE6C78">
      <w:pPr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DE6C78">
        <w:rPr>
          <w:rFonts w:ascii="Times New Roman" w:hAnsi="Times New Roman" w:cs="Times New Roman"/>
          <w:sz w:val="28"/>
          <w:szCs w:val="28"/>
        </w:rPr>
        <w:t>определения групп крови.</w:t>
      </w:r>
    </w:p>
    <w:p w:rsidR="00BA4EEC" w:rsidRDefault="00DE6C78" w:rsidP="00DE6C78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E6C78"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</w:rPr>
        <w:t>Для определения у больного антител</w:t>
      </w:r>
      <w:r w:rsidRPr="00DE6C78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ставят в пробирках развернутую реакцию агглютинации: к разведениям сыворотки крови больного добавляют диагностикум (взвесь убитых микробов) и через несколько часов инкубации при 37 </w:t>
      </w:r>
      <w:r w:rsidRPr="00DE6C78">
        <w:rPr>
          <w:rFonts w:ascii="Times New Roman" w:eastAsia="Times New Roman" w:hAnsi="Times New Roman" w:cs="Times New Roman"/>
          <w:color w:val="000000"/>
          <w:sz w:val="28"/>
          <w:szCs w:val="24"/>
          <w:vertAlign w:val="superscript"/>
        </w:rPr>
        <w:t>0</w:t>
      </w:r>
      <w:r w:rsidRPr="00DE6C78">
        <w:rPr>
          <w:rFonts w:ascii="Times New Roman" w:eastAsia="Times New Roman" w:hAnsi="Times New Roman" w:cs="Times New Roman"/>
          <w:color w:val="000000"/>
          <w:sz w:val="28"/>
          <w:szCs w:val="24"/>
        </w:rPr>
        <w:t>С отмечают наиболшее разведение сыворотки (титр сыворотки), при котором произошла агглютинация.</w:t>
      </w:r>
    </w:p>
    <w:p w:rsidR="00BA4EEC" w:rsidRDefault="00BA4EEC" w:rsidP="00BA4EEC">
      <w:pPr>
        <w:keepNext/>
        <w:spacing w:before="100" w:beforeAutospacing="1" w:after="100" w:afterAutospacing="1" w:line="240" w:lineRule="auto"/>
        <w:ind w:firstLine="709"/>
        <w:jc w:val="both"/>
      </w:pPr>
      <w:r w:rsidRPr="00BA4EEC">
        <w:rPr>
          <w:rFonts w:ascii="Times New Roman" w:eastAsia="Times New Roman" w:hAnsi="Times New Roman" w:cs="Times New Roman"/>
          <w:noProof/>
          <w:color w:val="000000"/>
          <w:sz w:val="28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4"/>
        </w:rPr>
        <w:drawing>
          <wp:inline distT="0" distB="0" distL="0" distR="0" wp14:anchorId="5A7F4681" wp14:editId="5FC0B3EE">
            <wp:extent cx="2110983" cy="15811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lide-5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297" cy="158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C78" w:rsidRPr="00DE6C78" w:rsidRDefault="00BA4EEC" w:rsidP="00BA4EEC">
      <w:pPr>
        <w:pStyle w:val="aff8"/>
        <w:jc w:val="both"/>
        <w:rPr>
          <w:rFonts w:ascii="Times New Roman" w:eastAsia="Times New Roman" w:hAnsi="Times New Roman" w:cs="Times New Roman"/>
          <w:color w:val="auto"/>
          <w:sz w:val="44"/>
          <w:szCs w:val="24"/>
        </w:rPr>
      </w:pPr>
      <w:r w:rsidRPr="00BA4EEC">
        <w:rPr>
          <w:rFonts w:ascii="Times New Roman" w:hAnsi="Times New Roman" w:cs="Times New Roman"/>
          <w:color w:val="auto"/>
          <w:sz w:val="28"/>
        </w:rPr>
        <w:t xml:space="preserve">Рисунок </w:t>
      </w:r>
      <w:r w:rsidRPr="00BA4EEC">
        <w:rPr>
          <w:rFonts w:ascii="Times New Roman" w:hAnsi="Times New Roman" w:cs="Times New Roman"/>
          <w:color w:val="auto"/>
          <w:sz w:val="28"/>
        </w:rPr>
        <w:fldChar w:fldCharType="begin"/>
      </w:r>
      <w:r w:rsidRPr="00BA4EEC">
        <w:rPr>
          <w:rFonts w:ascii="Times New Roman" w:hAnsi="Times New Roman" w:cs="Times New Roman"/>
          <w:color w:val="auto"/>
          <w:sz w:val="28"/>
        </w:rPr>
        <w:instrText xml:space="preserve"> SEQ Рисунок \* ARABIC </w:instrText>
      </w:r>
      <w:r w:rsidRPr="00BA4EEC">
        <w:rPr>
          <w:rFonts w:ascii="Times New Roman" w:hAnsi="Times New Roman" w:cs="Times New Roman"/>
          <w:color w:val="auto"/>
          <w:sz w:val="28"/>
        </w:rPr>
        <w:fldChar w:fldCharType="separate"/>
      </w:r>
      <w:r w:rsidR="00BF52F6">
        <w:rPr>
          <w:rFonts w:ascii="Times New Roman" w:hAnsi="Times New Roman" w:cs="Times New Roman"/>
          <w:noProof/>
          <w:color w:val="auto"/>
          <w:sz w:val="28"/>
        </w:rPr>
        <w:t>29</w:t>
      </w:r>
      <w:r w:rsidRPr="00BA4EEC">
        <w:rPr>
          <w:rFonts w:ascii="Times New Roman" w:hAnsi="Times New Roman" w:cs="Times New Roman"/>
          <w:color w:val="auto"/>
          <w:sz w:val="28"/>
        </w:rPr>
        <w:fldChar w:fldCharType="end"/>
      </w:r>
      <w:r w:rsidRPr="00BA4EEC">
        <w:rPr>
          <w:rFonts w:ascii="Times New Roman" w:hAnsi="Times New Roman" w:cs="Times New Roman"/>
          <w:color w:val="auto"/>
          <w:sz w:val="28"/>
        </w:rPr>
        <w:t xml:space="preserve"> РА в пробирке</w:t>
      </w:r>
    </w:p>
    <w:p w:rsidR="00DE6C78" w:rsidRDefault="00DE6C78" w:rsidP="00DE6C78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E6C78"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</w:rPr>
        <w:t>Если необходимо определить возбудитель</w:t>
      </w:r>
      <w:r w:rsidRPr="00DE6C78">
        <w:rPr>
          <w:rFonts w:ascii="Times New Roman" w:eastAsia="Times New Roman" w:hAnsi="Times New Roman" w:cs="Times New Roman"/>
          <w:color w:val="000000"/>
          <w:sz w:val="28"/>
          <w:szCs w:val="24"/>
        </w:rPr>
        <w:t>, выделенный от больного, ставят ориентировочную реакцию агглютинации на предметном стекле. К капле диагностической агглютинирующей сыворотки в разведении 1:10 или 1:20 добавляют чистую культуру возбудителя. Рядом ставят контроль: вместо сыворотки наносят каплю физиологического раствора. При появлении в капле с сывороткой и микробами хлопьевидного осадка ставят развернутую реакцию агглютинации в пробирках. Одновременно учитываются контроли: сыворотка, разведенная изотоническим раствором натрия хлорида должна быть прозрачной, взвесь микробов в том же растворе равномерно мутной без осадка. В ориентировочной РА пользуются адсорбированными агглютинирующими сыворотками, из которых удалены перекрестно реагирующие антитела.</w:t>
      </w:r>
    </w:p>
    <w:p w:rsidR="00325FC5" w:rsidRDefault="00325FC5" w:rsidP="00325FC5">
      <w:pPr>
        <w:keepNext/>
        <w:spacing w:before="100" w:beforeAutospacing="1" w:after="100" w:afterAutospacing="1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4"/>
        </w:rPr>
        <w:drawing>
          <wp:inline distT="0" distB="0" distL="0" distR="0">
            <wp:extent cx="3457575" cy="171751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htmlconvd-t_sz_H21x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8600" cy="172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EEC" w:rsidRPr="00DE6C78" w:rsidRDefault="00325FC5" w:rsidP="00325FC5">
      <w:pPr>
        <w:pStyle w:val="aff8"/>
        <w:jc w:val="both"/>
        <w:rPr>
          <w:rFonts w:ascii="Times New Roman" w:eastAsia="Times New Roman" w:hAnsi="Times New Roman" w:cs="Times New Roman"/>
          <w:color w:val="auto"/>
          <w:sz w:val="44"/>
          <w:szCs w:val="24"/>
        </w:rPr>
      </w:pPr>
      <w:r w:rsidRPr="00325FC5">
        <w:rPr>
          <w:rFonts w:ascii="Times New Roman" w:hAnsi="Times New Roman" w:cs="Times New Roman"/>
          <w:color w:val="auto"/>
          <w:sz w:val="28"/>
        </w:rPr>
        <w:t xml:space="preserve">Рисунок </w:t>
      </w:r>
      <w:r w:rsidRPr="00325FC5">
        <w:rPr>
          <w:rFonts w:ascii="Times New Roman" w:hAnsi="Times New Roman" w:cs="Times New Roman"/>
          <w:color w:val="auto"/>
          <w:sz w:val="28"/>
        </w:rPr>
        <w:fldChar w:fldCharType="begin"/>
      </w:r>
      <w:r w:rsidRPr="00325FC5">
        <w:rPr>
          <w:rFonts w:ascii="Times New Roman" w:hAnsi="Times New Roman" w:cs="Times New Roman"/>
          <w:color w:val="auto"/>
          <w:sz w:val="28"/>
        </w:rPr>
        <w:instrText xml:space="preserve"> SEQ Рисунок \* ARABIC </w:instrText>
      </w:r>
      <w:r w:rsidRPr="00325FC5">
        <w:rPr>
          <w:rFonts w:ascii="Times New Roman" w:hAnsi="Times New Roman" w:cs="Times New Roman"/>
          <w:color w:val="auto"/>
          <w:sz w:val="28"/>
        </w:rPr>
        <w:fldChar w:fldCharType="separate"/>
      </w:r>
      <w:r w:rsidR="00BF52F6">
        <w:rPr>
          <w:rFonts w:ascii="Times New Roman" w:hAnsi="Times New Roman" w:cs="Times New Roman"/>
          <w:noProof/>
          <w:color w:val="auto"/>
          <w:sz w:val="28"/>
        </w:rPr>
        <w:t>30</w:t>
      </w:r>
      <w:r w:rsidRPr="00325FC5">
        <w:rPr>
          <w:rFonts w:ascii="Times New Roman" w:hAnsi="Times New Roman" w:cs="Times New Roman"/>
          <w:color w:val="auto"/>
          <w:sz w:val="28"/>
        </w:rPr>
        <w:fldChar w:fldCharType="end"/>
      </w:r>
      <w:r w:rsidRPr="00325FC5">
        <w:rPr>
          <w:rFonts w:ascii="Times New Roman" w:hAnsi="Times New Roman" w:cs="Times New Roman"/>
          <w:color w:val="auto"/>
          <w:sz w:val="28"/>
        </w:rPr>
        <w:t xml:space="preserve"> Ориентировочная РА на стекле, с целью идентификации м/о</w:t>
      </w:r>
    </w:p>
    <w:p w:rsidR="00DE6C78" w:rsidRPr="00DE6C78" w:rsidRDefault="00DE6C78" w:rsidP="00DE6C7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04797F" w:rsidRPr="0004797F" w:rsidRDefault="0004797F" w:rsidP="000479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97F">
        <w:rPr>
          <w:rFonts w:ascii="Times New Roman" w:hAnsi="Times New Roman" w:cs="Times New Roman"/>
          <w:i/>
          <w:iCs/>
          <w:sz w:val="28"/>
          <w:szCs w:val="28"/>
          <w:u w:val="single"/>
        </w:rPr>
        <w:t>Реакция связывания комплемена (РСК).</w:t>
      </w:r>
      <w:r w:rsidRPr="0004797F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04797F">
        <w:rPr>
          <w:rFonts w:ascii="Times New Roman" w:hAnsi="Times New Roman" w:cs="Times New Roman"/>
          <w:sz w:val="28"/>
          <w:szCs w:val="28"/>
        </w:rPr>
        <w:t>Для постановки реакции связывания комплемента необходимы следующие ингридеедиенты:</w:t>
      </w:r>
    </w:p>
    <w:p w:rsidR="0004797F" w:rsidRPr="0004797F" w:rsidRDefault="0004797F" w:rsidP="000479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97F">
        <w:rPr>
          <w:rFonts w:ascii="Times New Roman" w:hAnsi="Times New Roman" w:cs="Times New Roman"/>
          <w:sz w:val="28"/>
          <w:szCs w:val="28"/>
        </w:rPr>
        <w:lastRenderedPageBreak/>
        <w:t>1)испытуемая сыворотка (АТ);</w:t>
      </w:r>
    </w:p>
    <w:p w:rsidR="0004797F" w:rsidRPr="0004797F" w:rsidRDefault="0004797F" w:rsidP="000479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97F">
        <w:rPr>
          <w:rFonts w:ascii="Times New Roman" w:hAnsi="Times New Roman" w:cs="Times New Roman"/>
          <w:sz w:val="28"/>
          <w:szCs w:val="28"/>
        </w:rPr>
        <w:t>2)антиген – убитая взвесь возбудителей того или иного заболевания;</w:t>
      </w:r>
    </w:p>
    <w:p w:rsidR="0004797F" w:rsidRPr="0004797F" w:rsidRDefault="0004797F" w:rsidP="000479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97F">
        <w:rPr>
          <w:rFonts w:ascii="Times New Roman" w:hAnsi="Times New Roman" w:cs="Times New Roman"/>
          <w:sz w:val="28"/>
          <w:szCs w:val="28"/>
        </w:rPr>
        <w:t>3)комплемент;</w:t>
      </w:r>
    </w:p>
    <w:p w:rsidR="0004797F" w:rsidRPr="0004797F" w:rsidRDefault="0004797F" w:rsidP="000479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97F">
        <w:rPr>
          <w:rFonts w:ascii="Times New Roman" w:hAnsi="Times New Roman" w:cs="Times New Roman"/>
          <w:sz w:val="28"/>
          <w:szCs w:val="28"/>
        </w:rPr>
        <w:t>4)гемолитическая сыворотка;</w:t>
      </w:r>
    </w:p>
    <w:p w:rsidR="0004797F" w:rsidRPr="0004797F" w:rsidRDefault="0004797F" w:rsidP="000479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97F">
        <w:rPr>
          <w:rFonts w:ascii="Times New Roman" w:hAnsi="Times New Roman" w:cs="Times New Roman"/>
          <w:sz w:val="28"/>
          <w:szCs w:val="28"/>
        </w:rPr>
        <w:t>5)эритроциты барана.</w:t>
      </w:r>
    </w:p>
    <w:p w:rsidR="0004797F" w:rsidRDefault="0004797F" w:rsidP="000479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97F">
        <w:rPr>
          <w:rFonts w:ascii="Times New Roman" w:hAnsi="Times New Roman" w:cs="Times New Roman"/>
          <w:sz w:val="28"/>
          <w:szCs w:val="28"/>
        </w:rPr>
        <w:t xml:space="preserve">РСК заключается в том, что при соответствии друг другу антигены и антитела образуют </w:t>
      </w:r>
      <w:r w:rsidRPr="0004797F">
        <w:rPr>
          <w:rFonts w:ascii="Times New Roman" w:hAnsi="Times New Roman" w:cs="Times New Roman"/>
          <w:b/>
          <w:sz w:val="28"/>
          <w:szCs w:val="28"/>
        </w:rPr>
        <w:t>иммунный комплекс</w:t>
      </w:r>
      <w:r w:rsidRPr="0004797F">
        <w:rPr>
          <w:rFonts w:ascii="Times New Roman" w:hAnsi="Times New Roman" w:cs="Times New Roman"/>
          <w:sz w:val="28"/>
          <w:szCs w:val="28"/>
        </w:rPr>
        <w:t xml:space="preserve">, к которому присоединяется комплемент, т.е. происходит связывание комплемента комплексом антиген-антитело. Если же комплекс антиген-антитело не образуется, то комплимент остается свободным. </w:t>
      </w:r>
    </w:p>
    <w:p w:rsidR="0004797F" w:rsidRDefault="0004797F" w:rsidP="000479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97F">
        <w:rPr>
          <w:rFonts w:ascii="Times New Roman" w:hAnsi="Times New Roman" w:cs="Times New Roman"/>
          <w:sz w:val="28"/>
          <w:szCs w:val="28"/>
        </w:rPr>
        <w:t>РСК проводят в две фазы: 1-я фаза – инкубация смеси, содержащей три компонента антиген + антитело+ комплемент; 2-я фаза индикаторная – выявление в смеси свободного комплемента путем добавления к ней гемолитической системы, состоящей из эритроцитов барана и гемолитической сыворотки, содержащей к ним антитела. В положительной реакции из-за связывания комплемента с комплексом антиген-антитело гемолиз эритроцитов не произойдет, и они осядут на дно пробирки в виде «зонтика». В отрицательных случаях связывание комплемента с комплексом антиген-антитело не происходит, он остается свободным и присоединятся к комплексу эритроции-гемолитическая сыворотка, тем самым вызывая гемолиз эритроцитов. РСК применяют для диагностики многих инфекционных заболеваний, в частности сифилиса (р.Вассермана), сыпного тифа и др.</w:t>
      </w:r>
    </w:p>
    <w:p w:rsidR="0004797F" w:rsidRDefault="0004797F" w:rsidP="0004797F">
      <w:pPr>
        <w:keepNext/>
        <w:ind w:firstLine="709"/>
        <w:jc w:val="both"/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524250" cy="2643094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a-22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1300" cy="2648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97F" w:rsidRDefault="0004797F" w:rsidP="0004797F">
      <w:pPr>
        <w:pStyle w:val="aff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        </w:t>
      </w:r>
      <w:r w:rsidRPr="0004797F">
        <w:rPr>
          <w:rFonts w:ascii="Times New Roman" w:hAnsi="Times New Roman" w:cs="Times New Roman"/>
          <w:color w:val="auto"/>
          <w:sz w:val="28"/>
          <w:szCs w:val="28"/>
        </w:rPr>
        <w:t xml:space="preserve">Рисунок </w:t>
      </w:r>
      <w:r w:rsidRPr="0004797F">
        <w:rPr>
          <w:rFonts w:ascii="Times New Roman" w:hAnsi="Times New Roman" w:cs="Times New Roman"/>
          <w:color w:val="auto"/>
          <w:sz w:val="28"/>
          <w:szCs w:val="28"/>
        </w:rPr>
        <w:fldChar w:fldCharType="begin"/>
      </w:r>
      <w:r w:rsidRPr="0004797F">
        <w:rPr>
          <w:rFonts w:ascii="Times New Roman" w:hAnsi="Times New Roman" w:cs="Times New Roman"/>
          <w:color w:val="auto"/>
          <w:sz w:val="28"/>
          <w:szCs w:val="28"/>
        </w:rPr>
        <w:instrText xml:space="preserve"> SEQ Рисунок \* ARABIC </w:instrText>
      </w:r>
      <w:r w:rsidRPr="0004797F">
        <w:rPr>
          <w:rFonts w:ascii="Times New Roman" w:hAnsi="Times New Roman" w:cs="Times New Roman"/>
          <w:color w:val="auto"/>
          <w:sz w:val="28"/>
          <w:szCs w:val="28"/>
        </w:rPr>
        <w:fldChar w:fldCharType="separate"/>
      </w:r>
      <w:r w:rsidR="00BF52F6">
        <w:rPr>
          <w:rFonts w:ascii="Times New Roman" w:hAnsi="Times New Roman" w:cs="Times New Roman"/>
          <w:noProof/>
          <w:color w:val="auto"/>
          <w:sz w:val="28"/>
          <w:szCs w:val="28"/>
        </w:rPr>
        <w:t>31</w:t>
      </w:r>
      <w:r w:rsidRPr="0004797F">
        <w:rPr>
          <w:rFonts w:ascii="Times New Roman" w:hAnsi="Times New Roman" w:cs="Times New Roman"/>
          <w:color w:val="auto"/>
          <w:sz w:val="28"/>
          <w:szCs w:val="28"/>
        </w:rPr>
        <w:fldChar w:fldCharType="end"/>
      </w:r>
      <w:r w:rsidRPr="0004797F">
        <w:rPr>
          <w:rFonts w:ascii="Times New Roman" w:hAnsi="Times New Roman" w:cs="Times New Roman"/>
          <w:color w:val="auto"/>
          <w:sz w:val="28"/>
          <w:szCs w:val="28"/>
        </w:rPr>
        <w:t xml:space="preserve"> РСК</w:t>
      </w:r>
    </w:p>
    <w:p w:rsidR="00461315" w:rsidRPr="00461315" w:rsidRDefault="00461315" w:rsidP="00461315">
      <w:pPr>
        <w:ind w:firstLine="709"/>
        <w:jc w:val="both"/>
        <w:rPr>
          <w:rFonts w:ascii="Times New Roman" w:hAnsi="Times New Roman" w:cs="Times New Roman"/>
          <w:sz w:val="28"/>
        </w:rPr>
      </w:pPr>
      <w:r w:rsidRPr="00461315">
        <w:rPr>
          <w:rFonts w:ascii="Times New Roman" w:hAnsi="Times New Roman" w:cs="Times New Roman"/>
          <w:i/>
          <w:iCs/>
          <w:sz w:val="28"/>
          <w:u w:val="single"/>
        </w:rPr>
        <w:t>Реакция иммунофлюоресценции РИФ (метод Кунса).</w:t>
      </w:r>
    </w:p>
    <w:p w:rsidR="00461315" w:rsidRDefault="00461315" w:rsidP="00461315">
      <w:pPr>
        <w:ind w:firstLine="709"/>
        <w:jc w:val="both"/>
        <w:rPr>
          <w:rFonts w:ascii="Times New Roman" w:hAnsi="Times New Roman" w:cs="Times New Roman"/>
          <w:sz w:val="28"/>
        </w:rPr>
      </w:pPr>
      <w:r w:rsidRPr="00461315">
        <w:rPr>
          <w:rFonts w:ascii="Times New Roman" w:hAnsi="Times New Roman" w:cs="Times New Roman"/>
          <w:sz w:val="28"/>
        </w:rPr>
        <w:t>Прямой метод РИФ основан на том, что антигены тканей или микробы, обработанные иммунными сыворотками с антителами, меченными флюорохромами, способны светиться в УФ-лучах люминисцентного микроскопа. Бактерии в мазке, обработанные такой люминисцирующей сывороткой светятся в виде каймы зеленого цвета. Данный метод является методом экспресс-диагностики для выявления антигенов микробов или антител.</w:t>
      </w:r>
    </w:p>
    <w:p w:rsidR="00461315" w:rsidRDefault="00461315" w:rsidP="00461315">
      <w:pPr>
        <w:keepNext/>
        <w:ind w:firstLine="709"/>
        <w:jc w:val="both"/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861272" cy="214312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lide-58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440" cy="2144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315" w:rsidRDefault="00461315" w:rsidP="00461315">
      <w:pPr>
        <w:pStyle w:val="aff8"/>
        <w:jc w:val="both"/>
        <w:rPr>
          <w:rFonts w:ascii="Times New Roman" w:hAnsi="Times New Roman" w:cs="Times New Roman"/>
          <w:color w:val="auto"/>
          <w:sz w:val="28"/>
        </w:rPr>
      </w:pPr>
      <w:r>
        <w:rPr>
          <w:rFonts w:ascii="Times New Roman" w:hAnsi="Times New Roman" w:cs="Times New Roman"/>
          <w:color w:val="auto"/>
          <w:sz w:val="28"/>
        </w:rPr>
        <w:t xml:space="preserve">                        </w:t>
      </w:r>
      <w:r w:rsidRPr="00461315">
        <w:rPr>
          <w:rFonts w:ascii="Times New Roman" w:hAnsi="Times New Roman" w:cs="Times New Roman"/>
          <w:color w:val="auto"/>
          <w:sz w:val="28"/>
        </w:rPr>
        <w:t xml:space="preserve">Рисунок </w:t>
      </w:r>
      <w:r w:rsidRPr="00461315">
        <w:rPr>
          <w:rFonts w:ascii="Times New Roman" w:hAnsi="Times New Roman" w:cs="Times New Roman"/>
          <w:color w:val="auto"/>
          <w:sz w:val="28"/>
        </w:rPr>
        <w:fldChar w:fldCharType="begin"/>
      </w:r>
      <w:r w:rsidRPr="00461315">
        <w:rPr>
          <w:rFonts w:ascii="Times New Roman" w:hAnsi="Times New Roman" w:cs="Times New Roman"/>
          <w:color w:val="auto"/>
          <w:sz w:val="28"/>
        </w:rPr>
        <w:instrText xml:space="preserve"> SEQ Рисунок \* ARABIC </w:instrText>
      </w:r>
      <w:r w:rsidRPr="00461315">
        <w:rPr>
          <w:rFonts w:ascii="Times New Roman" w:hAnsi="Times New Roman" w:cs="Times New Roman"/>
          <w:color w:val="auto"/>
          <w:sz w:val="28"/>
        </w:rPr>
        <w:fldChar w:fldCharType="separate"/>
      </w:r>
      <w:r w:rsidR="00BF52F6">
        <w:rPr>
          <w:rFonts w:ascii="Times New Roman" w:hAnsi="Times New Roman" w:cs="Times New Roman"/>
          <w:noProof/>
          <w:color w:val="auto"/>
          <w:sz w:val="28"/>
        </w:rPr>
        <w:t>32</w:t>
      </w:r>
      <w:r w:rsidRPr="00461315">
        <w:rPr>
          <w:rFonts w:ascii="Times New Roman" w:hAnsi="Times New Roman" w:cs="Times New Roman"/>
          <w:color w:val="auto"/>
          <w:sz w:val="28"/>
        </w:rPr>
        <w:fldChar w:fldCharType="end"/>
      </w:r>
      <w:r w:rsidRPr="00461315">
        <w:rPr>
          <w:rFonts w:ascii="Times New Roman" w:hAnsi="Times New Roman" w:cs="Times New Roman"/>
          <w:color w:val="auto"/>
          <w:sz w:val="28"/>
        </w:rPr>
        <w:t xml:space="preserve"> РИФ</w:t>
      </w:r>
    </w:p>
    <w:p w:rsidR="00461315" w:rsidRDefault="00B678E9" w:rsidP="00B678E9">
      <w:pPr>
        <w:jc w:val="center"/>
        <w:rPr>
          <w:rFonts w:ascii="Times New Roman" w:hAnsi="Times New Roman" w:cs="Times New Roman"/>
          <w:b/>
          <w:sz w:val="28"/>
        </w:rPr>
      </w:pPr>
      <w:r w:rsidRPr="00B678E9">
        <w:rPr>
          <w:rFonts w:ascii="Times New Roman" w:hAnsi="Times New Roman" w:cs="Times New Roman"/>
          <w:b/>
          <w:sz w:val="28"/>
        </w:rPr>
        <w:lastRenderedPageBreak/>
        <w:t>День 12. 17.06.2020</w:t>
      </w:r>
    </w:p>
    <w:p w:rsidR="00B678E9" w:rsidRPr="00B678E9" w:rsidRDefault="00B678E9" w:rsidP="00B678E9">
      <w:pPr>
        <w:ind w:firstLine="709"/>
        <w:jc w:val="both"/>
        <w:rPr>
          <w:rFonts w:ascii="Times New Roman" w:hAnsi="Times New Roman" w:cs="Times New Roman"/>
          <w:sz w:val="28"/>
        </w:rPr>
      </w:pPr>
      <w:r w:rsidRPr="00B678E9">
        <w:rPr>
          <w:rFonts w:ascii="Times New Roman" w:hAnsi="Times New Roman" w:cs="Times New Roman"/>
          <w:sz w:val="28"/>
        </w:rPr>
        <w:t>Полимеразная цепная реакция (ПЦР, PCR – polymerase chain reaction) – метод получения множества копий определенных фрагментов ДНК (генов) в биологическом образце.</w:t>
      </w:r>
    </w:p>
    <w:p w:rsidR="00B678E9" w:rsidRPr="00B678E9" w:rsidRDefault="00B678E9" w:rsidP="00B678E9">
      <w:pPr>
        <w:ind w:firstLine="709"/>
        <w:jc w:val="both"/>
        <w:rPr>
          <w:rFonts w:ascii="Times New Roman" w:hAnsi="Times New Roman" w:cs="Times New Roman"/>
          <w:sz w:val="28"/>
        </w:rPr>
      </w:pPr>
      <w:r w:rsidRPr="00B678E9">
        <w:rPr>
          <w:rFonts w:ascii="Times New Roman" w:hAnsi="Times New Roman" w:cs="Times New Roman"/>
          <w:sz w:val="28"/>
        </w:rPr>
        <w:t>Сущность ПЦР как метода молекулярной биологии заключается в многократном избирательном копировании определённого гена (участка ДНК) при помощи специальных ферментов в условиях </w:t>
      </w:r>
      <w:r w:rsidRPr="00B678E9">
        <w:rPr>
          <w:rFonts w:ascii="Times New Roman" w:hAnsi="Times New Roman" w:cs="Times New Roman"/>
          <w:i/>
          <w:iCs/>
          <w:sz w:val="28"/>
        </w:rPr>
        <w:t>in vitro</w:t>
      </w:r>
      <w:r w:rsidRPr="00B678E9">
        <w:rPr>
          <w:rFonts w:ascii="Times New Roman" w:hAnsi="Times New Roman" w:cs="Times New Roman"/>
          <w:sz w:val="28"/>
        </w:rPr>
        <w:t>. Важной особенностью ПЦР является получение копий конкретного участка ДНК (гена), соответствующего заданным условиям. Синонимом процесса копирования ДНК является «амплификация». Репликация ДНК </w:t>
      </w:r>
      <w:r w:rsidRPr="00B678E9">
        <w:rPr>
          <w:rFonts w:ascii="Times New Roman" w:hAnsi="Times New Roman" w:cs="Times New Roman"/>
          <w:i/>
          <w:iCs/>
          <w:sz w:val="28"/>
        </w:rPr>
        <w:t>in vivo </w:t>
      </w:r>
      <w:r w:rsidRPr="00B678E9">
        <w:rPr>
          <w:rFonts w:ascii="Times New Roman" w:hAnsi="Times New Roman" w:cs="Times New Roman"/>
          <w:sz w:val="28"/>
        </w:rPr>
        <w:t>также может считаться амплификацией. Однако в отличие от репликации, в процессе полимеразной цепной реакции амплифицируются короткие участки ДНК (максимум 40 000 пар нуклеотидов).</w:t>
      </w:r>
    </w:p>
    <w:p w:rsidR="00D662E2" w:rsidRDefault="00D662E2" w:rsidP="00D662E2">
      <w:pPr>
        <w:keepNext/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705225" cy="277882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1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6854" cy="2780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8E9" w:rsidRDefault="00D662E2" w:rsidP="00D662E2">
      <w:pPr>
        <w:pStyle w:val="aff8"/>
        <w:rPr>
          <w:rFonts w:ascii="Times New Roman" w:hAnsi="Times New Roman" w:cs="Times New Roman"/>
          <w:color w:val="auto"/>
          <w:sz w:val="28"/>
        </w:rPr>
      </w:pPr>
      <w:r w:rsidRPr="00D662E2">
        <w:rPr>
          <w:rFonts w:ascii="Times New Roman" w:hAnsi="Times New Roman" w:cs="Times New Roman"/>
          <w:color w:val="auto"/>
          <w:sz w:val="28"/>
        </w:rPr>
        <w:t xml:space="preserve">Рисунок </w:t>
      </w:r>
      <w:r w:rsidRPr="00D662E2">
        <w:rPr>
          <w:rFonts w:ascii="Times New Roman" w:hAnsi="Times New Roman" w:cs="Times New Roman"/>
          <w:color w:val="auto"/>
          <w:sz w:val="28"/>
        </w:rPr>
        <w:fldChar w:fldCharType="begin"/>
      </w:r>
      <w:r w:rsidRPr="00D662E2">
        <w:rPr>
          <w:rFonts w:ascii="Times New Roman" w:hAnsi="Times New Roman" w:cs="Times New Roman"/>
          <w:color w:val="auto"/>
          <w:sz w:val="28"/>
        </w:rPr>
        <w:instrText xml:space="preserve"> SEQ Рисунок \* ARABIC </w:instrText>
      </w:r>
      <w:r w:rsidRPr="00D662E2">
        <w:rPr>
          <w:rFonts w:ascii="Times New Roman" w:hAnsi="Times New Roman" w:cs="Times New Roman"/>
          <w:color w:val="auto"/>
          <w:sz w:val="28"/>
        </w:rPr>
        <w:fldChar w:fldCharType="separate"/>
      </w:r>
      <w:r w:rsidR="00BF52F6">
        <w:rPr>
          <w:rFonts w:ascii="Times New Roman" w:hAnsi="Times New Roman" w:cs="Times New Roman"/>
          <w:noProof/>
          <w:color w:val="auto"/>
          <w:sz w:val="28"/>
        </w:rPr>
        <w:t>33</w:t>
      </w:r>
      <w:r w:rsidRPr="00D662E2">
        <w:rPr>
          <w:rFonts w:ascii="Times New Roman" w:hAnsi="Times New Roman" w:cs="Times New Roman"/>
          <w:color w:val="auto"/>
          <w:sz w:val="28"/>
        </w:rPr>
        <w:fldChar w:fldCharType="end"/>
      </w:r>
      <w:r w:rsidRPr="00D662E2">
        <w:rPr>
          <w:rFonts w:ascii="Times New Roman" w:hAnsi="Times New Roman" w:cs="Times New Roman"/>
          <w:color w:val="auto"/>
          <w:sz w:val="28"/>
        </w:rPr>
        <w:t xml:space="preserve"> Схема пцр</w:t>
      </w:r>
    </w:p>
    <w:p w:rsidR="004C48E4" w:rsidRPr="004C48E4" w:rsidRDefault="004C48E4" w:rsidP="004C48E4">
      <w:pPr>
        <w:jc w:val="both"/>
        <w:rPr>
          <w:rFonts w:ascii="Times New Roman" w:hAnsi="Times New Roman" w:cs="Times New Roman"/>
          <w:sz w:val="28"/>
        </w:rPr>
      </w:pPr>
      <w:r w:rsidRPr="004C48E4">
        <w:rPr>
          <w:rFonts w:ascii="Times New Roman" w:hAnsi="Times New Roman" w:cs="Times New Roman"/>
          <w:sz w:val="28"/>
        </w:rPr>
        <w:t>Приборная база для применения метода полимеразной цепной реакции в лаборатории должна состоять из:</w:t>
      </w:r>
    </w:p>
    <w:p w:rsidR="004C48E4" w:rsidRPr="00757EC1" w:rsidRDefault="00213D34" w:rsidP="004C48E4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</w:rPr>
      </w:pPr>
      <w:hyperlink r:id="rId41" w:history="1">
        <w:r w:rsidR="004C48E4" w:rsidRPr="00757EC1">
          <w:rPr>
            <w:rStyle w:val="af3"/>
            <w:rFonts w:ascii="Times New Roman" w:hAnsi="Times New Roman"/>
            <w:color w:val="auto"/>
            <w:sz w:val="28"/>
            <w:u w:val="none"/>
          </w:rPr>
          <w:t>амплификатора</w:t>
        </w:r>
      </w:hyperlink>
      <w:r w:rsidR="004C48E4" w:rsidRPr="00757EC1">
        <w:rPr>
          <w:rFonts w:ascii="Times New Roman" w:hAnsi="Times New Roman" w:cs="Times New Roman"/>
          <w:sz w:val="28"/>
        </w:rPr>
        <w:t>(или, как его еще называют, термоциклера);</w:t>
      </w:r>
    </w:p>
    <w:p w:rsidR="004C48E4" w:rsidRPr="00757EC1" w:rsidRDefault="004C48E4" w:rsidP="004C48E4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</w:rPr>
      </w:pPr>
      <w:r w:rsidRPr="00757EC1">
        <w:rPr>
          <w:rFonts w:ascii="Times New Roman" w:hAnsi="Times New Roman" w:cs="Times New Roman"/>
          <w:sz w:val="28"/>
        </w:rPr>
        <w:lastRenderedPageBreak/>
        <w:t>системы для </w:t>
      </w:r>
      <w:hyperlink r:id="rId42" w:history="1">
        <w:r w:rsidRPr="00757EC1">
          <w:rPr>
            <w:rStyle w:val="af3"/>
            <w:rFonts w:ascii="Times New Roman" w:hAnsi="Times New Roman"/>
            <w:color w:val="auto"/>
            <w:sz w:val="28"/>
            <w:u w:val="none"/>
          </w:rPr>
          <w:t>гель-электрофореза</w:t>
        </w:r>
      </w:hyperlink>
      <w:r w:rsidRPr="00757EC1">
        <w:rPr>
          <w:rFonts w:ascii="Times New Roman" w:hAnsi="Times New Roman" w:cs="Times New Roman"/>
          <w:sz w:val="28"/>
        </w:rPr>
        <w:t> с </w:t>
      </w:r>
      <w:hyperlink r:id="rId43" w:history="1">
        <w:r w:rsidRPr="00757EC1">
          <w:rPr>
            <w:rStyle w:val="af3"/>
            <w:rFonts w:ascii="Times New Roman" w:hAnsi="Times New Roman"/>
            <w:color w:val="auto"/>
            <w:sz w:val="28"/>
            <w:u w:val="none"/>
          </w:rPr>
          <w:t>источником питания</w:t>
        </w:r>
      </w:hyperlink>
      <w:r w:rsidRPr="00757EC1">
        <w:rPr>
          <w:rFonts w:ascii="Times New Roman" w:hAnsi="Times New Roman" w:cs="Times New Roman"/>
          <w:sz w:val="28"/>
        </w:rPr>
        <w:t> (для визуализации результатов ПЦР);</w:t>
      </w:r>
    </w:p>
    <w:p w:rsidR="004C48E4" w:rsidRPr="00757EC1" w:rsidRDefault="004C48E4" w:rsidP="004C48E4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</w:rPr>
      </w:pPr>
      <w:r w:rsidRPr="00757EC1">
        <w:rPr>
          <w:rFonts w:ascii="Times New Roman" w:hAnsi="Times New Roman" w:cs="Times New Roman"/>
          <w:sz w:val="28"/>
        </w:rPr>
        <w:t>системы </w:t>
      </w:r>
      <w:hyperlink r:id="rId44" w:history="1">
        <w:r w:rsidRPr="00757EC1">
          <w:rPr>
            <w:rStyle w:val="af3"/>
            <w:rFonts w:ascii="Times New Roman" w:hAnsi="Times New Roman"/>
            <w:color w:val="auto"/>
            <w:sz w:val="28"/>
            <w:u w:val="none"/>
          </w:rPr>
          <w:t>гель-документации</w:t>
        </w:r>
      </w:hyperlink>
      <w:r w:rsidRPr="00757EC1">
        <w:rPr>
          <w:rFonts w:ascii="Times New Roman" w:hAnsi="Times New Roman" w:cs="Times New Roman"/>
          <w:sz w:val="28"/>
        </w:rPr>
        <w:t>(для анализа результатов ПЦР);</w:t>
      </w:r>
    </w:p>
    <w:p w:rsidR="004C48E4" w:rsidRPr="00757EC1" w:rsidRDefault="00213D34" w:rsidP="004C48E4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</w:rPr>
      </w:pPr>
      <w:hyperlink r:id="rId45" w:history="1">
        <w:r w:rsidR="004C48E4" w:rsidRPr="00757EC1">
          <w:rPr>
            <w:rStyle w:val="af3"/>
            <w:rFonts w:ascii="Times New Roman" w:hAnsi="Times New Roman"/>
            <w:color w:val="auto"/>
            <w:sz w:val="28"/>
            <w:u w:val="none"/>
          </w:rPr>
          <w:t>ПЦР-бокса</w:t>
        </w:r>
      </w:hyperlink>
      <w:r w:rsidR="004C48E4" w:rsidRPr="00757EC1">
        <w:rPr>
          <w:rFonts w:ascii="Times New Roman" w:hAnsi="Times New Roman" w:cs="Times New Roman"/>
          <w:sz w:val="28"/>
        </w:rPr>
        <w:t>(для пробоподготовки);</w:t>
      </w:r>
    </w:p>
    <w:p w:rsidR="004C48E4" w:rsidRPr="00757EC1" w:rsidRDefault="00213D34" w:rsidP="004C48E4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</w:rPr>
      </w:pPr>
      <w:hyperlink r:id="rId46" w:history="1">
        <w:r w:rsidR="004C48E4" w:rsidRPr="00757EC1">
          <w:rPr>
            <w:rStyle w:val="af3"/>
            <w:rFonts w:ascii="Times New Roman" w:hAnsi="Times New Roman"/>
            <w:color w:val="auto"/>
            <w:sz w:val="28"/>
            <w:u w:val="none"/>
          </w:rPr>
          <w:t>вортекса</w:t>
        </w:r>
      </w:hyperlink>
      <w:r w:rsidR="004C48E4" w:rsidRPr="00757EC1">
        <w:rPr>
          <w:rFonts w:ascii="Times New Roman" w:hAnsi="Times New Roman" w:cs="Times New Roman"/>
          <w:sz w:val="28"/>
        </w:rPr>
        <w:t>;</w:t>
      </w:r>
    </w:p>
    <w:p w:rsidR="004C48E4" w:rsidRPr="00757EC1" w:rsidRDefault="00213D34" w:rsidP="004C48E4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</w:rPr>
      </w:pPr>
      <w:hyperlink r:id="rId47" w:history="1">
        <w:r w:rsidR="004C48E4" w:rsidRPr="00757EC1">
          <w:rPr>
            <w:rStyle w:val="af3"/>
            <w:rFonts w:ascii="Times New Roman" w:hAnsi="Times New Roman"/>
            <w:color w:val="auto"/>
            <w:sz w:val="28"/>
            <w:u w:val="none"/>
          </w:rPr>
          <w:t>микроцентрифуги</w:t>
        </w:r>
      </w:hyperlink>
      <w:r w:rsidR="004C48E4" w:rsidRPr="00757EC1">
        <w:rPr>
          <w:rFonts w:ascii="Times New Roman" w:hAnsi="Times New Roman" w:cs="Times New Roman"/>
          <w:sz w:val="28"/>
        </w:rPr>
        <w:t>;</w:t>
      </w:r>
    </w:p>
    <w:p w:rsidR="004C48E4" w:rsidRPr="00757EC1" w:rsidRDefault="004C48E4" w:rsidP="004C48E4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</w:rPr>
      </w:pPr>
      <w:r w:rsidRPr="00757EC1">
        <w:rPr>
          <w:rFonts w:ascii="Times New Roman" w:hAnsi="Times New Roman" w:cs="Times New Roman"/>
          <w:sz w:val="28"/>
        </w:rPr>
        <w:t>набора </w:t>
      </w:r>
      <w:hyperlink r:id="rId48" w:history="1">
        <w:r w:rsidRPr="00757EC1">
          <w:rPr>
            <w:rStyle w:val="af3"/>
            <w:rFonts w:ascii="Times New Roman" w:hAnsi="Times New Roman"/>
            <w:color w:val="auto"/>
            <w:sz w:val="28"/>
            <w:u w:val="none"/>
          </w:rPr>
          <w:t>автоматических дозаторов</w:t>
        </w:r>
      </w:hyperlink>
      <w:r w:rsidRPr="00757EC1">
        <w:rPr>
          <w:rFonts w:ascii="Times New Roman" w:hAnsi="Times New Roman" w:cs="Times New Roman"/>
          <w:sz w:val="28"/>
        </w:rPr>
        <w:t> (механических или электронных).</w:t>
      </w:r>
    </w:p>
    <w:p w:rsidR="004C48E4" w:rsidRPr="004C48E4" w:rsidRDefault="004C48E4" w:rsidP="004C48E4">
      <w:pPr>
        <w:jc w:val="both"/>
        <w:rPr>
          <w:rFonts w:ascii="Times New Roman" w:hAnsi="Times New Roman" w:cs="Times New Roman"/>
          <w:sz w:val="28"/>
        </w:rPr>
      </w:pPr>
      <w:r w:rsidRPr="004C48E4">
        <w:rPr>
          <w:rFonts w:ascii="Times New Roman" w:hAnsi="Times New Roman" w:cs="Times New Roman"/>
          <w:sz w:val="28"/>
        </w:rPr>
        <w:t>Помимо основного и вспомогательного оборудования для полноценного функционирования ПЦР-лаборатории, необходимы некоторые расходные материалы: стерильные наконечники, пробирки, штативы для пробирок и дозаторов.</w:t>
      </w:r>
    </w:p>
    <w:p w:rsidR="00DF6F55" w:rsidRDefault="00DF6F55" w:rsidP="00DF6F55">
      <w:pPr>
        <w:keepNext/>
      </w:pPr>
      <w:r>
        <w:rPr>
          <w:noProof/>
        </w:rPr>
        <w:drawing>
          <wp:inline distT="0" distB="0" distL="0" distR="0">
            <wp:extent cx="2672905" cy="178117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435_1199x799_90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249" cy="1782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8E4" w:rsidRDefault="00DF6F55" w:rsidP="00DF6F55">
      <w:pPr>
        <w:pStyle w:val="aff8"/>
        <w:rPr>
          <w:rFonts w:ascii="Times New Roman" w:hAnsi="Times New Roman" w:cs="Times New Roman"/>
          <w:color w:val="auto"/>
          <w:sz w:val="28"/>
        </w:rPr>
      </w:pPr>
      <w:r w:rsidRPr="00DF6F55">
        <w:rPr>
          <w:rFonts w:ascii="Times New Roman" w:hAnsi="Times New Roman" w:cs="Times New Roman"/>
          <w:color w:val="auto"/>
          <w:sz w:val="28"/>
        </w:rPr>
        <w:t xml:space="preserve">Рисунок </w:t>
      </w:r>
      <w:r w:rsidRPr="00DF6F55">
        <w:rPr>
          <w:rFonts w:ascii="Times New Roman" w:hAnsi="Times New Roman" w:cs="Times New Roman"/>
          <w:color w:val="auto"/>
          <w:sz w:val="28"/>
        </w:rPr>
        <w:fldChar w:fldCharType="begin"/>
      </w:r>
      <w:r w:rsidRPr="00DF6F55">
        <w:rPr>
          <w:rFonts w:ascii="Times New Roman" w:hAnsi="Times New Roman" w:cs="Times New Roman"/>
          <w:color w:val="auto"/>
          <w:sz w:val="28"/>
        </w:rPr>
        <w:instrText xml:space="preserve"> SEQ Рисунок \* ARABIC </w:instrText>
      </w:r>
      <w:r w:rsidRPr="00DF6F55">
        <w:rPr>
          <w:rFonts w:ascii="Times New Roman" w:hAnsi="Times New Roman" w:cs="Times New Roman"/>
          <w:color w:val="auto"/>
          <w:sz w:val="28"/>
        </w:rPr>
        <w:fldChar w:fldCharType="separate"/>
      </w:r>
      <w:r w:rsidR="00BF52F6">
        <w:rPr>
          <w:rFonts w:ascii="Times New Roman" w:hAnsi="Times New Roman" w:cs="Times New Roman"/>
          <w:noProof/>
          <w:color w:val="auto"/>
          <w:sz w:val="28"/>
        </w:rPr>
        <w:t>34</w:t>
      </w:r>
      <w:r w:rsidRPr="00DF6F55">
        <w:rPr>
          <w:rFonts w:ascii="Times New Roman" w:hAnsi="Times New Roman" w:cs="Times New Roman"/>
          <w:color w:val="auto"/>
          <w:sz w:val="28"/>
        </w:rPr>
        <w:fldChar w:fldCharType="end"/>
      </w:r>
      <w:r w:rsidRPr="00DF6F55">
        <w:rPr>
          <w:rFonts w:ascii="Times New Roman" w:hAnsi="Times New Roman" w:cs="Times New Roman"/>
          <w:color w:val="auto"/>
          <w:sz w:val="28"/>
        </w:rPr>
        <w:t xml:space="preserve"> ПЦР бокс</w:t>
      </w:r>
    </w:p>
    <w:p w:rsidR="00B240A1" w:rsidRPr="00B240A1" w:rsidRDefault="00B240A1" w:rsidP="00B240A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0A1">
        <w:rPr>
          <w:rFonts w:ascii="Times New Roman" w:hAnsi="Times New Roman" w:cs="Times New Roman"/>
          <w:b/>
          <w:bCs/>
          <w:sz w:val="28"/>
          <w:szCs w:val="28"/>
          <w:u w:val="single"/>
        </w:rPr>
        <w:t>Реакция преципитации</w:t>
      </w:r>
      <w:r w:rsidRPr="00B240A1">
        <w:rPr>
          <w:rFonts w:ascii="Times New Roman" w:hAnsi="Times New Roman" w:cs="Times New Roman"/>
          <w:sz w:val="28"/>
          <w:szCs w:val="28"/>
        </w:rPr>
        <w:t> - РП (от лат praecipilo осаждать) - это формирование и осаждение комплекса растворимого молекулярного антигена с антителами в виде помутнения, называемого </w:t>
      </w:r>
      <w:r w:rsidRPr="00B240A1">
        <w:rPr>
          <w:rFonts w:ascii="Times New Roman" w:hAnsi="Times New Roman" w:cs="Times New Roman"/>
          <w:i/>
          <w:iCs/>
          <w:sz w:val="28"/>
          <w:szCs w:val="28"/>
        </w:rPr>
        <w:t>преципитатом</w:t>
      </w:r>
      <w:r w:rsidRPr="00B240A1">
        <w:rPr>
          <w:rFonts w:ascii="Times New Roman" w:hAnsi="Times New Roman" w:cs="Times New Roman"/>
          <w:sz w:val="28"/>
          <w:szCs w:val="28"/>
        </w:rPr>
        <w:t>. Он образуется при смешивании антигенов и антител в эквивалентных количествах, избыток одного из них снижает уровень образования иммунного комплекса.</w:t>
      </w:r>
      <w:r w:rsidRPr="00B240A1">
        <w:rPr>
          <w:rFonts w:ascii="Times New Roman" w:hAnsi="Times New Roman" w:cs="Times New Roman"/>
          <w:sz w:val="28"/>
          <w:szCs w:val="28"/>
        </w:rPr>
        <w:br/>
        <w:t xml:space="preserve">Реакцию преципитации ставят в пробирках (реакция кольцепреципитации), в гелях, питательных средах и др. Широкое распространение получили разновидности реакции преципитации в полужидком геле агара или агарозы </w:t>
      </w:r>
      <w:r w:rsidRPr="00B240A1">
        <w:rPr>
          <w:rFonts w:ascii="Times New Roman" w:hAnsi="Times New Roman" w:cs="Times New Roman"/>
          <w:sz w:val="28"/>
          <w:szCs w:val="28"/>
        </w:rPr>
        <w:lastRenderedPageBreak/>
        <w:t>двойная иммунодиффузия по </w:t>
      </w:r>
      <w:r w:rsidRPr="00B240A1">
        <w:rPr>
          <w:rFonts w:ascii="Times New Roman" w:hAnsi="Times New Roman" w:cs="Times New Roman"/>
          <w:i/>
          <w:iCs/>
          <w:sz w:val="28"/>
          <w:szCs w:val="28"/>
        </w:rPr>
        <w:t>Оухтерлони, радиапьная иммунодиффузия, иммуноэпектрофорез</w:t>
      </w:r>
      <w:r w:rsidRPr="00B240A1">
        <w:rPr>
          <w:rFonts w:ascii="Times New Roman" w:hAnsi="Times New Roman" w:cs="Times New Roman"/>
          <w:sz w:val="28"/>
          <w:szCs w:val="28"/>
        </w:rPr>
        <w:t> и др.</w:t>
      </w:r>
    </w:p>
    <w:p w:rsidR="00B240A1" w:rsidRPr="00B240A1" w:rsidRDefault="00B240A1" w:rsidP="00B240A1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Cs/>
          <w:sz w:val="28"/>
        </w:rPr>
        <w:t>К</w:t>
      </w:r>
      <w:r w:rsidRPr="00B240A1">
        <w:rPr>
          <w:rFonts w:ascii="Times New Roman" w:hAnsi="Times New Roman" w:cs="Times New Roman"/>
          <w:iCs/>
          <w:sz w:val="28"/>
        </w:rPr>
        <w:t>омпоненты реакции преципитации.</w:t>
      </w:r>
    </w:p>
    <w:p w:rsidR="00B240A1" w:rsidRPr="00B240A1" w:rsidRDefault="00B240A1" w:rsidP="00B240A1">
      <w:pPr>
        <w:ind w:firstLine="709"/>
        <w:jc w:val="both"/>
        <w:rPr>
          <w:rFonts w:ascii="Times New Roman" w:hAnsi="Times New Roman" w:cs="Times New Roman"/>
          <w:sz w:val="28"/>
        </w:rPr>
      </w:pPr>
      <w:r w:rsidRPr="00B240A1">
        <w:rPr>
          <w:rFonts w:ascii="Times New Roman" w:hAnsi="Times New Roman" w:cs="Times New Roman"/>
          <w:bCs/>
          <w:sz w:val="28"/>
        </w:rPr>
        <w:t>1. </w:t>
      </w:r>
      <w:hyperlink r:id="rId50" w:history="1">
        <w:r w:rsidRPr="00B240A1">
          <w:rPr>
            <w:rStyle w:val="af3"/>
            <w:rFonts w:ascii="Times New Roman" w:hAnsi="Times New Roman"/>
            <w:b/>
            <w:bCs/>
            <w:color w:val="auto"/>
            <w:sz w:val="28"/>
            <w:u w:val="none"/>
          </w:rPr>
          <w:t>Антиген</w:t>
        </w:r>
      </w:hyperlink>
      <w:r w:rsidRPr="00B240A1">
        <w:rPr>
          <w:rFonts w:ascii="Times New Roman" w:hAnsi="Times New Roman" w:cs="Times New Roman"/>
          <w:b/>
          <w:bCs/>
          <w:sz w:val="28"/>
        </w:rPr>
        <w:t> (преципитиноген)</w:t>
      </w:r>
      <w:r w:rsidRPr="00B240A1">
        <w:rPr>
          <w:rFonts w:ascii="Times New Roman" w:hAnsi="Times New Roman" w:cs="Times New Roman"/>
          <w:bCs/>
          <w:sz w:val="28"/>
        </w:rPr>
        <w:t xml:space="preserve"> -</w:t>
      </w:r>
      <w:r w:rsidRPr="00B240A1">
        <w:rPr>
          <w:rFonts w:ascii="Times New Roman" w:hAnsi="Times New Roman" w:cs="Times New Roman"/>
          <w:sz w:val="28"/>
        </w:rPr>
        <w:t>это антиген молекулярной природы, находящийся в мелкодисперсном (растворимом) состоянии. Преципитиногены – это различные лизаты или экстракты тканей и др. Преципитиноген отличается от агглютиногена размером частиц антигена. </w:t>
      </w:r>
      <w:hyperlink r:id="rId51" w:history="1">
        <w:r w:rsidRPr="00B240A1">
          <w:rPr>
            <w:rStyle w:val="af3"/>
            <w:rFonts w:ascii="Times New Roman" w:hAnsi="Times New Roman"/>
            <w:bCs/>
            <w:color w:val="auto"/>
            <w:sz w:val="28"/>
            <w:u w:val="none"/>
          </w:rPr>
          <w:t>Агглютиноген</w:t>
        </w:r>
      </w:hyperlink>
      <w:r w:rsidRPr="00B240A1">
        <w:rPr>
          <w:rFonts w:ascii="Times New Roman" w:hAnsi="Times New Roman" w:cs="Times New Roman"/>
          <w:sz w:val="28"/>
        </w:rPr>
        <w:t> имеет </w:t>
      </w:r>
      <w:r w:rsidRPr="00B240A1">
        <w:rPr>
          <w:rFonts w:ascii="Times New Roman" w:hAnsi="Times New Roman" w:cs="Times New Roman"/>
          <w:bCs/>
          <w:sz w:val="28"/>
        </w:rPr>
        <w:t>размеры клеток</w:t>
      </w:r>
      <w:r w:rsidRPr="00B240A1">
        <w:rPr>
          <w:rFonts w:ascii="Times New Roman" w:hAnsi="Times New Roman" w:cs="Times New Roman"/>
          <w:sz w:val="28"/>
        </w:rPr>
        <w:t> (это не разрушенные целые клетки), а размеры </w:t>
      </w:r>
      <w:r w:rsidRPr="00B240A1">
        <w:rPr>
          <w:rFonts w:ascii="Times New Roman" w:hAnsi="Times New Roman" w:cs="Times New Roman"/>
          <w:bCs/>
          <w:sz w:val="28"/>
        </w:rPr>
        <w:t>преципитиногена</w:t>
      </w:r>
      <w:r w:rsidRPr="00B240A1">
        <w:rPr>
          <w:rFonts w:ascii="Times New Roman" w:hAnsi="Times New Roman" w:cs="Times New Roman"/>
          <w:sz w:val="28"/>
        </w:rPr>
        <w:t> соизмеримы с </w:t>
      </w:r>
      <w:r w:rsidRPr="00B240A1">
        <w:rPr>
          <w:rFonts w:ascii="Times New Roman" w:hAnsi="Times New Roman" w:cs="Times New Roman"/>
          <w:bCs/>
          <w:sz w:val="28"/>
        </w:rPr>
        <w:t>размерами молекул</w:t>
      </w:r>
      <w:r w:rsidRPr="00B240A1">
        <w:rPr>
          <w:rFonts w:ascii="Times New Roman" w:hAnsi="Times New Roman" w:cs="Times New Roman"/>
          <w:sz w:val="28"/>
        </w:rPr>
        <w:t> (это белки и их комплексы с углеводами или липидами). Раствор преципитиногена </w:t>
      </w:r>
      <w:r w:rsidRPr="00B240A1">
        <w:rPr>
          <w:rFonts w:ascii="Times New Roman" w:hAnsi="Times New Roman" w:cs="Times New Roman"/>
          <w:bCs/>
          <w:sz w:val="28"/>
        </w:rPr>
        <w:t>прозрачный.</w:t>
      </w:r>
    </w:p>
    <w:p w:rsidR="00B240A1" w:rsidRPr="00B240A1" w:rsidRDefault="00B240A1" w:rsidP="00B240A1">
      <w:pPr>
        <w:ind w:firstLine="709"/>
        <w:jc w:val="both"/>
        <w:rPr>
          <w:rFonts w:ascii="Times New Roman" w:hAnsi="Times New Roman" w:cs="Times New Roman"/>
          <w:sz w:val="28"/>
        </w:rPr>
      </w:pPr>
      <w:r w:rsidRPr="00B240A1">
        <w:rPr>
          <w:rFonts w:ascii="Times New Roman" w:hAnsi="Times New Roman" w:cs="Times New Roman"/>
          <w:bCs/>
          <w:sz w:val="28"/>
        </w:rPr>
        <w:t xml:space="preserve">2. </w:t>
      </w:r>
      <w:r w:rsidRPr="00B240A1">
        <w:rPr>
          <w:rFonts w:ascii="Times New Roman" w:hAnsi="Times New Roman" w:cs="Times New Roman"/>
          <w:b/>
          <w:bCs/>
          <w:sz w:val="28"/>
        </w:rPr>
        <w:t>Антитела (преципитины</w:t>
      </w:r>
      <w:r w:rsidRPr="00B240A1">
        <w:rPr>
          <w:rFonts w:ascii="Times New Roman" w:hAnsi="Times New Roman" w:cs="Times New Roman"/>
          <w:bCs/>
          <w:sz w:val="28"/>
        </w:rPr>
        <w:t>)</w:t>
      </w:r>
      <w:r w:rsidRPr="00B240A1">
        <w:rPr>
          <w:rFonts w:ascii="Times New Roman" w:hAnsi="Times New Roman" w:cs="Times New Roman"/>
          <w:sz w:val="28"/>
        </w:rPr>
        <w:t>находятся в сыворотке крови человека или в иммунных диагностических преципитирующих сыворотках, которые содержат известные антитела.</w:t>
      </w:r>
    </w:p>
    <w:p w:rsidR="00B240A1" w:rsidRPr="00B240A1" w:rsidRDefault="00B240A1" w:rsidP="00B240A1">
      <w:pPr>
        <w:ind w:firstLine="709"/>
        <w:jc w:val="both"/>
        <w:rPr>
          <w:rFonts w:ascii="Times New Roman" w:hAnsi="Times New Roman" w:cs="Times New Roman"/>
          <w:sz w:val="28"/>
        </w:rPr>
      </w:pPr>
      <w:r w:rsidRPr="00B240A1">
        <w:rPr>
          <w:rFonts w:ascii="Times New Roman" w:hAnsi="Times New Roman" w:cs="Times New Roman"/>
          <w:sz w:val="28"/>
        </w:rPr>
        <w:t>3. </w:t>
      </w:r>
      <w:hyperlink r:id="rId52" w:history="1">
        <w:r w:rsidRPr="00B240A1">
          <w:rPr>
            <w:rStyle w:val="af3"/>
            <w:rFonts w:ascii="Times New Roman" w:hAnsi="Times New Roman"/>
            <w:b/>
            <w:bCs/>
            <w:color w:val="auto"/>
            <w:sz w:val="28"/>
            <w:u w:val="none"/>
          </w:rPr>
          <w:t>Электролит</w:t>
        </w:r>
      </w:hyperlink>
      <w:r w:rsidRPr="00B240A1">
        <w:rPr>
          <w:rFonts w:ascii="Times New Roman" w:hAnsi="Times New Roman" w:cs="Times New Roman"/>
          <w:sz w:val="28"/>
        </w:rPr>
        <w:t> – изотонический раствор хлорида натрия.</w:t>
      </w:r>
    </w:p>
    <w:p w:rsidR="00B240A1" w:rsidRPr="00B240A1" w:rsidRDefault="00B240A1" w:rsidP="00B240A1">
      <w:pPr>
        <w:ind w:firstLine="709"/>
        <w:jc w:val="both"/>
        <w:rPr>
          <w:rFonts w:ascii="Times New Roman" w:hAnsi="Times New Roman" w:cs="Times New Roman"/>
          <w:b/>
          <w:i/>
          <w:sz w:val="28"/>
        </w:rPr>
      </w:pPr>
      <w:r w:rsidRPr="00B240A1">
        <w:rPr>
          <w:rFonts w:ascii="Times New Roman" w:hAnsi="Times New Roman" w:cs="Times New Roman"/>
          <w:b/>
          <w:i/>
          <w:iCs/>
          <w:sz w:val="28"/>
        </w:rPr>
        <w:t>Способы постановки РП.</w:t>
      </w:r>
    </w:p>
    <w:p w:rsidR="00B240A1" w:rsidRPr="00B240A1" w:rsidRDefault="00B240A1" w:rsidP="00B240A1">
      <w:pPr>
        <w:ind w:firstLine="709"/>
        <w:jc w:val="both"/>
        <w:rPr>
          <w:rFonts w:ascii="Times New Roman" w:hAnsi="Times New Roman" w:cs="Times New Roman"/>
          <w:sz w:val="28"/>
        </w:rPr>
      </w:pPr>
      <w:r w:rsidRPr="00B240A1">
        <w:rPr>
          <w:rFonts w:ascii="Times New Roman" w:hAnsi="Times New Roman" w:cs="Times New Roman"/>
          <w:bCs/>
          <w:sz w:val="28"/>
        </w:rPr>
        <w:t>1. Реакция кольцепреципитации – </w:t>
      </w:r>
      <w:r w:rsidRPr="00B240A1">
        <w:rPr>
          <w:rFonts w:ascii="Times New Roman" w:hAnsi="Times New Roman" w:cs="Times New Roman"/>
          <w:sz w:val="28"/>
        </w:rPr>
        <w:t>проводится в специальных преципитационных пробирках (диаметр – 0,4-0,5 см, высота – 7-8 см). В пробирку вносят 0,2 – 0,3 мл преципитирующей сыворотки и по стенке длинным носиком пастеровской пипетки осторожно наслаивают такое же количество преципитиногена. Затем осторожно из горизонтального положения пробирки ставят вертикально.</w:t>
      </w:r>
    </w:p>
    <w:p w:rsidR="00B240A1" w:rsidRPr="00B240A1" w:rsidRDefault="00B240A1" w:rsidP="00B240A1">
      <w:pPr>
        <w:ind w:firstLine="709"/>
        <w:jc w:val="both"/>
        <w:rPr>
          <w:rFonts w:ascii="Times New Roman" w:hAnsi="Times New Roman" w:cs="Times New Roman"/>
          <w:sz w:val="28"/>
        </w:rPr>
      </w:pPr>
      <w:r w:rsidRPr="00B240A1">
        <w:rPr>
          <w:rFonts w:ascii="Times New Roman" w:hAnsi="Times New Roman" w:cs="Times New Roman"/>
          <w:bCs/>
          <w:sz w:val="28"/>
        </w:rPr>
        <w:t>Учет результатов реакции </w:t>
      </w:r>
      <w:r w:rsidRPr="00B240A1">
        <w:rPr>
          <w:rFonts w:ascii="Times New Roman" w:hAnsi="Times New Roman" w:cs="Times New Roman"/>
          <w:sz w:val="28"/>
        </w:rPr>
        <w:t>проводят по появлению белого кольца на границе антиген-антитело. </w:t>
      </w:r>
      <w:r w:rsidRPr="00B240A1">
        <w:rPr>
          <w:rFonts w:ascii="Times New Roman" w:hAnsi="Times New Roman" w:cs="Times New Roman"/>
          <w:bCs/>
          <w:iCs/>
          <w:sz w:val="28"/>
        </w:rPr>
        <w:t>При положительной реакции</w:t>
      </w:r>
      <w:r w:rsidRPr="00B240A1">
        <w:rPr>
          <w:rFonts w:ascii="Times New Roman" w:hAnsi="Times New Roman" w:cs="Times New Roman"/>
          <w:sz w:val="28"/>
        </w:rPr>
        <w:t> наблюдается образование такого кольца. В этом случае антиген соответствует антителу и происходит их связывание.</w:t>
      </w:r>
    </w:p>
    <w:p w:rsidR="00AC0BA1" w:rsidRDefault="00B240A1" w:rsidP="00B240A1">
      <w:pPr>
        <w:ind w:firstLine="709"/>
        <w:jc w:val="both"/>
        <w:rPr>
          <w:noProof/>
        </w:rPr>
      </w:pPr>
      <w:r w:rsidRPr="00B240A1">
        <w:rPr>
          <w:rFonts w:ascii="Times New Roman" w:hAnsi="Times New Roman" w:cs="Times New Roman"/>
          <w:sz w:val="28"/>
        </w:rPr>
        <w:t>Если в качестве преципитиногена используют прокипяченные и профильтрованные водные экстракты органов и тканей, то реакция называется реакцией </w:t>
      </w:r>
      <w:r w:rsidRPr="00B240A1">
        <w:rPr>
          <w:rFonts w:ascii="Times New Roman" w:hAnsi="Times New Roman" w:cs="Times New Roman"/>
          <w:bCs/>
          <w:iCs/>
          <w:sz w:val="28"/>
        </w:rPr>
        <w:t>термокольцепреципитации</w:t>
      </w:r>
      <w:r w:rsidRPr="00B240A1">
        <w:rPr>
          <w:rFonts w:ascii="Times New Roman" w:hAnsi="Times New Roman" w:cs="Times New Roman"/>
          <w:sz w:val="28"/>
        </w:rPr>
        <w:t> (например, при диагностике сибирской язвы).</w:t>
      </w:r>
      <w:r w:rsidR="00AC0BA1" w:rsidRPr="00AC0BA1">
        <w:rPr>
          <w:noProof/>
        </w:rPr>
        <w:t xml:space="preserve"> </w:t>
      </w:r>
    </w:p>
    <w:p w:rsidR="00AC0BA1" w:rsidRDefault="00AC0BA1" w:rsidP="00AC0BA1">
      <w:pPr>
        <w:pStyle w:val="aff8"/>
        <w:rPr>
          <w:rFonts w:ascii="Times New Roman" w:hAnsi="Times New Roman" w:cs="Times New Roman"/>
          <w:color w:val="auto"/>
          <w:sz w:val="28"/>
        </w:rPr>
      </w:pPr>
      <w:r>
        <w:rPr>
          <w:noProof/>
        </w:rPr>
        <w:lastRenderedPageBreak/>
        <w:drawing>
          <wp:inline distT="0" distB="0" distL="0" distR="0" wp14:anchorId="054CDB88" wp14:editId="708E9CB0">
            <wp:extent cx="2844800" cy="2133524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20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509" cy="213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0A1" w:rsidRPr="00AC0BA1" w:rsidRDefault="00AC0BA1" w:rsidP="00AC0BA1">
      <w:pPr>
        <w:pStyle w:val="aff8"/>
        <w:rPr>
          <w:rFonts w:ascii="Times New Roman" w:hAnsi="Times New Roman" w:cs="Times New Roman"/>
          <w:color w:val="auto"/>
          <w:sz w:val="28"/>
        </w:rPr>
      </w:pPr>
      <w:r w:rsidRPr="00AC0BA1">
        <w:rPr>
          <w:rFonts w:ascii="Times New Roman" w:hAnsi="Times New Roman" w:cs="Times New Roman"/>
          <w:color w:val="auto"/>
          <w:sz w:val="28"/>
        </w:rPr>
        <w:t xml:space="preserve"> </w:t>
      </w:r>
      <w:r w:rsidRPr="002C54FC">
        <w:rPr>
          <w:rFonts w:ascii="Times New Roman" w:hAnsi="Times New Roman" w:cs="Times New Roman"/>
          <w:color w:val="auto"/>
          <w:sz w:val="28"/>
        </w:rPr>
        <w:t xml:space="preserve">Рисунок </w:t>
      </w:r>
      <w:r w:rsidRPr="002C54FC">
        <w:rPr>
          <w:rFonts w:ascii="Times New Roman" w:hAnsi="Times New Roman" w:cs="Times New Roman"/>
          <w:color w:val="auto"/>
          <w:sz w:val="28"/>
        </w:rPr>
        <w:fldChar w:fldCharType="begin"/>
      </w:r>
      <w:r w:rsidRPr="002C54FC">
        <w:rPr>
          <w:rFonts w:ascii="Times New Roman" w:hAnsi="Times New Roman" w:cs="Times New Roman"/>
          <w:color w:val="auto"/>
          <w:sz w:val="28"/>
        </w:rPr>
        <w:instrText xml:space="preserve"> SEQ Рисунок \* ARABIC </w:instrText>
      </w:r>
      <w:r w:rsidRPr="002C54FC">
        <w:rPr>
          <w:rFonts w:ascii="Times New Roman" w:hAnsi="Times New Roman" w:cs="Times New Roman"/>
          <w:color w:val="auto"/>
          <w:sz w:val="28"/>
        </w:rPr>
        <w:fldChar w:fldCharType="separate"/>
      </w:r>
      <w:r w:rsidR="00BF52F6">
        <w:rPr>
          <w:rFonts w:ascii="Times New Roman" w:hAnsi="Times New Roman" w:cs="Times New Roman"/>
          <w:noProof/>
          <w:color w:val="auto"/>
          <w:sz w:val="28"/>
        </w:rPr>
        <w:t>35</w:t>
      </w:r>
      <w:r w:rsidRPr="002C54FC">
        <w:rPr>
          <w:rFonts w:ascii="Times New Roman" w:hAnsi="Times New Roman" w:cs="Times New Roman"/>
          <w:color w:val="auto"/>
          <w:sz w:val="28"/>
        </w:rPr>
        <w:fldChar w:fldCharType="end"/>
      </w:r>
      <w:r w:rsidRPr="002C54FC">
        <w:rPr>
          <w:rFonts w:ascii="Times New Roman" w:hAnsi="Times New Roman" w:cs="Times New Roman"/>
          <w:color w:val="auto"/>
          <w:sz w:val="28"/>
        </w:rPr>
        <w:t xml:space="preserve"> РП</w:t>
      </w:r>
      <w:r w:rsidR="00F7247C">
        <w:rPr>
          <w:rFonts w:ascii="Times New Roman" w:hAnsi="Times New Roman" w:cs="Times New Roman"/>
          <w:color w:val="auto"/>
          <w:sz w:val="28"/>
        </w:rPr>
        <w:t xml:space="preserve"> в пробирке</w:t>
      </w:r>
    </w:p>
    <w:p w:rsidR="00B240A1" w:rsidRPr="00B240A1" w:rsidRDefault="00B240A1" w:rsidP="00B240A1">
      <w:pPr>
        <w:ind w:firstLine="709"/>
        <w:jc w:val="both"/>
        <w:rPr>
          <w:rFonts w:ascii="Times New Roman" w:hAnsi="Times New Roman" w:cs="Times New Roman"/>
          <w:sz w:val="28"/>
        </w:rPr>
      </w:pPr>
      <w:r w:rsidRPr="00B240A1">
        <w:rPr>
          <w:rFonts w:ascii="Times New Roman" w:hAnsi="Times New Roman" w:cs="Times New Roman"/>
          <w:sz w:val="28"/>
        </w:rPr>
        <w:t>2. </w:t>
      </w:r>
      <w:r w:rsidRPr="00B240A1">
        <w:rPr>
          <w:rFonts w:ascii="Times New Roman" w:hAnsi="Times New Roman" w:cs="Times New Roman"/>
          <w:bCs/>
          <w:sz w:val="28"/>
        </w:rPr>
        <w:t>Реакция преципитации в геле – </w:t>
      </w:r>
      <w:r w:rsidRPr="00B240A1">
        <w:rPr>
          <w:rFonts w:ascii="Times New Roman" w:hAnsi="Times New Roman" w:cs="Times New Roman"/>
          <w:sz w:val="28"/>
        </w:rPr>
        <w:t>проводится в чашках Петри или на предметных стеклах, куда помещают слой агарового геля. При застывании геля в нем вырезают лунки, в которые помещают антигены или антитела, или и то и другое. Различают </w:t>
      </w:r>
      <w:r w:rsidRPr="00B240A1">
        <w:rPr>
          <w:rFonts w:ascii="Times New Roman" w:hAnsi="Times New Roman" w:cs="Times New Roman"/>
          <w:bCs/>
          <w:sz w:val="28"/>
        </w:rPr>
        <w:t>2 метода</w:t>
      </w:r>
      <w:r w:rsidRPr="00B240A1">
        <w:rPr>
          <w:rFonts w:ascii="Times New Roman" w:hAnsi="Times New Roman" w:cs="Times New Roman"/>
          <w:sz w:val="28"/>
        </w:rPr>
        <w:t> РП в геле:</w:t>
      </w:r>
    </w:p>
    <w:p w:rsidR="00B240A1" w:rsidRPr="00B240A1" w:rsidRDefault="00B240A1" w:rsidP="00B240A1">
      <w:pPr>
        <w:ind w:firstLine="709"/>
        <w:jc w:val="both"/>
        <w:rPr>
          <w:rFonts w:ascii="Times New Roman" w:hAnsi="Times New Roman" w:cs="Times New Roman"/>
          <w:sz w:val="28"/>
        </w:rPr>
      </w:pPr>
      <w:r w:rsidRPr="00B240A1">
        <w:rPr>
          <w:rFonts w:ascii="Times New Roman" w:hAnsi="Times New Roman" w:cs="Times New Roman"/>
          <w:sz w:val="28"/>
        </w:rPr>
        <w:t>а) метод </w:t>
      </w:r>
      <w:r w:rsidRPr="00B240A1">
        <w:rPr>
          <w:rFonts w:ascii="Times New Roman" w:hAnsi="Times New Roman" w:cs="Times New Roman"/>
          <w:sz w:val="28"/>
          <w:u w:val="single"/>
        </w:rPr>
        <w:t>простой (радиальной) иммунодиффузии</w:t>
      </w:r>
      <w:r w:rsidRPr="00B240A1">
        <w:rPr>
          <w:rFonts w:ascii="Times New Roman" w:hAnsi="Times New Roman" w:cs="Times New Roman"/>
          <w:sz w:val="28"/>
        </w:rPr>
        <w:t>: один из компонентов реакции иммунитета (антиген или антитело) помещают в лунку, а другой компонент – смешивают с агаром; </w:t>
      </w:r>
      <w:r w:rsidRPr="00B240A1">
        <w:rPr>
          <w:rFonts w:ascii="Times New Roman" w:hAnsi="Times New Roman" w:cs="Times New Roman"/>
          <w:bCs/>
          <w:iCs/>
          <w:sz w:val="28"/>
        </w:rPr>
        <w:t>при положительном результате</w:t>
      </w:r>
      <w:r w:rsidRPr="00B240A1">
        <w:rPr>
          <w:rFonts w:ascii="Times New Roman" w:hAnsi="Times New Roman" w:cs="Times New Roman"/>
          <w:sz w:val="28"/>
        </w:rPr>
        <w:t>(антиген соответствует антителу) вокруг лунки образуется </w:t>
      </w:r>
      <w:r w:rsidRPr="00B240A1">
        <w:rPr>
          <w:rFonts w:ascii="Times New Roman" w:hAnsi="Times New Roman" w:cs="Times New Roman"/>
          <w:bCs/>
          <w:iCs/>
          <w:sz w:val="28"/>
        </w:rPr>
        <w:t>кольцо преципитата</w:t>
      </w:r>
      <w:r w:rsidRPr="00B240A1">
        <w:rPr>
          <w:rFonts w:ascii="Times New Roman" w:hAnsi="Times New Roman" w:cs="Times New Roman"/>
          <w:sz w:val="28"/>
        </w:rPr>
        <w:t>;</w:t>
      </w:r>
    </w:p>
    <w:p w:rsidR="00B240A1" w:rsidRDefault="00B240A1" w:rsidP="00B240A1">
      <w:pPr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B240A1">
        <w:rPr>
          <w:rFonts w:ascii="Times New Roman" w:hAnsi="Times New Roman" w:cs="Times New Roman"/>
          <w:sz w:val="28"/>
        </w:rPr>
        <w:t>б) метод </w:t>
      </w:r>
      <w:r w:rsidRPr="00B240A1">
        <w:rPr>
          <w:rFonts w:ascii="Times New Roman" w:hAnsi="Times New Roman" w:cs="Times New Roman"/>
          <w:sz w:val="28"/>
          <w:u w:val="single"/>
        </w:rPr>
        <w:t>двойной иммунодиффузии</w:t>
      </w:r>
      <w:r w:rsidRPr="00B240A1">
        <w:rPr>
          <w:rFonts w:ascii="Times New Roman" w:hAnsi="Times New Roman" w:cs="Times New Roman"/>
          <w:sz w:val="28"/>
        </w:rPr>
        <w:t>: и антитело и антиген помещают в отдельные лунки, они диффундируют в агаровом геле навстречу друг другу; </w:t>
      </w:r>
      <w:r w:rsidRPr="00B240A1">
        <w:rPr>
          <w:rFonts w:ascii="Times New Roman" w:hAnsi="Times New Roman" w:cs="Times New Roman"/>
          <w:bCs/>
          <w:iCs/>
          <w:sz w:val="28"/>
        </w:rPr>
        <w:t>при положительном результате </w:t>
      </w:r>
      <w:r w:rsidRPr="00B240A1">
        <w:rPr>
          <w:rFonts w:ascii="Times New Roman" w:hAnsi="Times New Roman" w:cs="Times New Roman"/>
          <w:sz w:val="28"/>
        </w:rPr>
        <w:t>на месте встрече антитела и антигена образуются </w:t>
      </w:r>
      <w:r w:rsidRPr="00B240A1">
        <w:rPr>
          <w:rFonts w:ascii="Times New Roman" w:hAnsi="Times New Roman" w:cs="Times New Roman"/>
          <w:bCs/>
          <w:iCs/>
          <w:sz w:val="28"/>
        </w:rPr>
        <w:t>линии преципитации</w:t>
      </w:r>
      <w:r w:rsidRPr="00B240A1">
        <w:rPr>
          <w:rFonts w:ascii="Times New Roman" w:hAnsi="Times New Roman" w:cs="Times New Roman"/>
          <w:bCs/>
          <w:sz w:val="28"/>
        </w:rPr>
        <w:t>.</w:t>
      </w:r>
    </w:p>
    <w:p w:rsidR="00F7247C" w:rsidRDefault="00F7247C" w:rsidP="00F7247C">
      <w:pPr>
        <w:keepNext/>
        <w:ind w:firstLine="709"/>
        <w:jc w:val="both"/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095500" cy="1569553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lide-28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711" cy="1572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47C" w:rsidRPr="00F7247C" w:rsidRDefault="00F7247C" w:rsidP="00F7247C">
      <w:pPr>
        <w:pStyle w:val="aff8"/>
        <w:jc w:val="both"/>
        <w:rPr>
          <w:rFonts w:ascii="Times New Roman" w:hAnsi="Times New Roman" w:cs="Times New Roman"/>
          <w:color w:val="auto"/>
          <w:sz w:val="44"/>
        </w:rPr>
      </w:pPr>
      <w:r>
        <w:rPr>
          <w:rFonts w:ascii="Times New Roman" w:hAnsi="Times New Roman" w:cs="Times New Roman"/>
          <w:color w:val="auto"/>
          <w:sz w:val="28"/>
        </w:rPr>
        <w:t xml:space="preserve">                   </w:t>
      </w:r>
      <w:r w:rsidRPr="00F7247C">
        <w:rPr>
          <w:rFonts w:ascii="Times New Roman" w:hAnsi="Times New Roman" w:cs="Times New Roman"/>
          <w:color w:val="auto"/>
          <w:sz w:val="28"/>
        </w:rPr>
        <w:t xml:space="preserve">Рисунок </w:t>
      </w:r>
      <w:r w:rsidRPr="00F7247C">
        <w:rPr>
          <w:rFonts w:ascii="Times New Roman" w:hAnsi="Times New Roman" w:cs="Times New Roman"/>
          <w:color w:val="auto"/>
          <w:sz w:val="28"/>
        </w:rPr>
        <w:fldChar w:fldCharType="begin"/>
      </w:r>
      <w:r w:rsidRPr="00F7247C">
        <w:rPr>
          <w:rFonts w:ascii="Times New Roman" w:hAnsi="Times New Roman" w:cs="Times New Roman"/>
          <w:color w:val="auto"/>
          <w:sz w:val="28"/>
        </w:rPr>
        <w:instrText xml:space="preserve"> SEQ Рисунок \* ARABIC </w:instrText>
      </w:r>
      <w:r w:rsidRPr="00F7247C">
        <w:rPr>
          <w:rFonts w:ascii="Times New Roman" w:hAnsi="Times New Roman" w:cs="Times New Roman"/>
          <w:color w:val="auto"/>
          <w:sz w:val="28"/>
        </w:rPr>
        <w:fldChar w:fldCharType="separate"/>
      </w:r>
      <w:r w:rsidR="00BF52F6">
        <w:rPr>
          <w:rFonts w:ascii="Times New Roman" w:hAnsi="Times New Roman" w:cs="Times New Roman"/>
          <w:noProof/>
          <w:color w:val="auto"/>
          <w:sz w:val="28"/>
        </w:rPr>
        <w:t>36</w:t>
      </w:r>
      <w:r w:rsidRPr="00F7247C">
        <w:rPr>
          <w:rFonts w:ascii="Times New Roman" w:hAnsi="Times New Roman" w:cs="Times New Roman"/>
          <w:color w:val="auto"/>
          <w:sz w:val="28"/>
        </w:rPr>
        <w:fldChar w:fldCharType="end"/>
      </w:r>
      <w:r w:rsidRPr="00F7247C">
        <w:rPr>
          <w:rFonts w:ascii="Times New Roman" w:hAnsi="Times New Roman" w:cs="Times New Roman"/>
          <w:color w:val="auto"/>
          <w:sz w:val="28"/>
        </w:rPr>
        <w:t xml:space="preserve"> РП в геле</w:t>
      </w:r>
    </w:p>
    <w:p w:rsidR="002C54FC" w:rsidRDefault="00474CAC" w:rsidP="00474CAC">
      <w:pPr>
        <w:keepNext/>
        <w:jc w:val="center"/>
        <w:rPr>
          <w:rFonts w:ascii="Times New Roman" w:hAnsi="Times New Roman" w:cs="Times New Roman"/>
          <w:b/>
          <w:sz w:val="28"/>
        </w:rPr>
      </w:pPr>
      <w:r w:rsidRPr="00474CAC">
        <w:rPr>
          <w:rFonts w:ascii="Times New Roman" w:hAnsi="Times New Roman" w:cs="Times New Roman"/>
          <w:b/>
          <w:sz w:val="28"/>
        </w:rPr>
        <w:lastRenderedPageBreak/>
        <w:t>День 13. 18.06.2020</w:t>
      </w:r>
    </w:p>
    <w:p w:rsidR="00474CAC" w:rsidRPr="00474CAC" w:rsidRDefault="00474CAC" w:rsidP="00474CAC">
      <w:pPr>
        <w:keepNext/>
        <w:jc w:val="center"/>
        <w:rPr>
          <w:rFonts w:ascii="Times New Roman" w:hAnsi="Times New Roman" w:cs="Times New Roman"/>
          <w:b/>
          <w:bCs/>
          <w:sz w:val="28"/>
        </w:rPr>
      </w:pPr>
      <w:r w:rsidRPr="00474CAC">
        <w:rPr>
          <w:rFonts w:ascii="Times New Roman" w:hAnsi="Times New Roman" w:cs="Times New Roman"/>
          <w:b/>
          <w:bCs/>
          <w:sz w:val="28"/>
        </w:rPr>
        <w:t>Санитарно-бактериологическое исследование воздуха</w:t>
      </w:r>
    </w:p>
    <w:p w:rsidR="00474CAC" w:rsidRDefault="00474CAC" w:rsidP="00A36672">
      <w:pPr>
        <w:keepNext/>
        <w:ind w:firstLine="709"/>
        <w:jc w:val="both"/>
        <w:rPr>
          <w:rFonts w:ascii="Times New Roman" w:hAnsi="Times New Roman" w:cs="Times New Roman"/>
          <w:sz w:val="28"/>
        </w:rPr>
      </w:pPr>
      <w:r w:rsidRPr="00474CAC">
        <w:rPr>
          <w:rFonts w:ascii="Times New Roman" w:hAnsi="Times New Roman" w:cs="Times New Roman"/>
          <w:sz w:val="28"/>
        </w:rPr>
        <w:t>Воздух не является благоприятной средой для развития микроорганизмов, так как не содержит питательных веществ и находится в постоянном движении. Поэтому большинство микроорганизмов быстро исчезают из воздуха. Однако некоторые из них более устойчивые, например туберкулезная палочка, споры клостридий, грибов и другие, могут длительно сохраняться в воздухе.</w:t>
      </w:r>
    </w:p>
    <w:p w:rsidR="00474CAC" w:rsidRPr="00474CAC" w:rsidRDefault="00474CAC" w:rsidP="00A36672">
      <w:pPr>
        <w:keepNext/>
        <w:ind w:firstLine="709"/>
        <w:jc w:val="both"/>
        <w:rPr>
          <w:rFonts w:ascii="Times New Roman" w:hAnsi="Times New Roman" w:cs="Times New Roman"/>
          <w:sz w:val="28"/>
        </w:rPr>
      </w:pPr>
      <w:r w:rsidRPr="00474CAC">
        <w:rPr>
          <w:rFonts w:ascii="Times New Roman" w:hAnsi="Times New Roman" w:cs="Times New Roman"/>
          <w:sz w:val="28"/>
        </w:rPr>
        <w:t>При санитарно-бактериологическом исследовании определяют:</w:t>
      </w:r>
    </w:p>
    <w:p w:rsidR="00474CAC" w:rsidRPr="00474CAC" w:rsidRDefault="00474CAC" w:rsidP="00A36672">
      <w:pPr>
        <w:keepNext/>
        <w:ind w:firstLine="709"/>
        <w:jc w:val="both"/>
        <w:rPr>
          <w:rFonts w:ascii="Times New Roman" w:hAnsi="Times New Roman" w:cs="Times New Roman"/>
          <w:sz w:val="28"/>
        </w:rPr>
      </w:pPr>
      <w:r w:rsidRPr="00474CAC">
        <w:rPr>
          <w:rFonts w:ascii="Times New Roman" w:hAnsi="Times New Roman" w:cs="Times New Roman"/>
          <w:sz w:val="28"/>
        </w:rPr>
        <w:t>1. Общее количество бактерий в 1 м</w:t>
      </w:r>
      <w:r w:rsidRPr="00474CAC">
        <w:rPr>
          <w:rFonts w:ascii="Times New Roman" w:hAnsi="Times New Roman" w:cs="Times New Roman"/>
          <w:sz w:val="28"/>
          <w:vertAlign w:val="superscript"/>
        </w:rPr>
        <w:t>3</w:t>
      </w:r>
      <w:r w:rsidRPr="00474CAC">
        <w:rPr>
          <w:rFonts w:ascii="Times New Roman" w:hAnsi="Times New Roman" w:cs="Times New Roman"/>
          <w:sz w:val="28"/>
        </w:rPr>
        <w:t> воздуха.</w:t>
      </w:r>
    </w:p>
    <w:p w:rsidR="00474CAC" w:rsidRPr="00474CAC" w:rsidRDefault="00474CAC" w:rsidP="00A36672">
      <w:pPr>
        <w:keepNext/>
        <w:ind w:firstLine="709"/>
        <w:jc w:val="both"/>
        <w:rPr>
          <w:rFonts w:ascii="Times New Roman" w:hAnsi="Times New Roman" w:cs="Times New Roman"/>
          <w:sz w:val="28"/>
        </w:rPr>
      </w:pPr>
      <w:r w:rsidRPr="00474CAC">
        <w:rPr>
          <w:rFonts w:ascii="Times New Roman" w:hAnsi="Times New Roman" w:cs="Times New Roman"/>
          <w:sz w:val="28"/>
        </w:rPr>
        <w:t>2. Наличие патогенных и условно-патогенных микроорганизмов в 1 м</w:t>
      </w:r>
      <w:r w:rsidRPr="00474CAC">
        <w:rPr>
          <w:rFonts w:ascii="Times New Roman" w:hAnsi="Times New Roman" w:cs="Times New Roman"/>
          <w:sz w:val="28"/>
          <w:vertAlign w:val="superscript"/>
        </w:rPr>
        <w:t>3</w:t>
      </w:r>
      <w:r w:rsidRPr="00474CAC">
        <w:rPr>
          <w:rFonts w:ascii="Times New Roman" w:hAnsi="Times New Roman" w:cs="Times New Roman"/>
          <w:sz w:val="28"/>
        </w:rPr>
        <w:t> воздуха.</w:t>
      </w:r>
    </w:p>
    <w:p w:rsidR="00A36672" w:rsidRPr="00A36672" w:rsidRDefault="00A36672" w:rsidP="00A36672">
      <w:pPr>
        <w:keepNext/>
        <w:ind w:firstLine="709"/>
        <w:jc w:val="both"/>
        <w:rPr>
          <w:rFonts w:ascii="Times New Roman" w:hAnsi="Times New Roman" w:cs="Times New Roman"/>
          <w:i/>
          <w:sz w:val="28"/>
        </w:rPr>
      </w:pPr>
      <w:r w:rsidRPr="00A36672">
        <w:rPr>
          <w:rFonts w:ascii="Times New Roman" w:hAnsi="Times New Roman" w:cs="Times New Roman"/>
          <w:b/>
          <w:bCs/>
          <w:i/>
          <w:sz w:val="28"/>
        </w:rPr>
        <w:t>Седиментационный метод</w:t>
      </w:r>
    </w:p>
    <w:p w:rsidR="00A36672" w:rsidRPr="00A36672" w:rsidRDefault="00A36672" w:rsidP="00A36672">
      <w:pPr>
        <w:keepNext/>
        <w:ind w:firstLine="709"/>
        <w:jc w:val="both"/>
        <w:rPr>
          <w:rFonts w:ascii="Times New Roman" w:hAnsi="Times New Roman" w:cs="Times New Roman"/>
          <w:sz w:val="28"/>
        </w:rPr>
      </w:pPr>
      <w:r w:rsidRPr="00A36672">
        <w:rPr>
          <w:rFonts w:ascii="Times New Roman" w:hAnsi="Times New Roman" w:cs="Times New Roman"/>
          <w:sz w:val="28"/>
        </w:rPr>
        <w:t>Чашки Петри с питательной средой (МПА) устанавливают в открытом виде горизонтально, на разном уровне от пола. Метод основан на механическом оседании бактерий на поверхность агара в чашках Петри. Чашки со средой экспонируют от 10 до 20 мин, в зависимости от предполагаемого загрязнения воздуха. Для выявления патогенной флоры используют элективные среды. Экспозиция в этих случаях удлиняется до 2-3 ч. После экспозиции чашки закрывают, доставляют в лабораторию и ставят в термостат на 24 ч при температуре 37° С. На следующий день изучают выросшие колонии. Метод этот используют в основном в закрытых помещениях.</w:t>
      </w:r>
    </w:p>
    <w:p w:rsidR="00A36672" w:rsidRDefault="00A36672" w:rsidP="00A36672">
      <w:pPr>
        <w:keepNext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</w:rPr>
      </w:pPr>
      <w:r w:rsidRPr="00A36672">
        <w:rPr>
          <w:rFonts w:ascii="Times New Roman" w:hAnsi="Times New Roman" w:cs="Times New Roman"/>
          <w:b/>
          <w:bCs/>
          <w:i/>
          <w:iCs/>
          <w:sz w:val="28"/>
        </w:rPr>
        <w:t>Аспирационный метод</w:t>
      </w:r>
    </w:p>
    <w:p w:rsidR="00644CB1" w:rsidRDefault="00644CB1" w:rsidP="00644CB1">
      <w:pPr>
        <w:keepNext/>
        <w:ind w:firstLine="709"/>
        <w:jc w:val="both"/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560447" cy="646123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447" cy="646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CB1" w:rsidRPr="00644CB1" w:rsidRDefault="00644CB1" w:rsidP="00644CB1">
      <w:pPr>
        <w:pStyle w:val="aff8"/>
        <w:jc w:val="both"/>
        <w:rPr>
          <w:rFonts w:ascii="Times New Roman" w:hAnsi="Times New Roman" w:cs="Times New Roman"/>
          <w:color w:val="auto"/>
          <w:sz w:val="44"/>
        </w:rPr>
      </w:pPr>
      <w:r w:rsidRPr="00644CB1">
        <w:rPr>
          <w:rFonts w:ascii="Times New Roman" w:hAnsi="Times New Roman" w:cs="Times New Roman"/>
          <w:color w:val="auto"/>
          <w:sz w:val="28"/>
        </w:rPr>
        <w:t xml:space="preserve">Рисунок </w:t>
      </w:r>
      <w:r w:rsidRPr="00644CB1">
        <w:rPr>
          <w:rFonts w:ascii="Times New Roman" w:hAnsi="Times New Roman" w:cs="Times New Roman"/>
          <w:color w:val="auto"/>
          <w:sz w:val="28"/>
        </w:rPr>
        <w:fldChar w:fldCharType="begin"/>
      </w:r>
      <w:r w:rsidRPr="00644CB1">
        <w:rPr>
          <w:rFonts w:ascii="Times New Roman" w:hAnsi="Times New Roman" w:cs="Times New Roman"/>
          <w:color w:val="auto"/>
          <w:sz w:val="28"/>
        </w:rPr>
        <w:instrText xml:space="preserve"> SEQ Рисунок \* ARABIC </w:instrText>
      </w:r>
      <w:r w:rsidRPr="00644CB1">
        <w:rPr>
          <w:rFonts w:ascii="Times New Roman" w:hAnsi="Times New Roman" w:cs="Times New Roman"/>
          <w:color w:val="auto"/>
          <w:sz w:val="28"/>
        </w:rPr>
        <w:fldChar w:fldCharType="separate"/>
      </w:r>
      <w:r w:rsidR="00BF52F6">
        <w:rPr>
          <w:rFonts w:ascii="Times New Roman" w:hAnsi="Times New Roman" w:cs="Times New Roman"/>
          <w:noProof/>
          <w:color w:val="auto"/>
          <w:sz w:val="28"/>
        </w:rPr>
        <w:t>37</w:t>
      </w:r>
      <w:r w:rsidRPr="00644CB1">
        <w:rPr>
          <w:rFonts w:ascii="Times New Roman" w:hAnsi="Times New Roman" w:cs="Times New Roman"/>
          <w:color w:val="auto"/>
          <w:sz w:val="28"/>
        </w:rPr>
        <w:fldChar w:fldCharType="end"/>
      </w:r>
      <w:r w:rsidRPr="00644CB1">
        <w:rPr>
          <w:rFonts w:ascii="Times New Roman" w:hAnsi="Times New Roman" w:cs="Times New Roman"/>
          <w:color w:val="auto"/>
          <w:sz w:val="28"/>
        </w:rPr>
        <w:t xml:space="preserve"> Схема устройства прибора Речменского</w:t>
      </w:r>
    </w:p>
    <w:p w:rsidR="00644CB1" w:rsidRDefault="00A36672" w:rsidP="00644CB1">
      <w:pPr>
        <w:keepNext/>
        <w:ind w:firstLine="709"/>
        <w:jc w:val="both"/>
        <w:rPr>
          <w:rFonts w:ascii="Times New Roman" w:hAnsi="Times New Roman" w:cs="Times New Roman"/>
          <w:sz w:val="28"/>
        </w:rPr>
      </w:pPr>
      <w:r w:rsidRPr="00A36672">
        <w:rPr>
          <w:rFonts w:ascii="Times New Roman" w:hAnsi="Times New Roman" w:cs="Times New Roman"/>
          <w:b/>
          <w:sz w:val="28"/>
        </w:rPr>
        <w:lastRenderedPageBreak/>
        <w:t>Бактериоуловитель Речменского.</w:t>
      </w:r>
      <w:r w:rsidRPr="00A36672">
        <w:rPr>
          <w:rFonts w:ascii="Times New Roman" w:hAnsi="Times New Roman" w:cs="Times New Roman"/>
          <w:sz w:val="28"/>
        </w:rPr>
        <w:t xml:space="preserve"> Перед работой прибор заполняют стерильной содой. Действие прибора основано на протягивании через него воздуха с помощью аспиратора</w:t>
      </w:r>
    </w:p>
    <w:p w:rsidR="00A36672" w:rsidRPr="00A36672" w:rsidRDefault="00A36672" w:rsidP="00A36672">
      <w:pPr>
        <w:keepNext/>
        <w:ind w:firstLine="709"/>
        <w:jc w:val="center"/>
        <w:rPr>
          <w:rFonts w:ascii="Times New Roman" w:hAnsi="Times New Roman" w:cs="Times New Roman"/>
          <w:sz w:val="28"/>
        </w:rPr>
      </w:pPr>
      <w:r w:rsidRPr="00A36672">
        <w:rPr>
          <w:rFonts w:ascii="Times New Roman" w:hAnsi="Times New Roman" w:cs="Times New Roman"/>
          <w:sz w:val="28"/>
        </w:rPr>
        <w:t>Первый день исследования</w:t>
      </w:r>
    </w:p>
    <w:p w:rsidR="00A36672" w:rsidRPr="00A36672" w:rsidRDefault="00A36672" w:rsidP="00A36672">
      <w:pPr>
        <w:keepNext/>
        <w:ind w:firstLine="709"/>
        <w:jc w:val="both"/>
        <w:rPr>
          <w:rFonts w:ascii="Times New Roman" w:hAnsi="Times New Roman" w:cs="Times New Roman"/>
          <w:sz w:val="28"/>
        </w:rPr>
      </w:pPr>
      <w:r w:rsidRPr="00A36672">
        <w:rPr>
          <w:rFonts w:ascii="Times New Roman" w:hAnsi="Times New Roman" w:cs="Times New Roman"/>
          <w:sz w:val="28"/>
        </w:rPr>
        <w:t>Отобранные пробы помещают в термостат при 37° С на 18-24 ч.</w:t>
      </w:r>
    </w:p>
    <w:p w:rsidR="00A36672" w:rsidRPr="00A36672" w:rsidRDefault="00A36672" w:rsidP="00A36672">
      <w:pPr>
        <w:keepNext/>
        <w:ind w:firstLine="709"/>
        <w:jc w:val="center"/>
        <w:rPr>
          <w:rFonts w:ascii="Times New Roman" w:hAnsi="Times New Roman" w:cs="Times New Roman"/>
          <w:sz w:val="28"/>
        </w:rPr>
      </w:pPr>
      <w:r w:rsidRPr="00A36672">
        <w:rPr>
          <w:rFonts w:ascii="Times New Roman" w:hAnsi="Times New Roman" w:cs="Times New Roman"/>
          <w:sz w:val="28"/>
        </w:rPr>
        <w:t>Второй день исследования</w:t>
      </w:r>
    </w:p>
    <w:p w:rsidR="00A36672" w:rsidRPr="00A36672" w:rsidRDefault="00A36672" w:rsidP="00A36672">
      <w:pPr>
        <w:keepNext/>
        <w:ind w:firstLine="709"/>
        <w:jc w:val="both"/>
        <w:rPr>
          <w:rFonts w:ascii="Times New Roman" w:hAnsi="Times New Roman" w:cs="Times New Roman"/>
          <w:sz w:val="28"/>
        </w:rPr>
      </w:pPr>
      <w:r w:rsidRPr="00A36672">
        <w:rPr>
          <w:rFonts w:ascii="Times New Roman" w:hAnsi="Times New Roman" w:cs="Times New Roman"/>
          <w:sz w:val="28"/>
        </w:rPr>
        <w:t>Чашку вынимают из термостата и производят подсчет колоний. Бактериальное загрязнение воздуха выражается общим числом микробов в 1 м</w:t>
      </w:r>
      <w:r w:rsidRPr="00A36672">
        <w:rPr>
          <w:rFonts w:ascii="Times New Roman" w:hAnsi="Times New Roman" w:cs="Times New Roman"/>
          <w:sz w:val="28"/>
          <w:vertAlign w:val="superscript"/>
        </w:rPr>
        <w:t>3</w:t>
      </w:r>
      <w:r w:rsidRPr="00A36672">
        <w:rPr>
          <w:rFonts w:ascii="Times New Roman" w:hAnsi="Times New Roman" w:cs="Times New Roman"/>
          <w:sz w:val="28"/>
        </w:rPr>
        <w:t> его.</w:t>
      </w:r>
    </w:p>
    <w:p w:rsidR="00A36672" w:rsidRPr="00A36672" w:rsidRDefault="00A36672" w:rsidP="00A36672">
      <w:pPr>
        <w:keepNext/>
        <w:ind w:firstLine="709"/>
        <w:jc w:val="both"/>
        <w:rPr>
          <w:rFonts w:ascii="Times New Roman" w:hAnsi="Times New Roman" w:cs="Times New Roman"/>
          <w:sz w:val="28"/>
        </w:rPr>
      </w:pPr>
      <w:r w:rsidRPr="00A36672">
        <w:rPr>
          <w:rFonts w:ascii="Times New Roman" w:hAnsi="Times New Roman" w:cs="Times New Roman"/>
          <w:sz w:val="28"/>
        </w:rPr>
        <w:t>Для определения золотистого стафилококка забор производят на желточно-солевой агар. Чашки с посевами инкубируют в термостате при 37° С в течение 24 ч и 24 ч выдерживают при комнатной температуре для выявления пигмента. Колонии, подозрительные на S. aureus, подлежат дальнейшей идентификации (см. главу 14).</w:t>
      </w:r>
    </w:p>
    <w:p w:rsidR="00A36672" w:rsidRPr="00A36672" w:rsidRDefault="00A36672" w:rsidP="00A36672">
      <w:pPr>
        <w:keepNext/>
        <w:ind w:firstLine="709"/>
        <w:jc w:val="both"/>
        <w:rPr>
          <w:rFonts w:ascii="Times New Roman" w:hAnsi="Times New Roman" w:cs="Times New Roman"/>
          <w:sz w:val="28"/>
        </w:rPr>
      </w:pPr>
      <w:r w:rsidRPr="00A36672">
        <w:rPr>
          <w:rFonts w:ascii="Times New Roman" w:hAnsi="Times New Roman" w:cs="Times New Roman"/>
          <w:sz w:val="28"/>
        </w:rPr>
        <w:t>В детских учреждениях воздух проверяют на наличие сальмонелл. Для этого воздух засевают в чашку со средой висмут-сульфитный агар.</w:t>
      </w:r>
    </w:p>
    <w:p w:rsidR="00A36672" w:rsidRPr="00A36672" w:rsidRDefault="00A36672" w:rsidP="00A36672">
      <w:pPr>
        <w:keepNext/>
        <w:ind w:firstLine="709"/>
        <w:jc w:val="both"/>
        <w:rPr>
          <w:rFonts w:ascii="Times New Roman" w:hAnsi="Times New Roman" w:cs="Times New Roman"/>
          <w:sz w:val="28"/>
        </w:rPr>
      </w:pPr>
      <w:r w:rsidRPr="00A36672">
        <w:rPr>
          <w:rFonts w:ascii="Times New Roman" w:hAnsi="Times New Roman" w:cs="Times New Roman"/>
          <w:sz w:val="28"/>
        </w:rPr>
        <w:t>Выявление патогенных бактерий и вирусов в воздухе закрытых помещений проводят по эпидемиологическим показаниям. Для выявления возбудителей туберкулеза пользуются прибором ПОВ, в качестве улавливающей используется среда Школьниковой.</w:t>
      </w:r>
    </w:p>
    <w:p w:rsidR="008C26FA" w:rsidRDefault="008C26FA" w:rsidP="008C26FA">
      <w:pPr>
        <w:keepNext/>
        <w:ind w:firstLine="709"/>
        <w:jc w:val="both"/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219325" cy="166443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hello_html_m543811fa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865" cy="166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672" w:rsidRDefault="008C26FA" w:rsidP="008C26FA">
      <w:pPr>
        <w:pStyle w:val="aff8"/>
        <w:jc w:val="both"/>
        <w:rPr>
          <w:rFonts w:ascii="Times New Roman" w:hAnsi="Times New Roman" w:cs="Times New Roman"/>
          <w:color w:val="auto"/>
          <w:sz w:val="28"/>
        </w:rPr>
      </w:pPr>
      <w:r w:rsidRPr="008C26FA">
        <w:rPr>
          <w:rFonts w:ascii="Times New Roman" w:hAnsi="Times New Roman" w:cs="Times New Roman"/>
          <w:color w:val="auto"/>
          <w:sz w:val="28"/>
        </w:rPr>
        <w:t xml:space="preserve">Рисунок </w:t>
      </w:r>
      <w:r w:rsidRPr="008C26FA">
        <w:rPr>
          <w:rFonts w:ascii="Times New Roman" w:hAnsi="Times New Roman" w:cs="Times New Roman"/>
          <w:color w:val="auto"/>
          <w:sz w:val="28"/>
        </w:rPr>
        <w:fldChar w:fldCharType="begin"/>
      </w:r>
      <w:r w:rsidRPr="008C26FA">
        <w:rPr>
          <w:rFonts w:ascii="Times New Roman" w:hAnsi="Times New Roman" w:cs="Times New Roman"/>
          <w:color w:val="auto"/>
          <w:sz w:val="28"/>
        </w:rPr>
        <w:instrText xml:space="preserve"> SEQ Рисунок \* ARABIC </w:instrText>
      </w:r>
      <w:r w:rsidRPr="008C26FA">
        <w:rPr>
          <w:rFonts w:ascii="Times New Roman" w:hAnsi="Times New Roman" w:cs="Times New Roman"/>
          <w:color w:val="auto"/>
          <w:sz w:val="28"/>
        </w:rPr>
        <w:fldChar w:fldCharType="separate"/>
      </w:r>
      <w:r w:rsidR="00BF52F6">
        <w:rPr>
          <w:rFonts w:ascii="Times New Roman" w:hAnsi="Times New Roman" w:cs="Times New Roman"/>
          <w:noProof/>
          <w:color w:val="auto"/>
          <w:sz w:val="28"/>
        </w:rPr>
        <w:t>38</w:t>
      </w:r>
      <w:r w:rsidRPr="008C26FA">
        <w:rPr>
          <w:rFonts w:ascii="Times New Roman" w:hAnsi="Times New Roman" w:cs="Times New Roman"/>
          <w:color w:val="auto"/>
          <w:sz w:val="28"/>
        </w:rPr>
        <w:fldChar w:fldCharType="end"/>
      </w:r>
      <w:r w:rsidRPr="008C26FA">
        <w:rPr>
          <w:rFonts w:ascii="Times New Roman" w:hAnsi="Times New Roman" w:cs="Times New Roman"/>
          <w:color w:val="auto"/>
          <w:sz w:val="28"/>
        </w:rPr>
        <w:t xml:space="preserve"> Рост колоний при исследовании</w:t>
      </w:r>
    </w:p>
    <w:p w:rsidR="00EE10B9" w:rsidRDefault="00EE10B9" w:rsidP="00EE10B9"/>
    <w:p w:rsidR="00EE10B9" w:rsidRDefault="0041444B" w:rsidP="00764DE1">
      <w:pPr>
        <w:jc w:val="center"/>
        <w:rPr>
          <w:rFonts w:ascii="Times New Roman" w:hAnsi="Times New Roman" w:cs="Times New Roman"/>
          <w:b/>
          <w:sz w:val="28"/>
        </w:rPr>
      </w:pPr>
      <w:r w:rsidRPr="00764DE1">
        <w:rPr>
          <w:rFonts w:ascii="Times New Roman" w:hAnsi="Times New Roman" w:cs="Times New Roman"/>
          <w:b/>
          <w:sz w:val="28"/>
        </w:rPr>
        <w:lastRenderedPageBreak/>
        <w:t xml:space="preserve">День 14 . </w:t>
      </w:r>
      <w:r w:rsidR="00764DE1" w:rsidRPr="00764DE1">
        <w:rPr>
          <w:rFonts w:ascii="Times New Roman" w:hAnsi="Times New Roman" w:cs="Times New Roman"/>
          <w:b/>
          <w:sz w:val="28"/>
        </w:rPr>
        <w:t>19.06.2020</w:t>
      </w:r>
    </w:p>
    <w:p w:rsidR="00764DE1" w:rsidRDefault="00764DE1" w:rsidP="00764DE1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Санитарно-бактериологическое исследование смывов.</w:t>
      </w:r>
    </w:p>
    <w:p w:rsidR="00764DE1" w:rsidRPr="00764DE1" w:rsidRDefault="00764DE1" w:rsidP="00764DE1">
      <w:pPr>
        <w:ind w:firstLine="709"/>
        <w:jc w:val="both"/>
        <w:rPr>
          <w:rFonts w:ascii="Times New Roman" w:hAnsi="Times New Roman" w:cs="Times New Roman"/>
          <w:sz w:val="28"/>
        </w:rPr>
      </w:pPr>
      <w:r w:rsidRPr="00764DE1">
        <w:rPr>
          <w:rFonts w:ascii="Times New Roman" w:hAnsi="Times New Roman" w:cs="Times New Roman"/>
          <w:sz w:val="28"/>
        </w:rPr>
        <w:t>Для оценки санитарно-гигиенического состояния предприятий общественного питания, предприятий пищевой промышленности, лечебно-профилактических и детских учреждений проводят исследование смывов с рук персонала и предметов окружающей обстановки.</w:t>
      </w:r>
    </w:p>
    <w:p w:rsidR="00764DE1" w:rsidRPr="00764DE1" w:rsidRDefault="00764DE1" w:rsidP="00764DE1">
      <w:pPr>
        <w:ind w:firstLine="709"/>
        <w:jc w:val="both"/>
        <w:rPr>
          <w:rFonts w:ascii="Times New Roman" w:hAnsi="Times New Roman" w:cs="Times New Roman"/>
          <w:sz w:val="28"/>
        </w:rPr>
      </w:pPr>
      <w:r w:rsidRPr="00764DE1">
        <w:rPr>
          <w:rFonts w:ascii="Times New Roman" w:hAnsi="Times New Roman" w:cs="Times New Roman"/>
          <w:sz w:val="28"/>
        </w:rPr>
        <w:t>В зависимости от цели исследования определяют:</w:t>
      </w:r>
    </w:p>
    <w:p w:rsidR="00764DE1" w:rsidRPr="00764DE1" w:rsidRDefault="00764DE1" w:rsidP="00764DE1">
      <w:pPr>
        <w:ind w:firstLine="709"/>
        <w:jc w:val="both"/>
        <w:rPr>
          <w:rFonts w:ascii="Times New Roman" w:hAnsi="Times New Roman" w:cs="Times New Roman"/>
          <w:sz w:val="28"/>
        </w:rPr>
      </w:pPr>
      <w:r w:rsidRPr="00764DE1">
        <w:rPr>
          <w:rFonts w:ascii="Times New Roman" w:hAnsi="Times New Roman" w:cs="Times New Roman"/>
          <w:sz w:val="28"/>
        </w:rPr>
        <w:t>1. Наличие БГКП.</w:t>
      </w:r>
    </w:p>
    <w:p w:rsidR="00764DE1" w:rsidRPr="00764DE1" w:rsidRDefault="00764DE1" w:rsidP="00764DE1">
      <w:pPr>
        <w:ind w:firstLine="709"/>
        <w:jc w:val="both"/>
        <w:rPr>
          <w:rFonts w:ascii="Times New Roman" w:hAnsi="Times New Roman" w:cs="Times New Roman"/>
          <w:sz w:val="28"/>
        </w:rPr>
      </w:pPr>
      <w:r w:rsidRPr="00764DE1">
        <w:rPr>
          <w:rFonts w:ascii="Times New Roman" w:hAnsi="Times New Roman" w:cs="Times New Roman"/>
          <w:sz w:val="28"/>
        </w:rPr>
        <w:t>2. Наличие S. aureus.</w:t>
      </w:r>
    </w:p>
    <w:p w:rsidR="00764DE1" w:rsidRPr="00764DE1" w:rsidRDefault="00764DE1" w:rsidP="00764DE1">
      <w:pPr>
        <w:ind w:firstLine="709"/>
        <w:jc w:val="both"/>
        <w:rPr>
          <w:rFonts w:ascii="Times New Roman" w:hAnsi="Times New Roman" w:cs="Times New Roman"/>
          <w:sz w:val="28"/>
        </w:rPr>
      </w:pPr>
      <w:r w:rsidRPr="00764DE1">
        <w:rPr>
          <w:rFonts w:ascii="Times New Roman" w:hAnsi="Times New Roman" w:cs="Times New Roman"/>
          <w:sz w:val="28"/>
        </w:rPr>
        <w:t>3. Общее количество бактерий.</w:t>
      </w:r>
    </w:p>
    <w:p w:rsidR="007A2010" w:rsidRPr="007A2010" w:rsidRDefault="007A2010" w:rsidP="007A2010">
      <w:pPr>
        <w:ind w:firstLine="709"/>
        <w:jc w:val="both"/>
        <w:rPr>
          <w:rFonts w:ascii="Times New Roman" w:hAnsi="Times New Roman" w:cs="Times New Roman"/>
          <w:sz w:val="28"/>
        </w:rPr>
      </w:pPr>
      <w:r w:rsidRPr="007A2010">
        <w:rPr>
          <w:rFonts w:ascii="Times New Roman" w:hAnsi="Times New Roman" w:cs="Times New Roman"/>
          <w:b/>
          <w:bCs/>
          <w:sz w:val="28"/>
        </w:rPr>
        <w:t>Отбор проб</w:t>
      </w:r>
      <w:r w:rsidRPr="007A2010">
        <w:rPr>
          <w:rFonts w:ascii="Times New Roman" w:hAnsi="Times New Roman" w:cs="Times New Roman"/>
          <w:sz w:val="28"/>
        </w:rPr>
        <w:t>. Взятие проб осуществляют методом смывов. Используют ватные тампоны (палочка с намотанной на нее ватой вставлена в пробирку) или салфетки 5×5 см, которые захватывают стерильным пинцетом. Тампоны и салфетки увлажняют, помещая их в пробирки с 2 мл изотонического раствора натрия хлорида.</w:t>
      </w:r>
    </w:p>
    <w:p w:rsidR="007A2010" w:rsidRPr="007A2010" w:rsidRDefault="007A2010" w:rsidP="007A2010">
      <w:pPr>
        <w:ind w:firstLine="709"/>
        <w:jc w:val="both"/>
        <w:rPr>
          <w:rFonts w:ascii="Times New Roman" w:hAnsi="Times New Roman" w:cs="Times New Roman"/>
          <w:sz w:val="28"/>
        </w:rPr>
      </w:pPr>
      <w:r w:rsidRPr="007A2010">
        <w:rPr>
          <w:rFonts w:ascii="Times New Roman" w:hAnsi="Times New Roman" w:cs="Times New Roman"/>
          <w:b/>
          <w:sz w:val="28"/>
        </w:rPr>
        <w:t>Примечание.</w:t>
      </w:r>
      <w:r w:rsidRPr="007A2010">
        <w:rPr>
          <w:rFonts w:ascii="Times New Roman" w:hAnsi="Times New Roman" w:cs="Times New Roman"/>
          <w:sz w:val="28"/>
        </w:rPr>
        <w:t xml:space="preserve"> Марлевые салфетки, предварительно завернутые по одной в бумажные пакетики, и ватные тампоны, помещенные в пробирки, стерилизуют в стерилизационном шкафу 1 ч при 160° С.</w:t>
      </w:r>
    </w:p>
    <w:p w:rsidR="007A2010" w:rsidRDefault="007A2010" w:rsidP="007A2010">
      <w:pPr>
        <w:ind w:firstLine="709"/>
        <w:jc w:val="both"/>
        <w:rPr>
          <w:rFonts w:ascii="Times New Roman" w:hAnsi="Times New Roman" w:cs="Times New Roman"/>
          <w:sz w:val="28"/>
        </w:rPr>
      </w:pPr>
      <w:r w:rsidRPr="007A2010">
        <w:rPr>
          <w:rFonts w:ascii="Times New Roman" w:hAnsi="Times New Roman" w:cs="Times New Roman"/>
          <w:sz w:val="28"/>
          <w:u w:val="single"/>
        </w:rPr>
        <w:t xml:space="preserve">Смывы с рук </w:t>
      </w:r>
      <w:r w:rsidRPr="007A2010">
        <w:rPr>
          <w:rFonts w:ascii="Times New Roman" w:hAnsi="Times New Roman" w:cs="Times New Roman"/>
          <w:sz w:val="28"/>
        </w:rPr>
        <w:t>делают в следующей последовательности: начинают с левой руки, с участков меньшей загрязненности - протирают тыльную сторону руки от кисти к пальцам, затем ладонную сторону, между пальцами и под ногтевым ложем. Этим же тампоном в такой же последовательности производят смывы с правой руки.</w:t>
      </w:r>
    </w:p>
    <w:p w:rsidR="00292519" w:rsidRDefault="00292519" w:rsidP="00292519">
      <w:pPr>
        <w:keepNext/>
        <w:ind w:firstLine="709"/>
        <w:jc w:val="both"/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504950" cy="1003802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2016-01-20-4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602" cy="1007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519" w:rsidRPr="00292519" w:rsidRDefault="00292519" w:rsidP="00292519">
      <w:pPr>
        <w:pStyle w:val="aff8"/>
        <w:jc w:val="both"/>
        <w:rPr>
          <w:rFonts w:ascii="Times New Roman" w:hAnsi="Times New Roman" w:cs="Times New Roman"/>
          <w:color w:val="auto"/>
          <w:sz w:val="44"/>
        </w:rPr>
      </w:pPr>
      <w:r w:rsidRPr="00292519">
        <w:rPr>
          <w:rFonts w:ascii="Times New Roman" w:hAnsi="Times New Roman" w:cs="Times New Roman"/>
          <w:color w:val="auto"/>
          <w:sz w:val="28"/>
        </w:rPr>
        <w:t xml:space="preserve">Рисунок </w:t>
      </w:r>
      <w:r w:rsidRPr="00292519">
        <w:rPr>
          <w:rFonts w:ascii="Times New Roman" w:hAnsi="Times New Roman" w:cs="Times New Roman"/>
          <w:color w:val="auto"/>
          <w:sz w:val="28"/>
        </w:rPr>
        <w:fldChar w:fldCharType="begin"/>
      </w:r>
      <w:r w:rsidRPr="00292519">
        <w:rPr>
          <w:rFonts w:ascii="Times New Roman" w:hAnsi="Times New Roman" w:cs="Times New Roman"/>
          <w:color w:val="auto"/>
          <w:sz w:val="28"/>
        </w:rPr>
        <w:instrText xml:space="preserve"> SEQ Рисунок \* ARABIC </w:instrText>
      </w:r>
      <w:r w:rsidRPr="00292519">
        <w:rPr>
          <w:rFonts w:ascii="Times New Roman" w:hAnsi="Times New Roman" w:cs="Times New Roman"/>
          <w:color w:val="auto"/>
          <w:sz w:val="28"/>
        </w:rPr>
        <w:fldChar w:fldCharType="separate"/>
      </w:r>
      <w:r w:rsidR="00BF52F6">
        <w:rPr>
          <w:rFonts w:ascii="Times New Roman" w:hAnsi="Times New Roman" w:cs="Times New Roman"/>
          <w:noProof/>
          <w:color w:val="auto"/>
          <w:sz w:val="28"/>
        </w:rPr>
        <w:t>39</w:t>
      </w:r>
      <w:r w:rsidRPr="00292519">
        <w:rPr>
          <w:rFonts w:ascii="Times New Roman" w:hAnsi="Times New Roman" w:cs="Times New Roman"/>
          <w:color w:val="auto"/>
          <w:sz w:val="28"/>
        </w:rPr>
        <w:fldChar w:fldCharType="end"/>
      </w:r>
      <w:r w:rsidRPr="00292519">
        <w:rPr>
          <w:rFonts w:ascii="Times New Roman" w:hAnsi="Times New Roman" w:cs="Times New Roman"/>
          <w:color w:val="auto"/>
          <w:sz w:val="28"/>
        </w:rPr>
        <w:t xml:space="preserve"> Забор смывов с рук</w:t>
      </w:r>
    </w:p>
    <w:p w:rsidR="007A2010" w:rsidRPr="007A2010" w:rsidRDefault="007A2010" w:rsidP="007A2010">
      <w:pPr>
        <w:ind w:firstLine="709"/>
        <w:jc w:val="both"/>
        <w:rPr>
          <w:rFonts w:ascii="Times New Roman" w:hAnsi="Times New Roman" w:cs="Times New Roman"/>
          <w:sz w:val="28"/>
        </w:rPr>
      </w:pPr>
      <w:r w:rsidRPr="007A2010">
        <w:rPr>
          <w:rFonts w:ascii="Times New Roman" w:hAnsi="Times New Roman" w:cs="Times New Roman"/>
          <w:sz w:val="28"/>
          <w:u w:val="single"/>
        </w:rPr>
        <w:lastRenderedPageBreak/>
        <w:t>Смывы с предметов обихода</w:t>
      </w:r>
      <w:r w:rsidRPr="007A2010">
        <w:rPr>
          <w:rFonts w:ascii="Times New Roman" w:hAnsi="Times New Roman" w:cs="Times New Roman"/>
          <w:sz w:val="28"/>
        </w:rPr>
        <w:t xml:space="preserve"> при контроле больших поверхностей делают из нескольких мест. Исследуемые участки ограничивают рамкой трафарета площадью 50×50 или 100×100 см</w:t>
      </w:r>
      <w:r w:rsidRPr="007A2010">
        <w:rPr>
          <w:rFonts w:ascii="Times New Roman" w:hAnsi="Times New Roman" w:cs="Times New Roman"/>
          <w:sz w:val="28"/>
          <w:vertAlign w:val="superscript"/>
        </w:rPr>
        <w:t>2</w:t>
      </w:r>
      <w:r w:rsidRPr="007A2010">
        <w:rPr>
          <w:rFonts w:ascii="Times New Roman" w:hAnsi="Times New Roman" w:cs="Times New Roman"/>
          <w:sz w:val="28"/>
        </w:rPr>
        <w:t>. Трафарет изготовляют из проволоки и перед употреблением прожигают над пламенем горелки.</w:t>
      </w:r>
    </w:p>
    <w:p w:rsidR="007A2010" w:rsidRDefault="007A2010" w:rsidP="007A2010">
      <w:pPr>
        <w:ind w:firstLine="709"/>
        <w:jc w:val="both"/>
        <w:rPr>
          <w:rFonts w:ascii="Times New Roman" w:hAnsi="Times New Roman" w:cs="Times New Roman"/>
          <w:sz w:val="28"/>
        </w:rPr>
      </w:pPr>
      <w:r w:rsidRPr="007A2010">
        <w:rPr>
          <w:rFonts w:ascii="Times New Roman" w:hAnsi="Times New Roman" w:cs="Times New Roman"/>
          <w:b/>
          <w:sz w:val="28"/>
        </w:rPr>
        <w:t>Примечание.</w:t>
      </w:r>
      <w:r w:rsidRPr="007A2010">
        <w:rPr>
          <w:rFonts w:ascii="Times New Roman" w:hAnsi="Times New Roman" w:cs="Times New Roman"/>
          <w:sz w:val="28"/>
        </w:rPr>
        <w:t xml:space="preserve"> Смывы, как правило, берут с чистых, подготовленных к работе предметов, а с бывших в употреблении - только по эпидпоказаниям.</w:t>
      </w:r>
    </w:p>
    <w:p w:rsidR="00292519" w:rsidRPr="00292519" w:rsidRDefault="00292519" w:rsidP="00292519">
      <w:pPr>
        <w:ind w:firstLine="709"/>
        <w:jc w:val="both"/>
        <w:rPr>
          <w:rFonts w:ascii="Times New Roman" w:hAnsi="Times New Roman" w:cs="Times New Roman"/>
          <w:b/>
          <w:bCs/>
          <w:sz w:val="28"/>
        </w:rPr>
      </w:pPr>
      <w:r w:rsidRPr="00292519">
        <w:rPr>
          <w:rFonts w:ascii="Times New Roman" w:hAnsi="Times New Roman" w:cs="Times New Roman"/>
          <w:b/>
          <w:bCs/>
          <w:sz w:val="28"/>
        </w:rPr>
        <w:t>Исследование на БГКП</w:t>
      </w:r>
    </w:p>
    <w:p w:rsidR="00292519" w:rsidRPr="00292519" w:rsidRDefault="00292519" w:rsidP="00292519">
      <w:pPr>
        <w:ind w:firstLine="709"/>
        <w:jc w:val="both"/>
        <w:rPr>
          <w:rFonts w:ascii="Times New Roman" w:hAnsi="Times New Roman" w:cs="Times New Roman"/>
          <w:sz w:val="28"/>
        </w:rPr>
      </w:pPr>
      <w:r w:rsidRPr="00292519">
        <w:rPr>
          <w:rFonts w:ascii="Times New Roman" w:hAnsi="Times New Roman" w:cs="Times New Roman"/>
          <w:sz w:val="28"/>
        </w:rPr>
        <w:t>Первый день исследования</w:t>
      </w:r>
    </w:p>
    <w:p w:rsidR="00292519" w:rsidRPr="00292519" w:rsidRDefault="00292519" w:rsidP="00292519">
      <w:pPr>
        <w:ind w:firstLine="709"/>
        <w:jc w:val="both"/>
        <w:rPr>
          <w:rFonts w:ascii="Times New Roman" w:hAnsi="Times New Roman" w:cs="Times New Roman"/>
          <w:sz w:val="28"/>
        </w:rPr>
      </w:pPr>
      <w:r w:rsidRPr="00292519">
        <w:rPr>
          <w:rFonts w:ascii="Times New Roman" w:hAnsi="Times New Roman" w:cs="Times New Roman"/>
          <w:sz w:val="28"/>
        </w:rPr>
        <w:t>Взятые смывы засевают на среду Кода. При росте кишечной палочки среда изменяет цвет. При изменении цвета среды исследуемый материал пересевают на среду Эндо.</w:t>
      </w:r>
    </w:p>
    <w:p w:rsidR="00292519" w:rsidRPr="00292519" w:rsidRDefault="00292519" w:rsidP="00292519">
      <w:pPr>
        <w:ind w:firstLine="709"/>
        <w:jc w:val="both"/>
        <w:rPr>
          <w:rFonts w:ascii="Times New Roman" w:hAnsi="Times New Roman" w:cs="Times New Roman"/>
          <w:sz w:val="28"/>
        </w:rPr>
      </w:pPr>
      <w:r w:rsidRPr="00292519">
        <w:rPr>
          <w:rFonts w:ascii="Times New Roman" w:hAnsi="Times New Roman" w:cs="Times New Roman"/>
          <w:sz w:val="28"/>
        </w:rPr>
        <w:t>Второй день исследования</w:t>
      </w:r>
    </w:p>
    <w:p w:rsidR="00292519" w:rsidRDefault="00292519" w:rsidP="00292519">
      <w:pPr>
        <w:ind w:firstLine="709"/>
        <w:jc w:val="both"/>
        <w:rPr>
          <w:rFonts w:ascii="Times New Roman" w:hAnsi="Times New Roman" w:cs="Times New Roman"/>
          <w:sz w:val="28"/>
        </w:rPr>
      </w:pPr>
      <w:r w:rsidRPr="00292519">
        <w:rPr>
          <w:rFonts w:ascii="Times New Roman" w:hAnsi="Times New Roman" w:cs="Times New Roman"/>
          <w:sz w:val="28"/>
        </w:rPr>
        <w:t>Изучают колонии на среде Эндо. Из подозрительных колоний делают мазки и микроскопируют. Дальше исследование ведут по обычной схеме.</w:t>
      </w:r>
    </w:p>
    <w:p w:rsidR="00190FC6" w:rsidRDefault="00190FC6" w:rsidP="00190FC6">
      <w:pPr>
        <w:keepNext/>
        <w:ind w:firstLine="709"/>
        <w:jc w:val="both"/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441265" cy="146685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1508239040_screenshot_326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409" cy="147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FC6" w:rsidRPr="00190FC6" w:rsidRDefault="00190FC6" w:rsidP="00190FC6">
      <w:pPr>
        <w:pStyle w:val="aff8"/>
        <w:jc w:val="both"/>
        <w:rPr>
          <w:rFonts w:ascii="Times New Roman" w:hAnsi="Times New Roman" w:cs="Times New Roman"/>
          <w:color w:val="auto"/>
          <w:sz w:val="44"/>
        </w:rPr>
      </w:pPr>
      <w:r w:rsidRPr="00190FC6">
        <w:rPr>
          <w:rFonts w:ascii="Times New Roman" w:hAnsi="Times New Roman" w:cs="Times New Roman"/>
          <w:color w:val="auto"/>
          <w:sz w:val="28"/>
        </w:rPr>
        <w:t xml:space="preserve">Рисунок </w:t>
      </w:r>
      <w:r w:rsidRPr="00190FC6">
        <w:rPr>
          <w:rFonts w:ascii="Times New Roman" w:hAnsi="Times New Roman" w:cs="Times New Roman"/>
          <w:color w:val="auto"/>
          <w:sz w:val="28"/>
        </w:rPr>
        <w:fldChar w:fldCharType="begin"/>
      </w:r>
      <w:r w:rsidRPr="00190FC6">
        <w:rPr>
          <w:rFonts w:ascii="Times New Roman" w:hAnsi="Times New Roman" w:cs="Times New Roman"/>
          <w:color w:val="auto"/>
          <w:sz w:val="28"/>
        </w:rPr>
        <w:instrText xml:space="preserve"> SEQ Рисунок \* ARABIC </w:instrText>
      </w:r>
      <w:r w:rsidRPr="00190FC6">
        <w:rPr>
          <w:rFonts w:ascii="Times New Roman" w:hAnsi="Times New Roman" w:cs="Times New Roman"/>
          <w:color w:val="auto"/>
          <w:sz w:val="28"/>
        </w:rPr>
        <w:fldChar w:fldCharType="separate"/>
      </w:r>
      <w:r w:rsidR="00BF52F6">
        <w:rPr>
          <w:rFonts w:ascii="Times New Roman" w:hAnsi="Times New Roman" w:cs="Times New Roman"/>
          <w:noProof/>
          <w:color w:val="auto"/>
          <w:sz w:val="28"/>
        </w:rPr>
        <w:t>40</w:t>
      </w:r>
      <w:r w:rsidRPr="00190FC6">
        <w:rPr>
          <w:rFonts w:ascii="Times New Roman" w:hAnsi="Times New Roman" w:cs="Times New Roman"/>
          <w:color w:val="auto"/>
          <w:sz w:val="28"/>
        </w:rPr>
        <w:fldChar w:fldCharType="end"/>
      </w:r>
      <w:r w:rsidRPr="00190FC6">
        <w:rPr>
          <w:rFonts w:ascii="Times New Roman" w:hAnsi="Times New Roman" w:cs="Times New Roman"/>
          <w:color w:val="auto"/>
          <w:sz w:val="28"/>
        </w:rPr>
        <w:t xml:space="preserve"> Превышение индекса БГКП</w:t>
      </w:r>
    </w:p>
    <w:p w:rsidR="00292519" w:rsidRPr="00292519" w:rsidRDefault="00292519" w:rsidP="00292519">
      <w:pPr>
        <w:ind w:firstLine="709"/>
        <w:jc w:val="both"/>
        <w:rPr>
          <w:rFonts w:ascii="Times New Roman" w:hAnsi="Times New Roman" w:cs="Times New Roman"/>
          <w:b/>
          <w:bCs/>
          <w:sz w:val="28"/>
        </w:rPr>
      </w:pPr>
      <w:r w:rsidRPr="00292519">
        <w:rPr>
          <w:rFonts w:ascii="Times New Roman" w:hAnsi="Times New Roman" w:cs="Times New Roman"/>
          <w:b/>
          <w:bCs/>
          <w:sz w:val="28"/>
        </w:rPr>
        <w:t>Выявление S. aureus</w:t>
      </w:r>
    </w:p>
    <w:p w:rsidR="00292519" w:rsidRDefault="00292519" w:rsidP="00292519">
      <w:pPr>
        <w:ind w:firstLine="709"/>
        <w:jc w:val="both"/>
        <w:rPr>
          <w:rFonts w:ascii="Times New Roman" w:hAnsi="Times New Roman" w:cs="Times New Roman"/>
          <w:sz w:val="28"/>
        </w:rPr>
      </w:pPr>
      <w:r w:rsidRPr="00292519">
        <w:rPr>
          <w:rFonts w:ascii="Times New Roman" w:hAnsi="Times New Roman" w:cs="Times New Roman"/>
          <w:sz w:val="28"/>
        </w:rPr>
        <w:t>Полученные смывы засевают на желточно-солевой агар в чашке Петри и параллельно на 6,5% солевой бульон (среда накопления). На желточно-солевой агар можно сделать посев тампоном. Бульон предварительно разливают в пробирки по 5 мл и в каждую засевают 0,2-0,3 мл смыва. Посевы инкубируют при 37° С в течение 24 ч. Дальше исследование ведут по общепринятой методике.</w:t>
      </w:r>
    </w:p>
    <w:p w:rsidR="001E5FE8" w:rsidRDefault="001E5FE8" w:rsidP="001E5FE8">
      <w:pPr>
        <w:keepNext/>
        <w:ind w:firstLine="709"/>
        <w:jc w:val="both"/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1781175" cy="1705777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998a2f2e08d7fcf316a51e7a838dfd55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2806" cy="1707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FE8" w:rsidRPr="001E5FE8" w:rsidRDefault="001E5FE8" w:rsidP="001E5FE8">
      <w:pPr>
        <w:pStyle w:val="aff8"/>
        <w:rPr>
          <w:rFonts w:ascii="Times New Roman" w:hAnsi="Times New Roman" w:cs="Times New Roman"/>
          <w:b/>
          <w:bCs/>
          <w:color w:val="auto"/>
          <w:sz w:val="28"/>
        </w:rPr>
      </w:pPr>
      <w:r w:rsidRPr="001E5FE8">
        <w:rPr>
          <w:rFonts w:ascii="Times New Roman" w:hAnsi="Times New Roman" w:cs="Times New Roman"/>
          <w:color w:val="auto"/>
          <w:sz w:val="28"/>
        </w:rPr>
        <w:t xml:space="preserve">Рисунок </w:t>
      </w:r>
      <w:r w:rsidRPr="001E5FE8">
        <w:rPr>
          <w:rFonts w:ascii="Times New Roman" w:hAnsi="Times New Roman" w:cs="Times New Roman"/>
          <w:color w:val="auto"/>
          <w:sz w:val="28"/>
        </w:rPr>
        <w:fldChar w:fldCharType="begin"/>
      </w:r>
      <w:r w:rsidRPr="001E5FE8">
        <w:rPr>
          <w:rFonts w:ascii="Times New Roman" w:hAnsi="Times New Roman" w:cs="Times New Roman"/>
          <w:color w:val="auto"/>
          <w:sz w:val="28"/>
        </w:rPr>
        <w:instrText xml:space="preserve"> SEQ Рисунок \* ARABIC </w:instrText>
      </w:r>
      <w:r w:rsidRPr="001E5FE8">
        <w:rPr>
          <w:rFonts w:ascii="Times New Roman" w:hAnsi="Times New Roman" w:cs="Times New Roman"/>
          <w:color w:val="auto"/>
          <w:sz w:val="28"/>
        </w:rPr>
        <w:fldChar w:fldCharType="separate"/>
      </w:r>
      <w:r w:rsidR="00BF52F6">
        <w:rPr>
          <w:rFonts w:ascii="Times New Roman" w:hAnsi="Times New Roman" w:cs="Times New Roman"/>
          <w:noProof/>
          <w:color w:val="auto"/>
          <w:sz w:val="28"/>
        </w:rPr>
        <w:t>41</w:t>
      </w:r>
      <w:r w:rsidRPr="001E5FE8">
        <w:rPr>
          <w:rFonts w:ascii="Times New Roman" w:hAnsi="Times New Roman" w:cs="Times New Roman"/>
          <w:color w:val="auto"/>
          <w:sz w:val="28"/>
        </w:rPr>
        <w:fldChar w:fldCharType="end"/>
      </w:r>
      <w:r w:rsidRPr="001E5FE8">
        <w:rPr>
          <w:rFonts w:ascii="Times New Roman" w:hAnsi="Times New Roman" w:cs="Times New Roman"/>
          <w:b/>
          <w:bCs/>
          <w:color w:val="auto"/>
          <w:sz w:val="44"/>
        </w:rPr>
        <w:t xml:space="preserve"> </w:t>
      </w:r>
      <w:r w:rsidRPr="001E5FE8">
        <w:rPr>
          <w:rFonts w:ascii="Times New Roman" w:hAnsi="Times New Roman" w:cs="Times New Roman"/>
          <w:b/>
          <w:bCs/>
          <w:color w:val="auto"/>
          <w:sz w:val="28"/>
        </w:rPr>
        <w:t>Выявление S. aureus</w:t>
      </w:r>
    </w:p>
    <w:p w:rsidR="00292519" w:rsidRPr="00292519" w:rsidRDefault="00292519" w:rsidP="00292519">
      <w:pPr>
        <w:ind w:firstLine="709"/>
        <w:jc w:val="both"/>
        <w:rPr>
          <w:rFonts w:ascii="Times New Roman" w:hAnsi="Times New Roman" w:cs="Times New Roman"/>
          <w:b/>
          <w:bCs/>
          <w:sz w:val="28"/>
        </w:rPr>
      </w:pPr>
      <w:r w:rsidRPr="00292519">
        <w:rPr>
          <w:rFonts w:ascii="Times New Roman" w:hAnsi="Times New Roman" w:cs="Times New Roman"/>
          <w:b/>
          <w:bCs/>
          <w:sz w:val="28"/>
        </w:rPr>
        <w:t>Определение общего числа бактерий</w:t>
      </w:r>
    </w:p>
    <w:p w:rsidR="00292519" w:rsidRPr="00292519" w:rsidRDefault="00292519" w:rsidP="00292519">
      <w:pPr>
        <w:ind w:firstLine="709"/>
        <w:jc w:val="both"/>
        <w:rPr>
          <w:rFonts w:ascii="Times New Roman" w:hAnsi="Times New Roman" w:cs="Times New Roman"/>
          <w:sz w:val="28"/>
        </w:rPr>
      </w:pPr>
      <w:r w:rsidRPr="00292519">
        <w:rPr>
          <w:rFonts w:ascii="Times New Roman" w:hAnsi="Times New Roman" w:cs="Times New Roman"/>
          <w:sz w:val="28"/>
        </w:rPr>
        <w:t>Первый день исследования</w:t>
      </w:r>
    </w:p>
    <w:p w:rsidR="00292519" w:rsidRPr="00292519" w:rsidRDefault="00292519" w:rsidP="00292519">
      <w:pPr>
        <w:ind w:firstLine="709"/>
        <w:jc w:val="both"/>
        <w:rPr>
          <w:rFonts w:ascii="Times New Roman" w:hAnsi="Times New Roman" w:cs="Times New Roman"/>
          <w:sz w:val="28"/>
        </w:rPr>
      </w:pPr>
      <w:r w:rsidRPr="00292519">
        <w:rPr>
          <w:rFonts w:ascii="Times New Roman" w:hAnsi="Times New Roman" w:cs="Times New Roman"/>
          <w:sz w:val="28"/>
        </w:rPr>
        <w:t>К 2 мл взятых смывов прибавляют 8 мл изотонического раствора натрия хлорида. Получается разведение 1:5. Тампоны тщательно отмывают встряхиванием. 1 мл засевают в чашку Петри и заливают 12 мл расплавленного и остуженного до 45° С агара. Чашки инкубируют в термостате при 37° С 24 ч.</w:t>
      </w:r>
    </w:p>
    <w:p w:rsidR="00292519" w:rsidRPr="00292519" w:rsidRDefault="00292519" w:rsidP="00292519">
      <w:pPr>
        <w:ind w:firstLine="709"/>
        <w:jc w:val="both"/>
        <w:rPr>
          <w:rFonts w:ascii="Times New Roman" w:hAnsi="Times New Roman" w:cs="Times New Roman"/>
          <w:sz w:val="28"/>
        </w:rPr>
      </w:pPr>
      <w:r w:rsidRPr="00292519">
        <w:rPr>
          <w:rFonts w:ascii="Times New Roman" w:hAnsi="Times New Roman" w:cs="Times New Roman"/>
          <w:sz w:val="28"/>
        </w:rPr>
        <w:t>Второй день исследования</w:t>
      </w:r>
    </w:p>
    <w:p w:rsidR="00292519" w:rsidRPr="00292519" w:rsidRDefault="00292519" w:rsidP="00292519">
      <w:pPr>
        <w:ind w:firstLine="709"/>
        <w:jc w:val="both"/>
        <w:rPr>
          <w:rFonts w:ascii="Times New Roman" w:hAnsi="Times New Roman" w:cs="Times New Roman"/>
          <w:sz w:val="28"/>
        </w:rPr>
      </w:pPr>
      <w:r w:rsidRPr="00292519">
        <w:rPr>
          <w:rFonts w:ascii="Times New Roman" w:hAnsi="Times New Roman" w:cs="Times New Roman"/>
          <w:sz w:val="28"/>
        </w:rPr>
        <w:t>Посевы вынимают из термостата, подсчитывают количество выросших колоний и делают пересчет на 1 см</w:t>
      </w:r>
      <w:r w:rsidRPr="00292519">
        <w:rPr>
          <w:rFonts w:ascii="Times New Roman" w:hAnsi="Times New Roman" w:cs="Times New Roman"/>
          <w:sz w:val="28"/>
          <w:vertAlign w:val="superscript"/>
        </w:rPr>
        <w:t>2</w:t>
      </w:r>
      <w:r w:rsidRPr="00292519">
        <w:rPr>
          <w:rFonts w:ascii="Times New Roman" w:hAnsi="Times New Roman" w:cs="Times New Roman"/>
          <w:sz w:val="28"/>
        </w:rPr>
        <w:t> исследуемой поверхности.</w:t>
      </w:r>
    </w:p>
    <w:p w:rsidR="00890606" w:rsidRDefault="00890606" w:rsidP="00890606">
      <w:pPr>
        <w:keepNext/>
        <w:jc w:val="both"/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771650" cy="1600829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chashka-petri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741" cy="1603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010" w:rsidRPr="00890606" w:rsidRDefault="00890606" w:rsidP="00890606">
      <w:pPr>
        <w:pStyle w:val="aff8"/>
        <w:jc w:val="both"/>
        <w:rPr>
          <w:rFonts w:ascii="Times New Roman" w:hAnsi="Times New Roman" w:cs="Times New Roman"/>
          <w:color w:val="auto"/>
          <w:sz w:val="44"/>
        </w:rPr>
      </w:pPr>
      <w:r w:rsidRPr="00890606">
        <w:rPr>
          <w:rFonts w:ascii="Times New Roman" w:hAnsi="Times New Roman" w:cs="Times New Roman"/>
          <w:color w:val="auto"/>
          <w:sz w:val="28"/>
        </w:rPr>
        <w:t xml:space="preserve">Рисунок </w:t>
      </w:r>
      <w:r w:rsidRPr="00890606">
        <w:rPr>
          <w:rFonts w:ascii="Times New Roman" w:hAnsi="Times New Roman" w:cs="Times New Roman"/>
          <w:color w:val="auto"/>
          <w:sz w:val="28"/>
        </w:rPr>
        <w:fldChar w:fldCharType="begin"/>
      </w:r>
      <w:r w:rsidRPr="00890606">
        <w:rPr>
          <w:rFonts w:ascii="Times New Roman" w:hAnsi="Times New Roman" w:cs="Times New Roman"/>
          <w:color w:val="auto"/>
          <w:sz w:val="28"/>
        </w:rPr>
        <w:instrText xml:space="preserve"> SEQ Рисунок \* ARABIC </w:instrText>
      </w:r>
      <w:r w:rsidRPr="00890606">
        <w:rPr>
          <w:rFonts w:ascii="Times New Roman" w:hAnsi="Times New Roman" w:cs="Times New Roman"/>
          <w:color w:val="auto"/>
          <w:sz w:val="28"/>
        </w:rPr>
        <w:fldChar w:fldCharType="separate"/>
      </w:r>
      <w:r w:rsidR="00BF52F6">
        <w:rPr>
          <w:rFonts w:ascii="Times New Roman" w:hAnsi="Times New Roman" w:cs="Times New Roman"/>
          <w:noProof/>
          <w:color w:val="auto"/>
          <w:sz w:val="28"/>
        </w:rPr>
        <w:t>42</w:t>
      </w:r>
      <w:r w:rsidRPr="00890606">
        <w:rPr>
          <w:rFonts w:ascii="Times New Roman" w:hAnsi="Times New Roman" w:cs="Times New Roman"/>
          <w:color w:val="auto"/>
          <w:sz w:val="28"/>
        </w:rPr>
        <w:fldChar w:fldCharType="end"/>
      </w:r>
      <w:r w:rsidRPr="00890606">
        <w:rPr>
          <w:rFonts w:ascii="Times New Roman" w:hAnsi="Times New Roman" w:cs="Times New Roman"/>
          <w:color w:val="auto"/>
          <w:sz w:val="28"/>
        </w:rPr>
        <w:t xml:space="preserve"> Определение общего числа бактерий</w:t>
      </w:r>
    </w:p>
    <w:p w:rsidR="00764DE1" w:rsidRDefault="00764DE1" w:rsidP="00764DE1">
      <w:pPr>
        <w:rPr>
          <w:rFonts w:ascii="Times New Roman" w:hAnsi="Times New Roman" w:cs="Times New Roman"/>
          <w:b/>
          <w:sz w:val="28"/>
        </w:rPr>
      </w:pPr>
    </w:p>
    <w:p w:rsidR="0013779C" w:rsidRDefault="0013779C" w:rsidP="00764DE1">
      <w:pPr>
        <w:rPr>
          <w:rFonts w:ascii="Times New Roman" w:hAnsi="Times New Roman" w:cs="Times New Roman"/>
          <w:b/>
          <w:sz w:val="28"/>
        </w:rPr>
      </w:pPr>
    </w:p>
    <w:p w:rsidR="0013779C" w:rsidRDefault="0013779C" w:rsidP="0013779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День 15. 20.06.2020</w:t>
      </w:r>
    </w:p>
    <w:p w:rsidR="0013779C" w:rsidRDefault="0013779C" w:rsidP="0013779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Выполнение мер санитарно-эпидемиологического режима в КДЛ.</w:t>
      </w:r>
    </w:p>
    <w:p w:rsidR="0013779C" w:rsidRDefault="0013779C" w:rsidP="0013779C">
      <w:pPr>
        <w:ind w:firstLine="709"/>
        <w:jc w:val="both"/>
        <w:rPr>
          <w:rFonts w:ascii="Times New Roman" w:hAnsi="Times New Roman" w:cs="Times New Roman"/>
          <w:sz w:val="28"/>
        </w:rPr>
      </w:pPr>
      <w:r w:rsidRPr="0013779C">
        <w:rPr>
          <w:rFonts w:ascii="Times New Roman" w:hAnsi="Times New Roman" w:cs="Times New Roman"/>
          <w:sz w:val="28"/>
        </w:rPr>
        <w:t>Санитарно-противоэпидемический режим в КДЛ – это комплекс санитарно–гигиенических и противоэпидемических мероприятий, препятствующих инфицированию медперсонала КДЛ и обследуемых больных.</w:t>
      </w:r>
    </w:p>
    <w:p w:rsidR="0013779C" w:rsidRPr="0013779C" w:rsidRDefault="0013779C" w:rsidP="0013779C">
      <w:pPr>
        <w:ind w:firstLine="709"/>
        <w:jc w:val="both"/>
        <w:rPr>
          <w:rFonts w:ascii="Times New Roman" w:hAnsi="Times New Roman" w:cs="Times New Roman"/>
          <w:sz w:val="28"/>
        </w:rPr>
      </w:pPr>
      <w:r w:rsidRPr="0013779C">
        <w:rPr>
          <w:rFonts w:ascii="Times New Roman" w:hAnsi="Times New Roman" w:cs="Times New Roman"/>
          <w:sz w:val="28"/>
        </w:rPr>
        <w:t>Любое повреждение кожи, слизистых, загрязнение их биологическими материалами пациентов должно квалифицироваться как возможный контакт с материалом, содержащим ВИЧ или другой агент инфекционного заболевания.</w:t>
      </w:r>
    </w:p>
    <w:p w:rsidR="0013779C" w:rsidRPr="0013779C" w:rsidRDefault="0013779C" w:rsidP="0013779C">
      <w:pPr>
        <w:ind w:firstLine="709"/>
        <w:jc w:val="both"/>
        <w:rPr>
          <w:rFonts w:ascii="Times New Roman" w:hAnsi="Times New Roman" w:cs="Times New Roman"/>
          <w:sz w:val="28"/>
        </w:rPr>
      </w:pPr>
      <w:r w:rsidRPr="0013779C">
        <w:rPr>
          <w:rFonts w:ascii="Times New Roman" w:hAnsi="Times New Roman" w:cs="Times New Roman"/>
          <w:sz w:val="28"/>
        </w:rPr>
        <w:t>Если контакт с кровью или другими жидкостями произошел </w:t>
      </w:r>
      <w:r w:rsidRPr="0013779C">
        <w:rPr>
          <w:rFonts w:ascii="Times New Roman" w:hAnsi="Times New Roman" w:cs="Times New Roman"/>
          <w:i/>
          <w:iCs/>
          <w:sz w:val="28"/>
        </w:rPr>
        <w:t>с нарушением целостности кожных покровов</w:t>
      </w:r>
      <w:r w:rsidRPr="0013779C">
        <w:rPr>
          <w:rFonts w:ascii="Times New Roman" w:hAnsi="Times New Roman" w:cs="Times New Roman"/>
          <w:sz w:val="28"/>
        </w:rPr>
        <w:t> (укол, порез), пострадавший должен:</w:t>
      </w:r>
    </w:p>
    <w:p w:rsidR="0013779C" w:rsidRPr="0013779C" w:rsidRDefault="0013779C" w:rsidP="0013779C">
      <w:pPr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</w:rPr>
      </w:pPr>
      <w:r w:rsidRPr="0013779C">
        <w:rPr>
          <w:rFonts w:ascii="Times New Roman" w:hAnsi="Times New Roman" w:cs="Times New Roman"/>
          <w:sz w:val="28"/>
        </w:rPr>
        <w:t>снять перчатки рабочей поверхностью внутрь;</w:t>
      </w:r>
    </w:p>
    <w:p w:rsidR="0013779C" w:rsidRPr="0013779C" w:rsidRDefault="0013779C" w:rsidP="0013779C">
      <w:pPr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</w:rPr>
      </w:pPr>
      <w:r w:rsidRPr="0013779C">
        <w:rPr>
          <w:rFonts w:ascii="Times New Roman" w:hAnsi="Times New Roman" w:cs="Times New Roman"/>
          <w:sz w:val="28"/>
        </w:rPr>
        <w:t>выдавить кровь из раны;</w:t>
      </w:r>
    </w:p>
    <w:p w:rsidR="0013779C" w:rsidRPr="0013779C" w:rsidRDefault="0013779C" w:rsidP="0013779C">
      <w:pPr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</w:rPr>
      </w:pPr>
      <w:r w:rsidRPr="0013779C">
        <w:rPr>
          <w:rFonts w:ascii="Times New Roman" w:hAnsi="Times New Roman" w:cs="Times New Roman"/>
          <w:sz w:val="28"/>
        </w:rPr>
        <w:t>поврежденное место обработать одним из дезинфектантов (70% спирт, 5% настойка йода при порезах, 3% раствор перекиси водорода при уколах и др.);</w:t>
      </w:r>
    </w:p>
    <w:p w:rsidR="0013779C" w:rsidRPr="0013779C" w:rsidRDefault="0013779C" w:rsidP="0013779C">
      <w:pPr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</w:rPr>
      </w:pPr>
      <w:r w:rsidRPr="0013779C">
        <w:rPr>
          <w:rFonts w:ascii="Times New Roman" w:hAnsi="Times New Roman" w:cs="Times New Roman"/>
          <w:sz w:val="28"/>
        </w:rPr>
        <w:t>руки вымыть под проточной водой с мылом, а затем протереть спиртом 70%;</w:t>
      </w:r>
    </w:p>
    <w:p w:rsidR="0013779C" w:rsidRPr="0013779C" w:rsidRDefault="0013779C" w:rsidP="0013779C">
      <w:pPr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</w:rPr>
      </w:pPr>
      <w:r w:rsidRPr="0013779C">
        <w:rPr>
          <w:rFonts w:ascii="Times New Roman" w:hAnsi="Times New Roman" w:cs="Times New Roman"/>
          <w:sz w:val="28"/>
        </w:rPr>
        <w:t>на рану наложить пластырь, надеть напальчники;</w:t>
      </w:r>
    </w:p>
    <w:p w:rsidR="0013779C" w:rsidRPr="0013779C" w:rsidRDefault="0013779C" w:rsidP="0013779C">
      <w:pPr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</w:rPr>
      </w:pPr>
      <w:r w:rsidRPr="0013779C">
        <w:rPr>
          <w:rFonts w:ascii="Times New Roman" w:hAnsi="Times New Roman" w:cs="Times New Roman"/>
          <w:sz w:val="28"/>
        </w:rPr>
        <w:t>при необходимости продолжить работу, надеть новые перчатки.</w:t>
      </w:r>
    </w:p>
    <w:p w:rsidR="0013779C" w:rsidRPr="0013779C" w:rsidRDefault="0013779C" w:rsidP="0013779C">
      <w:pPr>
        <w:ind w:firstLine="709"/>
        <w:jc w:val="both"/>
        <w:rPr>
          <w:rFonts w:ascii="Times New Roman" w:hAnsi="Times New Roman" w:cs="Times New Roman"/>
          <w:sz w:val="28"/>
        </w:rPr>
      </w:pPr>
      <w:r w:rsidRPr="0013779C">
        <w:rPr>
          <w:rFonts w:ascii="Times New Roman" w:hAnsi="Times New Roman" w:cs="Times New Roman"/>
          <w:sz w:val="28"/>
        </w:rPr>
        <w:t>В случае загрязнения кровью или другой биологической жидкостью </w:t>
      </w:r>
      <w:r w:rsidRPr="0013779C">
        <w:rPr>
          <w:rFonts w:ascii="Times New Roman" w:hAnsi="Times New Roman" w:cs="Times New Roman"/>
          <w:i/>
          <w:iCs/>
          <w:sz w:val="28"/>
        </w:rPr>
        <w:t>без повреждения кожи</w:t>
      </w:r>
      <w:r w:rsidRPr="0013779C">
        <w:rPr>
          <w:rFonts w:ascii="Times New Roman" w:hAnsi="Times New Roman" w:cs="Times New Roman"/>
          <w:sz w:val="28"/>
        </w:rPr>
        <w:t>:</w:t>
      </w:r>
    </w:p>
    <w:p w:rsidR="0013779C" w:rsidRPr="0013779C" w:rsidRDefault="0013779C" w:rsidP="0013779C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</w:rPr>
      </w:pPr>
      <w:r w:rsidRPr="0013779C">
        <w:rPr>
          <w:rFonts w:ascii="Times New Roman" w:hAnsi="Times New Roman" w:cs="Times New Roman"/>
          <w:sz w:val="28"/>
        </w:rPr>
        <w:t>обработать кожу одним из дезинфектантов (70% спиртом, 3% перекисью водорода, 3% раствором хлорамина и др.);</w:t>
      </w:r>
    </w:p>
    <w:p w:rsidR="0013779C" w:rsidRPr="0013779C" w:rsidRDefault="0013779C" w:rsidP="0013779C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</w:rPr>
      </w:pPr>
      <w:r w:rsidRPr="0013779C">
        <w:rPr>
          <w:rFonts w:ascii="Times New Roman" w:hAnsi="Times New Roman" w:cs="Times New Roman"/>
          <w:sz w:val="28"/>
        </w:rPr>
        <w:lastRenderedPageBreak/>
        <w:t>обработанное место вымыть водой с мылом и повторно обработать спиртом.</w:t>
      </w:r>
    </w:p>
    <w:p w:rsidR="0013779C" w:rsidRPr="0013779C" w:rsidRDefault="0013779C" w:rsidP="0013779C">
      <w:pPr>
        <w:ind w:firstLine="709"/>
        <w:jc w:val="both"/>
        <w:rPr>
          <w:rFonts w:ascii="Times New Roman" w:hAnsi="Times New Roman" w:cs="Times New Roman"/>
          <w:sz w:val="28"/>
        </w:rPr>
      </w:pPr>
      <w:r w:rsidRPr="0013779C">
        <w:rPr>
          <w:rFonts w:ascii="Times New Roman" w:hAnsi="Times New Roman" w:cs="Times New Roman"/>
          <w:i/>
          <w:iCs/>
          <w:sz w:val="28"/>
        </w:rPr>
        <w:t>При попадании биоматериала на слизистые оболочки</w:t>
      </w:r>
      <w:r w:rsidRPr="0013779C">
        <w:rPr>
          <w:rFonts w:ascii="Times New Roman" w:hAnsi="Times New Roman" w:cs="Times New Roman"/>
          <w:sz w:val="28"/>
        </w:rPr>
        <w:t>:</w:t>
      </w:r>
    </w:p>
    <w:p w:rsidR="0013779C" w:rsidRPr="0013779C" w:rsidRDefault="0013779C" w:rsidP="0013779C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</w:rPr>
      </w:pPr>
      <w:r w:rsidRPr="0013779C">
        <w:rPr>
          <w:rFonts w:ascii="Times New Roman" w:hAnsi="Times New Roman" w:cs="Times New Roman"/>
          <w:sz w:val="28"/>
        </w:rPr>
        <w:t>полость рта прополоскать 70% спиртом;</w:t>
      </w:r>
    </w:p>
    <w:p w:rsidR="0013779C" w:rsidRPr="0013779C" w:rsidRDefault="0013779C" w:rsidP="0013779C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</w:rPr>
      </w:pPr>
      <w:r w:rsidRPr="0013779C">
        <w:rPr>
          <w:rFonts w:ascii="Times New Roman" w:hAnsi="Times New Roman" w:cs="Times New Roman"/>
          <w:sz w:val="28"/>
        </w:rPr>
        <w:t>в полость носа закапать 20-30% раствором альбуцида;</w:t>
      </w:r>
    </w:p>
    <w:p w:rsidR="0013779C" w:rsidRPr="0013779C" w:rsidRDefault="0013779C" w:rsidP="0013779C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</w:rPr>
      </w:pPr>
      <w:r w:rsidRPr="0013779C">
        <w:rPr>
          <w:rFonts w:ascii="Times New Roman" w:hAnsi="Times New Roman" w:cs="Times New Roman"/>
          <w:sz w:val="28"/>
        </w:rPr>
        <w:t>глаза промыть водой, закапать 20-30% раствор альбуцида.</w:t>
      </w:r>
    </w:p>
    <w:p w:rsidR="0013779C" w:rsidRPr="0013779C" w:rsidRDefault="0013779C" w:rsidP="0013779C">
      <w:pPr>
        <w:ind w:firstLine="709"/>
        <w:jc w:val="both"/>
        <w:rPr>
          <w:rFonts w:ascii="Times New Roman" w:hAnsi="Times New Roman" w:cs="Times New Roman"/>
          <w:sz w:val="28"/>
        </w:rPr>
      </w:pPr>
      <w:r w:rsidRPr="0013779C">
        <w:rPr>
          <w:rFonts w:ascii="Times New Roman" w:hAnsi="Times New Roman" w:cs="Times New Roman"/>
          <w:i/>
          <w:iCs/>
          <w:sz w:val="28"/>
        </w:rPr>
        <w:t>При попадании биоматериала на халат, одежду, обувь:</w:t>
      </w:r>
    </w:p>
    <w:p w:rsidR="0013779C" w:rsidRPr="0013779C" w:rsidRDefault="0013779C" w:rsidP="0013779C">
      <w:pPr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</w:rPr>
      </w:pPr>
      <w:r w:rsidRPr="0013779C">
        <w:rPr>
          <w:rFonts w:ascii="Times New Roman" w:hAnsi="Times New Roman" w:cs="Times New Roman"/>
          <w:sz w:val="28"/>
        </w:rPr>
        <w:t>обеззараживаются перчатки перед снятием одежды;</w:t>
      </w:r>
    </w:p>
    <w:p w:rsidR="0013779C" w:rsidRPr="0013779C" w:rsidRDefault="0013779C" w:rsidP="0013779C">
      <w:pPr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</w:rPr>
      </w:pPr>
      <w:r w:rsidRPr="0013779C">
        <w:rPr>
          <w:rFonts w:ascii="Times New Roman" w:hAnsi="Times New Roman" w:cs="Times New Roman"/>
          <w:sz w:val="28"/>
        </w:rPr>
        <w:t>при незначительных загрязнениях биологической жидкостью одежда снимается и помещается в пластиковый пакет и направляется в прачечную без предварительной обработки, дезинфекции;</w:t>
      </w:r>
    </w:p>
    <w:p w:rsidR="0013779C" w:rsidRPr="0013779C" w:rsidRDefault="0013779C" w:rsidP="0013779C">
      <w:pPr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</w:rPr>
      </w:pPr>
      <w:r w:rsidRPr="0013779C">
        <w:rPr>
          <w:rFonts w:ascii="Times New Roman" w:hAnsi="Times New Roman" w:cs="Times New Roman"/>
          <w:sz w:val="28"/>
        </w:rPr>
        <w:t>при значительном загрязнении одежда замачивается в одном из дезинфектантов (кроме 6% перекиси водорода и нейтрального гидрохлорида кальция, который разрушает ткани);</w:t>
      </w:r>
    </w:p>
    <w:p w:rsidR="0013779C" w:rsidRPr="0013779C" w:rsidRDefault="0013779C" w:rsidP="0013779C">
      <w:pPr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</w:rPr>
      </w:pPr>
      <w:r w:rsidRPr="0013779C">
        <w:rPr>
          <w:rFonts w:ascii="Times New Roman" w:hAnsi="Times New Roman" w:cs="Times New Roman"/>
          <w:sz w:val="28"/>
        </w:rPr>
        <w:t>личная одежда, загрязненная биологической жидкостью, подвергается стирке в горячей воде 70°С с моющим средством;</w:t>
      </w:r>
    </w:p>
    <w:p w:rsidR="0013779C" w:rsidRPr="0013779C" w:rsidRDefault="0013779C" w:rsidP="0013779C">
      <w:pPr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</w:rPr>
      </w:pPr>
      <w:r w:rsidRPr="0013779C">
        <w:rPr>
          <w:rFonts w:ascii="Times New Roman" w:hAnsi="Times New Roman" w:cs="Times New Roman"/>
          <w:sz w:val="28"/>
        </w:rPr>
        <w:t>кожа рук и других участков тела под местом загрязненной одежды протирается 70% спиртом, затем промывается с мылом и повторно протирается спиртом;</w:t>
      </w:r>
    </w:p>
    <w:p w:rsidR="0013779C" w:rsidRPr="0013779C" w:rsidRDefault="0013779C" w:rsidP="0013779C">
      <w:pPr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</w:rPr>
      </w:pPr>
      <w:r w:rsidRPr="0013779C">
        <w:rPr>
          <w:rFonts w:ascii="Times New Roman" w:hAnsi="Times New Roman" w:cs="Times New Roman"/>
          <w:sz w:val="28"/>
        </w:rPr>
        <w:t>загрязненная обувь двукратно протирается ветошью, смоченной в растворе одного из дезинфицирующих средств.</w:t>
      </w:r>
    </w:p>
    <w:p w:rsidR="0013779C" w:rsidRPr="0013779C" w:rsidRDefault="0013779C" w:rsidP="0013779C">
      <w:pPr>
        <w:ind w:firstLine="709"/>
        <w:jc w:val="both"/>
        <w:rPr>
          <w:rFonts w:ascii="Times New Roman" w:hAnsi="Times New Roman" w:cs="Times New Roman"/>
          <w:sz w:val="28"/>
        </w:rPr>
      </w:pPr>
      <w:r w:rsidRPr="0013779C">
        <w:rPr>
          <w:rFonts w:ascii="Times New Roman" w:hAnsi="Times New Roman" w:cs="Times New Roman"/>
          <w:sz w:val="28"/>
          <w:u w:val="single"/>
        </w:rPr>
        <w:t>Аптечка для экстренной медицинской помощи</w:t>
      </w:r>
    </w:p>
    <w:p w:rsidR="0013779C" w:rsidRPr="0013779C" w:rsidRDefault="0013779C" w:rsidP="0013779C">
      <w:pPr>
        <w:ind w:firstLine="709"/>
        <w:jc w:val="both"/>
        <w:rPr>
          <w:rFonts w:ascii="Times New Roman" w:hAnsi="Times New Roman" w:cs="Times New Roman"/>
          <w:sz w:val="28"/>
        </w:rPr>
      </w:pPr>
      <w:r w:rsidRPr="0013779C">
        <w:rPr>
          <w:rFonts w:ascii="Times New Roman" w:hAnsi="Times New Roman" w:cs="Times New Roman"/>
          <w:sz w:val="28"/>
        </w:rPr>
        <w:t>Для оказания экстренной медицинской помощи при аварийной ситуации, сопровождающейся нарушением целостности кожных покровов, попаданием биологического материала на слизистые на рабочем месте, необходимо иметь аптечку со следующим набором предметов и медикаментов:</w:t>
      </w:r>
    </w:p>
    <w:p w:rsidR="0013779C" w:rsidRPr="0013779C" w:rsidRDefault="0013779C" w:rsidP="0013779C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</w:rPr>
      </w:pPr>
      <w:r w:rsidRPr="0013779C">
        <w:rPr>
          <w:rFonts w:ascii="Times New Roman" w:hAnsi="Times New Roman" w:cs="Times New Roman"/>
          <w:sz w:val="28"/>
        </w:rPr>
        <w:lastRenderedPageBreak/>
        <w:t>напальчники (или перчатки),</w:t>
      </w:r>
    </w:p>
    <w:p w:rsidR="0013779C" w:rsidRPr="0013779C" w:rsidRDefault="0013779C" w:rsidP="0013779C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</w:rPr>
      </w:pPr>
      <w:r w:rsidRPr="0013779C">
        <w:rPr>
          <w:rFonts w:ascii="Times New Roman" w:hAnsi="Times New Roman" w:cs="Times New Roman"/>
          <w:sz w:val="28"/>
        </w:rPr>
        <w:t>лейкопластырь,</w:t>
      </w:r>
    </w:p>
    <w:p w:rsidR="0013779C" w:rsidRPr="0013779C" w:rsidRDefault="0013779C" w:rsidP="0013779C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</w:rPr>
      </w:pPr>
      <w:r w:rsidRPr="0013779C">
        <w:rPr>
          <w:rFonts w:ascii="Times New Roman" w:hAnsi="Times New Roman" w:cs="Times New Roman"/>
          <w:sz w:val="28"/>
        </w:rPr>
        <w:t>ножницы,</w:t>
      </w:r>
    </w:p>
    <w:p w:rsidR="0013779C" w:rsidRPr="0013779C" w:rsidRDefault="0013779C" w:rsidP="0013779C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</w:rPr>
      </w:pPr>
      <w:r w:rsidRPr="0013779C">
        <w:rPr>
          <w:rFonts w:ascii="Times New Roman" w:hAnsi="Times New Roman" w:cs="Times New Roman"/>
          <w:sz w:val="28"/>
        </w:rPr>
        <w:t>спирт этиловый 70%,</w:t>
      </w:r>
    </w:p>
    <w:p w:rsidR="0013779C" w:rsidRPr="0013779C" w:rsidRDefault="0013779C" w:rsidP="0013779C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</w:rPr>
      </w:pPr>
      <w:r w:rsidRPr="0013779C">
        <w:rPr>
          <w:rFonts w:ascii="Times New Roman" w:hAnsi="Times New Roman" w:cs="Times New Roman"/>
          <w:sz w:val="28"/>
        </w:rPr>
        <w:t>альбуцид 20-30%,</w:t>
      </w:r>
    </w:p>
    <w:p w:rsidR="0013779C" w:rsidRPr="0013779C" w:rsidRDefault="0013779C" w:rsidP="0013779C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</w:rPr>
      </w:pPr>
      <w:r w:rsidRPr="0013779C">
        <w:rPr>
          <w:rFonts w:ascii="Times New Roman" w:hAnsi="Times New Roman" w:cs="Times New Roman"/>
          <w:sz w:val="28"/>
        </w:rPr>
        <w:t>настойка йода 5%,</w:t>
      </w:r>
    </w:p>
    <w:p w:rsidR="0013779C" w:rsidRPr="0013779C" w:rsidRDefault="0013779C" w:rsidP="0013779C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</w:rPr>
      </w:pPr>
      <w:r w:rsidRPr="0013779C">
        <w:rPr>
          <w:rFonts w:ascii="Times New Roman" w:hAnsi="Times New Roman" w:cs="Times New Roman"/>
          <w:sz w:val="28"/>
        </w:rPr>
        <w:t>перекись водорода 3%.</w:t>
      </w:r>
    </w:p>
    <w:p w:rsidR="0013779C" w:rsidRDefault="0013779C" w:rsidP="0013779C">
      <w:pPr>
        <w:keepNext/>
        <w:ind w:firstLine="709"/>
        <w:jc w:val="both"/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381125" cy="138112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211579962_w640_h640_kimgz-p-147.webp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79C" w:rsidRPr="002C45A9" w:rsidRDefault="0013779C" w:rsidP="0013779C">
      <w:pPr>
        <w:pStyle w:val="aff8"/>
        <w:jc w:val="both"/>
        <w:rPr>
          <w:rFonts w:ascii="Times New Roman" w:hAnsi="Times New Roman" w:cs="Times New Roman"/>
          <w:color w:val="auto"/>
          <w:sz w:val="44"/>
        </w:rPr>
      </w:pPr>
      <w:r w:rsidRPr="002C45A9">
        <w:rPr>
          <w:rFonts w:ascii="Times New Roman" w:hAnsi="Times New Roman" w:cs="Times New Roman"/>
          <w:color w:val="auto"/>
          <w:sz w:val="28"/>
        </w:rPr>
        <w:t xml:space="preserve">Рисунок </w:t>
      </w:r>
      <w:r w:rsidRPr="002C45A9">
        <w:rPr>
          <w:rFonts w:ascii="Times New Roman" w:hAnsi="Times New Roman" w:cs="Times New Roman"/>
          <w:color w:val="auto"/>
          <w:sz w:val="28"/>
        </w:rPr>
        <w:fldChar w:fldCharType="begin"/>
      </w:r>
      <w:r w:rsidRPr="002C45A9">
        <w:rPr>
          <w:rFonts w:ascii="Times New Roman" w:hAnsi="Times New Roman" w:cs="Times New Roman"/>
          <w:color w:val="auto"/>
          <w:sz w:val="28"/>
        </w:rPr>
        <w:instrText xml:space="preserve"> SEQ Рисунок \* ARABIC </w:instrText>
      </w:r>
      <w:r w:rsidRPr="002C45A9">
        <w:rPr>
          <w:rFonts w:ascii="Times New Roman" w:hAnsi="Times New Roman" w:cs="Times New Roman"/>
          <w:color w:val="auto"/>
          <w:sz w:val="28"/>
        </w:rPr>
        <w:fldChar w:fldCharType="separate"/>
      </w:r>
      <w:r w:rsidR="00BF52F6">
        <w:rPr>
          <w:rFonts w:ascii="Times New Roman" w:hAnsi="Times New Roman" w:cs="Times New Roman"/>
          <w:noProof/>
          <w:color w:val="auto"/>
          <w:sz w:val="28"/>
        </w:rPr>
        <w:t>43</w:t>
      </w:r>
      <w:r w:rsidRPr="002C45A9">
        <w:rPr>
          <w:rFonts w:ascii="Times New Roman" w:hAnsi="Times New Roman" w:cs="Times New Roman"/>
          <w:color w:val="auto"/>
          <w:sz w:val="28"/>
        </w:rPr>
        <w:fldChar w:fldCharType="end"/>
      </w:r>
      <w:r w:rsidRPr="002C45A9">
        <w:rPr>
          <w:rFonts w:ascii="Times New Roman" w:hAnsi="Times New Roman" w:cs="Times New Roman"/>
          <w:color w:val="auto"/>
          <w:sz w:val="28"/>
        </w:rPr>
        <w:t xml:space="preserve"> Средства защиты</w:t>
      </w:r>
    </w:p>
    <w:p w:rsidR="00474CAC" w:rsidRDefault="00474CAC" w:rsidP="00A36672">
      <w:pPr>
        <w:keepNext/>
        <w:ind w:firstLine="709"/>
        <w:jc w:val="both"/>
        <w:rPr>
          <w:rFonts w:ascii="Times New Roman" w:hAnsi="Times New Roman" w:cs="Times New Roman"/>
          <w:sz w:val="28"/>
        </w:rPr>
      </w:pPr>
    </w:p>
    <w:p w:rsidR="0049349D" w:rsidRDefault="0049349D" w:rsidP="00A36672">
      <w:pPr>
        <w:keepNext/>
        <w:ind w:firstLine="709"/>
        <w:jc w:val="both"/>
        <w:rPr>
          <w:rFonts w:ascii="Times New Roman" w:hAnsi="Times New Roman" w:cs="Times New Roman"/>
          <w:sz w:val="28"/>
        </w:rPr>
      </w:pPr>
    </w:p>
    <w:p w:rsidR="0049349D" w:rsidRPr="0049349D" w:rsidRDefault="0049349D" w:rsidP="0049349D">
      <w:pPr>
        <w:keepNext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49349D">
        <w:rPr>
          <w:rFonts w:ascii="Times New Roman" w:hAnsi="Times New Roman" w:cs="Times New Roman"/>
          <w:b/>
          <w:sz w:val="28"/>
        </w:rPr>
        <w:t>День 16. 22.06.2020</w:t>
      </w:r>
    </w:p>
    <w:p w:rsidR="0049349D" w:rsidRPr="0049349D" w:rsidRDefault="0049349D" w:rsidP="0049349D">
      <w:pPr>
        <w:rPr>
          <w:rFonts w:ascii="Times New Roman" w:hAnsi="Times New Roman" w:cs="Times New Roman"/>
          <w:sz w:val="28"/>
          <w:szCs w:val="28"/>
        </w:rPr>
      </w:pPr>
      <w:r w:rsidRPr="0049349D">
        <w:rPr>
          <w:rFonts w:ascii="Times New Roman" w:hAnsi="Times New Roman" w:cs="Times New Roman"/>
          <w:b/>
          <w:bCs/>
          <w:sz w:val="28"/>
          <w:szCs w:val="28"/>
        </w:rPr>
        <w:t>Правила обеззараживания использованного биологического материала</w:t>
      </w:r>
    </w:p>
    <w:p w:rsidR="0049349D" w:rsidRPr="0049349D" w:rsidRDefault="0049349D" w:rsidP="0049349D">
      <w:pPr>
        <w:jc w:val="both"/>
        <w:rPr>
          <w:rFonts w:ascii="Times New Roman" w:hAnsi="Times New Roman" w:cs="Times New Roman"/>
          <w:sz w:val="28"/>
          <w:szCs w:val="28"/>
        </w:rPr>
      </w:pPr>
      <w:r w:rsidRPr="0049349D">
        <w:rPr>
          <w:rFonts w:ascii="Times New Roman" w:hAnsi="Times New Roman" w:cs="Times New Roman"/>
          <w:sz w:val="28"/>
          <w:szCs w:val="28"/>
        </w:rPr>
        <w:t xml:space="preserve">Биологический материал от пациентов подлежит обеззараживанию. </w:t>
      </w:r>
    </w:p>
    <w:p w:rsidR="0049349D" w:rsidRPr="0049349D" w:rsidRDefault="0049349D" w:rsidP="0049349D">
      <w:pPr>
        <w:jc w:val="both"/>
        <w:rPr>
          <w:rFonts w:ascii="Times New Roman" w:hAnsi="Times New Roman" w:cs="Times New Roman"/>
          <w:sz w:val="28"/>
          <w:szCs w:val="28"/>
        </w:rPr>
      </w:pPr>
      <w:r w:rsidRPr="0049349D">
        <w:rPr>
          <w:rFonts w:ascii="Times New Roman" w:hAnsi="Times New Roman" w:cs="Times New Roman"/>
          <w:i/>
          <w:iCs/>
          <w:sz w:val="28"/>
          <w:szCs w:val="28"/>
        </w:rPr>
        <w:t>Обеззараживание мокроты, оформленных фекалий, смешанных с мочой или водой в соотношении 1:5, жидких фекалий, рвотных масс, остатков пищи.</w:t>
      </w:r>
      <w:r w:rsidR="00F8519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9349D">
        <w:rPr>
          <w:rFonts w:ascii="Times New Roman" w:hAnsi="Times New Roman" w:cs="Times New Roman"/>
          <w:sz w:val="28"/>
          <w:szCs w:val="28"/>
        </w:rPr>
        <w:t>Наиболее часто используют следующие средства:</w:t>
      </w:r>
    </w:p>
    <w:p w:rsidR="0049349D" w:rsidRPr="0049349D" w:rsidRDefault="0049349D" w:rsidP="0049349D">
      <w:pPr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9349D">
        <w:rPr>
          <w:rFonts w:ascii="Times New Roman" w:hAnsi="Times New Roman" w:cs="Times New Roman"/>
          <w:sz w:val="28"/>
          <w:szCs w:val="28"/>
        </w:rPr>
        <w:t>Хлормикс, Хлордез</w:t>
      </w:r>
    </w:p>
    <w:p w:rsidR="0049349D" w:rsidRPr="0049349D" w:rsidRDefault="0049349D" w:rsidP="0049349D">
      <w:pPr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9349D">
        <w:rPr>
          <w:rFonts w:ascii="Times New Roman" w:hAnsi="Times New Roman" w:cs="Times New Roman"/>
          <w:sz w:val="28"/>
          <w:szCs w:val="28"/>
        </w:rPr>
        <w:lastRenderedPageBreak/>
        <w:t>Двутретьосновная соль гипохлорита кальция (ДТС ГК): Время обеззараживания – 60 мин, нормы расхода –200 г/л, засыпать и размешать</w:t>
      </w:r>
    </w:p>
    <w:p w:rsidR="0049349D" w:rsidRPr="0049349D" w:rsidRDefault="0049349D" w:rsidP="0049349D">
      <w:pPr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9349D">
        <w:rPr>
          <w:rFonts w:ascii="Times New Roman" w:hAnsi="Times New Roman" w:cs="Times New Roman"/>
          <w:sz w:val="28"/>
          <w:szCs w:val="28"/>
        </w:rPr>
        <w:t>Двуосновная соль гипохлорита кальция (ДСГК): Время обеззараживания – 60 мин, нормы расхода – 200 г/л, засыпать и размешать</w:t>
      </w:r>
    </w:p>
    <w:p w:rsidR="0049349D" w:rsidRPr="0049349D" w:rsidRDefault="0049349D" w:rsidP="0049349D">
      <w:pPr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9349D">
        <w:rPr>
          <w:rFonts w:ascii="Times New Roman" w:hAnsi="Times New Roman" w:cs="Times New Roman"/>
          <w:sz w:val="28"/>
          <w:szCs w:val="28"/>
        </w:rPr>
        <w:t>Гипохлорид кальция технический (ГКТ): Время обеззараживания – 120 мин, нормы расхода – 200 г/л марки А, 250 г/л марки В, засыпать и размешать</w:t>
      </w:r>
    </w:p>
    <w:p w:rsidR="0049349D" w:rsidRDefault="0049349D" w:rsidP="0049349D">
      <w:pPr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9349D">
        <w:rPr>
          <w:rFonts w:ascii="Times New Roman" w:hAnsi="Times New Roman" w:cs="Times New Roman"/>
          <w:sz w:val="28"/>
          <w:szCs w:val="28"/>
        </w:rPr>
        <w:t>Нейтральный гипохлорид кальция (НГК): Время обеззараживания – 120 мин, нормы расхода – 150 г/л. Время обеззараживания – 30 мин, нормы расхода 200 г/л, засыпать и размешать</w:t>
      </w:r>
    </w:p>
    <w:p w:rsidR="00F85192" w:rsidRDefault="00F85192" w:rsidP="00F85192">
      <w:pPr>
        <w:keepNext/>
        <w:ind w:left="720"/>
        <w:jc w:val="both"/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73509" cy="9144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big_160825_cso_9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120" cy="915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192" w:rsidRPr="00F85192" w:rsidRDefault="00F85192" w:rsidP="00F85192">
      <w:pPr>
        <w:pStyle w:val="aff8"/>
        <w:jc w:val="both"/>
        <w:rPr>
          <w:rFonts w:ascii="Times New Roman" w:hAnsi="Times New Roman" w:cs="Times New Roman"/>
          <w:color w:val="auto"/>
          <w:sz w:val="44"/>
          <w:szCs w:val="28"/>
        </w:rPr>
      </w:pPr>
      <w:r w:rsidRPr="00F85192">
        <w:rPr>
          <w:rFonts w:ascii="Times New Roman" w:hAnsi="Times New Roman" w:cs="Times New Roman"/>
          <w:color w:val="auto"/>
          <w:sz w:val="28"/>
        </w:rPr>
        <w:t xml:space="preserve">Рисунок </w:t>
      </w:r>
      <w:r w:rsidRPr="00F85192">
        <w:rPr>
          <w:rFonts w:ascii="Times New Roman" w:hAnsi="Times New Roman" w:cs="Times New Roman"/>
          <w:color w:val="auto"/>
          <w:sz w:val="28"/>
        </w:rPr>
        <w:fldChar w:fldCharType="begin"/>
      </w:r>
      <w:r w:rsidRPr="00F85192">
        <w:rPr>
          <w:rFonts w:ascii="Times New Roman" w:hAnsi="Times New Roman" w:cs="Times New Roman"/>
          <w:color w:val="auto"/>
          <w:sz w:val="28"/>
        </w:rPr>
        <w:instrText xml:space="preserve"> SEQ Рисунок \* ARABIC </w:instrText>
      </w:r>
      <w:r w:rsidRPr="00F85192">
        <w:rPr>
          <w:rFonts w:ascii="Times New Roman" w:hAnsi="Times New Roman" w:cs="Times New Roman"/>
          <w:color w:val="auto"/>
          <w:sz w:val="28"/>
        </w:rPr>
        <w:fldChar w:fldCharType="separate"/>
      </w:r>
      <w:r w:rsidR="00BF52F6">
        <w:rPr>
          <w:rFonts w:ascii="Times New Roman" w:hAnsi="Times New Roman" w:cs="Times New Roman"/>
          <w:noProof/>
          <w:color w:val="auto"/>
          <w:sz w:val="28"/>
        </w:rPr>
        <w:t>44</w:t>
      </w:r>
      <w:r w:rsidRPr="00F85192">
        <w:rPr>
          <w:rFonts w:ascii="Times New Roman" w:hAnsi="Times New Roman" w:cs="Times New Roman"/>
          <w:color w:val="auto"/>
          <w:sz w:val="28"/>
        </w:rPr>
        <w:fldChar w:fldCharType="end"/>
      </w:r>
      <w:r w:rsidRPr="00F85192">
        <w:rPr>
          <w:rFonts w:ascii="Times New Roman" w:hAnsi="Times New Roman" w:cs="Times New Roman"/>
          <w:color w:val="auto"/>
          <w:sz w:val="28"/>
        </w:rPr>
        <w:t xml:space="preserve"> Проведение дезинфекции инструментов</w:t>
      </w:r>
    </w:p>
    <w:p w:rsidR="0049349D" w:rsidRPr="0049349D" w:rsidRDefault="0049349D" w:rsidP="0049349D">
      <w:pPr>
        <w:jc w:val="both"/>
        <w:rPr>
          <w:rFonts w:ascii="Times New Roman" w:hAnsi="Times New Roman" w:cs="Times New Roman"/>
          <w:sz w:val="28"/>
          <w:szCs w:val="28"/>
        </w:rPr>
      </w:pPr>
      <w:r w:rsidRPr="0049349D">
        <w:rPr>
          <w:rFonts w:ascii="Times New Roman" w:hAnsi="Times New Roman" w:cs="Times New Roman"/>
          <w:i/>
          <w:iCs/>
          <w:sz w:val="28"/>
          <w:szCs w:val="28"/>
        </w:rPr>
        <w:t>Обеззараживание мочи, жидкости после ополаскивания зева:</w:t>
      </w:r>
    </w:p>
    <w:p w:rsidR="0049349D" w:rsidRPr="0049349D" w:rsidRDefault="0049349D" w:rsidP="0049349D">
      <w:pPr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9349D">
        <w:rPr>
          <w:rFonts w:ascii="Times New Roman" w:hAnsi="Times New Roman" w:cs="Times New Roman"/>
          <w:sz w:val="28"/>
          <w:szCs w:val="28"/>
        </w:rPr>
        <w:t>Автоклавирование при 1,5 атм в течение 60 минут</w:t>
      </w:r>
    </w:p>
    <w:p w:rsidR="0049349D" w:rsidRPr="0049349D" w:rsidRDefault="0049349D" w:rsidP="0049349D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9349D">
        <w:rPr>
          <w:rFonts w:ascii="Times New Roman" w:hAnsi="Times New Roman" w:cs="Times New Roman"/>
          <w:sz w:val="28"/>
          <w:szCs w:val="28"/>
        </w:rPr>
        <w:t>Гипохлорид кальция технический (ГКТ): Время обеззараживания – 15 мин, нормы расхода – 10 г/л, засыпать и размешать</w:t>
      </w:r>
    </w:p>
    <w:p w:rsidR="0049349D" w:rsidRPr="0049349D" w:rsidRDefault="0049349D" w:rsidP="0049349D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9349D">
        <w:rPr>
          <w:rFonts w:ascii="Times New Roman" w:hAnsi="Times New Roman" w:cs="Times New Roman"/>
          <w:sz w:val="28"/>
          <w:szCs w:val="28"/>
        </w:rPr>
        <w:t>Нейтральный гипохлорид кальция (НГК): Время обеззараживания – 15 мин, нормы расхода – 5 г/л, засыпать и размешать</w:t>
      </w:r>
    </w:p>
    <w:p w:rsidR="0049349D" w:rsidRPr="0049349D" w:rsidRDefault="0049349D" w:rsidP="0049349D">
      <w:pPr>
        <w:jc w:val="both"/>
        <w:rPr>
          <w:rFonts w:ascii="Times New Roman" w:hAnsi="Times New Roman" w:cs="Times New Roman"/>
          <w:sz w:val="28"/>
          <w:szCs w:val="28"/>
        </w:rPr>
      </w:pPr>
      <w:r w:rsidRPr="0049349D">
        <w:rPr>
          <w:rFonts w:ascii="Times New Roman" w:hAnsi="Times New Roman" w:cs="Times New Roman"/>
          <w:sz w:val="28"/>
          <w:szCs w:val="28"/>
        </w:rPr>
        <w:t>При использовании других дезинфицирующих средств не указанных в данном списке, обеззараживание проводить согласно инструкции фирмы-производителя.</w:t>
      </w:r>
    </w:p>
    <w:p w:rsidR="0049349D" w:rsidRPr="0049349D" w:rsidRDefault="0049349D" w:rsidP="0049349D">
      <w:pPr>
        <w:jc w:val="both"/>
        <w:rPr>
          <w:rFonts w:ascii="Times New Roman" w:hAnsi="Times New Roman" w:cs="Times New Roman"/>
          <w:sz w:val="28"/>
          <w:szCs w:val="28"/>
        </w:rPr>
      </w:pPr>
      <w:r w:rsidRPr="0049349D">
        <w:rPr>
          <w:rFonts w:ascii="Times New Roman" w:hAnsi="Times New Roman" w:cs="Times New Roman"/>
          <w:i/>
          <w:iCs/>
          <w:sz w:val="28"/>
          <w:szCs w:val="28"/>
        </w:rPr>
        <w:t>Обеззараживание отработанной крови и ее компонентов</w:t>
      </w:r>
    </w:p>
    <w:p w:rsidR="0049349D" w:rsidRPr="0049349D" w:rsidRDefault="0049349D" w:rsidP="0049349D">
      <w:pPr>
        <w:jc w:val="both"/>
        <w:rPr>
          <w:rFonts w:ascii="Times New Roman" w:hAnsi="Times New Roman" w:cs="Times New Roman"/>
          <w:sz w:val="28"/>
          <w:szCs w:val="28"/>
        </w:rPr>
      </w:pPr>
      <w:r w:rsidRPr="0049349D">
        <w:rPr>
          <w:rFonts w:ascii="Times New Roman" w:hAnsi="Times New Roman" w:cs="Times New Roman"/>
          <w:sz w:val="28"/>
          <w:szCs w:val="28"/>
        </w:rPr>
        <w:lastRenderedPageBreak/>
        <w:t>Осуществляется</w:t>
      </w:r>
      <w:r w:rsidRPr="0049349D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49349D">
        <w:rPr>
          <w:rFonts w:ascii="Times New Roman" w:hAnsi="Times New Roman" w:cs="Times New Roman"/>
          <w:sz w:val="28"/>
          <w:szCs w:val="28"/>
        </w:rPr>
        <w:t>в соответствии со «Стандартами дезинфекции и стерилизации при работе с кровью». Используют следующие средства: хлормикс, хлордез, люмакс, ультрадез и др. Их выпускают в виде порошка или гранул, которым засыпают использованный биологический материал, который через определенный промежуток времени (обычно 60 минут) утилизируют.</w:t>
      </w:r>
    </w:p>
    <w:p w:rsidR="0049349D" w:rsidRPr="0049349D" w:rsidRDefault="0049349D" w:rsidP="0049349D">
      <w:pPr>
        <w:jc w:val="both"/>
        <w:rPr>
          <w:rFonts w:ascii="Times New Roman" w:hAnsi="Times New Roman" w:cs="Times New Roman"/>
          <w:sz w:val="28"/>
          <w:szCs w:val="28"/>
        </w:rPr>
      </w:pPr>
      <w:r w:rsidRPr="0049349D">
        <w:rPr>
          <w:rFonts w:ascii="Times New Roman" w:hAnsi="Times New Roman" w:cs="Times New Roman"/>
          <w:i/>
          <w:iCs/>
          <w:sz w:val="28"/>
          <w:szCs w:val="28"/>
        </w:rPr>
        <w:t>Обеззараживание культур</w:t>
      </w:r>
      <w:r w:rsidRPr="0049349D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  <w:r w:rsidRPr="0049349D">
        <w:rPr>
          <w:rFonts w:ascii="Times New Roman" w:hAnsi="Times New Roman" w:cs="Times New Roman"/>
          <w:i/>
          <w:iCs/>
          <w:sz w:val="28"/>
          <w:szCs w:val="28"/>
        </w:rPr>
        <w:t>микроорганизмов</w:t>
      </w:r>
    </w:p>
    <w:p w:rsidR="0049349D" w:rsidRPr="0049349D" w:rsidRDefault="0049349D" w:rsidP="0049349D">
      <w:pPr>
        <w:jc w:val="both"/>
        <w:rPr>
          <w:rFonts w:ascii="Times New Roman" w:hAnsi="Times New Roman" w:cs="Times New Roman"/>
          <w:sz w:val="28"/>
          <w:szCs w:val="28"/>
        </w:rPr>
      </w:pPr>
      <w:r w:rsidRPr="0049349D">
        <w:rPr>
          <w:rFonts w:ascii="Times New Roman" w:hAnsi="Times New Roman" w:cs="Times New Roman"/>
          <w:sz w:val="28"/>
          <w:szCs w:val="28"/>
        </w:rPr>
        <w:t>Отработанные чашки Петри и пробирки с посевами патогенных культур, матрацы с зараженными перевиваемыми тканевыми культурами собирают в посуду с крышками и автоклавируют при 120</w:t>
      </w:r>
      <w:r w:rsidRPr="0049349D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49349D">
        <w:rPr>
          <w:rFonts w:ascii="Times New Roman" w:hAnsi="Times New Roman" w:cs="Times New Roman"/>
          <w:sz w:val="28"/>
          <w:szCs w:val="28"/>
        </w:rPr>
        <w:t>, 1,5 атм,</w:t>
      </w:r>
      <w:r w:rsidRPr="0049349D">
        <w:rPr>
          <w:rFonts w:ascii="Times New Roman" w:hAnsi="Times New Roman" w:cs="Times New Roman"/>
          <w:sz w:val="28"/>
          <w:szCs w:val="28"/>
          <w:vertAlign w:val="superscript"/>
        </w:rPr>
        <w:t> </w:t>
      </w:r>
      <w:r w:rsidRPr="0049349D">
        <w:rPr>
          <w:rFonts w:ascii="Times New Roman" w:hAnsi="Times New Roman" w:cs="Times New Roman"/>
          <w:sz w:val="28"/>
          <w:szCs w:val="28"/>
        </w:rPr>
        <w:t>в течение 60 минут или кипятят в мыльной воде или 2% содовом растворе в течение 30 минут с момента закипания. В виде исключения допускается обеззараживание погружением в дезинфицирующие растворы на 10-12 часов (5% лизол или 3% хлорамин). В последнем случае посуда после обеззараживания тщательно промывается.</w:t>
      </w:r>
    </w:p>
    <w:p w:rsidR="00B543C1" w:rsidRDefault="00B543C1" w:rsidP="00B543C1">
      <w:pPr>
        <w:keepNext/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68545" cy="119062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39954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792" cy="119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2B0" w:rsidRPr="00B543C1" w:rsidRDefault="00B543C1" w:rsidP="00B543C1">
      <w:pPr>
        <w:pStyle w:val="aff8"/>
        <w:rPr>
          <w:rFonts w:ascii="Times New Roman" w:hAnsi="Times New Roman" w:cs="Times New Roman"/>
          <w:color w:val="auto"/>
          <w:sz w:val="44"/>
          <w:szCs w:val="28"/>
        </w:rPr>
      </w:pPr>
      <w:r w:rsidRPr="00B543C1">
        <w:rPr>
          <w:rFonts w:ascii="Times New Roman" w:hAnsi="Times New Roman" w:cs="Times New Roman"/>
          <w:color w:val="auto"/>
          <w:sz w:val="28"/>
        </w:rPr>
        <w:t xml:space="preserve">Рисунок </w:t>
      </w:r>
      <w:r w:rsidRPr="00B543C1">
        <w:rPr>
          <w:rFonts w:ascii="Times New Roman" w:hAnsi="Times New Roman" w:cs="Times New Roman"/>
          <w:color w:val="auto"/>
          <w:sz w:val="28"/>
        </w:rPr>
        <w:fldChar w:fldCharType="begin"/>
      </w:r>
      <w:r w:rsidRPr="00B543C1">
        <w:rPr>
          <w:rFonts w:ascii="Times New Roman" w:hAnsi="Times New Roman" w:cs="Times New Roman"/>
          <w:color w:val="auto"/>
          <w:sz w:val="28"/>
        </w:rPr>
        <w:instrText xml:space="preserve"> SEQ Рисунок \* ARABIC </w:instrText>
      </w:r>
      <w:r w:rsidRPr="00B543C1">
        <w:rPr>
          <w:rFonts w:ascii="Times New Roman" w:hAnsi="Times New Roman" w:cs="Times New Roman"/>
          <w:color w:val="auto"/>
          <w:sz w:val="28"/>
        </w:rPr>
        <w:fldChar w:fldCharType="separate"/>
      </w:r>
      <w:r w:rsidR="00BF52F6">
        <w:rPr>
          <w:rFonts w:ascii="Times New Roman" w:hAnsi="Times New Roman" w:cs="Times New Roman"/>
          <w:noProof/>
          <w:color w:val="auto"/>
          <w:sz w:val="28"/>
        </w:rPr>
        <w:t>45</w:t>
      </w:r>
      <w:r w:rsidRPr="00B543C1">
        <w:rPr>
          <w:rFonts w:ascii="Times New Roman" w:hAnsi="Times New Roman" w:cs="Times New Roman"/>
          <w:color w:val="auto"/>
          <w:sz w:val="28"/>
        </w:rPr>
        <w:fldChar w:fldCharType="end"/>
      </w:r>
      <w:r w:rsidRPr="00B543C1">
        <w:rPr>
          <w:rFonts w:ascii="Times New Roman" w:hAnsi="Times New Roman" w:cs="Times New Roman"/>
          <w:color w:val="auto"/>
          <w:sz w:val="28"/>
        </w:rPr>
        <w:t xml:space="preserve"> Автоклав медицинский</w:t>
      </w:r>
    </w:p>
    <w:p w:rsidR="00376FEE" w:rsidRPr="00376FEE" w:rsidRDefault="00376FEE" w:rsidP="00376FEE">
      <w:pPr>
        <w:rPr>
          <w:rFonts w:ascii="Times New Roman" w:hAnsi="Times New Roman" w:cs="Times New Roman"/>
          <w:sz w:val="28"/>
          <w:szCs w:val="28"/>
        </w:rPr>
      </w:pPr>
    </w:p>
    <w:p w:rsidR="0004758C" w:rsidRDefault="0004758C" w:rsidP="0004758C"/>
    <w:p w:rsidR="00D478FE" w:rsidRDefault="00D478FE" w:rsidP="0004758C"/>
    <w:p w:rsidR="00D478FE" w:rsidRDefault="00D478FE" w:rsidP="00D478FE">
      <w:pPr>
        <w:jc w:val="center"/>
        <w:rPr>
          <w:rFonts w:ascii="Times New Roman" w:hAnsi="Times New Roman" w:cs="Times New Roman"/>
          <w:b/>
          <w:sz w:val="28"/>
        </w:rPr>
      </w:pPr>
      <w:r w:rsidRPr="00D478FE">
        <w:rPr>
          <w:rFonts w:ascii="Times New Roman" w:hAnsi="Times New Roman" w:cs="Times New Roman"/>
          <w:b/>
          <w:sz w:val="28"/>
        </w:rPr>
        <w:t>День 17. 23.06.2020</w:t>
      </w:r>
    </w:p>
    <w:p w:rsidR="00D478FE" w:rsidRPr="00D478FE" w:rsidRDefault="00D478FE" w:rsidP="00D478FE">
      <w:pPr>
        <w:jc w:val="center"/>
        <w:rPr>
          <w:rFonts w:ascii="Times New Roman" w:hAnsi="Times New Roman" w:cs="Times New Roman"/>
          <w:b/>
          <w:bCs/>
          <w:sz w:val="28"/>
        </w:rPr>
      </w:pPr>
      <w:r w:rsidRPr="00D478FE">
        <w:rPr>
          <w:rFonts w:ascii="Times New Roman" w:hAnsi="Times New Roman" w:cs="Times New Roman"/>
          <w:b/>
          <w:bCs/>
          <w:sz w:val="28"/>
        </w:rPr>
        <w:t>Обеззараживание и утилизация отходов деятельности лаборатории</w:t>
      </w:r>
    </w:p>
    <w:p w:rsidR="00D478FE" w:rsidRPr="00D478FE" w:rsidRDefault="00D478FE" w:rsidP="00D478FE">
      <w:pPr>
        <w:ind w:firstLine="709"/>
        <w:jc w:val="both"/>
        <w:rPr>
          <w:rFonts w:ascii="Times New Roman" w:hAnsi="Times New Roman" w:cs="Times New Roman"/>
          <w:sz w:val="28"/>
        </w:rPr>
      </w:pPr>
      <w:r w:rsidRPr="00D478FE">
        <w:rPr>
          <w:rFonts w:ascii="Times New Roman" w:hAnsi="Times New Roman" w:cs="Times New Roman"/>
          <w:sz w:val="28"/>
        </w:rPr>
        <w:t>Все отходы деятельности лаборатории по степени эпидемиологической и токсикологической опасности подразделяются на следующие классы (СанПиН 2.1.7.2527-09, СанПин 2.1.7.728-99):</w:t>
      </w:r>
    </w:p>
    <w:p w:rsidR="00D478FE" w:rsidRPr="00D478FE" w:rsidRDefault="00D478FE" w:rsidP="00D478FE">
      <w:pPr>
        <w:ind w:firstLine="709"/>
        <w:jc w:val="both"/>
        <w:rPr>
          <w:rFonts w:ascii="Times New Roman" w:hAnsi="Times New Roman" w:cs="Times New Roman"/>
          <w:sz w:val="28"/>
        </w:rPr>
      </w:pPr>
      <w:r w:rsidRPr="00D478FE">
        <w:rPr>
          <w:rFonts w:ascii="Times New Roman" w:hAnsi="Times New Roman" w:cs="Times New Roman"/>
          <w:sz w:val="28"/>
        </w:rPr>
        <w:lastRenderedPageBreak/>
        <w:t>- класс А (неопасные) – отходы, не имеющие контакта с зараженными или условно зараженными ПБА I-IV групп патогенности (различная макулатура, упаковочный материал, негодная мебель, строительный мусор и др.);</w:t>
      </w:r>
    </w:p>
    <w:p w:rsidR="00D478FE" w:rsidRPr="00D478FE" w:rsidRDefault="00D478FE" w:rsidP="00D478FE">
      <w:pPr>
        <w:ind w:firstLine="709"/>
        <w:jc w:val="both"/>
        <w:rPr>
          <w:rFonts w:ascii="Times New Roman" w:hAnsi="Times New Roman" w:cs="Times New Roman"/>
          <w:sz w:val="28"/>
        </w:rPr>
      </w:pPr>
      <w:r w:rsidRPr="00D478FE">
        <w:rPr>
          <w:rFonts w:ascii="Times New Roman" w:hAnsi="Times New Roman" w:cs="Times New Roman"/>
          <w:sz w:val="28"/>
        </w:rPr>
        <w:t>- класс Б (опасные) – биологические отходы вивариев, иммуноклиник, мусор из помещений лаборатории, где не проводится работа с живыми ПБА I-IV групп патогенности, стеклянная лабораторная посуда из препараторских, стерильные отработанные ватно-марлевые материалы, бумажная макулатура из письменных комнат и др.;</w:t>
      </w:r>
    </w:p>
    <w:p w:rsidR="00D478FE" w:rsidRPr="00D478FE" w:rsidRDefault="00D478FE" w:rsidP="00D478FE">
      <w:pPr>
        <w:ind w:firstLine="709"/>
        <w:jc w:val="both"/>
        <w:rPr>
          <w:rFonts w:ascii="Times New Roman" w:hAnsi="Times New Roman" w:cs="Times New Roman"/>
          <w:sz w:val="28"/>
        </w:rPr>
      </w:pPr>
      <w:r w:rsidRPr="00D478FE">
        <w:rPr>
          <w:rFonts w:ascii="Times New Roman" w:hAnsi="Times New Roman" w:cs="Times New Roman"/>
          <w:sz w:val="28"/>
        </w:rPr>
        <w:t>- класс В (чрезвычайно опасные) – медицинские отходы из лабораторий, работающих с ПБА I-IV групп патогенности: отработанные посевы, остатки диагностического материала (сыворотки, сгустки крови, трупный материал и др.), вскрытые биопробные животные, остатки их корма, подстилочный материал от экспериментальных животных, пипетки, шприцы, тест-контроли работы автоклавов, ампулы из-под лиофилизированных культур, ватно-марлевый материал, макулатура из письменных комнат и другой отработанный материал, зараженный или подозрительный на зараженность бактериальными и вирус содержащими ПБА;</w:t>
      </w:r>
    </w:p>
    <w:p w:rsidR="00D478FE" w:rsidRPr="00D478FE" w:rsidRDefault="00D478FE" w:rsidP="00D478FE">
      <w:pPr>
        <w:ind w:firstLine="709"/>
        <w:jc w:val="both"/>
        <w:rPr>
          <w:rFonts w:ascii="Times New Roman" w:hAnsi="Times New Roman" w:cs="Times New Roman"/>
          <w:sz w:val="28"/>
        </w:rPr>
      </w:pPr>
      <w:r w:rsidRPr="00D478FE">
        <w:rPr>
          <w:rFonts w:ascii="Times New Roman" w:hAnsi="Times New Roman" w:cs="Times New Roman"/>
          <w:sz w:val="28"/>
        </w:rPr>
        <w:t>- класс Г – просроченные медицинские и иммунобиологические препараты (МИБП), питательные среды с истекшим сроком годности, химические реактивы, ртутьсодержащие предметы, приборы, оборудование.</w:t>
      </w:r>
    </w:p>
    <w:p w:rsidR="00D478FE" w:rsidRDefault="00D478FE" w:rsidP="00D478FE">
      <w:pPr>
        <w:keepNext/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867025" cy="2150191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g70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037" cy="215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8FE" w:rsidRPr="00D478FE" w:rsidRDefault="00D478FE" w:rsidP="00D478FE">
      <w:pPr>
        <w:pStyle w:val="aff8"/>
        <w:rPr>
          <w:rFonts w:ascii="Times New Roman" w:hAnsi="Times New Roman" w:cs="Times New Roman"/>
          <w:color w:val="auto"/>
          <w:sz w:val="44"/>
        </w:rPr>
      </w:pPr>
      <w:r w:rsidRPr="00D478FE">
        <w:rPr>
          <w:rFonts w:ascii="Times New Roman" w:hAnsi="Times New Roman" w:cs="Times New Roman"/>
          <w:color w:val="auto"/>
          <w:sz w:val="28"/>
        </w:rPr>
        <w:t xml:space="preserve">Рисунок </w:t>
      </w:r>
      <w:r w:rsidRPr="00D478FE">
        <w:rPr>
          <w:rFonts w:ascii="Times New Roman" w:hAnsi="Times New Roman" w:cs="Times New Roman"/>
          <w:color w:val="auto"/>
          <w:sz w:val="28"/>
        </w:rPr>
        <w:fldChar w:fldCharType="begin"/>
      </w:r>
      <w:r w:rsidRPr="00D478FE">
        <w:rPr>
          <w:rFonts w:ascii="Times New Roman" w:hAnsi="Times New Roman" w:cs="Times New Roman"/>
          <w:color w:val="auto"/>
          <w:sz w:val="28"/>
        </w:rPr>
        <w:instrText xml:space="preserve"> SEQ Рисунок \* ARABIC </w:instrText>
      </w:r>
      <w:r w:rsidRPr="00D478FE">
        <w:rPr>
          <w:rFonts w:ascii="Times New Roman" w:hAnsi="Times New Roman" w:cs="Times New Roman"/>
          <w:color w:val="auto"/>
          <w:sz w:val="28"/>
        </w:rPr>
        <w:fldChar w:fldCharType="separate"/>
      </w:r>
      <w:r w:rsidR="00BF52F6">
        <w:rPr>
          <w:rFonts w:ascii="Times New Roman" w:hAnsi="Times New Roman" w:cs="Times New Roman"/>
          <w:noProof/>
          <w:color w:val="auto"/>
          <w:sz w:val="28"/>
        </w:rPr>
        <w:t>46</w:t>
      </w:r>
      <w:r w:rsidRPr="00D478FE">
        <w:rPr>
          <w:rFonts w:ascii="Times New Roman" w:hAnsi="Times New Roman" w:cs="Times New Roman"/>
          <w:color w:val="auto"/>
          <w:sz w:val="28"/>
        </w:rPr>
        <w:fldChar w:fldCharType="end"/>
      </w:r>
      <w:r w:rsidRPr="00D478FE">
        <w:rPr>
          <w:rFonts w:ascii="Times New Roman" w:hAnsi="Times New Roman" w:cs="Times New Roman"/>
          <w:color w:val="auto"/>
          <w:sz w:val="28"/>
        </w:rPr>
        <w:t xml:space="preserve"> Виды пакетов для отходов</w:t>
      </w:r>
    </w:p>
    <w:p w:rsidR="003E1A9C" w:rsidRPr="003E1A9C" w:rsidRDefault="003E1A9C" w:rsidP="003E1A9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A9C">
        <w:rPr>
          <w:rFonts w:ascii="Times New Roman" w:hAnsi="Times New Roman" w:cs="Times New Roman"/>
          <w:b/>
          <w:sz w:val="28"/>
          <w:szCs w:val="28"/>
        </w:rPr>
        <w:lastRenderedPageBreak/>
        <w:t>Отходы класса А (неопасные)</w:t>
      </w:r>
      <w:r w:rsidRPr="003E1A9C">
        <w:rPr>
          <w:rFonts w:ascii="Times New Roman" w:hAnsi="Times New Roman" w:cs="Times New Roman"/>
          <w:sz w:val="28"/>
          <w:szCs w:val="28"/>
        </w:rPr>
        <w:t xml:space="preserve"> не требуют специального обеззараживания. Их собирают в пластиковые пакеты белого цвета, герметично закрывают и в твердых емкостях (например, баках) с крышками переносят к мусороприемнику для дальнейшего вывоза на полигон твердых бытовых отходов (ТБО).</w:t>
      </w:r>
    </w:p>
    <w:p w:rsidR="003E1A9C" w:rsidRPr="003E1A9C" w:rsidRDefault="003E1A9C" w:rsidP="003E1A9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A9C">
        <w:rPr>
          <w:rFonts w:ascii="Times New Roman" w:hAnsi="Times New Roman" w:cs="Times New Roman"/>
          <w:b/>
          <w:sz w:val="28"/>
          <w:szCs w:val="28"/>
        </w:rPr>
        <w:t>Отходы класса Б (опасные)</w:t>
      </w:r>
      <w:r w:rsidRPr="003E1A9C">
        <w:rPr>
          <w:rFonts w:ascii="Times New Roman" w:hAnsi="Times New Roman" w:cs="Times New Roman"/>
          <w:sz w:val="28"/>
          <w:szCs w:val="28"/>
        </w:rPr>
        <w:t xml:space="preserve"> подвергают обязательной дезинфекции на месте их образования в соответствии с действующими нормативными документами (СП I. 3.1285-03). Обеззараженные отходы собирают в одноразовую герметичную упаковку желтого цвета. Для твердых отходов, имеющих острые края (битая стеклянная посуда, пипетки и т.п.), используют твердую упаковку, для игл от шприцов испльзуют специальные одноразовые контейнеры. Одноразовые емкости желтого цвета с отходами класса Б маркируют надписью «Опасные отходы – «Класс Б» с указанием названия лаборатории, кода учреждения, даты, фамилии ответственного за сбор отходов лица. Заполненные емкости помещают во влагонепроницаемые баки желтого цвета с той же маркировкой, герметично закрывают крышкой и переносят к металлическим контейнерам, которые размещены на специальной площадке хозяйственного двора учреждения (лаборатории). Дальнейшую утилизацию отходов проводят централизовано специальным автотранспортом на полигон ТБО или децентрализовано к месту кремации, если учреждение имеет крематорий для сжигания отходов.</w:t>
      </w:r>
    </w:p>
    <w:p w:rsidR="003E1A9C" w:rsidRPr="003E1A9C" w:rsidRDefault="003E1A9C" w:rsidP="003E1A9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A9C">
        <w:rPr>
          <w:rFonts w:ascii="Times New Roman" w:hAnsi="Times New Roman" w:cs="Times New Roman"/>
          <w:sz w:val="28"/>
          <w:szCs w:val="28"/>
        </w:rPr>
        <w:t>Использованные для переноса (перевоза), временного хранения многоразовые емкости (баки, контейнеры) дезинфицируют и моют.</w:t>
      </w:r>
    </w:p>
    <w:p w:rsidR="003E1A9C" w:rsidRPr="003E1A9C" w:rsidRDefault="003E1A9C" w:rsidP="003E1A9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A9C">
        <w:rPr>
          <w:rFonts w:ascii="Times New Roman" w:hAnsi="Times New Roman" w:cs="Times New Roman"/>
          <w:b/>
          <w:sz w:val="28"/>
          <w:szCs w:val="28"/>
        </w:rPr>
        <w:t>Отходы класса В (чрезвычайно опасные)</w:t>
      </w:r>
      <w:r w:rsidRPr="003E1A9C">
        <w:rPr>
          <w:rFonts w:ascii="Times New Roman" w:hAnsi="Times New Roman" w:cs="Times New Roman"/>
          <w:sz w:val="28"/>
          <w:szCs w:val="28"/>
        </w:rPr>
        <w:t xml:space="preserve"> подвергают обязательной дезинфекции на месте их образования в соответствии с действующими нормативными документами (СанПиН 2.1.7.2527-09, СП 1.3.1285-03; СанПин 2.1.7.728-99). Обеззараживание отходов проводят автоклавированием или обработкой дезрастворами. Эффективность работы автоклавов контролируют с помощью химических (каждый цикл автоклавирования) или биологических (ежемесячно) тестов. Путем автоклавирования обеззараживают жидкие и плотные питательные среды с посевами ПБА I-IV групп патогенности и без посевов; вскрытые ампулы из-под лиофилизированных культур </w:t>
      </w:r>
      <w:r w:rsidRPr="003E1A9C">
        <w:rPr>
          <w:rFonts w:ascii="Times New Roman" w:hAnsi="Times New Roman" w:cs="Times New Roman"/>
          <w:sz w:val="28"/>
          <w:szCs w:val="28"/>
        </w:rPr>
        <w:lastRenderedPageBreak/>
        <w:t>(предварительно обеззараженные в дезрастворе); пробирки, флаконы, колбы с бактериальными взвесями; сыворотки; лабораторную посуду; обгоревшие ватно-марлевые пробки и другой материал, инфицированный или подозрительный на зараженность ПБА I-IV групп.</w:t>
      </w:r>
    </w:p>
    <w:p w:rsidR="003313AB" w:rsidRPr="003313AB" w:rsidRDefault="003313AB" w:rsidP="003313AB">
      <w:pPr>
        <w:rPr>
          <w:rFonts w:ascii="Times New Roman" w:hAnsi="Times New Roman" w:cs="Times New Roman"/>
          <w:sz w:val="28"/>
          <w:szCs w:val="28"/>
        </w:rPr>
      </w:pPr>
      <w:r w:rsidRPr="00FD64CE">
        <w:rPr>
          <w:rFonts w:ascii="Times New Roman" w:hAnsi="Times New Roman" w:cs="Times New Roman"/>
          <w:b/>
          <w:sz w:val="28"/>
          <w:szCs w:val="28"/>
        </w:rPr>
        <w:t xml:space="preserve">Отходы лаборатории класса Г </w:t>
      </w:r>
      <w:r w:rsidRPr="003313AB">
        <w:rPr>
          <w:rFonts w:ascii="Times New Roman" w:hAnsi="Times New Roman" w:cs="Times New Roman"/>
          <w:sz w:val="28"/>
          <w:szCs w:val="28"/>
        </w:rPr>
        <w:t>по степени токсичности делятся на следующие подклассы (Сан ПиН № 4286-87, Приказ МПР РФ от 02.12.2002 г. № 786):</w:t>
      </w:r>
    </w:p>
    <w:p w:rsidR="003313AB" w:rsidRPr="003313AB" w:rsidRDefault="003313AB" w:rsidP="003313AB">
      <w:pPr>
        <w:rPr>
          <w:rFonts w:ascii="Times New Roman" w:hAnsi="Times New Roman" w:cs="Times New Roman"/>
          <w:sz w:val="28"/>
          <w:szCs w:val="28"/>
        </w:rPr>
      </w:pPr>
      <w:r w:rsidRPr="003313AB">
        <w:rPr>
          <w:rFonts w:ascii="Times New Roman" w:hAnsi="Times New Roman" w:cs="Times New Roman"/>
          <w:sz w:val="28"/>
          <w:szCs w:val="28"/>
        </w:rPr>
        <w:t>1 – ртуть, термометры, лампы люминесцентные</w:t>
      </w:r>
    </w:p>
    <w:p w:rsidR="003313AB" w:rsidRPr="003313AB" w:rsidRDefault="003313AB" w:rsidP="003313AB">
      <w:pPr>
        <w:rPr>
          <w:rFonts w:ascii="Times New Roman" w:hAnsi="Times New Roman" w:cs="Times New Roman"/>
          <w:sz w:val="28"/>
          <w:szCs w:val="28"/>
        </w:rPr>
      </w:pPr>
      <w:r w:rsidRPr="003313AB">
        <w:rPr>
          <w:rFonts w:ascii="Times New Roman" w:hAnsi="Times New Roman" w:cs="Times New Roman"/>
          <w:sz w:val="28"/>
          <w:szCs w:val="28"/>
        </w:rPr>
        <w:t>2 – масла, серная кислота, электролиты</w:t>
      </w:r>
    </w:p>
    <w:p w:rsidR="003313AB" w:rsidRPr="003313AB" w:rsidRDefault="003313AB" w:rsidP="003313AB">
      <w:pPr>
        <w:rPr>
          <w:rFonts w:ascii="Times New Roman" w:hAnsi="Times New Roman" w:cs="Times New Roman"/>
          <w:sz w:val="28"/>
          <w:szCs w:val="28"/>
        </w:rPr>
      </w:pPr>
      <w:r w:rsidRPr="003313AB">
        <w:rPr>
          <w:rFonts w:ascii="Times New Roman" w:hAnsi="Times New Roman" w:cs="Times New Roman"/>
          <w:sz w:val="28"/>
          <w:szCs w:val="28"/>
        </w:rPr>
        <w:t>3 – медицинские отходы</w:t>
      </w:r>
    </w:p>
    <w:p w:rsidR="003313AB" w:rsidRPr="003313AB" w:rsidRDefault="003313AB" w:rsidP="003313AB">
      <w:pPr>
        <w:rPr>
          <w:rFonts w:ascii="Times New Roman" w:hAnsi="Times New Roman" w:cs="Times New Roman"/>
          <w:sz w:val="28"/>
          <w:szCs w:val="28"/>
        </w:rPr>
      </w:pPr>
      <w:r w:rsidRPr="003313AB">
        <w:rPr>
          <w:rFonts w:ascii="Times New Roman" w:hAnsi="Times New Roman" w:cs="Times New Roman"/>
          <w:sz w:val="28"/>
          <w:szCs w:val="28"/>
        </w:rPr>
        <w:t>4 – картонная упаковка</w:t>
      </w:r>
    </w:p>
    <w:p w:rsidR="005E1B41" w:rsidRDefault="005E1B41" w:rsidP="005E1B41">
      <w:pPr>
        <w:keepNext/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38375" cy="223837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big_937644n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F27" w:rsidRDefault="005E1B41" w:rsidP="005E1B41">
      <w:pPr>
        <w:pStyle w:val="aff8"/>
        <w:rPr>
          <w:rFonts w:ascii="Times New Roman" w:hAnsi="Times New Roman" w:cs="Times New Roman"/>
          <w:color w:val="auto"/>
          <w:sz w:val="28"/>
        </w:rPr>
      </w:pPr>
      <w:r w:rsidRPr="005E1B41">
        <w:rPr>
          <w:rFonts w:ascii="Times New Roman" w:hAnsi="Times New Roman" w:cs="Times New Roman"/>
          <w:color w:val="auto"/>
          <w:sz w:val="28"/>
        </w:rPr>
        <w:t xml:space="preserve">Рисунок </w:t>
      </w:r>
      <w:r w:rsidRPr="005E1B41">
        <w:rPr>
          <w:rFonts w:ascii="Times New Roman" w:hAnsi="Times New Roman" w:cs="Times New Roman"/>
          <w:color w:val="auto"/>
          <w:sz w:val="28"/>
        </w:rPr>
        <w:fldChar w:fldCharType="begin"/>
      </w:r>
      <w:r w:rsidRPr="005E1B41">
        <w:rPr>
          <w:rFonts w:ascii="Times New Roman" w:hAnsi="Times New Roman" w:cs="Times New Roman"/>
          <w:color w:val="auto"/>
          <w:sz w:val="28"/>
        </w:rPr>
        <w:instrText xml:space="preserve"> SEQ Рисунок \* ARABIC </w:instrText>
      </w:r>
      <w:r w:rsidRPr="005E1B41">
        <w:rPr>
          <w:rFonts w:ascii="Times New Roman" w:hAnsi="Times New Roman" w:cs="Times New Roman"/>
          <w:color w:val="auto"/>
          <w:sz w:val="28"/>
        </w:rPr>
        <w:fldChar w:fldCharType="separate"/>
      </w:r>
      <w:r w:rsidR="00BF52F6">
        <w:rPr>
          <w:rFonts w:ascii="Times New Roman" w:hAnsi="Times New Roman" w:cs="Times New Roman"/>
          <w:noProof/>
          <w:color w:val="auto"/>
          <w:sz w:val="28"/>
        </w:rPr>
        <w:t>47</w:t>
      </w:r>
      <w:r w:rsidRPr="005E1B41">
        <w:rPr>
          <w:rFonts w:ascii="Times New Roman" w:hAnsi="Times New Roman" w:cs="Times New Roman"/>
          <w:color w:val="auto"/>
          <w:sz w:val="28"/>
        </w:rPr>
        <w:fldChar w:fldCharType="end"/>
      </w:r>
      <w:r w:rsidRPr="005E1B41">
        <w:rPr>
          <w:rFonts w:ascii="Times New Roman" w:hAnsi="Times New Roman" w:cs="Times New Roman"/>
          <w:color w:val="auto"/>
          <w:sz w:val="28"/>
        </w:rPr>
        <w:t xml:space="preserve"> Дезраствор АБАКТЕРИЛ, виды тар</w:t>
      </w:r>
    </w:p>
    <w:p w:rsidR="00D955CA" w:rsidRDefault="00D955CA" w:rsidP="00D955CA"/>
    <w:p w:rsidR="00D955CA" w:rsidRDefault="00D955CA" w:rsidP="00D955CA"/>
    <w:p w:rsidR="00A0018F" w:rsidRDefault="00A0018F" w:rsidP="00D955CA">
      <w:pPr>
        <w:jc w:val="center"/>
        <w:rPr>
          <w:rFonts w:ascii="Times New Roman" w:hAnsi="Times New Roman" w:cs="Times New Roman"/>
          <w:b/>
          <w:sz w:val="28"/>
        </w:rPr>
      </w:pPr>
    </w:p>
    <w:p w:rsidR="00A0018F" w:rsidRDefault="00A0018F" w:rsidP="00D955CA">
      <w:pPr>
        <w:jc w:val="center"/>
        <w:rPr>
          <w:rFonts w:ascii="Times New Roman" w:hAnsi="Times New Roman" w:cs="Times New Roman"/>
          <w:b/>
          <w:sz w:val="28"/>
        </w:rPr>
      </w:pPr>
    </w:p>
    <w:p w:rsidR="00A0018F" w:rsidRDefault="00A0018F" w:rsidP="00D955CA">
      <w:pPr>
        <w:jc w:val="center"/>
        <w:rPr>
          <w:rFonts w:ascii="Times New Roman" w:hAnsi="Times New Roman" w:cs="Times New Roman"/>
          <w:b/>
          <w:sz w:val="28"/>
        </w:rPr>
      </w:pPr>
    </w:p>
    <w:p w:rsidR="00A0018F" w:rsidRDefault="00A0018F" w:rsidP="00D955CA">
      <w:pPr>
        <w:jc w:val="center"/>
        <w:rPr>
          <w:rFonts w:ascii="Times New Roman" w:hAnsi="Times New Roman" w:cs="Times New Roman"/>
          <w:b/>
          <w:sz w:val="28"/>
        </w:rPr>
      </w:pPr>
    </w:p>
    <w:p w:rsidR="00D955CA" w:rsidRDefault="00D955CA" w:rsidP="00D955CA">
      <w:pPr>
        <w:jc w:val="center"/>
        <w:rPr>
          <w:rFonts w:ascii="Times New Roman" w:hAnsi="Times New Roman" w:cs="Times New Roman"/>
          <w:b/>
          <w:sz w:val="28"/>
        </w:rPr>
      </w:pPr>
      <w:r w:rsidRPr="00D955CA">
        <w:rPr>
          <w:rFonts w:ascii="Times New Roman" w:hAnsi="Times New Roman" w:cs="Times New Roman"/>
          <w:b/>
          <w:sz w:val="28"/>
        </w:rPr>
        <w:lastRenderedPageBreak/>
        <w:t>День 18. 24.06.2020</w:t>
      </w:r>
    </w:p>
    <w:p w:rsidR="00D955CA" w:rsidRDefault="00D955CA" w:rsidP="00D955CA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Индивидуальное задание.</w:t>
      </w:r>
    </w:p>
    <w:p w:rsidR="00D955CA" w:rsidRDefault="0096055F" w:rsidP="0096055F">
      <w:pPr>
        <w:jc w:val="center"/>
        <w:rPr>
          <w:rFonts w:ascii="Times New Roman" w:hAnsi="Times New Roman" w:cs="Times New Roman"/>
          <w:b/>
          <w:bCs/>
          <w:sz w:val="28"/>
        </w:rPr>
      </w:pPr>
      <w:r w:rsidRPr="0096055F">
        <w:rPr>
          <w:rFonts w:ascii="Times New Roman" w:hAnsi="Times New Roman" w:cs="Times New Roman"/>
          <w:b/>
          <w:bCs/>
          <w:sz w:val="28"/>
        </w:rPr>
        <w:t>Техника посева микроорганизмов</w:t>
      </w:r>
    </w:p>
    <w:p w:rsidR="0096055F" w:rsidRPr="0096055F" w:rsidRDefault="0096055F" w:rsidP="0096055F">
      <w:pPr>
        <w:ind w:firstLine="709"/>
        <w:jc w:val="both"/>
        <w:rPr>
          <w:rFonts w:ascii="Times New Roman" w:hAnsi="Times New Roman" w:cs="Times New Roman"/>
          <w:iCs/>
          <w:sz w:val="28"/>
        </w:rPr>
      </w:pPr>
      <w:r w:rsidRPr="0096055F">
        <w:rPr>
          <w:rFonts w:ascii="Times New Roman" w:hAnsi="Times New Roman" w:cs="Times New Roman"/>
          <w:b/>
          <w:bCs/>
          <w:iCs/>
          <w:sz w:val="28"/>
          <w:u w:val="single"/>
        </w:rPr>
        <w:t>Посев на </w:t>
      </w:r>
      <w:hyperlink r:id="rId66" w:history="1">
        <w:r w:rsidRPr="0096055F">
          <w:rPr>
            <w:rStyle w:val="af3"/>
            <w:rFonts w:ascii="Times New Roman" w:hAnsi="Times New Roman"/>
            <w:b/>
            <w:bCs/>
            <w:iCs/>
            <w:color w:val="auto"/>
            <w:sz w:val="28"/>
          </w:rPr>
          <w:t>плотную питательную среду</w:t>
        </w:r>
      </w:hyperlink>
      <w:r w:rsidRPr="0096055F">
        <w:rPr>
          <w:rFonts w:ascii="Times New Roman" w:hAnsi="Times New Roman" w:cs="Times New Roman"/>
          <w:b/>
          <w:bCs/>
          <w:iCs/>
          <w:sz w:val="28"/>
        </w:rPr>
        <w:t>. </w:t>
      </w:r>
      <w:r w:rsidRPr="0096055F">
        <w:rPr>
          <w:rFonts w:ascii="Times New Roman" w:hAnsi="Times New Roman" w:cs="Times New Roman"/>
          <w:iCs/>
          <w:sz w:val="28"/>
        </w:rPr>
        <w:t>Посевы выполняют разными способами. Эти способы основаны на том, что микроорганизмы иммобилизуются на поверхности или в глубине питательной среды.</w:t>
      </w:r>
    </w:p>
    <w:p w:rsidR="0096055F" w:rsidRPr="0096055F" w:rsidRDefault="0096055F" w:rsidP="0096055F">
      <w:pPr>
        <w:ind w:firstLine="709"/>
        <w:jc w:val="both"/>
        <w:rPr>
          <w:rFonts w:ascii="Times New Roman" w:hAnsi="Times New Roman" w:cs="Times New Roman"/>
          <w:iCs/>
          <w:sz w:val="28"/>
        </w:rPr>
      </w:pPr>
      <w:r w:rsidRPr="0096055F">
        <w:rPr>
          <w:rFonts w:ascii="Times New Roman" w:hAnsi="Times New Roman" w:cs="Times New Roman"/>
          <w:b/>
          <w:bCs/>
          <w:iCs/>
          <w:sz w:val="28"/>
          <w:u w:val="single"/>
        </w:rPr>
        <w:t>Посев в пробирку</w:t>
      </w:r>
      <w:r w:rsidRPr="0096055F">
        <w:rPr>
          <w:rFonts w:ascii="Times New Roman" w:hAnsi="Times New Roman" w:cs="Times New Roman"/>
          <w:b/>
          <w:bCs/>
          <w:iCs/>
          <w:sz w:val="28"/>
        </w:rPr>
        <w:t>. </w:t>
      </w:r>
      <w:r w:rsidRPr="0096055F">
        <w:rPr>
          <w:rFonts w:ascii="Times New Roman" w:hAnsi="Times New Roman" w:cs="Times New Roman"/>
          <w:iCs/>
          <w:sz w:val="28"/>
        </w:rPr>
        <w:t>Материал, забранный петлей, опускают до дна пробирки со скошенным агаром, погружают в </w:t>
      </w:r>
      <w:hyperlink r:id="rId67" w:history="1">
        <w:r w:rsidRPr="0096055F">
          <w:rPr>
            <w:rStyle w:val="af3"/>
            <w:rFonts w:ascii="Times New Roman" w:hAnsi="Times New Roman"/>
            <w:iCs/>
            <w:color w:val="auto"/>
            <w:sz w:val="28"/>
          </w:rPr>
          <w:t>конденсационную жидкость</w:t>
        </w:r>
      </w:hyperlink>
      <w:r w:rsidRPr="0096055F">
        <w:rPr>
          <w:rFonts w:ascii="Times New Roman" w:hAnsi="Times New Roman" w:cs="Times New Roman"/>
          <w:iCs/>
          <w:sz w:val="28"/>
        </w:rPr>
        <w:t> и зигзагообразными движением петли проводят снизу вверх, слегка касаясь поверхности среды (посев штрихом). При посеве материала уколом в столбик среды, петлей с материалом или иглой прокалывают вертикально центру пробирки питательную среду, петлю или иглу вынимают, прожигают. (Правила работы с пробирками и петлей при посеве в пробирку с плотной средой аналогичны правилам при посеве на жидкие питательные среды).</w:t>
      </w:r>
    </w:p>
    <w:p w:rsidR="0096055F" w:rsidRPr="0096055F" w:rsidRDefault="0096055F" w:rsidP="0096055F">
      <w:pPr>
        <w:ind w:firstLine="709"/>
        <w:jc w:val="both"/>
        <w:rPr>
          <w:rFonts w:ascii="Times New Roman" w:hAnsi="Times New Roman" w:cs="Times New Roman"/>
          <w:iCs/>
          <w:sz w:val="28"/>
        </w:rPr>
      </w:pPr>
      <w:r w:rsidRPr="0096055F">
        <w:rPr>
          <w:rFonts w:ascii="Times New Roman" w:hAnsi="Times New Roman" w:cs="Times New Roman"/>
          <w:b/>
          <w:bCs/>
          <w:iCs/>
          <w:sz w:val="28"/>
          <w:u w:val="single"/>
        </w:rPr>
        <w:t>Посев на </w:t>
      </w:r>
      <w:hyperlink r:id="rId68" w:history="1">
        <w:r w:rsidRPr="0096055F">
          <w:rPr>
            <w:rStyle w:val="af3"/>
            <w:rFonts w:ascii="Times New Roman" w:hAnsi="Times New Roman"/>
            <w:b/>
            <w:bCs/>
            <w:iCs/>
            <w:color w:val="auto"/>
            <w:sz w:val="28"/>
          </w:rPr>
          <w:t>чашку Петри</w:t>
        </w:r>
      </w:hyperlink>
      <w:r w:rsidRPr="0096055F">
        <w:rPr>
          <w:rFonts w:ascii="Times New Roman" w:hAnsi="Times New Roman" w:cs="Times New Roman"/>
          <w:b/>
          <w:bCs/>
          <w:iCs/>
          <w:sz w:val="28"/>
        </w:rPr>
        <w:t>. </w:t>
      </w:r>
      <w:r w:rsidRPr="0096055F">
        <w:rPr>
          <w:rFonts w:ascii="Times New Roman" w:hAnsi="Times New Roman" w:cs="Times New Roman"/>
          <w:iCs/>
          <w:sz w:val="28"/>
        </w:rPr>
        <w:t>Чашку берут в левую руку, большим пальцем левой руки слег приподнимают крышку, чтобы в образовавшуюся щель свободно проходили петля или шпатель, обжигают на пламени горелки края чашки в зоне щели, вносят посевной материал на поверхность питательной среды, затем растирают его при помощи стеклянного шпателя или бактериологической петли.</w:t>
      </w:r>
    </w:p>
    <w:p w:rsidR="0096055F" w:rsidRPr="0096055F" w:rsidRDefault="0096055F" w:rsidP="0096055F">
      <w:pPr>
        <w:ind w:firstLine="709"/>
        <w:jc w:val="both"/>
        <w:rPr>
          <w:rFonts w:ascii="Times New Roman" w:hAnsi="Times New Roman" w:cs="Times New Roman"/>
          <w:sz w:val="28"/>
        </w:rPr>
      </w:pPr>
      <w:r w:rsidRPr="0096055F">
        <w:rPr>
          <w:rFonts w:ascii="Times New Roman" w:hAnsi="Times New Roman" w:cs="Times New Roman"/>
          <w:i/>
          <w:iCs/>
          <w:sz w:val="28"/>
        </w:rPr>
        <w:t>Посев петлей:</w:t>
      </w:r>
    </w:p>
    <w:p w:rsidR="0096055F" w:rsidRPr="0096055F" w:rsidRDefault="0096055F" w:rsidP="0096055F">
      <w:pPr>
        <w:ind w:firstLine="709"/>
        <w:jc w:val="both"/>
        <w:rPr>
          <w:rFonts w:ascii="Times New Roman" w:hAnsi="Times New Roman" w:cs="Times New Roman"/>
          <w:sz w:val="28"/>
        </w:rPr>
      </w:pPr>
      <w:r w:rsidRPr="0096055F">
        <w:rPr>
          <w:rFonts w:ascii="Times New Roman" w:hAnsi="Times New Roman" w:cs="Times New Roman"/>
          <w:sz w:val="28"/>
        </w:rPr>
        <w:t>1. Посев штрихом. Посевной материал втирают петлей в поверхность среды у края чаш избыток снимают, проколов агар. Оставшийся материал растирают параллельными штрихами по поверхности среды.</w:t>
      </w:r>
    </w:p>
    <w:p w:rsidR="0096055F" w:rsidRPr="0096055F" w:rsidRDefault="0096055F" w:rsidP="0096055F">
      <w:pPr>
        <w:ind w:firstLine="709"/>
        <w:jc w:val="both"/>
        <w:rPr>
          <w:rFonts w:ascii="Times New Roman" w:hAnsi="Times New Roman" w:cs="Times New Roman"/>
          <w:sz w:val="28"/>
        </w:rPr>
      </w:pPr>
      <w:r w:rsidRPr="0096055F">
        <w:rPr>
          <w:rFonts w:ascii="Times New Roman" w:hAnsi="Times New Roman" w:cs="Times New Roman"/>
          <w:sz w:val="28"/>
        </w:rPr>
        <w:t>2. Посев петлей на секторы: дно чашки расчерчивают на секторы, посев производят зигзагообразными движениями от края чашки к центру так, чтобы штрихи с одного сектора не переходили на другой.</w:t>
      </w:r>
    </w:p>
    <w:p w:rsidR="0096055F" w:rsidRDefault="0096055F" w:rsidP="0096055F">
      <w:pPr>
        <w:ind w:firstLine="709"/>
        <w:jc w:val="both"/>
        <w:rPr>
          <w:rFonts w:ascii="Times New Roman" w:hAnsi="Times New Roman" w:cs="Times New Roman"/>
          <w:sz w:val="28"/>
        </w:rPr>
      </w:pPr>
      <w:r w:rsidRPr="0096055F">
        <w:rPr>
          <w:rFonts w:ascii="Times New Roman" w:hAnsi="Times New Roman" w:cs="Times New Roman"/>
          <w:sz w:val="28"/>
        </w:rPr>
        <w:t xml:space="preserve">3. Дробный посев: бактериологической петлей с посевным материалом несколько раз делают параллельные штрихи в одном секторе чашки Петри, </w:t>
      </w:r>
      <w:r w:rsidRPr="0096055F">
        <w:rPr>
          <w:rFonts w:ascii="Times New Roman" w:hAnsi="Times New Roman" w:cs="Times New Roman"/>
          <w:sz w:val="28"/>
        </w:rPr>
        <w:lastRenderedPageBreak/>
        <w:t>петлю прожигают в пламени горелки, дают остыть и часть материала из первого сектора (А) распределяют во втором секторе (В) аналогичным способом, затем в третьем (С) и четвертом (Д) секторах.</w:t>
      </w:r>
    </w:p>
    <w:p w:rsidR="00C74B80" w:rsidRDefault="00C74B80" w:rsidP="00C74B80">
      <w:pPr>
        <w:keepNext/>
        <w:ind w:firstLine="709"/>
        <w:jc w:val="both"/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487847" cy="11430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30484_html_m66a27c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2361" cy="1145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B80" w:rsidRPr="00C74B80" w:rsidRDefault="00C74B80" w:rsidP="00C74B80">
      <w:pPr>
        <w:pStyle w:val="aff8"/>
        <w:jc w:val="both"/>
        <w:rPr>
          <w:rFonts w:ascii="Times New Roman" w:hAnsi="Times New Roman" w:cs="Times New Roman"/>
          <w:color w:val="auto"/>
          <w:sz w:val="44"/>
        </w:rPr>
      </w:pPr>
      <w:r w:rsidRPr="00C74B80">
        <w:rPr>
          <w:rFonts w:ascii="Times New Roman" w:hAnsi="Times New Roman" w:cs="Times New Roman"/>
          <w:color w:val="auto"/>
          <w:sz w:val="28"/>
        </w:rPr>
        <w:t xml:space="preserve">Рисунок </w:t>
      </w:r>
      <w:r w:rsidRPr="00C74B80">
        <w:rPr>
          <w:rFonts w:ascii="Times New Roman" w:hAnsi="Times New Roman" w:cs="Times New Roman"/>
          <w:color w:val="auto"/>
          <w:sz w:val="28"/>
        </w:rPr>
        <w:fldChar w:fldCharType="begin"/>
      </w:r>
      <w:r w:rsidRPr="00C74B80">
        <w:rPr>
          <w:rFonts w:ascii="Times New Roman" w:hAnsi="Times New Roman" w:cs="Times New Roman"/>
          <w:color w:val="auto"/>
          <w:sz w:val="28"/>
        </w:rPr>
        <w:instrText xml:space="preserve"> SEQ Рисунок \* ARABIC </w:instrText>
      </w:r>
      <w:r w:rsidRPr="00C74B80">
        <w:rPr>
          <w:rFonts w:ascii="Times New Roman" w:hAnsi="Times New Roman" w:cs="Times New Roman"/>
          <w:color w:val="auto"/>
          <w:sz w:val="28"/>
        </w:rPr>
        <w:fldChar w:fldCharType="separate"/>
      </w:r>
      <w:r w:rsidR="00BF52F6">
        <w:rPr>
          <w:rFonts w:ascii="Times New Roman" w:hAnsi="Times New Roman" w:cs="Times New Roman"/>
          <w:noProof/>
          <w:color w:val="auto"/>
          <w:sz w:val="28"/>
        </w:rPr>
        <w:t>48</w:t>
      </w:r>
      <w:r w:rsidRPr="00C74B80">
        <w:rPr>
          <w:rFonts w:ascii="Times New Roman" w:hAnsi="Times New Roman" w:cs="Times New Roman"/>
          <w:color w:val="auto"/>
          <w:sz w:val="28"/>
        </w:rPr>
        <w:fldChar w:fldCharType="end"/>
      </w:r>
      <w:r w:rsidRPr="00C74B80">
        <w:rPr>
          <w:rFonts w:ascii="Times New Roman" w:hAnsi="Times New Roman" w:cs="Times New Roman"/>
          <w:color w:val="auto"/>
          <w:sz w:val="28"/>
        </w:rPr>
        <w:t xml:space="preserve"> Варианты посева петлей</w:t>
      </w:r>
    </w:p>
    <w:p w:rsidR="0096055F" w:rsidRDefault="0096055F" w:rsidP="0096055F">
      <w:pPr>
        <w:ind w:firstLine="709"/>
        <w:jc w:val="both"/>
        <w:rPr>
          <w:rFonts w:ascii="Times New Roman" w:hAnsi="Times New Roman" w:cs="Times New Roman"/>
          <w:sz w:val="28"/>
        </w:rPr>
      </w:pPr>
      <w:r w:rsidRPr="0096055F">
        <w:rPr>
          <w:rFonts w:ascii="Times New Roman" w:hAnsi="Times New Roman" w:cs="Times New Roman"/>
          <w:i/>
          <w:iCs/>
          <w:sz w:val="28"/>
        </w:rPr>
        <w:t>Посев шпателем. </w:t>
      </w:r>
      <w:r w:rsidRPr="0096055F">
        <w:rPr>
          <w:rFonts w:ascii="Times New Roman" w:hAnsi="Times New Roman" w:cs="Times New Roman"/>
          <w:sz w:val="28"/>
        </w:rPr>
        <w:t>Материал наносят на поверхность среды петлей или пипеткой, затем стеклянным или металлическим шпателем тщательно втирают по всей поверхности агара, вращая полуоткрытую чашку. После посева стеклянный шпатель помещают в дезинфицирующий раствор, металлический — прокаливают в пламени горелки.</w:t>
      </w:r>
    </w:p>
    <w:p w:rsidR="00A0018F" w:rsidRDefault="00A0018F" w:rsidP="00A0018F">
      <w:pPr>
        <w:keepNext/>
        <w:ind w:firstLine="709"/>
        <w:jc w:val="both"/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914525" cy="1252441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175.jp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68" cy="125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18F" w:rsidRPr="00A0018F" w:rsidRDefault="00A0018F" w:rsidP="00A0018F">
      <w:pPr>
        <w:pStyle w:val="aff8"/>
        <w:jc w:val="both"/>
        <w:rPr>
          <w:rFonts w:ascii="Times New Roman" w:hAnsi="Times New Roman" w:cs="Times New Roman"/>
          <w:color w:val="auto"/>
          <w:sz w:val="44"/>
        </w:rPr>
      </w:pPr>
      <w:r w:rsidRPr="00A0018F">
        <w:rPr>
          <w:rFonts w:ascii="Times New Roman" w:hAnsi="Times New Roman" w:cs="Times New Roman"/>
          <w:color w:val="auto"/>
          <w:sz w:val="28"/>
        </w:rPr>
        <w:t xml:space="preserve">Рисунок </w:t>
      </w:r>
      <w:r w:rsidRPr="00A0018F">
        <w:rPr>
          <w:rFonts w:ascii="Times New Roman" w:hAnsi="Times New Roman" w:cs="Times New Roman"/>
          <w:color w:val="auto"/>
          <w:sz w:val="28"/>
        </w:rPr>
        <w:fldChar w:fldCharType="begin"/>
      </w:r>
      <w:r w:rsidRPr="00A0018F">
        <w:rPr>
          <w:rFonts w:ascii="Times New Roman" w:hAnsi="Times New Roman" w:cs="Times New Roman"/>
          <w:color w:val="auto"/>
          <w:sz w:val="28"/>
        </w:rPr>
        <w:instrText xml:space="preserve"> SEQ Рисунок \* ARABIC </w:instrText>
      </w:r>
      <w:r w:rsidRPr="00A0018F">
        <w:rPr>
          <w:rFonts w:ascii="Times New Roman" w:hAnsi="Times New Roman" w:cs="Times New Roman"/>
          <w:color w:val="auto"/>
          <w:sz w:val="28"/>
        </w:rPr>
        <w:fldChar w:fldCharType="separate"/>
      </w:r>
      <w:r w:rsidR="00BF52F6">
        <w:rPr>
          <w:rFonts w:ascii="Times New Roman" w:hAnsi="Times New Roman" w:cs="Times New Roman"/>
          <w:noProof/>
          <w:color w:val="auto"/>
          <w:sz w:val="28"/>
        </w:rPr>
        <w:t>49</w:t>
      </w:r>
      <w:r w:rsidRPr="00A0018F">
        <w:rPr>
          <w:rFonts w:ascii="Times New Roman" w:hAnsi="Times New Roman" w:cs="Times New Roman"/>
          <w:color w:val="auto"/>
          <w:sz w:val="28"/>
        </w:rPr>
        <w:fldChar w:fldCharType="end"/>
      </w:r>
      <w:r w:rsidRPr="00A0018F">
        <w:rPr>
          <w:rFonts w:ascii="Times New Roman" w:hAnsi="Times New Roman" w:cs="Times New Roman"/>
          <w:color w:val="auto"/>
          <w:sz w:val="28"/>
        </w:rPr>
        <w:t xml:space="preserve"> Посев шпателем</w:t>
      </w:r>
    </w:p>
    <w:p w:rsidR="0096055F" w:rsidRDefault="0096055F" w:rsidP="0096055F">
      <w:pPr>
        <w:ind w:firstLine="709"/>
        <w:jc w:val="both"/>
        <w:rPr>
          <w:rFonts w:ascii="Times New Roman" w:hAnsi="Times New Roman" w:cs="Times New Roman"/>
          <w:sz w:val="28"/>
        </w:rPr>
      </w:pPr>
      <w:r w:rsidRPr="0096055F">
        <w:rPr>
          <w:rFonts w:ascii="Times New Roman" w:hAnsi="Times New Roman" w:cs="Times New Roman"/>
          <w:i/>
          <w:iCs/>
          <w:sz w:val="28"/>
        </w:rPr>
        <w:t>Посев тампоном. </w:t>
      </w:r>
      <w:r w:rsidRPr="0096055F">
        <w:rPr>
          <w:rFonts w:ascii="Times New Roman" w:hAnsi="Times New Roman" w:cs="Times New Roman"/>
          <w:sz w:val="28"/>
        </w:rPr>
        <w:t>Тампон с исследуемым материалом вносят в чашку и круговыми движениями втирают его содержимое в поверхность среды, одновременно вращая тампон и чашку.</w:t>
      </w:r>
    </w:p>
    <w:p w:rsidR="00C74B80" w:rsidRDefault="00C74B80" w:rsidP="00C74B80">
      <w:pPr>
        <w:keepNext/>
        <w:ind w:firstLine="709"/>
        <w:jc w:val="both"/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800128" cy="120015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osev-na-sredy-768x512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713" cy="1207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B80" w:rsidRPr="00C74B80" w:rsidRDefault="00C74B80" w:rsidP="00C74B80">
      <w:pPr>
        <w:pStyle w:val="aff8"/>
        <w:jc w:val="both"/>
        <w:rPr>
          <w:rFonts w:ascii="Times New Roman" w:hAnsi="Times New Roman" w:cs="Times New Roman"/>
          <w:color w:val="auto"/>
          <w:sz w:val="44"/>
        </w:rPr>
      </w:pPr>
      <w:r w:rsidRPr="00C74B80">
        <w:rPr>
          <w:rFonts w:ascii="Times New Roman" w:hAnsi="Times New Roman" w:cs="Times New Roman"/>
          <w:color w:val="auto"/>
          <w:sz w:val="28"/>
        </w:rPr>
        <w:t xml:space="preserve">Рисунок </w:t>
      </w:r>
      <w:r w:rsidRPr="00C74B80">
        <w:rPr>
          <w:rFonts w:ascii="Times New Roman" w:hAnsi="Times New Roman" w:cs="Times New Roman"/>
          <w:color w:val="auto"/>
          <w:sz w:val="28"/>
        </w:rPr>
        <w:fldChar w:fldCharType="begin"/>
      </w:r>
      <w:r w:rsidRPr="00C74B80">
        <w:rPr>
          <w:rFonts w:ascii="Times New Roman" w:hAnsi="Times New Roman" w:cs="Times New Roman"/>
          <w:color w:val="auto"/>
          <w:sz w:val="28"/>
        </w:rPr>
        <w:instrText xml:space="preserve"> SEQ Рисунок \* ARABIC </w:instrText>
      </w:r>
      <w:r w:rsidRPr="00C74B80">
        <w:rPr>
          <w:rFonts w:ascii="Times New Roman" w:hAnsi="Times New Roman" w:cs="Times New Roman"/>
          <w:color w:val="auto"/>
          <w:sz w:val="28"/>
        </w:rPr>
        <w:fldChar w:fldCharType="separate"/>
      </w:r>
      <w:r w:rsidR="00BF52F6">
        <w:rPr>
          <w:rFonts w:ascii="Times New Roman" w:hAnsi="Times New Roman" w:cs="Times New Roman"/>
          <w:noProof/>
          <w:color w:val="auto"/>
          <w:sz w:val="28"/>
        </w:rPr>
        <w:t>50</w:t>
      </w:r>
      <w:r w:rsidRPr="00C74B80">
        <w:rPr>
          <w:rFonts w:ascii="Times New Roman" w:hAnsi="Times New Roman" w:cs="Times New Roman"/>
          <w:color w:val="auto"/>
          <w:sz w:val="28"/>
        </w:rPr>
        <w:fldChar w:fldCharType="end"/>
      </w:r>
      <w:r w:rsidRPr="00C74B80">
        <w:rPr>
          <w:rFonts w:ascii="Times New Roman" w:hAnsi="Times New Roman" w:cs="Times New Roman"/>
          <w:color w:val="auto"/>
          <w:sz w:val="28"/>
        </w:rPr>
        <w:t xml:space="preserve"> Посев тампоном</w:t>
      </w:r>
    </w:p>
    <w:p w:rsidR="0096055F" w:rsidRPr="0096055F" w:rsidRDefault="0096055F" w:rsidP="0096055F">
      <w:pPr>
        <w:ind w:firstLine="709"/>
        <w:jc w:val="both"/>
        <w:rPr>
          <w:rFonts w:ascii="Times New Roman" w:hAnsi="Times New Roman" w:cs="Times New Roman"/>
          <w:sz w:val="28"/>
        </w:rPr>
      </w:pPr>
      <w:r w:rsidRPr="0096055F">
        <w:rPr>
          <w:rFonts w:ascii="Times New Roman" w:hAnsi="Times New Roman" w:cs="Times New Roman"/>
          <w:i/>
          <w:iCs/>
          <w:sz w:val="28"/>
        </w:rPr>
        <w:lastRenderedPageBreak/>
        <w:t>Посев газоном. </w:t>
      </w:r>
      <w:r w:rsidRPr="0096055F">
        <w:rPr>
          <w:rFonts w:ascii="Times New Roman" w:hAnsi="Times New Roman" w:cs="Times New Roman"/>
          <w:sz w:val="28"/>
        </w:rPr>
        <w:t>1 мл исследуемого материала (жидкая бульонная культура или взвесь микробов в физиологическом растворе) наносят пипеткой на поверхность среды и тщательно распределяют жидкость по всей поверхности чашки. Избыток материала отсасывают пипеткой и вместе с ней помещают в дезинфицирующий раствор.</w:t>
      </w:r>
    </w:p>
    <w:p w:rsidR="0096055F" w:rsidRDefault="0096055F" w:rsidP="0096055F">
      <w:pPr>
        <w:ind w:firstLine="709"/>
        <w:jc w:val="both"/>
        <w:rPr>
          <w:rFonts w:ascii="Times New Roman" w:hAnsi="Times New Roman" w:cs="Times New Roman"/>
          <w:sz w:val="28"/>
        </w:rPr>
      </w:pPr>
      <w:r w:rsidRPr="0096055F">
        <w:rPr>
          <w:rFonts w:ascii="Times New Roman" w:hAnsi="Times New Roman" w:cs="Times New Roman"/>
          <w:i/>
          <w:iCs/>
          <w:sz w:val="28"/>
        </w:rPr>
        <w:t>Посев уколом. </w:t>
      </w:r>
      <w:r w:rsidRPr="0096055F">
        <w:rPr>
          <w:rFonts w:ascii="Times New Roman" w:hAnsi="Times New Roman" w:cs="Times New Roman"/>
          <w:sz w:val="28"/>
        </w:rPr>
        <w:t>Посев уколом в агар столбиком (прямой агар) применяется для выращивания анаэробов или выявления характерного признака микроба, так как рост по уколу типичен для ряда бактерий. Посев уколом в полужидкий агар практикуется также с целью длительного хранения культур. При посеве уколом в столбик желатина наблюдается разжижение ее бактериями, обладающими протеолитическим ферментом. Посев уколом в столбик питательной среды производят </w:t>
      </w:r>
      <w:r w:rsidRPr="0096055F">
        <w:rPr>
          <w:rFonts w:ascii="Times New Roman" w:hAnsi="Times New Roman" w:cs="Times New Roman"/>
          <w:i/>
          <w:iCs/>
          <w:sz w:val="28"/>
        </w:rPr>
        <w:t>в </w:t>
      </w:r>
      <w:r w:rsidRPr="0096055F">
        <w:rPr>
          <w:rFonts w:ascii="Times New Roman" w:hAnsi="Times New Roman" w:cs="Times New Roman"/>
          <w:sz w:val="28"/>
        </w:rPr>
        <w:t>пробирку со средой, застывшей в виде столбика. Пробирку берут в левую руку, как обычно, вынимают пробку и обжигают край пробирки, и в центре столбика питательной среды сверху вниз почти до самого дна пробирки вкалывают петлю с находящимся на ней материалом.</w:t>
      </w:r>
    </w:p>
    <w:p w:rsidR="00BF52F6" w:rsidRDefault="00BF52F6" w:rsidP="00BF52F6">
      <w:pPr>
        <w:keepNext/>
        <w:ind w:firstLine="709"/>
        <w:jc w:val="both"/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543050" cy="1779651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лаборатория-наука-сделал-сам-микробиология-5803093.jpe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155" cy="1785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2F6" w:rsidRPr="00BF52F6" w:rsidRDefault="00BF52F6" w:rsidP="00BF52F6">
      <w:pPr>
        <w:pStyle w:val="aff8"/>
        <w:jc w:val="both"/>
        <w:rPr>
          <w:rFonts w:ascii="Times New Roman" w:hAnsi="Times New Roman" w:cs="Times New Roman"/>
          <w:color w:val="auto"/>
          <w:sz w:val="44"/>
        </w:rPr>
      </w:pPr>
      <w:r w:rsidRPr="00BF52F6">
        <w:rPr>
          <w:rFonts w:ascii="Times New Roman" w:hAnsi="Times New Roman" w:cs="Times New Roman"/>
          <w:color w:val="auto"/>
          <w:sz w:val="28"/>
        </w:rPr>
        <w:t xml:space="preserve">Рисунок </w:t>
      </w:r>
      <w:r w:rsidRPr="00BF52F6">
        <w:rPr>
          <w:rFonts w:ascii="Times New Roman" w:hAnsi="Times New Roman" w:cs="Times New Roman"/>
          <w:color w:val="auto"/>
          <w:sz w:val="28"/>
        </w:rPr>
        <w:fldChar w:fldCharType="begin"/>
      </w:r>
      <w:r w:rsidRPr="00BF52F6">
        <w:rPr>
          <w:rFonts w:ascii="Times New Roman" w:hAnsi="Times New Roman" w:cs="Times New Roman"/>
          <w:color w:val="auto"/>
          <w:sz w:val="28"/>
        </w:rPr>
        <w:instrText xml:space="preserve"> SEQ Рисунок \* ARABIC </w:instrText>
      </w:r>
      <w:r w:rsidRPr="00BF52F6">
        <w:rPr>
          <w:rFonts w:ascii="Times New Roman" w:hAnsi="Times New Roman" w:cs="Times New Roman"/>
          <w:color w:val="auto"/>
          <w:sz w:val="28"/>
        </w:rPr>
        <w:fldChar w:fldCharType="separate"/>
      </w:r>
      <w:r w:rsidRPr="00BF52F6">
        <w:rPr>
          <w:rFonts w:ascii="Times New Roman" w:hAnsi="Times New Roman" w:cs="Times New Roman"/>
          <w:noProof/>
          <w:color w:val="auto"/>
          <w:sz w:val="28"/>
        </w:rPr>
        <w:t>51</w:t>
      </w:r>
      <w:r w:rsidRPr="00BF52F6">
        <w:rPr>
          <w:rFonts w:ascii="Times New Roman" w:hAnsi="Times New Roman" w:cs="Times New Roman"/>
          <w:color w:val="auto"/>
          <w:sz w:val="28"/>
        </w:rPr>
        <w:fldChar w:fldCharType="end"/>
      </w:r>
      <w:r w:rsidRPr="00BF52F6">
        <w:rPr>
          <w:rFonts w:ascii="Times New Roman" w:hAnsi="Times New Roman" w:cs="Times New Roman"/>
          <w:color w:val="auto"/>
          <w:sz w:val="28"/>
        </w:rPr>
        <w:t xml:space="preserve"> Посев уколом, рост колоний</w:t>
      </w:r>
    </w:p>
    <w:p w:rsidR="0096055F" w:rsidRPr="00D955CA" w:rsidRDefault="0096055F" w:rsidP="0096055F">
      <w:pPr>
        <w:jc w:val="center"/>
        <w:rPr>
          <w:rFonts w:ascii="Times New Roman" w:hAnsi="Times New Roman" w:cs="Times New Roman"/>
          <w:sz w:val="28"/>
        </w:rPr>
      </w:pPr>
    </w:p>
    <w:p w:rsidR="008B4614" w:rsidRDefault="007A4C28" w:rsidP="000D7E67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4C28">
        <w:rPr>
          <w:rFonts w:ascii="Times New Roman" w:hAnsi="Times New Roman" w:cs="Times New Roman"/>
          <w:b/>
          <w:sz w:val="28"/>
          <w:szCs w:val="28"/>
        </w:rPr>
        <w:t>Дифф.зачет</w:t>
      </w:r>
    </w:p>
    <w:p w:rsidR="00914D0C" w:rsidRPr="00914D0C" w:rsidRDefault="00914D0C" w:rsidP="00914D0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4D0C">
        <w:rPr>
          <w:rFonts w:ascii="Times New Roman" w:hAnsi="Times New Roman" w:cs="Times New Roman"/>
          <w:sz w:val="28"/>
          <w:szCs w:val="28"/>
        </w:rPr>
        <w:t>1 Задание {{ 88 }} ТЗ № 1</w:t>
      </w:r>
    </w:p>
    <w:p w:rsidR="00914D0C" w:rsidRPr="00914D0C" w:rsidRDefault="00914D0C" w:rsidP="00914D0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4D0C">
        <w:rPr>
          <w:rFonts w:ascii="Times New Roman" w:hAnsi="Times New Roman" w:cs="Times New Roman"/>
          <w:sz w:val="28"/>
          <w:szCs w:val="28"/>
        </w:rPr>
        <w:t>Отметьте правильный ответ</w:t>
      </w:r>
    </w:p>
    <w:p w:rsidR="00914D0C" w:rsidRPr="00914D0C" w:rsidRDefault="00914D0C" w:rsidP="00914D0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4D0C">
        <w:rPr>
          <w:rFonts w:ascii="Times New Roman" w:hAnsi="Times New Roman" w:cs="Times New Roman"/>
          <w:sz w:val="28"/>
          <w:szCs w:val="28"/>
        </w:rPr>
        <w:t>Окраска по методу Нейссера является дифференциальной</w:t>
      </w:r>
    </w:p>
    <w:p w:rsidR="00914D0C" w:rsidRPr="00914D0C" w:rsidRDefault="00914D0C" w:rsidP="00914D0C">
      <w:pPr>
        <w:pStyle w:val="aff"/>
        <w:numPr>
          <w:ilvl w:val="2"/>
          <w:numId w:val="20"/>
        </w:numPr>
        <w:jc w:val="both"/>
        <w:rPr>
          <w:sz w:val="28"/>
          <w:szCs w:val="28"/>
        </w:rPr>
      </w:pPr>
      <w:r w:rsidRPr="00914D0C">
        <w:rPr>
          <w:sz w:val="28"/>
          <w:szCs w:val="28"/>
        </w:rPr>
        <w:lastRenderedPageBreak/>
        <w:t>для бордетелл</w:t>
      </w:r>
    </w:p>
    <w:p w:rsidR="00914D0C" w:rsidRPr="00914D0C" w:rsidRDefault="00914D0C" w:rsidP="00914D0C">
      <w:pPr>
        <w:pStyle w:val="aff"/>
        <w:numPr>
          <w:ilvl w:val="2"/>
          <w:numId w:val="20"/>
        </w:numPr>
        <w:jc w:val="both"/>
        <w:rPr>
          <w:sz w:val="28"/>
          <w:szCs w:val="28"/>
        </w:rPr>
      </w:pPr>
      <w:r w:rsidRPr="00914D0C">
        <w:rPr>
          <w:sz w:val="28"/>
          <w:szCs w:val="28"/>
          <w:highlight w:val="yellow"/>
        </w:rPr>
        <w:t>для коринебактерий дифтерии</w:t>
      </w:r>
    </w:p>
    <w:p w:rsidR="00914D0C" w:rsidRPr="00914D0C" w:rsidRDefault="00914D0C" w:rsidP="00914D0C">
      <w:pPr>
        <w:pStyle w:val="aff"/>
        <w:numPr>
          <w:ilvl w:val="2"/>
          <w:numId w:val="20"/>
        </w:numPr>
        <w:jc w:val="both"/>
        <w:rPr>
          <w:sz w:val="28"/>
          <w:szCs w:val="28"/>
        </w:rPr>
      </w:pPr>
      <w:r w:rsidRPr="00914D0C">
        <w:rPr>
          <w:sz w:val="28"/>
          <w:szCs w:val="28"/>
        </w:rPr>
        <w:t>для бацилл</w:t>
      </w:r>
    </w:p>
    <w:p w:rsidR="00914D0C" w:rsidRPr="00914D0C" w:rsidRDefault="00914D0C" w:rsidP="00914D0C">
      <w:pPr>
        <w:pStyle w:val="aff"/>
        <w:numPr>
          <w:ilvl w:val="2"/>
          <w:numId w:val="20"/>
        </w:numPr>
        <w:jc w:val="both"/>
        <w:rPr>
          <w:sz w:val="28"/>
          <w:szCs w:val="28"/>
        </w:rPr>
      </w:pPr>
      <w:r w:rsidRPr="00914D0C">
        <w:rPr>
          <w:sz w:val="28"/>
          <w:szCs w:val="28"/>
        </w:rPr>
        <w:t>для сальмонелл</w:t>
      </w:r>
    </w:p>
    <w:p w:rsidR="00914D0C" w:rsidRPr="00914D0C" w:rsidRDefault="00914D0C" w:rsidP="00914D0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4D0C">
        <w:rPr>
          <w:rFonts w:ascii="Times New Roman" w:hAnsi="Times New Roman" w:cs="Times New Roman"/>
          <w:sz w:val="28"/>
          <w:szCs w:val="28"/>
        </w:rPr>
        <w:t>2 Задание {{ 89 }} ТЗ № 2</w:t>
      </w:r>
    </w:p>
    <w:p w:rsidR="00914D0C" w:rsidRPr="00914D0C" w:rsidRDefault="00914D0C" w:rsidP="00914D0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4D0C">
        <w:rPr>
          <w:rFonts w:ascii="Times New Roman" w:hAnsi="Times New Roman" w:cs="Times New Roman"/>
          <w:sz w:val="28"/>
          <w:szCs w:val="28"/>
        </w:rPr>
        <w:t>Отметьте правильный ответ</w:t>
      </w:r>
    </w:p>
    <w:p w:rsidR="00914D0C" w:rsidRPr="00914D0C" w:rsidRDefault="00914D0C" w:rsidP="00914D0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4D0C">
        <w:rPr>
          <w:rFonts w:ascii="Times New Roman" w:hAnsi="Times New Roman" w:cs="Times New Roman"/>
          <w:sz w:val="28"/>
          <w:szCs w:val="28"/>
        </w:rPr>
        <w:t>Метод окраски по Бурри-Гинсу выявляет</w:t>
      </w:r>
    </w:p>
    <w:p w:rsidR="00914D0C" w:rsidRPr="00914D0C" w:rsidRDefault="00914D0C" w:rsidP="00914D0C">
      <w:pPr>
        <w:pStyle w:val="aff"/>
        <w:numPr>
          <w:ilvl w:val="2"/>
          <w:numId w:val="20"/>
        </w:numPr>
        <w:jc w:val="both"/>
        <w:rPr>
          <w:sz w:val="28"/>
          <w:szCs w:val="28"/>
        </w:rPr>
      </w:pPr>
      <w:r w:rsidRPr="00914D0C">
        <w:rPr>
          <w:sz w:val="28"/>
          <w:szCs w:val="28"/>
        </w:rPr>
        <w:t>наличие спор</w:t>
      </w:r>
    </w:p>
    <w:p w:rsidR="00914D0C" w:rsidRPr="00914D0C" w:rsidRDefault="00914D0C" w:rsidP="00914D0C">
      <w:pPr>
        <w:pStyle w:val="aff"/>
        <w:numPr>
          <w:ilvl w:val="2"/>
          <w:numId w:val="20"/>
        </w:numPr>
        <w:jc w:val="both"/>
        <w:rPr>
          <w:sz w:val="28"/>
          <w:szCs w:val="28"/>
        </w:rPr>
      </w:pPr>
      <w:r w:rsidRPr="00914D0C">
        <w:rPr>
          <w:sz w:val="28"/>
          <w:szCs w:val="28"/>
        </w:rPr>
        <w:t>наличие жгутиков</w:t>
      </w:r>
    </w:p>
    <w:p w:rsidR="00914D0C" w:rsidRPr="00914D0C" w:rsidRDefault="00914D0C" w:rsidP="00914D0C">
      <w:pPr>
        <w:pStyle w:val="aff"/>
        <w:numPr>
          <w:ilvl w:val="2"/>
          <w:numId w:val="20"/>
        </w:numPr>
        <w:jc w:val="both"/>
        <w:rPr>
          <w:sz w:val="28"/>
          <w:szCs w:val="28"/>
        </w:rPr>
      </w:pPr>
      <w:r w:rsidRPr="00914D0C">
        <w:rPr>
          <w:sz w:val="28"/>
          <w:szCs w:val="28"/>
          <w:highlight w:val="yellow"/>
        </w:rPr>
        <w:t>наличие капсулу бактерий</w:t>
      </w:r>
    </w:p>
    <w:p w:rsidR="00914D0C" w:rsidRPr="00914D0C" w:rsidRDefault="00914D0C" w:rsidP="00914D0C">
      <w:pPr>
        <w:pStyle w:val="aff"/>
        <w:numPr>
          <w:ilvl w:val="2"/>
          <w:numId w:val="20"/>
        </w:numPr>
        <w:jc w:val="both"/>
        <w:rPr>
          <w:sz w:val="28"/>
          <w:szCs w:val="28"/>
        </w:rPr>
      </w:pPr>
      <w:r w:rsidRPr="00914D0C">
        <w:rPr>
          <w:sz w:val="28"/>
          <w:szCs w:val="28"/>
        </w:rPr>
        <w:t>наличие включений</w:t>
      </w:r>
    </w:p>
    <w:p w:rsidR="00914D0C" w:rsidRPr="00914D0C" w:rsidRDefault="00914D0C" w:rsidP="00914D0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4D0C">
        <w:rPr>
          <w:rFonts w:ascii="Times New Roman" w:hAnsi="Times New Roman" w:cs="Times New Roman"/>
          <w:sz w:val="28"/>
          <w:szCs w:val="28"/>
        </w:rPr>
        <w:t>3 Задание {{ 90 }} ТЗ № 3</w:t>
      </w:r>
    </w:p>
    <w:p w:rsidR="00914D0C" w:rsidRPr="00914D0C" w:rsidRDefault="00914D0C" w:rsidP="00914D0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4D0C">
        <w:rPr>
          <w:rFonts w:ascii="Times New Roman" w:hAnsi="Times New Roman" w:cs="Times New Roman"/>
          <w:sz w:val="28"/>
          <w:szCs w:val="28"/>
        </w:rPr>
        <w:t>Отметьте правильный ответ</w:t>
      </w:r>
    </w:p>
    <w:p w:rsidR="00914D0C" w:rsidRPr="00914D0C" w:rsidRDefault="00914D0C" w:rsidP="00914D0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4D0C">
        <w:rPr>
          <w:rFonts w:ascii="Times New Roman" w:hAnsi="Times New Roman" w:cs="Times New Roman"/>
          <w:sz w:val="28"/>
          <w:szCs w:val="28"/>
        </w:rPr>
        <w:t>Метод окраски по Ожешко рекомендуется для</w:t>
      </w:r>
    </w:p>
    <w:p w:rsidR="00914D0C" w:rsidRPr="00914D0C" w:rsidRDefault="00914D0C" w:rsidP="00914D0C">
      <w:pPr>
        <w:pStyle w:val="aff"/>
        <w:numPr>
          <w:ilvl w:val="0"/>
          <w:numId w:val="25"/>
        </w:numPr>
        <w:jc w:val="both"/>
        <w:rPr>
          <w:sz w:val="28"/>
          <w:szCs w:val="28"/>
        </w:rPr>
      </w:pPr>
      <w:r w:rsidRPr="00914D0C">
        <w:sym w:font="Symbol" w:char="F0A3"/>
      </w:r>
      <w:r w:rsidRPr="003B2BF3">
        <w:rPr>
          <w:sz w:val="28"/>
          <w:szCs w:val="28"/>
        </w:rPr>
        <w:t>энтеробактерии</w:t>
      </w:r>
    </w:p>
    <w:p w:rsidR="00914D0C" w:rsidRPr="00914D0C" w:rsidRDefault="00914D0C" w:rsidP="00914D0C">
      <w:pPr>
        <w:pStyle w:val="aff"/>
        <w:numPr>
          <w:ilvl w:val="0"/>
          <w:numId w:val="25"/>
        </w:numPr>
        <w:jc w:val="both"/>
        <w:rPr>
          <w:sz w:val="28"/>
          <w:szCs w:val="28"/>
        </w:rPr>
      </w:pPr>
      <w:r w:rsidRPr="00914D0C">
        <w:sym w:font="Symbol" w:char="F0A3"/>
      </w:r>
      <w:r w:rsidRPr="00914D0C">
        <w:rPr>
          <w:sz w:val="28"/>
          <w:szCs w:val="28"/>
        </w:rPr>
        <w:t>коринебактерии</w:t>
      </w:r>
    </w:p>
    <w:p w:rsidR="00914D0C" w:rsidRPr="00914D0C" w:rsidRDefault="00914D0C" w:rsidP="00914D0C">
      <w:pPr>
        <w:pStyle w:val="aff"/>
        <w:numPr>
          <w:ilvl w:val="0"/>
          <w:numId w:val="25"/>
        </w:numPr>
        <w:jc w:val="both"/>
        <w:rPr>
          <w:sz w:val="28"/>
          <w:szCs w:val="28"/>
        </w:rPr>
      </w:pPr>
      <w:r w:rsidRPr="00914D0C">
        <w:sym w:font="Symbol" w:char="F0A3"/>
      </w:r>
      <w:r w:rsidRPr="003B2BF3">
        <w:rPr>
          <w:sz w:val="28"/>
          <w:szCs w:val="28"/>
          <w:highlight w:val="yellow"/>
        </w:rPr>
        <w:t>клостридий.</w:t>
      </w:r>
    </w:p>
    <w:p w:rsidR="00914D0C" w:rsidRPr="00914D0C" w:rsidRDefault="00914D0C" w:rsidP="00914D0C">
      <w:pPr>
        <w:pStyle w:val="aff"/>
        <w:numPr>
          <w:ilvl w:val="0"/>
          <w:numId w:val="25"/>
        </w:numPr>
        <w:jc w:val="both"/>
        <w:rPr>
          <w:sz w:val="28"/>
          <w:szCs w:val="28"/>
        </w:rPr>
      </w:pPr>
      <w:r w:rsidRPr="00914D0C">
        <w:sym w:font="Symbol" w:char="F0A3"/>
      </w:r>
      <w:r w:rsidRPr="00914D0C">
        <w:rPr>
          <w:sz w:val="28"/>
          <w:szCs w:val="28"/>
        </w:rPr>
        <w:t>бордетелл</w:t>
      </w:r>
    </w:p>
    <w:p w:rsidR="00914D0C" w:rsidRPr="00914D0C" w:rsidRDefault="00914D0C" w:rsidP="00914D0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4D0C">
        <w:rPr>
          <w:rFonts w:ascii="Times New Roman" w:hAnsi="Times New Roman" w:cs="Times New Roman"/>
          <w:sz w:val="28"/>
          <w:szCs w:val="28"/>
        </w:rPr>
        <w:t>4 Задание {{ 91 }} ТЗ № 4</w:t>
      </w:r>
    </w:p>
    <w:p w:rsidR="00914D0C" w:rsidRPr="00914D0C" w:rsidRDefault="00914D0C" w:rsidP="00914D0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4D0C">
        <w:rPr>
          <w:rFonts w:ascii="Times New Roman" w:hAnsi="Times New Roman" w:cs="Times New Roman"/>
          <w:sz w:val="28"/>
          <w:szCs w:val="28"/>
        </w:rPr>
        <w:t>Отметьте правильный ответ</w:t>
      </w:r>
    </w:p>
    <w:p w:rsidR="00914D0C" w:rsidRPr="00914D0C" w:rsidRDefault="00914D0C" w:rsidP="00914D0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4D0C">
        <w:rPr>
          <w:rFonts w:ascii="Times New Roman" w:hAnsi="Times New Roman" w:cs="Times New Roman"/>
          <w:sz w:val="28"/>
          <w:szCs w:val="28"/>
        </w:rPr>
        <w:t>При фиксации мазка физическим способом используется:</w:t>
      </w:r>
    </w:p>
    <w:p w:rsidR="00914D0C" w:rsidRPr="00914D0C" w:rsidRDefault="00914D0C" w:rsidP="00914D0C">
      <w:pPr>
        <w:pStyle w:val="aff"/>
        <w:numPr>
          <w:ilvl w:val="2"/>
          <w:numId w:val="20"/>
        </w:numPr>
        <w:jc w:val="both"/>
        <w:rPr>
          <w:sz w:val="28"/>
          <w:szCs w:val="28"/>
        </w:rPr>
      </w:pPr>
      <w:r w:rsidRPr="00914D0C">
        <w:rPr>
          <w:sz w:val="28"/>
          <w:szCs w:val="28"/>
          <w:highlight w:val="yellow"/>
        </w:rPr>
        <w:t>пламеня горелки</w:t>
      </w:r>
    </w:p>
    <w:p w:rsidR="00914D0C" w:rsidRPr="00914D0C" w:rsidRDefault="00914D0C" w:rsidP="00914D0C">
      <w:pPr>
        <w:pStyle w:val="aff"/>
        <w:numPr>
          <w:ilvl w:val="2"/>
          <w:numId w:val="20"/>
        </w:numPr>
        <w:jc w:val="both"/>
        <w:rPr>
          <w:sz w:val="28"/>
          <w:szCs w:val="28"/>
        </w:rPr>
      </w:pPr>
      <w:r w:rsidRPr="00914D0C">
        <w:rPr>
          <w:sz w:val="28"/>
          <w:szCs w:val="28"/>
        </w:rPr>
        <w:t>смеси Никифорова</w:t>
      </w:r>
    </w:p>
    <w:p w:rsidR="00914D0C" w:rsidRPr="00914D0C" w:rsidRDefault="00914D0C" w:rsidP="00914D0C">
      <w:pPr>
        <w:pStyle w:val="aff"/>
        <w:numPr>
          <w:ilvl w:val="2"/>
          <w:numId w:val="20"/>
        </w:numPr>
        <w:jc w:val="both"/>
        <w:rPr>
          <w:sz w:val="28"/>
          <w:szCs w:val="28"/>
        </w:rPr>
      </w:pPr>
      <w:r w:rsidRPr="00914D0C">
        <w:rPr>
          <w:sz w:val="28"/>
          <w:szCs w:val="28"/>
        </w:rPr>
        <w:t>раствор бриллиантовой зелени</w:t>
      </w:r>
    </w:p>
    <w:p w:rsidR="00914D0C" w:rsidRPr="00914D0C" w:rsidRDefault="00914D0C" w:rsidP="00914D0C">
      <w:pPr>
        <w:pStyle w:val="aff"/>
        <w:numPr>
          <w:ilvl w:val="2"/>
          <w:numId w:val="20"/>
        </w:numPr>
        <w:jc w:val="both"/>
        <w:rPr>
          <w:sz w:val="28"/>
          <w:szCs w:val="28"/>
        </w:rPr>
      </w:pPr>
      <w:r w:rsidRPr="00914D0C">
        <w:rPr>
          <w:sz w:val="28"/>
          <w:szCs w:val="28"/>
        </w:rPr>
        <w:t>спирт</w:t>
      </w:r>
    </w:p>
    <w:p w:rsidR="00914D0C" w:rsidRPr="00914D0C" w:rsidRDefault="00914D0C" w:rsidP="00914D0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4D0C">
        <w:rPr>
          <w:rFonts w:ascii="Times New Roman" w:hAnsi="Times New Roman" w:cs="Times New Roman"/>
          <w:sz w:val="28"/>
          <w:szCs w:val="28"/>
        </w:rPr>
        <w:t>5 Задание {{ 92 }} ТЗ № 5</w:t>
      </w:r>
    </w:p>
    <w:p w:rsidR="00914D0C" w:rsidRPr="00914D0C" w:rsidRDefault="00914D0C" w:rsidP="00914D0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4D0C">
        <w:rPr>
          <w:rFonts w:ascii="Times New Roman" w:hAnsi="Times New Roman" w:cs="Times New Roman"/>
          <w:sz w:val="28"/>
          <w:szCs w:val="28"/>
        </w:rPr>
        <w:t>Отметьте правильный ответ</w:t>
      </w:r>
    </w:p>
    <w:p w:rsidR="00914D0C" w:rsidRPr="00914D0C" w:rsidRDefault="00914D0C" w:rsidP="00914D0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4D0C">
        <w:rPr>
          <w:rFonts w:ascii="Times New Roman" w:hAnsi="Times New Roman" w:cs="Times New Roman"/>
          <w:sz w:val="28"/>
          <w:szCs w:val="28"/>
        </w:rPr>
        <w:t>При окраске мазка из ликвора на менингококк используют</w:t>
      </w:r>
    </w:p>
    <w:p w:rsidR="00914D0C" w:rsidRPr="003B2BF3" w:rsidRDefault="00914D0C" w:rsidP="00914D0C">
      <w:pPr>
        <w:pStyle w:val="aff"/>
        <w:numPr>
          <w:ilvl w:val="2"/>
          <w:numId w:val="20"/>
        </w:numPr>
        <w:jc w:val="both"/>
        <w:rPr>
          <w:sz w:val="28"/>
          <w:szCs w:val="28"/>
        </w:rPr>
      </w:pPr>
      <w:r w:rsidRPr="003B2BF3">
        <w:rPr>
          <w:sz w:val="28"/>
          <w:szCs w:val="28"/>
        </w:rPr>
        <w:t>простые методы окраски</w:t>
      </w:r>
    </w:p>
    <w:p w:rsidR="00914D0C" w:rsidRPr="00914D0C" w:rsidRDefault="00914D0C" w:rsidP="00914D0C">
      <w:pPr>
        <w:pStyle w:val="aff"/>
        <w:numPr>
          <w:ilvl w:val="2"/>
          <w:numId w:val="20"/>
        </w:numPr>
        <w:jc w:val="both"/>
        <w:rPr>
          <w:sz w:val="28"/>
          <w:szCs w:val="28"/>
        </w:rPr>
      </w:pPr>
      <w:r w:rsidRPr="00914D0C">
        <w:rPr>
          <w:sz w:val="28"/>
          <w:szCs w:val="28"/>
        </w:rPr>
        <w:lastRenderedPageBreak/>
        <w:t>сложные методы окраски</w:t>
      </w:r>
    </w:p>
    <w:p w:rsidR="00914D0C" w:rsidRPr="003B2BF3" w:rsidRDefault="00914D0C" w:rsidP="00914D0C">
      <w:pPr>
        <w:pStyle w:val="aff"/>
        <w:numPr>
          <w:ilvl w:val="2"/>
          <w:numId w:val="20"/>
        </w:numPr>
        <w:jc w:val="both"/>
        <w:rPr>
          <w:sz w:val="28"/>
          <w:szCs w:val="28"/>
          <w:highlight w:val="yellow"/>
        </w:rPr>
      </w:pPr>
      <w:r w:rsidRPr="003B2BF3">
        <w:rPr>
          <w:sz w:val="28"/>
          <w:szCs w:val="28"/>
          <w:highlight w:val="yellow"/>
        </w:rPr>
        <w:t>окраску по Калине</w:t>
      </w:r>
    </w:p>
    <w:p w:rsidR="00914D0C" w:rsidRPr="00914D0C" w:rsidRDefault="00914D0C" w:rsidP="00914D0C">
      <w:pPr>
        <w:pStyle w:val="aff"/>
        <w:numPr>
          <w:ilvl w:val="2"/>
          <w:numId w:val="20"/>
        </w:numPr>
        <w:jc w:val="both"/>
        <w:rPr>
          <w:sz w:val="28"/>
          <w:szCs w:val="28"/>
        </w:rPr>
      </w:pPr>
      <w:r w:rsidRPr="00914D0C">
        <w:rPr>
          <w:sz w:val="28"/>
          <w:szCs w:val="28"/>
        </w:rPr>
        <w:t>окраску по Ожешко</w:t>
      </w:r>
    </w:p>
    <w:p w:rsidR="00914D0C" w:rsidRPr="00914D0C" w:rsidRDefault="00914D0C" w:rsidP="00914D0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4D0C">
        <w:rPr>
          <w:rFonts w:ascii="Times New Roman" w:hAnsi="Times New Roman" w:cs="Times New Roman"/>
          <w:sz w:val="28"/>
          <w:szCs w:val="28"/>
        </w:rPr>
        <w:t>6 Задание {{ 93 }} ТЗ № 6</w:t>
      </w:r>
    </w:p>
    <w:p w:rsidR="00914D0C" w:rsidRPr="00914D0C" w:rsidRDefault="00914D0C" w:rsidP="00914D0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4D0C">
        <w:rPr>
          <w:rFonts w:ascii="Times New Roman" w:hAnsi="Times New Roman" w:cs="Times New Roman"/>
          <w:sz w:val="28"/>
          <w:szCs w:val="28"/>
        </w:rPr>
        <w:t>Отметьте правильный ответ</w:t>
      </w:r>
    </w:p>
    <w:p w:rsidR="00914D0C" w:rsidRPr="00914D0C" w:rsidRDefault="00914D0C" w:rsidP="00914D0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914D0C">
        <w:rPr>
          <w:rFonts w:ascii="yandex-sans" w:eastAsia="Times New Roman" w:hAnsi="yandex-sans" w:cs="Times New Roman"/>
          <w:color w:val="000000"/>
          <w:sz w:val="23"/>
          <w:szCs w:val="23"/>
        </w:rPr>
        <w:t>Для культивирования коринебактерий в среду необходимо добавить</w:t>
      </w:r>
    </w:p>
    <w:p w:rsidR="00914D0C" w:rsidRPr="00914D0C" w:rsidRDefault="00914D0C" w:rsidP="00914D0C">
      <w:pPr>
        <w:pStyle w:val="aff"/>
        <w:numPr>
          <w:ilvl w:val="2"/>
          <w:numId w:val="20"/>
        </w:numPr>
        <w:shd w:val="clear" w:color="auto" w:fill="FFFFFF"/>
        <w:rPr>
          <w:rFonts w:ascii="yandex-sans" w:hAnsi="yandex-sans"/>
          <w:color w:val="000000"/>
          <w:sz w:val="23"/>
          <w:szCs w:val="23"/>
        </w:rPr>
      </w:pPr>
      <w:r w:rsidRPr="00914D0C">
        <w:rPr>
          <w:rFonts w:ascii="yandex-sans" w:hAnsi="yandex-sans"/>
          <w:color w:val="000000"/>
          <w:sz w:val="23"/>
          <w:szCs w:val="23"/>
        </w:rPr>
        <w:t>сахар</w:t>
      </w:r>
    </w:p>
    <w:p w:rsidR="00914D0C" w:rsidRPr="001B7649" w:rsidRDefault="00914D0C" w:rsidP="00914D0C">
      <w:pPr>
        <w:pStyle w:val="aff"/>
        <w:numPr>
          <w:ilvl w:val="2"/>
          <w:numId w:val="20"/>
        </w:numPr>
        <w:shd w:val="clear" w:color="auto" w:fill="FFFFFF"/>
        <w:rPr>
          <w:rFonts w:ascii="yandex-sans" w:hAnsi="yandex-sans"/>
          <w:color w:val="000000"/>
          <w:sz w:val="23"/>
          <w:szCs w:val="23"/>
          <w:highlight w:val="yellow"/>
        </w:rPr>
      </w:pPr>
      <w:r w:rsidRPr="001B7649">
        <w:rPr>
          <w:rFonts w:ascii="yandex-sans" w:hAnsi="yandex-sans"/>
          <w:color w:val="000000"/>
          <w:sz w:val="23"/>
          <w:szCs w:val="23"/>
          <w:highlight w:val="yellow"/>
        </w:rPr>
        <w:t>кровь</w:t>
      </w:r>
    </w:p>
    <w:p w:rsidR="00914D0C" w:rsidRPr="00914D0C" w:rsidRDefault="00914D0C" w:rsidP="00914D0C">
      <w:pPr>
        <w:pStyle w:val="aff"/>
        <w:numPr>
          <w:ilvl w:val="2"/>
          <w:numId w:val="20"/>
        </w:numPr>
        <w:shd w:val="clear" w:color="auto" w:fill="FFFFFF"/>
        <w:rPr>
          <w:rFonts w:ascii="yandex-sans" w:hAnsi="yandex-sans"/>
          <w:color w:val="000000"/>
          <w:sz w:val="23"/>
          <w:szCs w:val="23"/>
        </w:rPr>
      </w:pPr>
      <w:r w:rsidRPr="00914D0C">
        <w:rPr>
          <w:rFonts w:ascii="yandex-sans" w:hAnsi="yandex-sans"/>
          <w:color w:val="000000"/>
          <w:sz w:val="23"/>
          <w:szCs w:val="23"/>
        </w:rPr>
        <w:t>витамины</w:t>
      </w:r>
    </w:p>
    <w:p w:rsidR="00914D0C" w:rsidRPr="00914D0C" w:rsidRDefault="00914D0C" w:rsidP="00914D0C">
      <w:pPr>
        <w:pStyle w:val="aff"/>
        <w:numPr>
          <w:ilvl w:val="2"/>
          <w:numId w:val="20"/>
        </w:numPr>
        <w:shd w:val="clear" w:color="auto" w:fill="FFFFFF"/>
        <w:rPr>
          <w:rFonts w:ascii="yandex-sans" w:hAnsi="yandex-sans"/>
          <w:color w:val="000000"/>
          <w:sz w:val="23"/>
          <w:szCs w:val="23"/>
        </w:rPr>
      </w:pPr>
      <w:r w:rsidRPr="00914D0C">
        <w:rPr>
          <w:rFonts w:ascii="yandex-sans" w:hAnsi="yandex-sans"/>
          <w:color w:val="000000"/>
          <w:sz w:val="23"/>
          <w:szCs w:val="23"/>
        </w:rPr>
        <w:t>антибиотики</w:t>
      </w:r>
    </w:p>
    <w:p w:rsidR="00914D0C" w:rsidRPr="00914D0C" w:rsidRDefault="00914D0C" w:rsidP="00914D0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914D0C">
        <w:rPr>
          <w:rFonts w:ascii="yandex-sans" w:eastAsia="Times New Roman" w:hAnsi="yandex-sans" w:cs="Times New Roman"/>
          <w:color w:val="000000"/>
          <w:sz w:val="23"/>
          <w:szCs w:val="23"/>
        </w:rPr>
        <w:t>7 Задание {{ 94 }} ТЗ № 7</w:t>
      </w:r>
    </w:p>
    <w:p w:rsidR="00914D0C" w:rsidRPr="00914D0C" w:rsidRDefault="00914D0C" w:rsidP="00914D0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914D0C">
        <w:rPr>
          <w:rFonts w:ascii="yandex-sans" w:eastAsia="Times New Roman" w:hAnsi="yandex-sans" w:cs="Times New Roman"/>
          <w:color w:val="000000"/>
          <w:sz w:val="23"/>
          <w:szCs w:val="23"/>
        </w:rPr>
        <w:t>Отметьте правильный ответ</w:t>
      </w:r>
    </w:p>
    <w:p w:rsidR="00914D0C" w:rsidRPr="00914D0C" w:rsidRDefault="00914D0C" w:rsidP="00914D0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914D0C">
        <w:rPr>
          <w:rFonts w:ascii="yandex-sans" w:eastAsia="Times New Roman" w:hAnsi="yandex-sans" w:cs="Times New Roman"/>
          <w:color w:val="000000"/>
          <w:sz w:val="23"/>
          <w:szCs w:val="23"/>
        </w:rPr>
        <w:t>Элективной средой для холерного вибриона является</w:t>
      </w:r>
    </w:p>
    <w:p w:rsidR="00914D0C" w:rsidRPr="00914D0C" w:rsidRDefault="00914D0C" w:rsidP="00914D0C">
      <w:pPr>
        <w:pStyle w:val="aff"/>
        <w:numPr>
          <w:ilvl w:val="0"/>
          <w:numId w:val="29"/>
        </w:numPr>
        <w:shd w:val="clear" w:color="auto" w:fill="FFFFFF"/>
        <w:rPr>
          <w:rFonts w:ascii="yandex-sans" w:hAnsi="yandex-sans"/>
          <w:color w:val="000000"/>
          <w:sz w:val="23"/>
          <w:szCs w:val="23"/>
        </w:rPr>
      </w:pPr>
      <w:r w:rsidRPr="00914D0C">
        <w:sym w:font="Symbol" w:char="F0A3"/>
      </w:r>
      <w:r w:rsidRPr="00914D0C">
        <w:rPr>
          <w:rFonts w:ascii="yandex-sans" w:hAnsi="yandex-sans"/>
          <w:color w:val="000000"/>
          <w:sz w:val="23"/>
          <w:szCs w:val="23"/>
        </w:rPr>
        <w:t>мясо-пептонный агар</w:t>
      </w:r>
    </w:p>
    <w:p w:rsidR="00914D0C" w:rsidRPr="001B7649" w:rsidRDefault="00914D0C" w:rsidP="00914D0C">
      <w:pPr>
        <w:pStyle w:val="aff"/>
        <w:numPr>
          <w:ilvl w:val="0"/>
          <w:numId w:val="29"/>
        </w:numPr>
        <w:shd w:val="clear" w:color="auto" w:fill="FFFFFF"/>
        <w:rPr>
          <w:rFonts w:ascii="yandex-sans" w:hAnsi="yandex-sans"/>
          <w:color w:val="000000"/>
          <w:sz w:val="23"/>
          <w:szCs w:val="23"/>
          <w:highlight w:val="yellow"/>
        </w:rPr>
      </w:pPr>
      <w:r w:rsidRPr="001B7649">
        <w:rPr>
          <w:highlight w:val="yellow"/>
        </w:rPr>
        <w:sym w:font="Symbol" w:char="F0A3"/>
      </w:r>
      <w:r w:rsidRPr="001B7649">
        <w:rPr>
          <w:rFonts w:ascii="yandex-sans" w:hAnsi="yandex-sans"/>
          <w:color w:val="000000"/>
          <w:sz w:val="23"/>
          <w:szCs w:val="23"/>
          <w:highlight w:val="yellow"/>
        </w:rPr>
        <w:t>пептонная вода pH 8,0</w:t>
      </w:r>
    </w:p>
    <w:p w:rsidR="00914D0C" w:rsidRPr="00914D0C" w:rsidRDefault="00914D0C" w:rsidP="00914D0C">
      <w:pPr>
        <w:pStyle w:val="aff"/>
        <w:numPr>
          <w:ilvl w:val="0"/>
          <w:numId w:val="29"/>
        </w:numPr>
        <w:shd w:val="clear" w:color="auto" w:fill="FFFFFF"/>
        <w:rPr>
          <w:rFonts w:ascii="yandex-sans" w:hAnsi="yandex-sans"/>
          <w:color w:val="000000"/>
          <w:sz w:val="23"/>
          <w:szCs w:val="23"/>
        </w:rPr>
      </w:pPr>
      <w:r w:rsidRPr="00914D0C">
        <w:sym w:font="Symbol" w:char="F0A3"/>
      </w:r>
      <w:r w:rsidRPr="00914D0C">
        <w:rPr>
          <w:rFonts w:ascii="yandex-sans" w:hAnsi="yandex-sans"/>
          <w:color w:val="000000"/>
          <w:sz w:val="23"/>
          <w:szCs w:val="23"/>
        </w:rPr>
        <w:t>пептонная вода pH 7,2.</w:t>
      </w:r>
    </w:p>
    <w:p w:rsidR="00914D0C" w:rsidRPr="00914D0C" w:rsidRDefault="00914D0C" w:rsidP="00914D0C">
      <w:pPr>
        <w:pStyle w:val="aff"/>
        <w:numPr>
          <w:ilvl w:val="0"/>
          <w:numId w:val="29"/>
        </w:numPr>
        <w:shd w:val="clear" w:color="auto" w:fill="FFFFFF"/>
        <w:rPr>
          <w:rFonts w:ascii="yandex-sans" w:hAnsi="yandex-sans"/>
          <w:color w:val="000000"/>
          <w:sz w:val="23"/>
          <w:szCs w:val="23"/>
        </w:rPr>
      </w:pPr>
      <w:r w:rsidRPr="00914D0C">
        <w:sym w:font="Symbol" w:char="F0A3"/>
      </w:r>
      <w:r w:rsidRPr="00914D0C">
        <w:rPr>
          <w:rFonts w:ascii="yandex-sans" w:hAnsi="yandex-sans"/>
          <w:color w:val="000000"/>
          <w:sz w:val="23"/>
          <w:szCs w:val="23"/>
        </w:rPr>
        <w:t>пептонная вода pH 6,5</w:t>
      </w:r>
    </w:p>
    <w:p w:rsidR="00914D0C" w:rsidRPr="00914D0C" w:rsidRDefault="00914D0C" w:rsidP="00914D0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914D0C">
        <w:rPr>
          <w:rFonts w:ascii="yandex-sans" w:eastAsia="Times New Roman" w:hAnsi="yandex-sans" w:cs="Times New Roman"/>
          <w:color w:val="000000"/>
          <w:sz w:val="23"/>
          <w:szCs w:val="23"/>
        </w:rPr>
        <w:t>8 Задание {{ 95 }} ТЗ № 8</w:t>
      </w:r>
    </w:p>
    <w:p w:rsidR="00914D0C" w:rsidRPr="00914D0C" w:rsidRDefault="00914D0C" w:rsidP="00914D0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914D0C">
        <w:rPr>
          <w:rFonts w:ascii="yandex-sans" w:eastAsia="Times New Roman" w:hAnsi="yandex-sans" w:cs="Times New Roman"/>
          <w:color w:val="000000"/>
          <w:sz w:val="23"/>
          <w:szCs w:val="23"/>
        </w:rPr>
        <w:t>Отметьте правильный ответ</w:t>
      </w:r>
    </w:p>
    <w:p w:rsidR="00914D0C" w:rsidRPr="00914D0C" w:rsidRDefault="00914D0C" w:rsidP="00914D0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914D0C">
        <w:rPr>
          <w:rFonts w:ascii="yandex-sans" w:eastAsia="Times New Roman" w:hAnsi="yandex-sans" w:cs="Times New Roman"/>
          <w:color w:val="000000"/>
          <w:sz w:val="23"/>
          <w:szCs w:val="23"/>
        </w:rPr>
        <w:t>Дифференциально диагностической средой для энтеробактерий является</w:t>
      </w:r>
    </w:p>
    <w:p w:rsidR="00914D0C" w:rsidRPr="00914D0C" w:rsidRDefault="00914D0C" w:rsidP="00914D0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914D0C">
        <w:rPr>
          <w:rFonts w:ascii="yandex-sans" w:eastAsia="Times New Roman" w:hAnsi="yandex-sans" w:cs="Times New Roman"/>
          <w:color w:val="000000"/>
          <w:sz w:val="23"/>
          <w:szCs w:val="23"/>
        </w:rPr>
        <w:sym w:font="Symbol" w:char="F0A3"/>
      </w:r>
      <w:r w:rsidRPr="00914D0C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желатин</w:t>
      </w:r>
    </w:p>
    <w:p w:rsidR="00914D0C" w:rsidRPr="00914D0C" w:rsidRDefault="00914D0C" w:rsidP="00914D0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914D0C">
        <w:rPr>
          <w:rFonts w:ascii="yandex-sans" w:eastAsia="Times New Roman" w:hAnsi="yandex-sans" w:cs="Times New Roman"/>
          <w:color w:val="000000"/>
          <w:sz w:val="23"/>
          <w:szCs w:val="23"/>
        </w:rPr>
        <w:sym w:font="Symbol" w:char="F0A3"/>
      </w:r>
      <w:r w:rsidRPr="00914D0C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среда Тароцци</w:t>
      </w:r>
    </w:p>
    <w:p w:rsidR="00914D0C" w:rsidRPr="00914D0C" w:rsidRDefault="00914D0C" w:rsidP="00914D0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914D0C">
        <w:rPr>
          <w:rFonts w:ascii="yandex-sans" w:eastAsia="Times New Roman" w:hAnsi="yandex-sans" w:cs="Times New Roman"/>
          <w:color w:val="000000"/>
          <w:sz w:val="23"/>
          <w:szCs w:val="23"/>
        </w:rPr>
        <w:sym w:font="Symbol" w:char="F0A3"/>
      </w:r>
      <w:r w:rsidRPr="00914D0C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среда Гисса.</w:t>
      </w:r>
    </w:p>
    <w:p w:rsidR="00914D0C" w:rsidRPr="00914D0C" w:rsidRDefault="00914D0C" w:rsidP="00914D0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914D0C">
        <w:rPr>
          <w:rFonts w:ascii="yandex-sans" w:eastAsia="Times New Roman" w:hAnsi="yandex-sans" w:cs="Times New Roman"/>
          <w:color w:val="000000"/>
          <w:sz w:val="23"/>
          <w:szCs w:val="23"/>
        </w:rPr>
        <w:sym w:font="Symbol" w:char="F0A3"/>
      </w:r>
      <w:r w:rsidRPr="00914D0C">
        <w:rPr>
          <w:rFonts w:ascii="yandex-sans" w:eastAsia="Times New Roman" w:hAnsi="yandex-sans" w:cs="Times New Roman"/>
          <w:color w:val="000000"/>
          <w:sz w:val="23"/>
          <w:szCs w:val="23"/>
          <w:highlight w:val="yellow"/>
        </w:rPr>
        <w:t>мясо-пептонный агар</w:t>
      </w:r>
    </w:p>
    <w:p w:rsidR="00914D0C" w:rsidRPr="00914D0C" w:rsidRDefault="00914D0C" w:rsidP="00914D0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914D0C">
        <w:rPr>
          <w:rFonts w:ascii="yandex-sans" w:eastAsia="Times New Roman" w:hAnsi="yandex-sans" w:cs="Times New Roman"/>
          <w:color w:val="000000"/>
          <w:sz w:val="23"/>
          <w:szCs w:val="23"/>
        </w:rPr>
        <w:t>9 Задание {{ 96 }} ТЗ № 9</w:t>
      </w:r>
    </w:p>
    <w:p w:rsidR="00914D0C" w:rsidRPr="00914D0C" w:rsidRDefault="00914D0C" w:rsidP="00914D0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914D0C">
        <w:rPr>
          <w:rFonts w:ascii="yandex-sans" w:eastAsia="Times New Roman" w:hAnsi="yandex-sans" w:cs="Times New Roman"/>
          <w:color w:val="000000"/>
          <w:sz w:val="23"/>
          <w:szCs w:val="23"/>
        </w:rPr>
        <w:t>Отметьте правильный ответ</w:t>
      </w:r>
    </w:p>
    <w:p w:rsidR="00914D0C" w:rsidRPr="00914D0C" w:rsidRDefault="00914D0C" w:rsidP="00914D0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914D0C">
        <w:rPr>
          <w:rFonts w:ascii="yandex-sans" w:eastAsia="Times New Roman" w:hAnsi="yandex-sans" w:cs="Times New Roman"/>
          <w:color w:val="000000"/>
          <w:sz w:val="23"/>
          <w:szCs w:val="23"/>
        </w:rPr>
        <w:t>Глицериновая смесь при сборе испражнений служит</w:t>
      </w:r>
    </w:p>
    <w:p w:rsidR="00914D0C" w:rsidRPr="00914D0C" w:rsidRDefault="00914D0C" w:rsidP="00914D0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914D0C">
        <w:rPr>
          <w:rFonts w:ascii="yandex-sans" w:eastAsia="Times New Roman" w:hAnsi="yandex-sans" w:cs="Times New Roman"/>
          <w:color w:val="000000"/>
          <w:sz w:val="23"/>
          <w:szCs w:val="23"/>
        </w:rPr>
        <w:sym w:font="Symbol" w:char="F0A3"/>
      </w:r>
      <w:r w:rsidRPr="00914D0C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элективной средой</w:t>
      </w:r>
    </w:p>
    <w:p w:rsidR="00914D0C" w:rsidRPr="00914D0C" w:rsidRDefault="00914D0C" w:rsidP="00914D0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914D0C">
        <w:rPr>
          <w:rFonts w:ascii="yandex-sans" w:eastAsia="Times New Roman" w:hAnsi="yandex-sans" w:cs="Times New Roman"/>
          <w:color w:val="000000"/>
          <w:sz w:val="23"/>
          <w:szCs w:val="23"/>
        </w:rPr>
        <w:sym w:font="Symbol" w:char="F0A3"/>
      </w:r>
      <w:r w:rsidRPr="00914D0C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консервантом</w:t>
      </w:r>
    </w:p>
    <w:p w:rsidR="00914D0C" w:rsidRPr="00914D0C" w:rsidRDefault="00914D0C" w:rsidP="00914D0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914D0C">
        <w:rPr>
          <w:rFonts w:ascii="yandex-sans" w:eastAsia="Times New Roman" w:hAnsi="yandex-sans" w:cs="Times New Roman"/>
          <w:color w:val="000000"/>
          <w:sz w:val="23"/>
          <w:szCs w:val="23"/>
        </w:rPr>
        <w:sym w:font="Symbol" w:char="F0A3"/>
      </w:r>
      <w:r w:rsidRPr="00914D0C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914D0C">
        <w:rPr>
          <w:rFonts w:ascii="yandex-sans" w:eastAsia="Times New Roman" w:hAnsi="yandex-sans" w:cs="Times New Roman"/>
          <w:color w:val="000000"/>
          <w:sz w:val="23"/>
          <w:szCs w:val="23"/>
          <w:highlight w:val="yellow"/>
        </w:rPr>
        <w:t>средой накопления</w:t>
      </w:r>
    </w:p>
    <w:p w:rsidR="00914D0C" w:rsidRPr="00914D0C" w:rsidRDefault="00914D0C" w:rsidP="00914D0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914D0C">
        <w:rPr>
          <w:rFonts w:ascii="yandex-sans" w:eastAsia="Times New Roman" w:hAnsi="yandex-sans" w:cs="Times New Roman"/>
          <w:color w:val="000000"/>
          <w:sz w:val="23"/>
          <w:szCs w:val="23"/>
        </w:rPr>
        <w:sym w:font="Symbol" w:char="F0A3"/>
      </w:r>
      <w:r w:rsidRPr="00914D0C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питательной средой</w:t>
      </w:r>
    </w:p>
    <w:p w:rsidR="00914D0C" w:rsidRPr="00914D0C" w:rsidRDefault="00914D0C" w:rsidP="00914D0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914D0C">
        <w:rPr>
          <w:rFonts w:ascii="yandex-sans" w:eastAsia="Times New Roman" w:hAnsi="yandex-sans" w:cs="Times New Roman"/>
          <w:color w:val="000000"/>
          <w:sz w:val="23"/>
          <w:szCs w:val="23"/>
        </w:rPr>
        <w:t>10 Задание {{ 97 }} ТЗ № 75</w:t>
      </w:r>
    </w:p>
    <w:p w:rsidR="00914D0C" w:rsidRPr="00914D0C" w:rsidRDefault="00914D0C" w:rsidP="00914D0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914D0C">
        <w:rPr>
          <w:rFonts w:ascii="yandex-sans" w:eastAsia="Times New Roman" w:hAnsi="yandex-sans" w:cs="Times New Roman"/>
          <w:color w:val="000000"/>
          <w:sz w:val="23"/>
          <w:szCs w:val="23"/>
        </w:rPr>
        <w:t>Отметьте правильный ответ</w:t>
      </w:r>
    </w:p>
    <w:p w:rsidR="00914D0C" w:rsidRPr="00914D0C" w:rsidRDefault="00914D0C" w:rsidP="00914D0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914D0C">
        <w:rPr>
          <w:rFonts w:ascii="yandex-sans" w:eastAsia="Times New Roman" w:hAnsi="yandex-sans" w:cs="Times New Roman"/>
          <w:color w:val="000000"/>
          <w:sz w:val="23"/>
          <w:szCs w:val="23"/>
        </w:rPr>
        <w:t>Граммположительными бактериями являются:</w:t>
      </w:r>
    </w:p>
    <w:p w:rsidR="00914D0C" w:rsidRPr="00914D0C" w:rsidRDefault="00914D0C" w:rsidP="00914D0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val="en-US"/>
        </w:rPr>
      </w:pPr>
      <w:r w:rsidRPr="00914D0C">
        <w:rPr>
          <w:rFonts w:ascii="yandex-sans" w:eastAsia="Times New Roman" w:hAnsi="yandex-sans" w:cs="Times New Roman"/>
          <w:color w:val="000000"/>
          <w:sz w:val="23"/>
          <w:szCs w:val="23"/>
          <w:highlight w:val="yellow"/>
        </w:rPr>
        <w:sym w:font="Symbol" w:char="F0A3"/>
      </w:r>
      <w:r w:rsidRPr="00914D0C">
        <w:rPr>
          <w:rFonts w:ascii="yandex-sans" w:eastAsia="Times New Roman" w:hAnsi="yandex-sans" w:cs="Times New Roman"/>
          <w:color w:val="000000"/>
          <w:sz w:val="23"/>
          <w:szCs w:val="23"/>
          <w:highlight w:val="yellow"/>
          <w:lang w:val="en-US"/>
        </w:rPr>
        <w:t>St.aureus</w:t>
      </w:r>
    </w:p>
    <w:p w:rsidR="00914D0C" w:rsidRPr="00914D0C" w:rsidRDefault="00914D0C" w:rsidP="00914D0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val="en-US"/>
        </w:rPr>
      </w:pPr>
      <w:r w:rsidRPr="00914D0C">
        <w:rPr>
          <w:rFonts w:ascii="yandex-sans" w:eastAsia="Times New Roman" w:hAnsi="yandex-sans" w:cs="Times New Roman"/>
          <w:color w:val="000000"/>
          <w:sz w:val="23"/>
          <w:szCs w:val="23"/>
        </w:rPr>
        <w:sym w:font="Symbol" w:char="F0A3"/>
      </w:r>
      <w:r w:rsidRPr="00914D0C">
        <w:rPr>
          <w:rFonts w:ascii="yandex-sans" w:eastAsia="Times New Roman" w:hAnsi="yandex-sans" w:cs="Times New Roman"/>
          <w:color w:val="000000"/>
          <w:sz w:val="23"/>
          <w:szCs w:val="23"/>
          <w:lang w:val="en-US"/>
        </w:rPr>
        <w:t>N.meningitidis</w:t>
      </w:r>
    </w:p>
    <w:p w:rsidR="00914D0C" w:rsidRPr="00914D0C" w:rsidRDefault="00914D0C" w:rsidP="00914D0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val="en-US"/>
        </w:rPr>
      </w:pPr>
      <w:r w:rsidRPr="00914D0C">
        <w:rPr>
          <w:rFonts w:ascii="yandex-sans" w:eastAsia="Times New Roman" w:hAnsi="yandex-sans" w:cs="Times New Roman"/>
          <w:color w:val="000000"/>
          <w:sz w:val="23"/>
          <w:szCs w:val="23"/>
        </w:rPr>
        <w:sym w:font="Symbol" w:char="F0A3"/>
      </w:r>
      <w:r w:rsidRPr="00914D0C">
        <w:rPr>
          <w:rFonts w:ascii="yandex-sans" w:eastAsia="Times New Roman" w:hAnsi="yandex-sans" w:cs="Times New Roman"/>
          <w:color w:val="000000"/>
          <w:sz w:val="23"/>
          <w:szCs w:val="23"/>
          <w:lang w:val="en-US"/>
        </w:rPr>
        <w:t xml:space="preserve"> E.coli</w:t>
      </w:r>
    </w:p>
    <w:p w:rsidR="00914D0C" w:rsidRPr="00914D0C" w:rsidRDefault="00914D0C" w:rsidP="00914D0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914D0C">
        <w:rPr>
          <w:rFonts w:ascii="yandex-sans" w:eastAsia="Times New Roman" w:hAnsi="yandex-sans" w:cs="Times New Roman"/>
          <w:color w:val="000000"/>
          <w:sz w:val="23"/>
          <w:szCs w:val="23"/>
        </w:rPr>
        <w:sym w:font="Symbol" w:char="F0A3"/>
      </w:r>
      <w:r w:rsidRPr="00914D0C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S. typhi</w:t>
      </w:r>
    </w:p>
    <w:p w:rsidR="00914D0C" w:rsidRPr="00914D0C" w:rsidRDefault="00914D0C" w:rsidP="00914D0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914D0C">
        <w:rPr>
          <w:rFonts w:ascii="yandex-sans" w:eastAsia="Times New Roman" w:hAnsi="yandex-sans" w:cs="Times New Roman"/>
          <w:color w:val="000000"/>
          <w:sz w:val="23"/>
          <w:szCs w:val="23"/>
        </w:rPr>
        <w:t>11 Задание {{ 98 }} ТЗ № 76</w:t>
      </w:r>
    </w:p>
    <w:p w:rsidR="00914D0C" w:rsidRPr="00914D0C" w:rsidRDefault="00914D0C" w:rsidP="00914D0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914D0C">
        <w:rPr>
          <w:rFonts w:ascii="yandex-sans" w:eastAsia="Times New Roman" w:hAnsi="yandex-sans" w:cs="Times New Roman"/>
          <w:color w:val="000000"/>
          <w:sz w:val="23"/>
          <w:szCs w:val="23"/>
        </w:rPr>
        <w:t>Отметьте правильный ответ</w:t>
      </w:r>
    </w:p>
    <w:p w:rsidR="00914D0C" w:rsidRPr="00914D0C" w:rsidRDefault="00914D0C" w:rsidP="00914D0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914D0C">
        <w:rPr>
          <w:rFonts w:ascii="yandex-sans" w:eastAsia="Times New Roman" w:hAnsi="yandex-sans" w:cs="Times New Roman"/>
          <w:color w:val="000000"/>
          <w:sz w:val="23"/>
          <w:szCs w:val="23"/>
        </w:rPr>
        <w:t>Граммотрицательными бактериями являются:</w:t>
      </w:r>
    </w:p>
    <w:p w:rsidR="00914D0C" w:rsidRPr="00914D0C" w:rsidRDefault="00914D0C" w:rsidP="00914D0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914D0C">
        <w:rPr>
          <w:rFonts w:ascii="yandex-sans" w:eastAsia="Times New Roman" w:hAnsi="yandex-sans" w:cs="Times New Roman"/>
          <w:color w:val="000000"/>
          <w:sz w:val="23"/>
          <w:szCs w:val="23"/>
        </w:rPr>
        <w:sym w:font="Symbol" w:char="F0A3"/>
      </w:r>
      <w:r w:rsidRPr="00914D0C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C. diphtheriae</w:t>
      </w:r>
    </w:p>
    <w:p w:rsidR="00914D0C" w:rsidRPr="00914D0C" w:rsidRDefault="00914D0C" w:rsidP="00914D0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914D0C">
        <w:rPr>
          <w:rFonts w:ascii="yandex-sans" w:eastAsia="Times New Roman" w:hAnsi="yandex-sans" w:cs="Times New Roman"/>
          <w:color w:val="000000"/>
          <w:sz w:val="23"/>
          <w:szCs w:val="23"/>
        </w:rPr>
        <w:sym w:font="Symbol" w:char="F0A3"/>
      </w:r>
      <w:r w:rsidRPr="00914D0C">
        <w:rPr>
          <w:rFonts w:ascii="yandex-sans" w:eastAsia="Times New Roman" w:hAnsi="yandex-sans" w:cs="Times New Roman"/>
          <w:color w:val="000000"/>
          <w:sz w:val="23"/>
          <w:szCs w:val="23"/>
          <w:highlight w:val="yellow"/>
        </w:rPr>
        <w:t>E.coli</w:t>
      </w:r>
    </w:p>
    <w:p w:rsidR="00914D0C" w:rsidRPr="00914D0C" w:rsidRDefault="00914D0C" w:rsidP="00914D0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914D0C">
        <w:rPr>
          <w:rFonts w:ascii="yandex-sans" w:eastAsia="Times New Roman" w:hAnsi="yandex-sans" w:cs="Times New Roman"/>
          <w:color w:val="000000"/>
          <w:sz w:val="23"/>
          <w:szCs w:val="23"/>
        </w:rPr>
        <w:lastRenderedPageBreak/>
        <w:sym w:font="Symbol" w:char="F0A3"/>
      </w:r>
      <w:r w:rsidRPr="00914D0C">
        <w:rPr>
          <w:rFonts w:ascii="yandex-sans" w:eastAsia="Times New Roman" w:hAnsi="yandex-sans" w:cs="Times New Roman"/>
          <w:color w:val="000000"/>
          <w:sz w:val="23"/>
          <w:szCs w:val="23"/>
        </w:rPr>
        <w:t>C.botulinum</w:t>
      </w:r>
    </w:p>
    <w:p w:rsidR="00914D0C" w:rsidRPr="00914D0C" w:rsidRDefault="00914D0C" w:rsidP="00914D0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914D0C">
        <w:rPr>
          <w:rFonts w:ascii="yandex-sans" w:eastAsia="Times New Roman" w:hAnsi="yandex-sans" w:cs="Times New Roman"/>
          <w:color w:val="000000"/>
          <w:sz w:val="23"/>
          <w:szCs w:val="23"/>
        </w:rPr>
        <w:sym w:font="Symbol" w:char="F0A3"/>
      </w:r>
      <w:r w:rsidRPr="00914D0C">
        <w:rPr>
          <w:rFonts w:ascii="yandex-sans" w:eastAsia="Times New Roman" w:hAnsi="yandex-sans" w:cs="Times New Roman"/>
          <w:color w:val="000000"/>
          <w:sz w:val="23"/>
          <w:szCs w:val="23"/>
        </w:rPr>
        <w:t>St.aureus</w:t>
      </w:r>
    </w:p>
    <w:p w:rsidR="00914D0C" w:rsidRPr="00914D0C" w:rsidRDefault="00914D0C" w:rsidP="00914D0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914D0C">
        <w:rPr>
          <w:rFonts w:ascii="yandex-sans" w:eastAsia="Times New Roman" w:hAnsi="yandex-sans" w:cs="Times New Roman"/>
          <w:color w:val="000000"/>
          <w:sz w:val="23"/>
          <w:szCs w:val="23"/>
        </w:rPr>
        <w:t>12 Задание {{ 99 }} ТЗ № 77</w:t>
      </w:r>
    </w:p>
    <w:p w:rsidR="00914D0C" w:rsidRPr="00914D0C" w:rsidRDefault="00914D0C" w:rsidP="00914D0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914D0C">
        <w:rPr>
          <w:rFonts w:ascii="yandex-sans" w:eastAsia="Times New Roman" w:hAnsi="yandex-sans" w:cs="Times New Roman"/>
          <w:color w:val="000000"/>
          <w:sz w:val="23"/>
          <w:szCs w:val="23"/>
        </w:rPr>
        <w:t>Отметьте правильный ответ</w:t>
      </w:r>
    </w:p>
    <w:p w:rsidR="00914D0C" w:rsidRPr="00914D0C" w:rsidRDefault="00914D0C" w:rsidP="00914D0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914D0C">
        <w:rPr>
          <w:rFonts w:ascii="yandex-sans" w:eastAsia="Times New Roman" w:hAnsi="yandex-sans" w:cs="Times New Roman"/>
          <w:color w:val="000000"/>
          <w:sz w:val="23"/>
          <w:szCs w:val="23"/>
        </w:rPr>
        <w:t>Капсульный антиген микроорганизмов</w:t>
      </w:r>
    </w:p>
    <w:p w:rsidR="00914D0C" w:rsidRPr="00914D0C" w:rsidRDefault="00914D0C" w:rsidP="00914D0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914D0C">
        <w:rPr>
          <w:rFonts w:ascii="yandex-sans" w:eastAsia="Times New Roman" w:hAnsi="yandex-sans" w:cs="Times New Roman"/>
          <w:color w:val="000000"/>
          <w:sz w:val="23"/>
          <w:szCs w:val="23"/>
        </w:rPr>
        <w:sym w:font="Symbol" w:char="F0A3"/>
      </w:r>
      <w:r w:rsidRPr="00914D0C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914D0C">
        <w:rPr>
          <w:rFonts w:ascii="yandex-sans" w:eastAsia="Times New Roman" w:hAnsi="yandex-sans" w:cs="Times New Roman"/>
          <w:color w:val="000000"/>
          <w:sz w:val="23"/>
          <w:szCs w:val="23"/>
          <w:highlight w:val="yellow"/>
        </w:rPr>
        <w:t>К</w:t>
      </w:r>
    </w:p>
    <w:p w:rsidR="00914D0C" w:rsidRPr="00914D0C" w:rsidRDefault="00914D0C" w:rsidP="00914D0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914D0C">
        <w:rPr>
          <w:rFonts w:ascii="yandex-sans" w:eastAsia="Times New Roman" w:hAnsi="yandex-sans" w:cs="Times New Roman"/>
          <w:color w:val="000000"/>
          <w:sz w:val="23"/>
          <w:szCs w:val="23"/>
        </w:rPr>
        <w:sym w:font="Symbol" w:char="F0A3"/>
      </w:r>
      <w:r w:rsidRPr="00914D0C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Н</w:t>
      </w:r>
    </w:p>
    <w:p w:rsidR="00914D0C" w:rsidRPr="00914D0C" w:rsidRDefault="00914D0C" w:rsidP="00914D0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914D0C">
        <w:rPr>
          <w:rFonts w:ascii="yandex-sans" w:eastAsia="Times New Roman" w:hAnsi="yandex-sans" w:cs="Times New Roman"/>
          <w:color w:val="000000"/>
          <w:sz w:val="23"/>
          <w:szCs w:val="23"/>
        </w:rPr>
        <w:sym w:font="Symbol" w:char="F0A3"/>
      </w:r>
      <w:r w:rsidRPr="00914D0C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О</w:t>
      </w:r>
    </w:p>
    <w:p w:rsidR="00914D0C" w:rsidRPr="00914D0C" w:rsidRDefault="00914D0C" w:rsidP="00914D0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914D0C">
        <w:rPr>
          <w:rFonts w:ascii="yandex-sans" w:eastAsia="Times New Roman" w:hAnsi="yandex-sans" w:cs="Times New Roman"/>
          <w:color w:val="000000"/>
          <w:sz w:val="23"/>
          <w:szCs w:val="23"/>
        </w:rPr>
        <w:sym w:font="Symbol" w:char="F0A3"/>
      </w:r>
      <w:r w:rsidRPr="00914D0C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S</w:t>
      </w:r>
    </w:p>
    <w:p w:rsidR="00914D0C" w:rsidRPr="00914D0C" w:rsidRDefault="00914D0C" w:rsidP="00914D0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914D0C">
        <w:rPr>
          <w:rFonts w:ascii="yandex-sans" w:eastAsia="Times New Roman" w:hAnsi="yandex-sans" w:cs="Times New Roman"/>
          <w:color w:val="000000"/>
          <w:sz w:val="23"/>
          <w:szCs w:val="23"/>
        </w:rPr>
        <w:t>13 Задание {{ 100 }} ТЗ № 78</w:t>
      </w:r>
    </w:p>
    <w:p w:rsidR="00914D0C" w:rsidRPr="00914D0C" w:rsidRDefault="00914D0C" w:rsidP="00914D0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914D0C">
        <w:rPr>
          <w:rFonts w:ascii="yandex-sans" w:eastAsia="Times New Roman" w:hAnsi="yandex-sans" w:cs="Times New Roman"/>
          <w:color w:val="000000"/>
          <w:sz w:val="23"/>
          <w:szCs w:val="23"/>
        </w:rPr>
        <w:t>Отметьте правильный ответ</w:t>
      </w:r>
    </w:p>
    <w:p w:rsidR="00914D0C" w:rsidRPr="00914D0C" w:rsidRDefault="00914D0C" w:rsidP="00914D0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914D0C">
        <w:rPr>
          <w:rFonts w:ascii="yandex-sans" w:eastAsia="Times New Roman" w:hAnsi="yandex-sans" w:cs="Times New Roman"/>
          <w:color w:val="000000"/>
          <w:sz w:val="23"/>
          <w:szCs w:val="23"/>
        </w:rPr>
        <w:t>Функция спор:</w:t>
      </w:r>
    </w:p>
    <w:p w:rsidR="00914D0C" w:rsidRPr="00914D0C" w:rsidRDefault="00914D0C" w:rsidP="00914D0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914D0C">
        <w:rPr>
          <w:rFonts w:ascii="yandex-sans" w:eastAsia="Times New Roman" w:hAnsi="yandex-sans" w:cs="Times New Roman"/>
          <w:color w:val="000000"/>
          <w:sz w:val="23"/>
          <w:szCs w:val="23"/>
        </w:rPr>
        <w:sym w:font="Symbol" w:char="F0A3"/>
      </w:r>
      <w:r w:rsidRPr="00914D0C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сопротивление защитным силам организма</w:t>
      </w:r>
    </w:p>
    <w:p w:rsidR="00914D0C" w:rsidRPr="00914D0C" w:rsidRDefault="00914D0C" w:rsidP="00914D0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914D0C">
        <w:rPr>
          <w:rFonts w:ascii="yandex-sans" w:eastAsia="Times New Roman" w:hAnsi="yandex-sans" w:cs="Times New Roman"/>
          <w:color w:val="000000"/>
          <w:sz w:val="23"/>
          <w:szCs w:val="23"/>
        </w:rPr>
        <w:sym w:font="Symbol" w:char="F0A3"/>
      </w:r>
      <w:r w:rsidRPr="00914D0C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размножение</w:t>
      </w:r>
    </w:p>
    <w:p w:rsidR="00914D0C" w:rsidRPr="00914D0C" w:rsidRDefault="00914D0C" w:rsidP="00914D0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914D0C">
        <w:rPr>
          <w:rFonts w:ascii="yandex-sans" w:eastAsia="Times New Roman" w:hAnsi="yandex-sans" w:cs="Times New Roman"/>
          <w:color w:val="000000"/>
          <w:sz w:val="23"/>
          <w:szCs w:val="23"/>
        </w:rPr>
        <w:sym w:font="Symbol" w:char="F0A3"/>
      </w:r>
      <w:r w:rsidRPr="00914D0C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914D0C">
        <w:rPr>
          <w:rFonts w:ascii="yandex-sans" w:eastAsia="Times New Roman" w:hAnsi="yandex-sans" w:cs="Times New Roman"/>
          <w:color w:val="000000"/>
          <w:sz w:val="23"/>
          <w:szCs w:val="23"/>
          <w:highlight w:val="yellow"/>
        </w:rPr>
        <w:t>сохранение во внешней среде</w:t>
      </w:r>
    </w:p>
    <w:p w:rsidR="00914D0C" w:rsidRDefault="00914D0C" w:rsidP="00914D0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914D0C">
        <w:rPr>
          <w:rFonts w:ascii="yandex-sans" w:eastAsia="Times New Roman" w:hAnsi="yandex-sans" w:cs="Times New Roman"/>
          <w:color w:val="000000"/>
          <w:sz w:val="23"/>
          <w:szCs w:val="23"/>
        </w:rPr>
        <w:sym w:font="Symbol" w:char="F0A3"/>
      </w:r>
      <w:r w:rsidRPr="00914D0C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не размножаются во внешней среде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14. Задание {{ 101 }} ТЗ № 79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Неподвижные бактерии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сальмонеллы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шигеллы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эшерихии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 w:rsidRPr="005D52F7">
        <w:rPr>
          <w:rFonts w:ascii="Times New Roman" w:hAnsi="Times New Roman" w:cs="Times New Roman"/>
          <w:sz w:val="24"/>
          <w:szCs w:val="24"/>
          <w:highlight w:val="yellow"/>
        </w:rPr>
        <w:t>бордетеллы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15. Задание {{ 102 }} ТЗ № 80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Коринебактерии дифтерии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подвижные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не обладают подвижностью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спорообразующие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 w:rsidRPr="005D52F7">
        <w:rPr>
          <w:rFonts w:ascii="Times New Roman" w:hAnsi="Times New Roman" w:cs="Times New Roman"/>
          <w:sz w:val="24"/>
          <w:szCs w:val="24"/>
          <w:highlight w:val="yellow"/>
        </w:rPr>
        <w:sym w:font="Wingdings 2" w:char="F0A3"/>
      </w:r>
      <w:r w:rsidRPr="005D52F7">
        <w:rPr>
          <w:rFonts w:ascii="Times New Roman" w:hAnsi="Times New Roman" w:cs="Times New Roman"/>
          <w:sz w:val="24"/>
          <w:szCs w:val="24"/>
          <w:highlight w:val="yellow"/>
        </w:rPr>
        <w:t xml:space="preserve">  не образуют спор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16. Задание {{ 103 }} ТЗ № 81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Метод окраски по Граму выявляет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наличие капсулы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8E7A91">
        <w:rPr>
          <w:rFonts w:ascii="Times New Roman" w:hAnsi="Times New Roman" w:cs="Times New Roman"/>
          <w:sz w:val="24"/>
          <w:szCs w:val="24"/>
          <w:highlight w:val="yellow"/>
        </w:rPr>
        <w:t>особенности строения клеточной стенки бактерий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наличие жгутиков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наличие включение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17. Задание {{ 104 }} ТЗ № 82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окраски по Граму используются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8E7A91">
        <w:rPr>
          <w:rFonts w:ascii="Times New Roman" w:hAnsi="Times New Roman" w:cs="Times New Roman"/>
          <w:sz w:val="24"/>
          <w:szCs w:val="24"/>
          <w:highlight w:val="yellow"/>
        </w:rPr>
        <w:t>фуксин, генцианвиолет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эритрозин, тушь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бромкрезоловый красный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1% раствор сулемы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18. Задание {{ 105 }} ТЗ № 83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Микроорганизмы, для существования которых необходим кислород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8E7A91">
        <w:rPr>
          <w:rFonts w:ascii="Times New Roman" w:hAnsi="Times New Roman" w:cs="Times New Roman"/>
          <w:sz w:val="24"/>
          <w:szCs w:val="24"/>
          <w:highlight w:val="yellow"/>
        </w:rPr>
        <w:t>строгие аэробы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факультативные анаэробы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капнофилы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термофилы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19. Задание {{ 106 }} ТЗ № 84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Функция агар-агара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8E7A91">
        <w:rPr>
          <w:rFonts w:ascii="Times New Roman" w:hAnsi="Times New Roman" w:cs="Times New Roman"/>
          <w:sz w:val="24"/>
          <w:szCs w:val="24"/>
          <w:highlight w:val="yellow"/>
        </w:rPr>
        <w:t>для уплотнения среды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питательный компонент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выявление преципитата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выделение аглютината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20. Задание {{ 146 }} ТЗ № 146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Органоид, отсутствующий у бактериальной клетки: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рибосомы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F5ED1">
        <w:rPr>
          <w:rFonts w:ascii="Times New Roman" w:hAnsi="Times New Roman" w:cs="Times New Roman"/>
          <w:sz w:val="24"/>
          <w:szCs w:val="24"/>
          <w:highlight w:val="yellow"/>
        </w:rPr>
        <w:t>митохондрии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цитоплазматическая мембрана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нуклеоид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21. Задание {{ 147 }} ТЗ № 147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Элективная среда для стафилококков: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Клауберга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Плоскирева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 w:rsidRPr="007F5ED1">
        <w:rPr>
          <w:rFonts w:ascii="Times New Roman" w:hAnsi="Times New Roman" w:cs="Times New Roman"/>
          <w:sz w:val="24"/>
          <w:szCs w:val="24"/>
          <w:highlight w:val="yellow"/>
        </w:rPr>
        <w:t>желточно-солевой агар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кровяной агар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22. Задание {{ 148 }} ТЗ № 148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Фактор, способствующий выработке антител: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введение сыворотки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C203D0">
        <w:rPr>
          <w:rFonts w:ascii="Times New Roman" w:hAnsi="Times New Roman" w:cs="Times New Roman"/>
          <w:sz w:val="24"/>
          <w:szCs w:val="24"/>
          <w:highlight w:val="yellow"/>
        </w:rPr>
        <w:t>вакцинация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антибиотикотерапия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химиотерапия</w:t>
      </w:r>
    </w:p>
    <w:p w:rsidR="005D52F7" w:rsidRDefault="005D52F7" w:rsidP="005D52F7">
      <w:pPr>
        <w:keepNext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Общая микробиология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23. Задание {{ 107 }} ТЗ № 10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Стерилизация лабораторной посуды проводится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в паровом стерилизаторе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в термостате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03D0">
        <w:rPr>
          <w:rFonts w:ascii="Times New Roman" w:hAnsi="Times New Roman" w:cs="Times New Roman"/>
          <w:sz w:val="24"/>
          <w:szCs w:val="24"/>
          <w:highlight w:val="yellow"/>
        </w:rPr>
        <w:t>в воздушном стерилизаторе при температуре 160 градусов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в воздушном стерилизаторе при температуре 120 градусов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24. Задание {{ 108 }} ТЗ № 11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Наиболее надёжным методом контроля стерилизации является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химический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физический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физическо - химический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C0366E">
        <w:rPr>
          <w:rFonts w:ascii="Times New Roman" w:hAnsi="Times New Roman" w:cs="Times New Roman"/>
          <w:sz w:val="24"/>
          <w:szCs w:val="24"/>
          <w:highlight w:val="yellow"/>
        </w:rPr>
        <w:t>бактериологический.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25. Задание {{ 109 }} ТЗ № 12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Концентрации рабочего раствора хлорамина при работе с микроорганизмами 3-4 групп патогенности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10%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 w:rsidRPr="00C0366E">
        <w:rPr>
          <w:rFonts w:ascii="Times New Roman" w:hAnsi="Times New Roman" w:cs="Times New Roman"/>
          <w:sz w:val="24"/>
          <w:szCs w:val="24"/>
          <w:highlight w:val="yellow"/>
        </w:rPr>
        <w:sym w:font="Wingdings 2" w:char="F0A3"/>
      </w:r>
      <w:r w:rsidRPr="00C0366E">
        <w:rPr>
          <w:rFonts w:ascii="Times New Roman" w:hAnsi="Times New Roman" w:cs="Times New Roman"/>
          <w:sz w:val="24"/>
          <w:szCs w:val="24"/>
          <w:highlight w:val="yellow"/>
        </w:rPr>
        <w:t xml:space="preserve">  3%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0,5%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2%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26. Задание {{ 110 }} ТЗ № 13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Срок хранения рабочего раствора хлорамина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429BD">
        <w:rPr>
          <w:rFonts w:ascii="Times New Roman" w:hAnsi="Times New Roman" w:cs="Times New Roman"/>
          <w:sz w:val="24"/>
          <w:szCs w:val="24"/>
          <w:highlight w:val="yellow"/>
        </w:rPr>
        <w:t>1 день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3 дня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10 дней.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5 дней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27. Задание {{ 111 }} ТЗ № 14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Обработка термостатов проводится не реже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429BD">
        <w:rPr>
          <w:rFonts w:ascii="Times New Roman" w:hAnsi="Times New Roman" w:cs="Times New Roman"/>
          <w:sz w:val="24"/>
          <w:szCs w:val="24"/>
          <w:highlight w:val="yellow"/>
        </w:rPr>
        <w:t>2-х раз в месяц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1-го раза в неделю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ежедневно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2 - раз в неделю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28. Задание {{ 112 }} ТЗ № 15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Дифференциальным признаком для штаммов Ps. Aeruginosa является образование фермента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проглондина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 w:rsidRPr="005429BD">
        <w:rPr>
          <w:rFonts w:ascii="Times New Roman" w:hAnsi="Times New Roman" w:cs="Times New Roman"/>
          <w:sz w:val="24"/>
          <w:szCs w:val="24"/>
          <w:highlight w:val="yellow"/>
        </w:rPr>
        <w:t>пиоцианина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каротиноидных пигментов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глицерина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29. Задание {{ 113 }} ТЗ № 16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выделения культуры гриба используют среду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 w:rsidRPr="005429BD">
        <w:rPr>
          <w:rFonts w:ascii="Times New Roman" w:hAnsi="Times New Roman" w:cs="Times New Roman"/>
          <w:sz w:val="24"/>
          <w:szCs w:val="24"/>
          <w:highlight w:val="yellow"/>
        </w:rPr>
        <w:sym w:font="Wingdings 2" w:char="F0A3"/>
      </w:r>
      <w:r w:rsidRPr="005429BD">
        <w:rPr>
          <w:rFonts w:ascii="Times New Roman" w:hAnsi="Times New Roman" w:cs="Times New Roman"/>
          <w:sz w:val="24"/>
          <w:szCs w:val="24"/>
          <w:highlight w:val="yellow"/>
        </w:rPr>
        <w:t>Сабуро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мясо-пептонный агар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мясо-пептонный бульон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Эндо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30. Задание {{ 114 }} ТЗ № 17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Реакция Райта-Хеддельсона ставится при подозрении на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коклюш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429BD">
        <w:rPr>
          <w:rFonts w:ascii="Times New Roman" w:hAnsi="Times New Roman" w:cs="Times New Roman"/>
          <w:sz w:val="24"/>
          <w:szCs w:val="24"/>
          <w:highlight w:val="yellow"/>
        </w:rPr>
        <w:t>бруцеллёз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сальмонелез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шигеллёз.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31. Задание {{ 115 }} ТЗ № 18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постановки серологической реакции кровь из вены забирают в количестве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1 мл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 w:rsidRPr="005429BD">
        <w:rPr>
          <w:rFonts w:ascii="Times New Roman" w:hAnsi="Times New Roman" w:cs="Times New Roman"/>
          <w:sz w:val="24"/>
          <w:szCs w:val="24"/>
          <w:highlight w:val="yellow"/>
        </w:rPr>
        <w:sym w:font="Wingdings 2" w:char="F0A3"/>
      </w:r>
      <w:r w:rsidRPr="005429BD">
        <w:rPr>
          <w:rFonts w:ascii="Times New Roman" w:hAnsi="Times New Roman" w:cs="Times New Roman"/>
          <w:sz w:val="24"/>
          <w:szCs w:val="24"/>
          <w:highlight w:val="yellow"/>
        </w:rPr>
        <w:t xml:space="preserve"> 3 мл.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5 мл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10 мл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32. Задание {{ 116 }} ТЗ № 19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Сроки постановки серологической реакции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1-2-й день болезни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1-5-й день болезни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429BD">
        <w:rPr>
          <w:rFonts w:ascii="Times New Roman" w:hAnsi="Times New Roman" w:cs="Times New Roman"/>
          <w:sz w:val="24"/>
          <w:szCs w:val="24"/>
          <w:highlight w:val="yellow"/>
        </w:rPr>
        <w:t>2- я неделя заболевания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3 - я неделя заболевания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33. Задание {{ 117 }} ТЗ № 74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Стерилизация лабораторной посуды проводится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в воздушном стерилизаторе при температуре 120 градусов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в термостате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в автоклаве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429BD">
        <w:rPr>
          <w:rFonts w:ascii="Times New Roman" w:hAnsi="Times New Roman" w:cs="Times New Roman"/>
          <w:sz w:val="24"/>
          <w:szCs w:val="24"/>
          <w:highlight w:val="yellow"/>
        </w:rPr>
        <w:t>в паровом стерилизаторе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34. Задание {{ 118 }} ТЗ № 85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Посуду перед стерилизацией пробкуют пробками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резиновыми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429BD">
        <w:rPr>
          <w:rFonts w:ascii="Times New Roman" w:hAnsi="Times New Roman" w:cs="Times New Roman"/>
          <w:sz w:val="24"/>
          <w:szCs w:val="24"/>
          <w:highlight w:val="yellow"/>
        </w:rPr>
        <w:t>ватно-марлевыми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пластиковыми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гелевыми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35. Задание {{ 119 }} ТЗ № 86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Стерильность перевязочного материала проверяется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429BD">
        <w:rPr>
          <w:rFonts w:ascii="Times New Roman" w:hAnsi="Times New Roman" w:cs="Times New Roman"/>
          <w:sz w:val="24"/>
          <w:szCs w:val="24"/>
          <w:highlight w:val="yellow"/>
        </w:rPr>
        <w:t>посевом на питательные среды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химическими индикаторами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биологическими тестами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физическими тестами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36. Задание {{ 120 }} ТЗ № 87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Техника безопасности при работе с автоклавами включает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429BD">
        <w:rPr>
          <w:rFonts w:ascii="Times New Roman" w:hAnsi="Times New Roman" w:cs="Times New Roman"/>
          <w:sz w:val="24"/>
          <w:szCs w:val="24"/>
          <w:highlight w:val="yellow"/>
        </w:rPr>
        <w:t>резиновые коврики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спец. одежду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использование перчаток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использование марлевых повязок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37. Задание {{ 121 }} ТЗ № 88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Обеззараживание воздуха проводится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429BD">
        <w:rPr>
          <w:rFonts w:ascii="Times New Roman" w:hAnsi="Times New Roman" w:cs="Times New Roman"/>
          <w:sz w:val="24"/>
          <w:szCs w:val="24"/>
          <w:highlight w:val="yellow"/>
        </w:rPr>
        <w:t>ультрафиолетовым облучением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распылением хлорамина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инфракрасным облучением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влажной уборкой помещения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38. Задание {{ 122 }} ТЗ № 89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Посевы на плотных питательных средах термостатируют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429BD">
        <w:rPr>
          <w:rFonts w:ascii="Times New Roman" w:hAnsi="Times New Roman" w:cs="Times New Roman"/>
          <w:sz w:val="24"/>
          <w:szCs w:val="24"/>
          <w:highlight w:val="yellow"/>
        </w:rPr>
        <w:t>вверх крышкой с маркировкой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вверх дном с маркировкой крышки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вверх крышкой с маркировкой крышки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вверх дном с маркировкой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39. Задание {{ 123 }} ТЗ № 90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Кратность проверки манометров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1 раз в 3 года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 w:rsidRPr="005429BD">
        <w:rPr>
          <w:rFonts w:ascii="Times New Roman" w:hAnsi="Times New Roman" w:cs="Times New Roman"/>
          <w:sz w:val="24"/>
          <w:szCs w:val="24"/>
          <w:highlight w:val="yellow"/>
        </w:rPr>
        <w:sym w:font="Wingdings 2" w:char="F0A3"/>
      </w:r>
      <w:r w:rsidRPr="005429BD">
        <w:rPr>
          <w:rFonts w:ascii="Times New Roman" w:hAnsi="Times New Roman" w:cs="Times New Roman"/>
          <w:sz w:val="24"/>
          <w:szCs w:val="24"/>
          <w:highlight w:val="yellow"/>
        </w:rPr>
        <w:t xml:space="preserve">  1 раз в год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ежеквартально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ежемесячно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40. Задание {{ 124 }} ТЗ № 91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Среда для выделения культуры гриба 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 w:rsidRPr="005429BD">
        <w:rPr>
          <w:rFonts w:ascii="Times New Roman" w:hAnsi="Times New Roman" w:cs="Times New Roman"/>
          <w:sz w:val="24"/>
          <w:szCs w:val="24"/>
          <w:highlight w:val="yellow"/>
        </w:rPr>
        <w:sym w:font="Wingdings 2" w:char="F0A3"/>
      </w:r>
      <w:r w:rsidRPr="005429BD">
        <w:rPr>
          <w:rFonts w:ascii="Times New Roman" w:hAnsi="Times New Roman" w:cs="Times New Roman"/>
          <w:sz w:val="24"/>
          <w:szCs w:val="24"/>
          <w:highlight w:val="yellow"/>
        </w:rPr>
        <w:t>Сабуро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мясо-пептонный агар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Эндо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Плоскерева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41. Задание {{ 125 }} ТЗ № 92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Первый этап микробиологического метода исследования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идентификация возбудителя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429BD">
        <w:rPr>
          <w:rFonts w:ascii="Times New Roman" w:hAnsi="Times New Roman" w:cs="Times New Roman"/>
          <w:sz w:val="24"/>
          <w:szCs w:val="24"/>
          <w:highlight w:val="yellow"/>
        </w:rPr>
        <w:t>выделение чистой культуры возбудителя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выявление антигеннов возбудителя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методы окраски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42. Задание {{ 126 }} ТЗ № 93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Микроорганизм, выделяющий экзотоксин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шигелла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вирус гриппа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429BD">
        <w:rPr>
          <w:rFonts w:ascii="Times New Roman" w:hAnsi="Times New Roman" w:cs="Times New Roman"/>
          <w:sz w:val="24"/>
          <w:szCs w:val="24"/>
          <w:highlight w:val="yellow"/>
        </w:rPr>
        <w:t>палочка ботулизма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палочка Коха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43. Задание {{ 127 }} ТЗ № 94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Заболевание, вызываемое спирохетами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429BD">
        <w:rPr>
          <w:rFonts w:ascii="Times New Roman" w:hAnsi="Times New Roman" w:cs="Times New Roman"/>
          <w:sz w:val="24"/>
          <w:szCs w:val="24"/>
          <w:highlight w:val="yellow"/>
        </w:rPr>
        <w:t>сифилис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бешенство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сибирская язва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ботулизм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44. Задание {{ 128 }} ТЗ № 95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Противогрибковый антибиотик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татрациклин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пенициллин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76A0C">
        <w:rPr>
          <w:rFonts w:ascii="Times New Roman" w:hAnsi="Times New Roman" w:cs="Times New Roman"/>
          <w:sz w:val="24"/>
          <w:szCs w:val="24"/>
          <w:highlight w:val="yellow"/>
        </w:rPr>
        <w:t>нистатин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левомитицин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45. Задание {{ 149 }} ТЗ № 149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Н-антиген бактерий: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 w:rsidRPr="00B76A0C">
        <w:rPr>
          <w:rFonts w:ascii="Times New Roman" w:hAnsi="Times New Roman" w:cs="Times New Roman"/>
          <w:sz w:val="24"/>
          <w:szCs w:val="24"/>
          <w:highlight w:val="yellow"/>
        </w:rPr>
        <w:sym w:font="Wingdings 2" w:char="F0A3"/>
      </w:r>
      <w:r w:rsidRPr="00B76A0C">
        <w:rPr>
          <w:rFonts w:ascii="Times New Roman" w:hAnsi="Times New Roman" w:cs="Times New Roman"/>
          <w:sz w:val="24"/>
          <w:szCs w:val="24"/>
          <w:highlight w:val="yellow"/>
        </w:rPr>
        <w:t xml:space="preserve">  жгутиковый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соматический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капсульный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хромосомный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46. Задание {{ 150 }} ТЗ № 150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Источник заболевания при бактериальной дизентерии: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 w:rsidRPr="00B76A0C">
        <w:rPr>
          <w:rFonts w:ascii="Times New Roman" w:hAnsi="Times New Roman" w:cs="Times New Roman"/>
          <w:sz w:val="24"/>
          <w:szCs w:val="24"/>
          <w:highlight w:val="yellow"/>
        </w:rPr>
        <w:sym w:font="Wingdings 2" w:char="F0A3"/>
      </w:r>
      <w:r w:rsidRPr="00B76A0C">
        <w:rPr>
          <w:rFonts w:ascii="Times New Roman" w:hAnsi="Times New Roman" w:cs="Times New Roman"/>
          <w:sz w:val="24"/>
          <w:szCs w:val="24"/>
          <w:highlight w:val="yellow"/>
        </w:rPr>
        <w:t xml:space="preserve">  вода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насекомые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домашние животные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больные люди и бактерионосители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47. Задание {{ 151 }} ТЗ № 151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Специфическое заболевание стрептококковой этиологии: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 w:rsidRPr="00B76A0C">
        <w:rPr>
          <w:rFonts w:ascii="Times New Roman" w:hAnsi="Times New Roman" w:cs="Times New Roman"/>
          <w:sz w:val="24"/>
          <w:szCs w:val="24"/>
          <w:highlight w:val="yellow"/>
        </w:rPr>
        <w:sym w:font="Wingdings 2" w:char="F0A3"/>
      </w:r>
      <w:r w:rsidRPr="00B76A0C">
        <w:rPr>
          <w:rFonts w:ascii="Times New Roman" w:hAnsi="Times New Roman" w:cs="Times New Roman"/>
          <w:sz w:val="24"/>
          <w:szCs w:val="24"/>
          <w:highlight w:val="yellow"/>
        </w:rPr>
        <w:t xml:space="preserve">  скарлатина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менингит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ботулизм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гонорея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48. Задание {{ 152 }} ТЗ № 152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Питательные среды для культивирования стрептококка: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76A0C">
        <w:rPr>
          <w:rFonts w:ascii="Times New Roman" w:hAnsi="Times New Roman" w:cs="Times New Roman"/>
          <w:sz w:val="24"/>
          <w:szCs w:val="24"/>
          <w:highlight w:val="yellow"/>
        </w:rPr>
        <w:t>содержащие нативные белки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желточно-солевой агар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пептонная вода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агар Хоттингера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49. Задание {{ 153 }} ТЗ № 153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Специфическая профилактика дифтерии: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антитоксическая сыворотка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19409E">
        <w:rPr>
          <w:rFonts w:ascii="Times New Roman" w:hAnsi="Times New Roman" w:cs="Times New Roman"/>
          <w:sz w:val="24"/>
          <w:szCs w:val="24"/>
          <w:highlight w:val="yellow"/>
        </w:rPr>
        <w:t>вакцина АКДС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вакцина БЦЖ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бактериофаг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50. Задание {{ 154 }} ТЗ № 154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Инфекционная болезнь с воздушно-капельным путем передачи: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 w:rsidRPr="0019409E">
        <w:rPr>
          <w:rFonts w:ascii="Times New Roman" w:hAnsi="Times New Roman" w:cs="Times New Roman"/>
          <w:sz w:val="24"/>
          <w:szCs w:val="24"/>
          <w:highlight w:val="yellow"/>
        </w:rPr>
        <w:sym w:font="Wingdings 2" w:char="F0A3"/>
      </w:r>
      <w:r w:rsidRPr="0019409E">
        <w:rPr>
          <w:rFonts w:ascii="Times New Roman" w:hAnsi="Times New Roman" w:cs="Times New Roman"/>
          <w:sz w:val="24"/>
          <w:szCs w:val="24"/>
          <w:highlight w:val="yellow"/>
        </w:rPr>
        <w:t xml:space="preserve">  дифтерия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бруцеллез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газовая гангрена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брюшной тиф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51. Задание {{ 155 }} ТЗ № 155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Родовая принадлежность возбудителя чумы:</w:t>
      </w:r>
    </w:p>
    <w:p w:rsidR="005D52F7" w:rsidRP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  <w:lang w:val="en-US"/>
        </w:rPr>
        <w:t>Staphyloccocus</w:t>
      </w:r>
    </w:p>
    <w:p w:rsidR="005D52F7" w:rsidRP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 w:rsidRPr="0019409E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Yersiniae</w:t>
      </w:r>
    </w:p>
    <w:p w:rsidR="005D52F7" w:rsidRP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 w:rsidRPr="005D52F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>Escherichia</w:t>
      </w:r>
    </w:p>
    <w:p w:rsidR="005D52F7" w:rsidRP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 w:rsidRPr="005D52F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>Shigella</w:t>
      </w:r>
    </w:p>
    <w:p w:rsidR="005D52F7" w:rsidRP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5D52F7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52. </w:t>
      </w:r>
      <w:r>
        <w:rPr>
          <w:rFonts w:ascii="Times New Roman" w:hAnsi="Times New Roman" w:cs="Times New Roman"/>
          <w:b/>
          <w:i/>
          <w:sz w:val="24"/>
          <w:szCs w:val="24"/>
        </w:rPr>
        <w:t>Задание</w:t>
      </w:r>
      <w:r w:rsidRPr="005D52F7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{{ 156 }} </w:t>
      </w:r>
      <w:r>
        <w:rPr>
          <w:rFonts w:ascii="Times New Roman" w:hAnsi="Times New Roman" w:cs="Times New Roman"/>
          <w:b/>
          <w:i/>
          <w:sz w:val="24"/>
          <w:szCs w:val="24"/>
        </w:rPr>
        <w:t>ТЗ</w:t>
      </w:r>
      <w:r w:rsidRPr="005D52F7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№ 156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Свойства, определяемые на кровяномагаре: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сахаролитические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протеолитические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19409E">
        <w:rPr>
          <w:rFonts w:ascii="Times New Roman" w:hAnsi="Times New Roman" w:cs="Times New Roman"/>
          <w:sz w:val="24"/>
          <w:szCs w:val="24"/>
          <w:highlight w:val="yellow"/>
        </w:rPr>
        <w:t>гемолитические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токсинообразование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53. Задание {{ 157 }} ТЗ № 157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 постановки РП в геле при диагностике дифтерии: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идентификация выделенной культуры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изучение антигенного строения возбудителя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19409E">
        <w:rPr>
          <w:rFonts w:ascii="Times New Roman" w:hAnsi="Times New Roman" w:cs="Times New Roman"/>
          <w:sz w:val="24"/>
          <w:szCs w:val="24"/>
          <w:highlight w:val="yellow"/>
        </w:rPr>
        <w:t>определение токсигенности возбудителя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выделение возбудителя из исследуемого материала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54. Задание {{ 158 }} ТЗ № 158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Пути передачи сифилиса: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воздушно-капельный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воздушно-пылевой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фекально-оральный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19409E">
        <w:rPr>
          <w:rFonts w:ascii="Times New Roman" w:hAnsi="Times New Roman" w:cs="Times New Roman"/>
          <w:sz w:val="24"/>
          <w:szCs w:val="24"/>
          <w:highlight w:val="yellow"/>
        </w:rPr>
        <w:t>контактно-бытовой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55. Задание {{ 159 }} ТЗ № 159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Период инфекционного заболевания, при котором отсутствует клинические проявления: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19409E">
        <w:rPr>
          <w:rFonts w:ascii="Times New Roman" w:hAnsi="Times New Roman" w:cs="Times New Roman"/>
          <w:sz w:val="24"/>
          <w:szCs w:val="24"/>
          <w:highlight w:val="yellow"/>
        </w:rPr>
        <w:t>инкубационный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продромальный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разгара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выздоровления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56. Задание {{ 160 }} ТЗ № 160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Вирусное заболевание: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19409E">
        <w:rPr>
          <w:rFonts w:ascii="Times New Roman" w:hAnsi="Times New Roman" w:cs="Times New Roman"/>
          <w:sz w:val="24"/>
          <w:szCs w:val="24"/>
          <w:highlight w:val="yellow"/>
        </w:rPr>
        <w:t>полиомиелит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сифилис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гонорея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дифтерия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57. Задание {{ 161 }} ТЗ № 161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Инфекционная болезнь с трасмиссивным путем передачи: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коклюш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дифтерия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туберкулез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 w:rsidRPr="0019409E">
        <w:rPr>
          <w:rFonts w:ascii="Times New Roman" w:hAnsi="Times New Roman" w:cs="Times New Roman"/>
          <w:sz w:val="24"/>
          <w:szCs w:val="24"/>
          <w:highlight w:val="yellow"/>
        </w:rPr>
        <w:sym w:font="Wingdings 2" w:char="F0A3"/>
      </w:r>
      <w:r w:rsidRPr="0019409E">
        <w:rPr>
          <w:rFonts w:ascii="Times New Roman" w:hAnsi="Times New Roman" w:cs="Times New Roman"/>
          <w:sz w:val="24"/>
          <w:szCs w:val="24"/>
          <w:highlight w:val="yellow"/>
        </w:rPr>
        <w:t xml:space="preserve">  чума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58. Задание {{ 162 }} ТЗ № 162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Возбудитель холеры: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>Vibrio</w:t>
      </w:r>
      <w:r w:rsidRPr="005D52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cholerae</w:t>
      </w:r>
      <w:r>
        <w:rPr>
          <w:rFonts w:ascii="Times New Roman" w:hAnsi="Times New Roman" w:cs="Times New Roman"/>
          <w:sz w:val="24"/>
          <w:szCs w:val="24"/>
        </w:rPr>
        <w:t>биовар</w:t>
      </w:r>
      <w:r>
        <w:rPr>
          <w:rFonts w:ascii="Times New Roman" w:hAnsi="Times New Roman" w:cs="Times New Roman"/>
          <w:sz w:val="24"/>
          <w:szCs w:val="24"/>
          <w:lang w:val="en-US"/>
        </w:rPr>
        <w:t>albensis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>Vibrio</w:t>
      </w:r>
      <w:r w:rsidRPr="005D52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cholerae</w:t>
      </w:r>
      <w:r>
        <w:rPr>
          <w:rFonts w:ascii="Times New Roman" w:hAnsi="Times New Roman" w:cs="Times New Roman"/>
          <w:sz w:val="24"/>
          <w:szCs w:val="24"/>
        </w:rPr>
        <w:t>биовар</w:t>
      </w:r>
      <w:r>
        <w:rPr>
          <w:rFonts w:ascii="Times New Roman" w:hAnsi="Times New Roman" w:cs="Times New Roman"/>
          <w:sz w:val="24"/>
          <w:szCs w:val="24"/>
          <w:lang w:val="en-US"/>
        </w:rPr>
        <w:t>proteus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19409E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Vibrio</w:t>
      </w:r>
      <w:r w:rsidRPr="0019409E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Pr="0019409E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cholerae</w:t>
      </w:r>
      <w:r w:rsidRPr="0019409E">
        <w:rPr>
          <w:rFonts w:ascii="Times New Roman" w:hAnsi="Times New Roman" w:cs="Times New Roman"/>
          <w:sz w:val="24"/>
          <w:szCs w:val="24"/>
          <w:highlight w:val="yellow"/>
        </w:rPr>
        <w:t>биовар</w:t>
      </w:r>
      <w:r w:rsidRPr="0019409E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eltor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ЭПКП 0-151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59. Задание {{ 163 }} ТЗ № 163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Среда для культивирования грибов: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Чистовича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Плоскирева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 w:rsidRPr="0019409E">
        <w:rPr>
          <w:rFonts w:ascii="Times New Roman" w:hAnsi="Times New Roman" w:cs="Times New Roman"/>
          <w:sz w:val="24"/>
          <w:szCs w:val="24"/>
          <w:highlight w:val="yellow"/>
          <w:u w:val="single"/>
        </w:rPr>
        <w:t>Сабуро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Эндо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60. Задание {{ 164 }} ТЗ № 164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Микроорганизмы, культивируемые на среде Китта-Тароцци: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сальмонеллы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риккетсии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стафилококки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19409E">
        <w:rPr>
          <w:rFonts w:ascii="Times New Roman" w:hAnsi="Times New Roman" w:cs="Times New Roman"/>
          <w:sz w:val="24"/>
          <w:szCs w:val="24"/>
          <w:highlight w:val="yellow"/>
        </w:rPr>
        <w:t>анаэробы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61. Задание {{ 165 }} ТЗ № 165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Среда для культивирования гонококков и менингококков: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 w:rsidRPr="007F1E91">
        <w:rPr>
          <w:rFonts w:ascii="Times New Roman" w:hAnsi="Times New Roman" w:cs="Times New Roman"/>
          <w:sz w:val="24"/>
          <w:szCs w:val="24"/>
          <w:highlight w:val="yellow"/>
        </w:rPr>
        <w:sym w:font="Wingdings 2" w:char="F0A3"/>
      </w:r>
      <w:r w:rsidRPr="007F1E91">
        <w:rPr>
          <w:rFonts w:ascii="Times New Roman" w:hAnsi="Times New Roman" w:cs="Times New Roman"/>
          <w:sz w:val="24"/>
          <w:szCs w:val="24"/>
          <w:highlight w:val="yellow"/>
        </w:rPr>
        <w:t xml:space="preserve">  сывороточный агар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Плоскирева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ЖСА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Вильсона-Блера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62. Задание {{ 166 }} ТЗ № 166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Культуральные свойства чумных бактерий: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требовательны к питательным средам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F1E91">
        <w:rPr>
          <w:rFonts w:ascii="Times New Roman" w:hAnsi="Times New Roman" w:cs="Times New Roman"/>
          <w:sz w:val="24"/>
          <w:szCs w:val="24"/>
          <w:highlight w:val="yellow"/>
        </w:rPr>
        <w:t>колонии напоминают "кружевной платочек"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строгий анаэроб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колонии точечные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63. Задание {{ 167 }} ТЗ № 167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Среда культивирования гонококков: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с пониженной влажностью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МПА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F1E91">
        <w:rPr>
          <w:rFonts w:ascii="Times New Roman" w:hAnsi="Times New Roman" w:cs="Times New Roman"/>
          <w:sz w:val="24"/>
          <w:szCs w:val="24"/>
          <w:highlight w:val="yellow"/>
        </w:rPr>
        <w:t>сывороточный агар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Китта-Тароцци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64. Задание {{ 168 }} ТЗ № 168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Антибиотик широкого спектра действия: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F1E91">
        <w:rPr>
          <w:rFonts w:ascii="Times New Roman" w:hAnsi="Times New Roman" w:cs="Times New Roman"/>
          <w:sz w:val="24"/>
          <w:szCs w:val="24"/>
          <w:highlight w:val="yellow"/>
        </w:rPr>
        <w:t>тетрациклин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пенициллин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нистатин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интерферон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65. Задание {{ 169 }} ТЗ № 169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Тип вакцины БЦЖ: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убитая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F1E91">
        <w:rPr>
          <w:rFonts w:ascii="Times New Roman" w:hAnsi="Times New Roman" w:cs="Times New Roman"/>
          <w:sz w:val="24"/>
          <w:szCs w:val="24"/>
          <w:highlight w:val="yellow"/>
        </w:rPr>
        <w:t>живая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химическая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анатоксин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66. Задание {{ 170 }} ТЗ № 170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Факторы, вызывающие гибель спор: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3% раствор хлорамина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F1E91">
        <w:rPr>
          <w:rFonts w:ascii="Times New Roman" w:hAnsi="Times New Roman" w:cs="Times New Roman"/>
          <w:sz w:val="24"/>
          <w:szCs w:val="24"/>
          <w:highlight w:val="yellow"/>
        </w:rPr>
        <w:t>температура выше 120 градусов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температура кипения воды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воздействие антибиотиков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67. Задание {{ 171 }} ТЗ № 171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Входные ворота при гонококковой инфекции: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поврежденная кожа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неповрежденная кожа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F1E91">
        <w:rPr>
          <w:rFonts w:ascii="Times New Roman" w:hAnsi="Times New Roman" w:cs="Times New Roman"/>
          <w:sz w:val="24"/>
          <w:szCs w:val="24"/>
          <w:highlight w:val="yellow"/>
        </w:rPr>
        <w:t>слизистая уретры и шейки матки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верхние дыхательные пути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68. Задание {{ 172 }} ТЗ № 172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Источник инфекции при туберкулезе: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F1E91">
        <w:rPr>
          <w:rFonts w:ascii="Times New Roman" w:hAnsi="Times New Roman" w:cs="Times New Roman"/>
          <w:sz w:val="24"/>
          <w:szCs w:val="24"/>
          <w:highlight w:val="yellow"/>
        </w:rPr>
        <w:t>больной человек и животные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бактерионоситель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насекомые</w:t>
      </w:r>
    </w:p>
    <w:p w:rsidR="005D52F7" w:rsidRPr="00914D0C" w:rsidRDefault="005D52F7" w:rsidP="005D52F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рыбные, мясные консервы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69. Задание {{ 173 }} ТЗ № 173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Расположение жгутиков у холерного вибриона: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 w:rsidRPr="007F1E91">
        <w:rPr>
          <w:rFonts w:ascii="Times New Roman" w:hAnsi="Times New Roman" w:cs="Times New Roman"/>
          <w:sz w:val="24"/>
          <w:szCs w:val="24"/>
          <w:highlight w:val="yellow"/>
        </w:rPr>
        <w:sym w:font="Wingdings 2" w:char="F0A3"/>
      </w:r>
      <w:r w:rsidRPr="007F1E91">
        <w:rPr>
          <w:rFonts w:ascii="Times New Roman" w:hAnsi="Times New Roman" w:cs="Times New Roman"/>
          <w:sz w:val="24"/>
          <w:szCs w:val="24"/>
          <w:highlight w:val="yellow"/>
        </w:rPr>
        <w:t>монотрих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амфитрих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лофотрих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перитрих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70. Задание {{ 174 }} ТЗ № 174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Органоид движения жгутиковых: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псевдоподии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реснички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митохондрии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9605B">
        <w:rPr>
          <w:rFonts w:ascii="Times New Roman" w:hAnsi="Times New Roman" w:cs="Times New Roman"/>
          <w:sz w:val="24"/>
          <w:szCs w:val="24"/>
          <w:highlight w:val="yellow"/>
        </w:rPr>
        <w:t>жгутики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71. Задание {{ 175 }} ТЗ № 175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Материал, с которым возбудитель выделяется в окружающую среду при открытом туберкулезном процессе: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9605B">
        <w:rPr>
          <w:rFonts w:ascii="Times New Roman" w:hAnsi="Times New Roman" w:cs="Times New Roman"/>
          <w:sz w:val="24"/>
          <w:szCs w:val="24"/>
          <w:highlight w:val="yellow"/>
        </w:rPr>
        <w:t>мокрота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воздух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почва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вода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72. Задание {{ 176 }} ТЗ № 176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 взаимодействия вирулентного бактериофага с бактериальной клеткой: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 w:rsidRPr="0059605B">
        <w:rPr>
          <w:rFonts w:ascii="Times New Roman" w:hAnsi="Times New Roman" w:cs="Times New Roman"/>
          <w:sz w:val="24"/>
          <w:szCs w:val="24"/>
          <w:highlight w:val="yellow"/>
        </w:rPr>
        <w:sym w:font="Wingdings 2" w:char="F0A3"/>
      </w:r>
      <w:r w:rsidRPr="0059605B">
        <w:rPr>
          <w:rFonts w:ascii="Times New Roman" w:hAnsi="Times New Roman" w:cs="Times New Roman"/>
          <w:sz w:val="24"/>
          <w:szCs w:val="24"/>
          <w:highlight w:val="yellow"/>
        </w:rPr>
        <w:t xml:space="preserve">  лизис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увеличение скорости деления клетки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снижение скорости деления клетки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лизогения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73. Задание {{ 177 }} ТЗ № 177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Применение серологических реакций: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лечение инфекционных заболеваний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профилактика инфекционных заболеваний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9605B">
        <w:rPr>
          <w:rFonts w:ascii="Times New Roman" w:hAnsi="Times New Roman" w:cs="Times New Roman"/>
          <w:sz w:val="24"/>
          <w:szCs w:val="24"/>
          <w:highlight w:val="yellow"/>
        </w:rPr>
        <w:t>серодиагностика инфекционных заболеваний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определение культуральных свойств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74. Задание {{ 178 }} ТЗ № 178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 вакцины: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живые возбудители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 w:rsidRPr="0059605B">
        <w:rPr>
          <w:rFonts w:ascii="Times New Roman" w:hAnsi="Times New Roman" w:cs="Times New Roman"/>
          <w:sz w:val="24"/>
          <w:szCs w:val="24"/>
          <w:highlight w:val="yellow"/>
        </w:rPr>
        <w:sym w:font="Wingdings 2" w:char="F0A3"/>
      </w:r>
      <w:r w:rsidRPr="0059605B">
        <w:rPr>
          <w:rFonts w:ascii="Times New Roman" w:hAnsi="Times New Roman" w:cs="Times New Roman"/>
          <w:sz w:val="24"/>
          <w:szCs w:val="24"/>
          <w:highlight w:val="yellow"/>
        </w:rPr>
        <w:t xml:space="preserve">  антибиотики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иммуноглобулины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антитела</w:t>
      </w:r>
    </w:p>
    <w:p w:rsidR="005D52F7" w:rsidRDefault="005D52F7" w:rsidP="005D52F7">
      <w:pPr>
        <w:keepNext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Группа капельные инфекции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75. Задание {{ 35 }} ТЗ № 20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Заболевание дифтерией вызывают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 w:rsidRPr="0059605B">
        <w:rPr>
          <w:rFonts w:ascii="Times New Roman" w:hAnsi="Times New Roman" w:cs="Times New Roman"/>
          <w:sz w:val="24"/>
          <w:szCs w:val="24"/>
          <w:highlight w:val="yellow"/>
        </w:rPr>
        <w:t>коринебактерии дифтерии токсигенные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коринебактерии дифтерии атоксигенные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коринебактериилиполитические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коринебактерии Гофмана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76. Задание {{ 36 }} ТЗ № 21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Критерием хорошей работы бактериолога в межэпидемический период служит выделение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52"/>
      </w:r>
      <w:r w:rsidRPr="0059605B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Corynebakteriumxerosis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  <w:lang w:val="en-US"/>
        </w:rPr>
        <w:t>Corynebakteriumdiphtheriae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Corynebacterium auris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Corynebacterium glucuronolyticum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77. Задание {{ 37 }} ТЗ № 22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Отметьтеправильныйответ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обследовании на дифтерию посев материала допускается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 w:rsidRPr="0059605B">
        <w:rPr>
          <w:rFonts w:ascii="Times New Roman" w:hAnsi="Times New Roman" w:cs="Times New Roman"/>
          <w:sz w:val="24"/>
          <w:szCs w:val="24"/>
          <w:highlight w:val="yellow"/>
        </w:rPr>
        <w:sym w:font="Wingdings 2" w:char="F0A3"/>
      </w:r>
      <w:r w:rsidRPr="0059605B">
        <w:rPr>
          <w:rFonts w:ascii="Times New Roman" w:hAnsi="Times New Roman" w:cs="Times New Roman"/>
          <w:sz w:val="24"/>
          <w:szCs w:val="24"/>
          <w:highlight w:val="yellow"/>
        </w:rPr>
        <w:t xml:space="preserve">  от одного человека на 2 сектора чашки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от двух человек на 4 сектора чашки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от нескольких человек на 1 чашку.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от нескольких человек на 4 чашки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78. Задание {{ 38 }} ТЗ № 23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цистиназной активности проводят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 w:rsidRPr="0059605B">
        <w:rPr>
          <w:rFonts w:ascii="Times New Roman" w:hAnsi="Times New Roman" w:cs="Times New Roman"/>
          <w:sz w:val="24"/>
          <w:szCs w:val="24"/>
          <w:highlight w:val="yellow"/>
        </w:rPr>
        <w:sym w:font="Wingdings 2" w:char="F0A3"/>
      </w:r>
      <w:r w:rsidRPr="0059605B">
        <w:rPr>
          <w:rFonts w:ascii="Times New Roman" w:hAnsi="Times New Roman" w:cs="Times New Roman"/>
          <w:sz w:val="24"/>
          <w:szCs w:val="24"/>
          <w:highlight w:val="yellow"/>
        </w:rPr>
        <w:t xml:space="preserve">  с подозрительной колонии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после биохимического тестирования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после выделения чистой культуры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после постановки реакции преципитации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79. Задание {{ 39 }} ТЗ № 24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Ваша тактика при росте одной колонии коринебактерии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накопление чистой культуры на сывороточномагаре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накопление чистой культуры на мясо - пептонном бульоне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9605B">
        <w:rPr>
          <w:rFonts w:ascii="Times New Roman" w:hAnsi="Times New Roman" w:cs="Times New Roman"/>
          <w:sz w:val="24"/>
          <w:szCs w:val="24"/>
          <w:highlight w:val="yellow"/>
        </w:rPr>
        <w:t>постановка реакции преципитации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постановка реакции аглютинации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80. Задание {{ 40 }} ТЗ № 25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Биохимический ряд для типирования коринебактерий состоит из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глюкозы, маннозы, крахмала, мочевины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сахарозы, глюкозы, маннозы, крахмала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9605B">
        <w:rPr>
          <w:rFonts w:ascii="Times New Roman" w:hAnsi="Times New Roman" w:cs="Times New Roman"/>
          <w:sz w:val="24"/>
          <w:szCs w:val="24"/>
          <w:highlight w:val="yellow"/>
        </w:rPr>
        <w:t>глюкозы, сахарозы, крахмала, мочевины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сахарозы, крахмал, маннозы, момевина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81. Задание {{ 41 }} ТЗ № 27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Число контрольных бляшек на 1 чашке при определении токсигенностикоринебактерий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не менее двух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9605B">
        <w:rPr>
          <w:rFonts w:ascii="Times New Roman" w:hAnsi="Times New Roman" w:cs="Times New Roman"/>
          <w:sz w:val="24"/>
          <w:szCs w:val="24"/>
          <w:highlight w:val="yellow"/>
        </w:rPr>
        <w:t>не менее четырех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не менее восьми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не менее десяти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82. Задание {{ 42 }} ТЗ № 28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Число бляшек с коринебактериями на 1 чашке при  определении токсигенности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не более 14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 w:rsidRPr="0059605B">
        <w:rPr>
          <w:rFonts w:ascii="Times New Roman" w:hAnsi="Times New Roman" w:cs="Times New Roman"/>
          <w:sz w:val="24"/>
          <w:szCs w:val="24"/>
          <w:highlight w:val="yellow"/>
        </w:rPr>
        <w:sym w:font="Wingdings 2" w:char="F0A3"/>
      </w:r>
      <w:r w:rsidRPr="0059605B">
        <w:rPr>
          <w:rFonts w:ascii="Times New Roman" w:hAnsi="Times New Roman" w:cs="Times New Roman"/>
          <w:sz w:val="24"/>
          <w:szCs w:val="24"/>
          <w:highlight w:val="yellow"/>
        </w:rPr>
        <w:t xml:space="preserve">  не более 10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не более 8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не более 4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83. Задание {{ 43 }} ТЗ № 29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Обязательными при заборе материала на дифтерию являются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9605B">
        <w:rPr>
          <w:rFonts w:ascii="Times New Roman" w:hAnsi="Times New Roman" w:cs="Times New Roman"/>
          <w:sz w:val="24"/>
          <w:szCs w:val="24"/>
          <w:highlight w:val="yellow"/>
        </w:rPr>
        <w:t>отдельные тампоны для зева и носа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отдельные тампоны для зева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отдельные тампоны для носа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тампон для носа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84. Задание {{ 44 }} ТЗ № 30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отсутствии роста колоний на средах первичного посева при подозрении на дифтерию отрицательный ответ выдают через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24 часа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9605B">
        <w:rPr>
          <w:rFonts w:ascii="Times New Roman" w:hAnsi="Times New Roman" w:cs="Times New Roman"/>
          <w:sz w:val="24"/>
          <w:szCs w:val="24"/>
          <w:highlight w:val="yellow"/>
        </w:rPr>
        <w:t>48 часов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50 часов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72 часа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85. Задание {{ 45 }} ТЗ № 31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Кратность обследования больных с острыми воспалительными явлениями в носоглотке на дифтерию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однократно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двукратно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 w:rsidRPr="0059605B">
        <w:rPr>
          <w:rFonts w:ascii="Times New Roman" w:hAnsi="Times New Roman" w:cs="Times New Roman"/>
          <w:sz w:val="24"/>
          <w:szCs w:val="24"/>
          <w:highlight w:val="yellow"/>
        </w:rPr>
        <w:sym w:font="Wingdings 2" w:char="F0A3"/>
      </w:r>
      <w:r w:rsidRPr="0059605B">
        <w:rPr>
          <w:rFonts w:ascii="Times New Roman" w:hAnsi="Times New Roman" w:cs="Times New Roman"/>
          <w:sz w:val="24"/>
          <w:szCs w:val="24"/>
          <w:highlight w:val="yellow"/>
        </w:rPr>
        <w:t xml:space="preserve">  трехкратно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многократно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86. Задание {{ 46 }} ТЗ № 32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Кратность общавшихся с больными дифтерией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A53B97">
        <w:rPr>
          <w:rFonts w:ascii="Times New Roman" w:hAnsi="Times New Roman" w:cs="Times New Roman"/>
          <w:sz w:val="24"/>
          <w:szCs w:val="24"/>
          <w:highlight w:val="yellow"/>
        </w:rPr>
        <w:t>однократно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двухкратно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многократно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трехкратно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87. Задание {{ 47 }} ТЗ № 33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правильно подготовить тампон для сбора носоглоточной слизи на менингококк?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Изогнуть под прямым углом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A53B97">
        <w:rPr>
          <w:rFonts w:ascii="Times New Roman" w:hAnsi="Times New Roman" w:cs="Times New Roman"/>
          <w:sz w:val="24"/>
          <w:szCs w:val="24"/>
          <w:highlight w:val="yellow"/>
        </w:rPr>
        <w:t>Не менять форму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Изогнуть под углом 180 градусов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Изогнуть под углом 120 градусов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88. Задание {{ 48 }} ТЗ № 34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Режим инкубирования менингококка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42 градуса - 24 - 48 часа.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22 градуса - 24 - 48 часа.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22 градуса - 18 - 24 часа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A53B97">
        <w:rPr>
          <w:rFonts w:ascii="Times New Roman" w:hAnsi="Times New Roman" w:cs="Times New Roman"/>
          <w:sz w:val="24"/>
          <w:szCs w:val="24"/>
          <w:highlight w:val="yellow"/>
        </w:rPr>
        <w:t>37 градусов - 18 -24 часов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89. Задание {{ 49 }} ТЗ № 35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Забор материала на менингококк из зева производится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независимо от приема пищи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A53B97">
        <w:rPr>
          <w:rFonts w:ascii="Times New Roman" w:hAnsi="Times New Roman" w:cs="Times New Roman"/>
          <w:sz w:val="24"/>
          <w:szCs w:val="24"/>
          <w:highlight w:val="yellow"/>
        </w:rPr>
        <w:t>натощак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через 30 минут после еды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через 180 минут после еды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90. Задание {{ 50 }} ТЗ № 36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Дифференцированным методом окраски мазков для менингококка является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окраска по Граму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A53B97">
        <w:rPr>
          <w:rFonts w:ascii="Times New Roman" w:hAnsi="Times New Roman" w:cs="Times New Roman"/>
          <w:sz w:val="24"/>
          <w:szCs w:val="24"/>
          <w:highlight w:val="yellow"/>
        </w:rPr>
        <w:t>модификация окраски Грама по Калине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окраска по Цилю - Нильсену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окраски по Бурри-Гинсу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91. Задание {{ 51 }} ТЗ № 37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Забор носоглоточной слизи на менингококк следует производить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с миндалин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A53B97">
        <w:rPr>
          <w:rFonts w:ascii="Times New Roman" w:hAnsi="Times New Roman" w:cs="Times New Roman"/>
          <w:sz w:val="24"/>
          <w:szCs w:val="24"/>
          <w:highlight w:val="yellow"/>
        </w:rPr>
        <w:t>с задней стенки глотки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из носа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со слизистой оболочки глаза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92. Задание {{ 52 }} ТЗ № 38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Универсальной средой для культивирования всех возбудителей менингококков является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питательный агар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"шоколадный" агар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 w:rsidRPr="00A53B97">
        <w:rPr>
          <w:rFonts w:ascii="Times New Roman" w:hAnsi="Times New Roman" w:cs="Times New Roman"/>
          <w:sz w:val="24"/>
          <w:szCs w:val="24"/>
          <w:highlight w:val="yellow"/>
        </w:rPr>
        <w:t>питательный агар с 20-% сыворотки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мясо - пептонный агар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93. Задание {{ 53 }} ТЗ № 39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Основным лабораторным методом диагностики коклюша является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реакция агглютинации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б</w:t>
      </w:r>
      <w:r w:rsidRPr="00A53B97">
        <w:rPr>
          <w:rFonts w:ascii="Times New Roman" w:hAnsi="Times New Roman" w:cs="Times New Roman"/>
          <w:sz w:val="24"/>
          <w:szCs w:val="24"/>
          <w:highlight w:val="yellow"/>
        </w:rPr>
        <w:t>актериологический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реакция преципитации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иммуноферментный.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94. Задание {{ 54 }} ТЗ № 40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Методы не используюемые при сборе материала на коклюш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"Кашлевых" пластинок.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Заглоточным тампоном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A53B97">
        <w:rPr>
          <w:rFonts w:ascii="Times New Roman" w:hAnsi="Times New Roman" w:cs="Times New Roman"/>
          <w:sz w:val="24"/>
          <w:szCs w:val="24"/>
          <w:highlight w:val="yellow"/>
        </w:rPr>
        <w:t>Сбор мокроты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Сбор крови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95. Задание {{ 55 }} ТЗ № 41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Забор материала на коклюш производят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A53B97">
        <w:rPr>
          <w:rFonts w:ascii="Times New Roman" w:hAnsi="Times New Roman" w:cs="Times New Roman"/>
          <w:sz w:val="24"/>
          <w:szCs w:val="24"/>
          <w:highlight w:val="yellow"/>
        </w:rPr>
        <w:t>натощак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через 1 час после еды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независимо от приема пищи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через 30 минут после еды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96. Задание {{ 56 }} ТЗ № 42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Питательной средой  для культивирования  бордетелл является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F7CE9">
        <w:rPr>
          <w:rFonts w:ascii="Times New Roman" w:hAnsi="Times New Roman" w:cs="Times New Roman"/>
          <w:sz w:val="24"/>
          <w:szCs w:val="24"/>
          <w:highlight w:val="yellow"/>
        </w:rPr>
        <w:t>казеиново-угольный агар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кровяной агар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желточно-солевой агар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мясо - пептонный агар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97. Задание {{ 57 }} ТЗ № 43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Морфология бактерий коклюша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грамположительные палочки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гра</w:t>
      </w:r>
      <w:r w:rsidRPr="005F7CE9">
        <w:rPr>
          <w:rFonts w:ascii="Times New Roman" w:hAnsi="Times New Roman" w:cs="Times New Roman"/>
          <w:sz w:val="24"/>
          <w:szCs w:val="24"/>
          <w:highlight w:val="yellow"/>
        </w:rPr>
        <w:t>мотрицательные овоидные палочки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грамотрицательные кокки.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грамположительные кокки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98. Задание {{ 58 }} ТЗ № 44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Коагулазоположительными видами стафилококков явлются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 w:rsidRPr="005F7CE9">
        <w:rPr>
          <w:rFonts w:ascii="Times New Roman" w:hAnsi="Times New Roman" w:cs="Times New Roman"/>
          <w:sz w:val="24"/>
          <w:szCs w:val="24"/>
          <w:highlight w:val="yellow"/>
        </w:rPr>
        <w:t>st.aureus</w:t>
      </w:r>
    </w:p>
    <w:p w:rsidR="005D52F7" w:rsidRP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  <w:lang w:val="en-US"/>
        </w:rPr>
        <w:t>st</w:t>
      </w:r>
      <w:r w:rsidRPr="005D52F7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haemolyticus</w:t>
      </w:r>
    </w:p>
    <w:p w:rsidR="005D52F7" w:rsidRP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  <w:lang w:val="en-US"/>
        </w:rPr>
        <w:t>st</w:t>
      </w:r>
      <w:r w:rsidRPr="005D52F7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hominis</w:t>
      </w:r>
    </w:p>
    <w:p w:rsidR="005D52F7" w:rsidRP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  <w:lang w:val="en-US"/>
        </w:rPr>
        <w:t>st</w:t>
      </w:r>
      <w:r w:rsidRPr="005D52F7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saprophyticus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99. Задание {{ 59 }} ТЗ № 45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Отличительными свойствами вида st.aureus являются положительные тесты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 w:rsidRPr="005F7CE9">
        <w:rPr>
          <w:rFonts w:ascii="Times New Roman" w:hAnsi="Times New Roman" w:cs="Times New Roman"/>
          <w:sz w:val="24"/>
          <w:szCs w:val="24"/>
          <w:highlight w:val="yellow"/>
        </w:rPr>
        <w:t>маннит, лецитиназа, коагулаза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маннит, уреаза, сахароза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лецитиназа, уреаза, сахароза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лецитиназа, коагулаза, сахароза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100. Задание {{ 60 }} ТЗ № 46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Пневмококки при микроскопии представлены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крупными кокками в триадах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мелкими кокками в цепочках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F7CE9">
        <w:rPr>
          <w:rFonts w:ascii="Times New Roman" w:hAnsi="Times New Roman" w:cs="Times New Roman"/>
          <w:sz w:val="24"/>
          <w:szCs w:val="24"/>
          <w:highlight w:val="yellow"/>
        </w:rPr>
        <w:t>диплококками с ланцетовидными концами.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тетракокками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101. Задание {{ 61 }} ТЗ № 47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определения токсигенности возбудителя дифтерии используется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РНГА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РСК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F7CE9">
        <w:rPr>
          <w:rFonts w:ascii="Times New Roman" w:hAnsi="Times New Roman" w:cs="Times New Roman"/>
          <w:sz w:val="24"/>
          <w:szCs w:val="24"/>
          <w:highlight w:val="yellow"/>
        </w:rPr>
        <w:t>реакция преципитации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реакция агглютинации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102. Задание {{ 62 }} ТЗ № 48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какому семейству относятся стафилококки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Neisseriaceae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 w:rsidRPr="005F7CE9">
        <w:rPr>
          <w:rFonts w:ascii="Times New Roman" w:hAnsi="Times New Roman" w:cs="Times New Roman"/>
          <w:sz w:val="24"/>
          <w:szCs w:val="24"/>
          <w:highlight w:val="yellow"/>
        </w:rPr>
        <w:sym w:font="Wingdings 2" w:char="F0A3"/>
      </w:r>
      <w:r w:rsidRPr="005F7CE9">
        <w:rPr>
          <w:rFonts w:ascii="Times New Roman" w:hAnsi="Times New Roman" w:cs="Times New Roman"/>
          <w:sz w:val="24"/>
          <w:szCs w:val="24"/>
          <w:highlight w:val="yellow"/>
        </w:rPr>
        <w:t>Micrococcaceae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Peptococcaceae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Streptococaceae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103. Задание {{ 63 }} ТЗ № 49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Альфа - гемолитические стрептококки образуют на кровяномагаре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колонии желтого цвета с бесцветным гемолизом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F7CE9">
        <w:rPr>
          <w:rFonts w:ascii="Times New Roman" w:hAnsi="Times New Roman" w:cs="Times New Roman"/>
          <w:sz w:val="24"/>
          <w:szCs w:val="24"/>
          <w:highlight w:val="yellow"/>
        </w:rPr>
        <w:t>мелкие бесцветные колонии, гемолиз зеленого цвета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мелкие бесцветные колонии, прозрачный бесцветный гемолиз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мелкие бесцветные колонии, желтого цвета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104. Задание {{ 64 }} ТЗ № 50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Стрептококки представляют собой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грамнегативные кокки, располагающиеся попарно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грампозитивные кокки в виде "гроздьев винограда"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 w:rsidRPr="005F7CE9">
        <w:rPr>
          <w:rFonts w:ascii="Times New Roman" w:hAnsi="Times New Roman" w:cs="Times New Roman"/>
          <w:sz w:val="24"/>
          <w:szCs w:val="24"/>
          <w:highlight w:val="yellow"/>
        </w:rPr>
        <w:t>грампозитивние кокки располагающиеся цепочками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грампозитивные кокки, располагающиеся попарно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105. Задание {{ 65 }} ТЗ № 51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какой среде выявляются гемолитические свойства кокков?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 w:rsidRPr="005F7CE9">
        <w:rPr>
          <w:rFonts w:ascii="Times New Roman" w:hAnsi="Times New Roman" w:cs="Times New Roman"/>
          <w:sz w:val="24"/>
          <w:szCs w:val="24"/>
          <w:highlight w:val="yellow"/>
        </w:rPr>
        <w:sym w:font="Wingdings 2" w:char="F0A3"/>
      </w:r>
      <w:r w:rsidRPr="005F7CE9">
        <w:rPr>
          <w:rFonts w:ascii="Times New Roman" w:hAnsi="Times New Roman" w:cs="Times New Roman"/>
          <w:sz w:val="24"/>
          <w:szCs w:val="24"/>
          <w:highlight w:val="yellow"/>
        </w:rPr>
        <w:t xml:space="preserve">  Агар с 5% крови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Желточно-солевая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Сывороточный агар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"шоколадный" агар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106. Задание {{ 66 }} ТЗ № 52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 помощью желточно-солевого агара можно выявить наличие у стафилококка  фермента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коагулазы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лидазу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 w:rsidRPr="005F7CE9">
        <w:rPr>
          <w:rFonts w:ascii="Times New Roman" w:hAnsi="Times New Roman" w:cs="Times New Roman"/>
          <w:sz w:val="24"/>
          <w:szCs w:val="24"/>
          <w:highlight w:val="yellow"/>
        </w:rPr>
        <w:sym w:font="Wingdings 2" w:char="F0A3"/>
      </w:r>
      <w:r w:rsidRPr="005F7CE9">
        <w:rPr>
          <w:rFonts w:ascii="Times New Roman" w:hAnsi="Times New Roman" w:cs="Times New Roman"/>
          <w:sz w:val="24"/>
          <w:szCs w:val="24"/>
          <w:highlight w:val="yellow"/>
        </w:rPr>
        <w:t>лецитовителазы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гиалуронидазы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107. Задание {{ 67 }} ТЗ № 53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Колонии стрептококков на плотных средах 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крупные желто-белые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крупные серо-белые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F7CE9">
        <w:rPr>
          <w:rFonts w:ascii="Times New Roman" w:hAnsi="Times New Roman" w:cs="Times New Roman"/>
          <w:sz w:val="24"/>
          <w:szCs w:val="24"/>
          <w:highlight w:val="yellow"/>
        </w:rPr>
        <w:t>мелкие нежные полупрозрачные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мелкие желтые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108. Задание {{ 68 }} ТЗ № 96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Решающим для бакзаключения о выделении возбудителя дифтерии является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морфология клетки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ферментативная активность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F7CE9">
        <w:rPr>
          <w:rFonts w:ascii="Times New Roman" w:hAnsi="Times New Roman" w:cs="Times New Roman"/>
          <w:sz w:val="24"/>
          <w:szCs w:val="24"/>
          <w:highlight w:val="yellow"/>
        </w:rPr>
        <w:t>подтверждение токсигенных свойств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после выделения чистой культуры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109. Задание {{ 69 }} ТЗ № 97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взятия материала на дифтерию используют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 w:rsidRPr="005F7CE9">
        <w:rPr>
          <w:rFonts w:ascii="Times New Roman" w:hAnsi="Times New Roman" w:cs="Times New Roman"/>
          <w:sz w:val="24"/>
          <w:szCs w:val="24"/>
          <w:highlight w:val="yellow"/>
        </w:rPr>
        <w:sym w:font="Wingdings 2" w:char="F0A3"/>
      </w:r>
      <w:r w:rsidRPr="005F7CE9">
        <w:rPr>
          <w:rFonts w:ascii="Times New Roman" w:hAnsi="Times New Roman" w:cs="Times New Roman"/>
          <w:sz w:val="24"/>
          <w:szCs w:val="24"/>
          <w:highlight w:val="yellow"/>
        </w:rPr>
        <w:t xml:space="preserve">  сухие тампоны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тампоны, смоченные физ.раствором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тампоны, смоченные пептонной водой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тампоны, смоченные спиртом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110. Задание {{ 70 }} ТЗ № 98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Среда для культивирования коринебактерий дифтерии 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к</w:t>
      </w:r>
      <w:r w:rsidRPr="005F7CE9">
        <w:rPr>
          <w:rFonts w:ascii="Times New Roman" w:hAnsi="Times New Roman" w:cs="Times New Roman"/>
          <w:sz w:val="24"/>
          <w:szCs w:val="24"/>
          <w:highlight w:val="yellow"/>
        </w:rPr>
        <w:t>ровяно-теллуритовый агар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кровяной агар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среда Чистовича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желточно - солевой агар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111. Задание {{ 71 }} ТЗ № 99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Время посева материала на коклюш, взятого сухим тампоном, засевают 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 w:rsidRPr="00AE0277">
        <w:rPr>
          <w:rFonts w:ascii="Times New Roman" w:hAnsi="Times New Roman" w:cs="Times New Roman"/>
          <w:sz w:val="24"/>
          <w:szCs w:val="24"/>
          <w:highlight w:val="yellow"/>
        </w:rPr>
        <w:sym w:font="Wingdings 2" w:char="F0A3"/>
      </w:r>
      <w:r w:rsidRPr="00AE0277">
        <w:rPr>
          <w:rFonts w:ascii="Times New Roman" w:hAnsi="Times New Roman" w:cs="Times New Roman"/>
          <w:sz w:val="24"/>
          <w:szCs w:val="24"/>
          <w:highlight w:val="yellow"/>
        </w:rPr>
        <w:t xml:space="preserve">  немедленно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не позднее 4 часов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не позднее 6 часов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не позднее 1 часа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112. Задание {{ 72 }} ТЗ № 100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Среда,элективная для стафилококков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сывороточный агар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 w:rsidRPr="00AE0277">
        <w:rPr>
          <w:rFonts w:ascii="Times New Roman" w:hAnsi="Times New Roman" w:cs="Times New Roman"/>
          <w:sz w:val="24"/>
          <w:szCs w:val="24"/>
          <w:highlight w:val="yellow"/>
        </w:rPr>
        <w:t>желточно-солевой агар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кровяной агар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казеиново - угольный агар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113. Задание {{ 73 }} ТЗ № 101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Среда,элективная для стафилококков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сывороточный агар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казеиново - угольный агар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кровяной агар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 w:rsidRPr="00AE0277">
        <w:rPr>
          <w:rFonts w:ascii="Times New Roman" w:hAnsi="Times New Roman" w:cs="Times New Roman"/>
          <w:sz w:val="24"/>
          <w:szCs w:val="24"/>
          <w:highlight w:val="yellow"/>
        </w:rPr>
        <w:t>желточно - солевой агар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114. Задание {{ 74 }} ТЗ № 102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Среда накопления для стафилококков 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тиогликолевая среда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AE0277">
        <w:rPr>
          <w:rFonts w:ascii="Times New Roman" w:hAnsi="Times New Roman" w:cs="Times New Roman"/>
          <w:sz w:val="24"/>
          <w:szCs w:val="24"/>
          <w:highlight w:val="yellow"/>
        </w:rPr>
        <w:t>6% солевой бульон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мясо-пептонный бульон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сывороточный агар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115. Задание {{ 75 }} ТЗ № 103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каких плотных средах возможно получить рост стрептококков группы А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кровяной агар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 w:rsidRPr="00AE0277">
        <w:rPr>
          <w:rFonts w:ascii="Times New Roman" w:hAnsi="Times New Roman" w:cs="Times New Roman"/>
          <w:sz w:val="24"/>
          <w:szCs w:val="24"/>
          <w:highlight w:val="yellow"/>
        </w:rPr>
        <w:sym w:font="Wingdings 2" w:char="F0A3"/>
      </w:r>
      <w:r w:rsidRPr="00AE0277">
        <w:rPr>
          <w:rFonts w:ascii="Times New Roman" w:hAnsi="Times New Roman" w:cs="Times New Roman"/>
          <w:sz w:val="24"/>
          <w:szCs w:val="24"/>
          <w:highlight w:val="yellow"/>
        </w:rPr>
        <w:t>Чистовича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Сабуро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Эндо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116. Задание {{ 76 }} ТЗ № 104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Коклюш является преимущественно болезнью 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взрослых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AE0277">
        <w:rPr>
          <w:rFonts w:ascii="Times New Roman" w:hAnsi="Times New Roman" w:cs="Times New Roman"/>
          <w:sz w:val="24"/>
          <w:szCs w:val="24"/>
          <w:highlight w:val="yellow"/>
        </w:rPr>
        <w:t>детей младшего возраста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подростков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пожелых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117. Задание {{ 77 }} ТЗ № 105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Лецитиназная активность стафилококка определяется на среде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МПА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МПБ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 w:rsidRPr="00AE0277">
        <w:rPr>
          <w:rFonts w:ascii="Times New Roman" w:hAnsi="Times New Roman" w:cs="Times New Roman"/>
          <w:sz w:val="24"/>
          <w:szCs w:val="24"/>
          <w:highlight w:val="yellow"/>
        </w:rPr>
        <w:sym w:font="Wingdings 2" w:char="F0A3"/>
      </w:r>
      <w:r w:rsidRPr="00AE0277">
        <w:rPr>
          <w:rFonts w:ascii="Times New Roman" w:hAnsi="Times New Roman" w:cs="Times New Roman"/>
          <w:sz w:val="24"/>
          <w:szCs w:val="24"/>
          <w:highlight w:val="yellow"/>
        </w:rPr>
        <w:t xml:space="preserve">  ЖСА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ВСА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118. Задание {{ 78 }} ТЗ № 106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Возбудители менингококкового менингита относятся к роду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Micrococcaceae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 w:rsidRPr="00AE0277">
        <w:rPr>
          <w:rFonts w:ascii="Times New Roman" w:hAnsi="Times New Roman" w:cs="Times New Roman"/>
          <w:sz w:val="24"/>
          <w:szCs w:val="24"/>
          <w:highlight w:val="yellow"/>
        </w:rPr>
        <w:t>Neisseriaceae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Streptococcaceae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Peptococcaceae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119. Задание {{ 79 }} ТЗ № 107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Менингит-это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воспаление головного мозга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острое воспаление спинного мозга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EA4EC1">
        <w:rPr>
          <w:rFonts w:ascii="Times New Roman" w:hAnsi="Times New Roman" w:cs="Times New Roman"/>
          <w:sz w:val="24"/>
          <w:szCs w:val="24"/>
          <w:highlight w:val="yellow"/>
        </w:rPr>
        <w:t>острое воспаление мозговых оболочек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воспаление ухо, горла, носа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120. Задание {{ 80 }} ТЗ № 108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Стафилококки способны поражать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носоглотку, глаза, уши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 w:rsidRPr="00EA4EC1">
        <w:rPr>
          <w:rFonts w:ascii="Times New Roman" w:hAnsi="Times New Roman" w:cs="Times New Roman"/>
          <w:sz w:val="24"/>
          <w:szCs w:val="24"/>
          <w:highlight w:val="yellow"/>
        </w:rPr>
        <w:sym w:font="Wingdings 2" w:char="F0A3"/>
      </w:r>
      <w:r w:rsidRPr="00EA4EC1">
        <w:rPr>
          <w:rFonts w:ascii="Times New Roman" w:hAnsi="Times New Roman" w:cs="Times New Roman"/>
          <w:sz w:val="24"/>
          <w:szCs w:val="24"/>
          <w:highlight w:val="yellow"/>
        </w:rPr>
        <w:t xml:space="preserve">  любую ткань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слизистые оболочки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кожу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121. Задание {{ 81 }} ТЗ № 109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Среда для выявления гемолитических свойств кокков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 w:rsidRPr="00EA4EC1">
        <w:rPr>
          <w:rFonts w:ascii="Times New Roman" w:hAnsi="Times New Roman" w:cs="Times New Roman"/>
          <w:sz w:val="24"/>
          <w:szCs w:val="24"/>
          <w:highlight w:val="yellow"/>
        </w:rPr>
        <w:sym w:font="Wingdings 2" w:char="F0A3"/>
      </w:r>
      <w:r w:rsidRPr="00EA4EC1">
        <w:rPr>
          <w:rFonts w:ascii="Times New Roman" w:hAnsi="Times New Roman" w:cs="Times New Roman"/>
          <w:sz w:val="24"/>
          <w:szCs w:val="24"/>
          <w:highlight w:val="yellow"/>
        </w:rPr>
        <w:t xml:space="preserve">  агар с 5% крови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желточно-солевая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сывороточный агар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агар с 0,5% крови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122. Задание {{ 82 }} ТЗ № 110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ворота менингококковой инфекции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кожные покровы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EA4EC1">
        <w:rPr>
          <w:rFonts w:ascii="Times New Roman" w:hAnsi="Times New Roman" w:cs="Times New Roman"/>
          <w:sz w:val="24"/>
          <w:szCs w:val="24"/>
          <w:highlight w:val="yellow"/>
        </w:rPr>
        <w:t>слизистая оболочка носоглотки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кишечник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слизистая оболочка глаза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123. Задание {{ 83 }} ТЗ № 111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Материал для исследования на менингит 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 w:rsidRPr="00EA4EC1">
        <w:rPr>
          <w:rFonts w:ascii="Times New Roman" w:hAnsi="Times New Roman" w:cs="Times New Roman"/>
          <w:sz w:val="24"/>
          <w:szCs w:val="24"/>
          <w:highlight w:val="yellow"/>
        </w:rPr>
        <w:t>спинно-мозговая жидкость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мазок из зева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отделяемое из раны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испажнения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124. Задание {{ 84 }} ТЗ № 112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Среда для выявления менингококков из носоглоточной слизи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EA4EC1">
        <w:rPr>
          <w:rFonts w:ascii="Times New Roman" w:hAnsi="Times New Roman" w:cs="Times New Roman"/>
          <w:sz w:val="24"/>
          <w:szCs w:val="24"/>
          <w:highlight w:val="yellow"/>
        </w:rPr>
        <w:t>сывороточный агар с ристомицином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кровяной агар с теллуритом калия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желточно-солевой агар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агар с 5% крови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125. Задание {{ 85 }} ТЗ № 113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Капля посевного материала наносится на плотную среду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тампоном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 w:rsidRPr="00EA4EC1">
        <w:rPr>
          <w:rFonts w:ascii="Times New Roman" w:hAnsi="Times New Roman" w:cs="Times New Roman"/>
          <w:sz w:val="24"/>
          <w:szCs w:val="24"/>
          <w:highlight w:val="yellow"/>
        </w:rPr>
        <w:sym w:font="Wingdings 2" w:char="F0A3"/>
      </w:r>
      <w:r w:rsidRPr="00EA4EC1">
        <w:rPr>
          <w:rFonts w:ascii="Times New Roman" w:hAnsi="Times New Roman" w:cs="Times New Roman"/>
          <w:sz w:val="24"/>
          <w:szCs w:val="24"/>
          <w:highlight w:val="yellow"/>
        </w:rPr>
        <w:t>бакпетлёй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шпателем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скальпелем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126. Задание {{ 86 }} ТЗ № 114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 на плотной среде растирается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тампоном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бакпетлёй</w:t>
      </w:r>
    </w:p>
    <w:p w:rsidR="005D52F7" w:rsidRPr="00EA4EC1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  <w:u w:val="single"/>
        </w:rPr>
      </w:pPr>
      <w:r w:rsidRPr="00EA4EC1">
        <w:rPr>
          <w:rFonts w:ascii="Times New Roman" w:hAnsi="Times New Roman" w:cs="Times New Roman"/>
          <w:sz w:val="24"/>
          <w:szCs w:val="24"/>
          <w:highlight w:val="yellow"/>
          <w:u w:val="single"/>
        </w:rPr>
        <w:sym w:font="Wingdings 2" w:char="F0A3"/>
      </w:r>
      <w:r w:rsidRPr="00EA4EC1">
        <w:rPr>
          <w:rFonts w:ascii="Times New Roman" w:hAnsi="Times New Roman" w:cs="Times New Roman"/>
          <w:sz w:val="24"/>
          <w:szCs w:val="24"/>
          <w:highlight w:val="yellow"/>
          <w:u w:val="single"/>
        </w:rPr>
        <w:t xml:space="preserve">  шпателем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пинцетом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127. Задание {{ 87 }} ТЗ № 115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Высев гемокультуры на плотные среды осуществляется: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однократно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м</w:t>
      </w:r>
      <w:r w:rsidRPr="00EA4EC1">
        <w:rPr>
          <w:rFonts w:ascii="Times New Roman" w:hAnsi="Times New Roman" w:cs="Times New Roman"/>
          <w:sz w:val="24"/>
          <w:szCs w:val="24"/>
          <w:highlight w:val="yellow"/>
        </w:rPr>
        <w:t>ногократно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не более двух раз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не более пяти раз</w:t>
      </w:r>
    </w:p>
    <w:p w:rsidR="005D52F7" w:rsidRDefault="005D52F7" w:rsidP="005D52F7">
      <w:pPr>
        <w:keepNext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Группа острых кишечных инфекций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128. Задание {{ 11 }} ТЗ № 54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Сальмонеллы, вызывающие пищевые токсиконинфекции, изменяют среду Клиглера следующим образом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EA4EC1">
        <w:rPr>
          <w:rFonts w:ascii="Times New Roman" w:hAnsi="Times New Roman" w:cs="Times New Roman"/>
          <w:sz w:val="24"/>
          <w:szCs w:val="24"/>
          <w:highlight w:val="yellow"/>
        </w:rPr>
        <w:t>лактоза/-/, глюкоза /+/, сероводород/+/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лактоза/+/, глюкоза /-/, сероводород/+/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лактоза/-/, глюкоза /+/, сероводород/-/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лактоза/+/, глюкоза /-/, сероводород/-/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129. Задание {{ 12 }} ТЗ № 55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Выберите признак, дифференцирующий род  Proteus и Citrobacter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подвижность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не подвижность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 w:rsidRPr="00EA4EC1">
        <w:rPr>
          <w:rFonts w:ascii="Times New Roman" w:hAnsi="Times New Roman" w:cs="Times New Roman"/>
          <w:sz w:val="24"/>
          <w:szCs w:val="24"/>
          <w:highlight w:val="yellow"/>
        </w:rPr>
        <w:t>фенилаланиндезаминазная активность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продукция сероводорода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130. Задание {{ 13 }} ТЗ № 56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дизентерии выросшие колонии на среде Плоскирева выглядят следующим образом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 w:rsidRPr="00EA4EC1">
        <w:rPr>
          <w:rFonts w:ascii="Times New Roman" w:hAnsi="Times New Roman" w:cs="Times New Roman"/>
          <w:sz w:val="24"/>
          <w:szCs w:val="24"/>
          <w:highlight w:val="yellow"/>
          <w:u w:val="single"/>
        </w:rPr>
        <w:t>безцветные, прозрачные в проходящем</w:t>
      </w:r>
      <w:r>
        <w:rPr>
          <w:rFonts w:ascii="Times New Roman" w:hAnsi="Times New Roman" w:cs="Times New Roman"/>
          <w:sz w:val="24"/>
          <w:szCs w:val="24"/>
        </w:rPr>
        <w:t xml:space="preserve"> свете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матовые, непрозрачные в проходящем свете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розовые прозрачные в проходящем свете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матовые, прозрачные в проходящем свете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131. Задание {{ 14 }} ТЗ № 57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Селенитовая среда служит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для транспортировки испражнений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для транспортировки рвотных масс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C97146">
        <w:rPr>
          <w:rFonts w:ascii="Times New Roman" w:hAnsi="Times New Roman" w:cs="Times New Roman"/>
          <w:sz w:val="24"/>
          <w:szCs w:val="24"/>
          <w:highlight w:val="yellow"/>
        </w:rPr>
        <w:t>как среда обогащения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как консервант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132. Задание {{ 15 }} ТЗ № 58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среде КлиглераS.typhi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изменяют цвет косяка и столбика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не </w:t>
      </w:r>
      <w:r w:rsidRPr="00C97146">
        <w:rPr>
          <w:rFonts w:ascii="Times New Roman" w:hAnsi="Times New Roman" w:cs="Times New Roman"/>
          <w:sz w:val="24"/>
          <w:szCs w:val="24"/>
          <w:highlight w:val="yellow"/>
        </w:rPr>
        <w:t>изменяют цвет косяка, изменяют цвет столбика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изменяют только цвет косяка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не изменяют цвет косяка и столбика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133. Задание {{ 16 }} ТЗ № 59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Элективными и дифференциально-диагностическими средами для выращивания шигелл служат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 w:rsidRPr="00C97146">
        <w:rPr>
          <w:rFonts w:ascii="Times New Roman" w:hAnsi="Times New Roman" w:cs="Times New Roman"/>
          <w:sz w:val="24"/>
          <w:szCs w:val="24"/>
          <w:highlight w:val="yellow"/>
        </w:rPr>
        <w:sym w:font="Wingdings 2" w:char="F0A3"/>
      </w:r>
      <w:r w:rsidRPr="00C97146">
        <w:rPr>
          <w:rFonts w:ascii="Times New Roman" w:hAnsi="Times New Roman" w:cs="Times New Roman"/>
          <w:sz w:val="24"/>
          <w:szCs w:val="24"/>
          <w:highlight w:val="yellow"/>
        </w:rPr>
        <w:t xml:space="preserve">  Плоскирева агар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Сывороточный агар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Висмут-сульфит агар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Желточно-солевой агар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134. Задание {{ 17 }} ТЗ № 60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Какие из перечисленных микроорганизмов относятся к нормальной флоре кишечника человека?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 w:rsidRPr="0049520E">
        <w:rPr>
          <w:rFonts w:ascii="Times New Roman" w:hAnsi="Times New Roman" w:cs="Times New Roman"/>
          <w:sz w:val="24"/>
          <w:szCs w:val="24"/>
          <w:highlight w:val="yellow"/>
        </w:rPr>
        <w:sym w:font="Wingdings 2" w:char="F0A3"/>
      </w:r>
      <w:r w:rsidRPr="0049520E">
        <w:rPr>
          <w:rFonts w:ascii="Times New Roman" w:hAnsi="Times New Roman" w:cs="Times New Roman"/>
          <w:sz w:val="24"/>
          <w:szCs w:val="24"/>
          <w:highlight w:val="yellow"/>
        </w:rPr>
        <w:t>Бифидобактерии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Клостридии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Нейссерии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Коринебактерии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135. Задание {{ 18 }} ТЗ № 61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патогеннымэнтеробактериям относятся бактерии рода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серрация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 w:rsidRPr="0049520E">
        <w:rPr>
          <w:rFonts w:ascii="Times New Roman" w:hAnsi="Times New Roman" w:cs="Times New Roman"/>
          <w:sz w:val="24"/>
          <w:szCs w:val="24"/>
          <w:highlight w:val="yellow"/>
        </w:rPr>
        <w:sym w:font="Wingdings 2" w:char="F0A3"/>
      </w:r>
      <w:r w:rsidRPr="0049520E">
        <w:rPr>
          <w:rFonts w:ascii="Times New Roman" w:hAnsi="Times New Roman" w:cs="Times New Roman"/>
          <w:sz w:val="24"/>
          <w:szCs w:val="24"/>
          <w:highlight w:val="yellow"/>
        </w:rPr>
        <w:t>шигелла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протей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нейссерии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136. Задание {{ 19 }} ТЗ № 62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Признак, используемый для дифференциации шигелл и эшерихий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9520E">
        <w:rPr>
          <w:rFonts w:ascii="Times New Roman" w:hAnsi="Times New Roman" w:cs="Times New Roman"/>
          <w:sz w:val="24"/>
          <w:szCs w:val="24"/>
          <w:highlight w:val="yellow"/>
        </w:rPr>
        <w:t>расщепление ацетата натрия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уреазная активность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лизиндекарбоксилазная активность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фенилаланиндезаминазная активность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137. Задание {{ 20 }} ТЗ № 63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Укажите вариант биохимической активности шигелл через 24 часа культивирования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глюкоза /+/, лактоза /+/, сероводород/+/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глюкоза /+/, лактоза /-/, сероводород/+/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9520E">
        <w:rPr>
          <w:rFonts w:ascii="Times New Roman" w:hAnsi="Times New Roman" w:cs="Times New Roman"/>
          <w:sz w:val="24"/>
          <w:szCs w:val="24"/>
          <w:highlight w:val="yellow"/>
        </w:rPr>
        <w:t>глюкоза /+/, лактоза /-/, сероводород/-/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глюкоза /-/, лактоза /-/, сероводород/-/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138. Задание {{ 21 }} ТЗ № 64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среде Клиглерашигеллы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не </w:t>
      </w:r>
      <w:r w:rsidRPr="0049520E">
        <w:rPr>
          <w:rFonts w:ascii="Times New Roman" w:hAnsi="Times New Roman" w:cs="Times New Roman"/>
          <w:sz w:val="24"/>
          <w:szCs w:val="24"/>
          <w:highlight w:val="yellow"/>
        </w:rPr>
        <w:t>изменяют цвет косяка, изменяют</w:t>
      </w:r>
      <w:r>
        <w:rPr>
          <w:rFonts w:ascii="Times New Roman" w:hAnsi="Times New Roman" w:cs="Times New Roman"/>
          <w:sz w:val="24"/>
          <w:szCs w:val="24"/>
        </w:rPr>
        <w:t xml:space="preserve"> цвет столбика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не изменяют цвет косяка, не изменяют цвет столбика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изменяют только цвет косяка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изменяют цвет косяка и столбика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139. Задание {{ 22 }} ТЗ № 65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Инкубация посева на висмутсульфитагаре длится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18 часов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20 часов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9520E">
        <w:rPr>
          <w:rFonts w:ascii="Times New Roman" w:hAnsi="Times New Roman" w:cs="Times New Roman"/>
          <w:sz w:val="24"/>
          <w:szCs w:val="24"/>
          <w:highlight w:val="yellow"/>
          <w:u w:val="single"/>
        </w:rPr>
        <w:t>48 часов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72 часа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140. Задание {{ 23 }} ТЗ № 66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Высев для выделения иерсиний проводят на среды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висмут-сульфит агар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 w:rsidRPr="008E5B5D">
        <w:rPr>
          <w:rFonts w:ascii="Times New Roman" w:hAnsi="Times New Roman" w:cs="Times New Roman"/>
          <w:sz w:val="24"/>
          <w:szCs w:val="24"/>
          <w:highlight w:val="yellow"/>
        </w:rPr>
        <w:sym w:font="Wingdings 2" w:char="F0A3"/>
      </w:r>
      <w:r w:rsidRPr="008E5B5D">
        <w:rPr>
          <w:rFonts w:ascii="Times New Roman" w:hAnsi="Times New Roman" w:cs="Times New Roman"/>
          <w:sz w:val="24"/>
          <w:szCs w:val="24"/>
          <w:highlight w:val="yellow"/>
        </w:rPr>
        <w:t xml:space="preserve">  Эндо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Плоскирева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Левина агар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141. Задание {{ 24 }} ТЗ № 67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исследования на холеру от людей материал доставляется в сроки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не позже 6 часов с момента отбора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 w:rsidRPr="008E5B5D">
        <w:rPr>
          <w:rFonts w:ascii="Times New Roman" w:hAnsi="Times New Roman" w:cs="Times New Roman"/>
          <w:sz w:val="24"/>
          <w:szCs w:val="24"/>
          <w:highlight w:val="yellow"/>
        </w:rPr>
        <w:sym w:font="Wingdings 2" w:char="F0A3"/>
      </w:r>
      <w:r w:rsidRPr="008E5B5D">
        <w:rPr>
          <w:rFonts w:ascii="Times New Roman" w:hAnsi="Times New Roman" w:cs="Times New Roman"/>
          <w:sz w:val="24"/>
          <w:szCs w:val="24"/>
          <w:highlight w:val="yellow"/>
        </w:rPr>
        <w:t xml:space="preserve">  не позднее 2 часов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на транспортной среде возможно сохранение до следующего дня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на транспортной среде возможно сохранение 2 х дней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142. Задание {{ 25 }} ТЗ № 68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pH 1% ПВ после посева на холеру доводят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 w:rsidRPr="008E5B5D">
        <w:rPr>
          <w:rFonts w:ascii="Times New Roman" w:hAnsi="Times New Roman" w:cs="Times New Roman"/>
          <w:sz w:val="24"/>
          <w:szCs w:val="24"/>
          <w:highlight w:val="yellow"/>
        </w:rPr>
        <w:sym w:font="Wingdings 2" w:char="F0A3"/>
      </w:r>
      <w:r w:rsidRPr="008E5B5D">
        <w:rPr>
          <w:rFonts w:ascii="Times New Roman" w:hAnsi="Times New Roman" w:cs="Times New Roman"/>
          <w:sz w:val="24"/>
          <w:szCs w:val="24"/>
          <w:highlight w:val="yellow"/>
        </w:rPr>
        <w:t xml:space="preserve">  до 8,0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до 9,0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до 7,0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до 6,0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143. Задание {{ 26 }} ТЗ № 69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Индикация холерного вибриона в нативном материале используется при обследовании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вибриононосителей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8E5B5D">
        <w:rPr>
          <w:rFonts w:ascii="Times New Roman" w:hAnsi="Times New Roman" w:cs="Times New Roman"/>
          <w:sz w:val="24"/>
          <w:szCs w:val="24"/>
          <w:highlight w:val="yellow"/>
        </w:rPr>
        <w:t>больных с подозрением на холеру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больных с подозрением на дифтерию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контактировавших с больными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144. Задание {{ 27 }} ТЗ № 70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Колонии сальмонелл на среде с висмутсульфитом имеют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8E5B5D">
        <w:rPr>
          <w:rFonts w:ascii="Times New Roman" w:hAnsi="Times New Roman" w:cs="Times New Roman"/>
          <w:sz w:val="24"/>
          <w:szCs w:val="24"/>
          <w:highlight w:val="yellow"/>
        </w:rPr>
        <w:t>черную окраску с</w:t>
      </w:r>
      <w:r>
        <w:rPr>
          <w:rFonts w:ascii="Times New Roman" w:hAnsi="Times New Roman" w:cs="Times New Roman"/>
          <w:sz w:val="24"/>
          <w:szCs w:val="24"/>
        </w:rPr>
        <w:t xml:space="preserve"> металлическим блеском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красную окраску с металлическим блеском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зеленую окраску с металлическим блеском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колонии бесцветные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145. Задание {{ 28 }} ТЗ № 71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подозрении на дизентерию материалом для исследования служат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и</w:t>
      </w:r>
      <w:r w:rsidRPr="008E5B5D">
        <w:rPr>
          <w:rFonts w:ascii="Times New Roman" w:hAnsi="Times New Roman" w:cs="Times New Roman"/>
          <w:sz w:val="24"/>
          <w:szCs w:val="24"/>
          <w:highlight w:val="yellow"/>
        </w:rPr>
        <w:t>спражнения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желчь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моча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кровь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146. Задание {{ 29 }} ТЗ № 72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Материалом для исследования при брюшном тифе и паратифах могут служить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мокрота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кровь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носоглоточная слизь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E0248C">
        <w:rPr>
          <w:rFonts w:ascii="Times New Roman" w:hAnsi="Times New Roman" w:cs="Times New Roman"/>
          <w:sz w:val="24"/>
          <w:szCs w:val="24"/>
          <w:highlight w:val="yellow"/>
        </w:rPr>
        <w:t>дуоденальное содержимое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147. Задание {{ 30 }} ТЗ № 73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условно-патогеннымэнтеробактериям относятся бактерии рода</w:t>
      </w:r>
    </w:p>
    <w:p w:rsidR="005D52F7" w:rsidRP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 w:rsidRPr="00E0248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Klebsiella</w:t>
      </w:r>
    </w:p>
    <w:p w:rsidR="005D52F7" w:rsidRP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 w:rsidRPr="005D52F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>Salmonella</w:t>
      </w:r>
    </w:p>
    <w:p w:rsidR="005D52F7" w:rsidRP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 w:rsidRPr="005D52F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>Shigella</w:t>
      </w:r>
    </w:p>
    <w:p w:rsidR="005D52F7" w:rsidRP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 w:rsidRPr="005D52F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>Clostridium</w:t>
      </w:r>
    </w:p>
    <w:p w:rsidR="005D52F7" w:rsidRP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5D52F7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148. </w:t>
      </w:r>
      <w:r>
        <w:rPr>
          <w:rFonts w:ascii="Times New Roman" w:hAnsi="Times New Roman" w:cs="Times New Roman"/>
          <w:b/>
          <w:i/>
          <w:sz w:val="24"/>
          <w:szCs w:val="24"/>
        </w:rPr>
        <w:t>Задание</w:t>
      </w:r>
      <w:r w:rsidRPr="005D52F7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{{ 31 }} </w:t>
      </w:r>
      <w:r>
        <w:rPr>
          <w:rFonts w:ascii="Times New Roman" w:hAnsi="Times New Roman" w:cs="Times New Roman"/>
          <w:b/>
          <w:i/>
          <w:sz w:val="24"/>
          <w:szCs w:val="24"/>
        </w:rPr>
        <w:t>ТЗ</w:t>
      </w:r>
      <w:r w:rsidRPr="005D52F7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№ 116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"Подозрительные " на шигеллы и сальмонеллы калонии подлежат отсеву на среду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Симмонса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 w:rsidRPr="00E0248C">
        <w:rPr>
          <w:rFonts w:ascii="Times New Roman" w:hAnsi="Times New Roman" w:cs="Times New Roman"/>
          <w:sz w:val="24"/>
          <w:szCs w:val="24"/>
          <w:highlight w:val="yellow"/>
        </w:rPr>
        <w:t>Клиглера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Ацетатную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Плоскерева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149. Задание {{ 32 }} ТЗ № 117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исследования на дизентирию могут быть использованы  дифференциальные среды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С</w:t>
      </w:r>
      <w:r w:rsidRPr="00E0248C">
        <w:rPr>
          <w:rFonts w:ascii="Times New Roman" w:hAnsi="Times New Roman" w:cs="Times New Roman"/>
          <w:sz w:val="24"/>
          <w:szCs w:val="24"/>
          <w:highlight w:val="yellow"/>
        </w:rPr>
        <w:t>иммонс</w:t>
      </w:r>
      <w:r>
        <w:rPr>
          <w:rFonts w:ascii="Times New Roman" w:hAnsi="Times New Roman" w:cs="Times New Roman"/>
          <w:sz w:val="24"/>
          <w:szCs w:val="24"/>
        </w:rPr>
        <w:t>а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Чистовича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Эндо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ЖСА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150. Задание {{ 33 }} ТЗ № 118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Элективная среда для сальмонелл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E0248C">
        <w:rPr>
          <w:rFonts w:ascii="Times New Roman" w:hAnsi="Times New Roman" w:cs="Times New Roman"/>
          <w:sz w:val="24"/>
          <w:szCs w:val="24"/>
          <w:highlight w:val="yellow"/>
        </w:rPr>
        <w:t>висмут-сульфит агар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Эндо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Левина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Чистовича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151. Задание {{ 34 }} ТЗ № 119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Среда обогащения для шигелл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солевой бульон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висмут-сульфит агар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037A0">
        <w:rPr>
          <w:rFonts w:ascii="Times New Roman" w:hAnsi="Times New Roman" w:cs="Times New Roman"/>
          <w:sz w:val="24"/>
          <w:szCs w:val="24"/>
          <w:highlight w:val="yellow"/>
        </w:rPr>
        <w:t>селенитовый бульон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мясо-пептонный бульон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152. Задание {{ 145 }} ТЗ № 145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Элективная среда для шигел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висмут - сульфит агар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037A0">
        <w:rPr>
          <w:rFonts w:ascii="Times New Roman" w:hAnsi="Times New Roman" w:cs="Times New Roman"/>
          <w:sz w:val="24"/>
          <w:szCs w:val="24"/>
          <w:highlight w:val="yellow"/>
        </w:rPr>
        <w:t>Эндо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Плоскерева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Чистовича</w:t>
      </w:r>
    </w:p>
    <w:p w:rsidR="005D52F7" w:rsidRDefault="005D52F7" w:rsidP="005D52F7">
      <w:pPr>
        <w:keepNext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Санитарная микробиология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153. Задание {{ 1 }} ТЗ № 120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Навеска продукта при исследовании на сальмонеллы должна составлять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 w:rsidRPr="00B037A0">
        <w:rPr>
          <w:rFonts w:ascii="Times New Roman" w:hAnsi="Times New Roman" w:cs="Times New Roman"/>
          <w:sz w:val="24"/>
          <w:szCs w:val="24"/>
          <w:highlight w:val="yellow"/>
        </w:rPr>
        <w:sym w:font="Wingdings 2" w:char="F0A3"/>
      </w:r>
      <w:r w:rsidRPr="00B037A0">
        <w:rPr>
          <w:rFonts w:ascii="Times New Roman" w:hAnsi="Times New Roman" w:cs="Times New Roman"/>
          <w:sz w:val="24"/>
          <w:szCs w:val="24"/>
          <w:highlight w:val="yellow"/>
        </w:rPr>
        <w:t xml:space="preserve">  25 г/</w:t>
      </w:r>
      <w:r>
        <w:rPr>
          <w:rFonts w:ascii="Times New Roman" w:hAnsi="Times New Roman" w:cs="Times New Roman"/>
          <w:sz w:val="24"/>
          <w:szCs w:val="24"/>
        </w:rPr>
        <w:t>мл.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200 г/мл.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10 г/мл.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1 г/мл.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154. Задание {{ 2 }} ТЗ № 121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Масло сливочное в потребительской таре отбирают для анализа в количестве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15-20 г.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 w:rsidRPr="00B037A0">
        <w:rPr>
          <w:rFonts w:ascii="Times New Roman" w:hAnsi="Times New Roman" w:cs="Times New Roman"/>
          <w:sz w:val="24"/>
          <w:szCs w:val="24"/>
          <w:highlight w:val="yellow"/>
        </w:rPr>
        <w:sym w:font="Wingdings 2" w:char="F0A3"/>
      </w:r>
      <w:r w:rsidRPr="00B037A0">
        <w:rPr>
          <w:rFonts w:ascii="Times New Roman" w:hAnsi="Times New Roman" w:cs="Times New Roman"/>
          <w:sz w:val="24"/>
          <w:szCs w:val="24"/>
          <w:highlight w:val="yellow"/>
        </w:rPr>
        <w:t xml:space="preserve">  200-300</w:t>
      </w:r>
      <w:r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5-10 г.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20 - 25 г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155. Задание {{ 3 }} ТЗ № 122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Среда, используемая для выделения С.perfringens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330CA">
        <w:rPr>
          <w:rFonts w:ascii="Times New Roman" w:hAnsi="Times New Roman" w:cs="Times New Roman"/>
          <w:sz w:val="24"/>
          <w:szCs w:val="24"/>
          <w:highlight w:val="yellow"/>
        </w:rPr>
        <w:t>Вильсона-Блера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полужидкий агар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полимиксиновая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селенитовый бульон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156. Задание {{ 4 }} ТЗ № 123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Колонии С.perfringens в среде Вильсона-Блера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 w:rsidRPr="000330CA">
        <w:rPr>
          <w:rFonts w:ascii="Times New Roman" w:hAnsi="Times New Roman" w:cs="Times New Roman"/>
          <w:sz w:val="24"/>
          <w:szCs w:val="24"/>
          <w:highlight w:val="yellow"/>
        </w:rPr>
        <w:sym w:font="Wingdings 2" w:char="F0A3"/>
      </w:r>
      <w:r w:rsidRPr="000330CA">
        <w:rPr>
          <w:rFonts w:ascii="Times New Roman" w:hAnsi="Times New Roman" w:cs="Times New Roman"/>
          <w:sz w:val="24"/>
          <w:szCs w:val="24"/>
          <w:highlight w:val="yellow"/>
        </w:rPr>
        <w:t xml:space="preserve">  чёрные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жёлтые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белые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зеленые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157. Задание {{ 5 }} ТЗ № 124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проведения анализа хлорированной воды в сосуд объёмом 500 мл вносят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10 </w:t>
      </w:r>
      <w:r w:rsidRPr="000330CA">
        <w:rPr>
          <w:rFonts w:ascii="Times New Roman" w:hAnsi="Times New Roman" w:cs="Times New Roman"/>
          <w:sz w:val="24"/>
          <w:szCs w:val="24"/>
          <w:highlight w:val="yellow"/>
        </w:rPr>
        <w:t>мг.гипосульфита</w:t>
      </w:r>
      <w:r>
        <w:rPr>
          <w:rFonts w:ascii="Times New Roman" w:hAnsi="Times New Roman" w:cs="Times New Roman"/>
          <w:sz w:val="24"/>
          <w:szCs w:val="24"/>
        </w:rPr>
        <w:t xml:space="preserve"> натрия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10 мл.едкого натрия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10 мл.соляной кислоты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0,5 мг.гипосульфита натрия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158. Задание {{ 6 }} ТЗ № 125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исследовании питьевой воды на коли-формы на среде Эндо  учитываются варианты колоний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 w:rsidRPr="000330CA">
        <w:rPr>
          <w:rFonts w:ascii="Times New Roman" w:hAnsi="Times New Roman" w:cs="Times New Roman"/>
          <w:sz w:val="24"/>
          <w:szCs w:val="24"/>
          <w:highlight w:val="yellow"/>
        </w:rPr>
        <w:t>тёмно-красные с металическим</w:t>
      </w:r>
      <w:r>
        <w:rPr>
          <w:rFonts w:ascii="Times New Roman" w:hAnsi="Times New Roman" w:cs="Times New Roman"/>
          <w:sz w:val="24"/>
          <w:szCs w:val="24"/>
        </w:rPr>
        <w:t xml:space="preserve"> блеском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бесцветные с металическим блеском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плёнчатые с металическим блеском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зеленые с металическим блеском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159. Задание {{ 7 }} ТЗ № 126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Среда накопления для выявления сальмонелл в воде водоёмов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Кесслера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Левина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Пептонная вода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330CA">
        <w:rPr>
          <w:rFonts w:ascii="Times New Roman" w:hAnsi="Times New Roman" w:cs="Times New Roman"/>
          <w:sz w:val="24"/>
          <w:szCs w:val="24"/>
          <w:highlight w:val="yellow"/>
        </w:rPr>
        <w:t>Магниевая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160. Задание {{ 8 }} ТЗ № 127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определения коли-титра в пищевых продуктах используется среда  накопления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 w:rsidRPr="000330CA">
        <w:rPr>
          <w:rFonts w:ascii="Times New Roman" w:hAnsi="Times New Roman" w:cs="Times New Roman"/>
          <w:sz w:val="24"/>
          <w:szCs w:val="24"/>
          <w:highlight w:val="yellow"/>
        </w:rPr>
        <w:t>Кесслера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Магниева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Селенитовая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Мясо-пептонный бульон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161. Задание {{ 9 }} ТЗ № 128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определения КМАФАНМ применяется среда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 w:rsidRPr="000330CA">
        <w:rPr>
          <w:rFonts w:ascii="Times New Roman" w:hAnsi="Times New Roman" w:cs="Times New Roman"/>
          <w:sz w:val="24"/>
          <w:szCs w:val="24"/>
          <w:highlight w:val="yellow"/>
        </w:rPr>
        <w:t>мясо-пептонный агар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солевый агар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мясо-пептонный бульон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сусловый агар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162. Задание {{ 10 }} ТЗ № 129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 исследования продуктов с резко  кислой реакцией их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разводят физраствором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подщ</w:t>
      </w:r>
      <w:r w:rsidRPr="000330CA">
        <w:rPr>
          <w:rFonts w:ascii="Times New Roman" w:hAnsi="Times New Roman" w:cs="Times New Roman"/>
          <w:sz w:val="24"/>
          <w:szCs w:val="24"/>
          <w:highlight w:val="yellow"/>
        </w:rPr>
        <w:t>елачиваю</w:t>
      </w:r>
      <w:r>
        <w:rPr>
          <w:rFonts w:ascii="Times New Roman" w:hAnsi="Times New Roman" w:cs="Times New Roman"/>
          <w:sz w:val="24"/>
          <w:szCs w:val="24"/>
        </w:rPr>
        <w:t>т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увеличивают срок инкубации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уменьшают срок инкубации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163. Задание {{ 129 }} ТЗ № 130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выявления анаэробной флоры в консервах применяются питательные среды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 w:rsidRPr="000330CA">
        <w:rPr>
          <w:rFonts w:ascii="Times New Roman" w:hAnsi="Times New Roman" w:cs="Times New Roman"/>
          <w:sz w:val="24"/>
          <w:szCs w:val="24"/>
          <w:highlight w:val="yellow"/>
        </w:rPr>
        <w:t>Китта-Тароцци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сусловый агар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солевый агар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мясо-пептонный бульон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164. Задание {{ 130 }} ТЗ № 131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удаления газа при исследовании напитков необходимо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 w:rsidRPr="000330CA">
        <w:rPr>
          <w:rFonts w:ascii="Times New Roman" w:hAnsi="Times New Roman" w:cs="Times New Roman"/>
          <w:sz w:val="24"/>
          <w:szCs w:val="24"/>
          <w:highlight w:val="yellow"/>
        </w:rPr>
        <w:t>термостатирование при 43 С-1 час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термостатирование при 180 С-1 час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применение сорбентов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термостатирование при 25 С-2 часа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165. Задание {{ 131 }} ТЗ № 132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Пробы,доставляемые на исследование по поводу пищевого отравления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330CA">
        <w:rPr>
          <w:rFonts w:ascii="Times New Roman" w:hAnsi="Times New Roman" w:cs="Times New Roman"/>
          <w:sz w:val="24"/>
          <w:szCs w:val="24"/>
          <w:highlight w:val="yellow"/>
        </w:rPr>
        <w:t>исследуются в любом количестве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исследуется 200 г. продукта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исследуется 500 г. продукта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исследуется 5 г. продукта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166. Задание {{ 132 }} ТЗ № 133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качественном анализе питьевой воды засевают 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3 </w:t>
      </w:r>
      <w:r w:rsidRPr="000330CA">
        <w:rPr>
          <w:rFonts w:ascii="Times New Roman" w:hAnsi="Times New Roman" w:cs="Times New Roman"/>
          <w:sz w:val="24"/>
          <w:szCs w:val="24"/>
          <w:highlight w:val="yellow"/>
        </w:rPr>
        <w:t>объёма по 100 мл</w:t>
      </w:r>
      <w:r>
        <w:rPr>
          <w:rFonts w:ascii="Times New Roman" w:hAnsi="Times New Roman" w:cs="Times New Roman"/>
          <w:sz w:val="24"/>
          <w:szCs w:val="24"/>
        </w:rPr>
        <w:t>.воды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2 объёма по 500 мл.воды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6 объёмов по 50 мл.воды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8 объёмов по 50 мл.воды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167. Задание {{ 133 }} ТЗ № 134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расчёта наиболее вероятного числа бактерий в 100 мл.питьевой  воды засевают объёмы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3 по </w:t>
      </w:r>
      <w:r w:rsidRPr="000330CA">
        <w:rPr>
          <w:rFonts w:ascii="Times New Roman" w:hAnsi="Times New Roman" w:cs="Times New Roman"/>
          <w:sz w:val="24"/>
          <w:szCs w:val="24"/>
          <w:highlight w:val="yellow"/>
        </w:rPr>
        <w:t>100 мл, 3 по 10 мл, 3 по</w:t>
      </w:r>
      <w:r>
        <w:rPr>
          <w:rFonts w:ascii="Times New Roman" w:hAnsi="Times New Roman" w:cs="Times New Roman"/>
          <w:sz w:val="24"/>
          <w:szCs w:val="24"/>
        </w:rPr>
        <w:t xml:space="preserve"> 1мл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5 по 50 мл, 5 по 10 мл, 5 по 1мл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4 по 100 мл, 4 по 10 мл, 4 по 1 мл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1 по 100 мл, 1 по 10 мл, 1 по 10 мл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168. Задание {{ 134 }} ТЗ № 135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Санитарно-показательными микроорганизмами при исследовании воздуха            является всё,кроме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золотистого стафилококка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синегнойной палочки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шигелл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 w:rsidRPr="00F004F8">
        <w:rPr>
          <w:rFonts w:ascii="Times New Roman" w:hAnsi="Times New Roman" w:cs="Times New Roman"/>
          <w:sz w:val="24"/>
          <w:szCs w:val="24"/>
          <w:highlight w:val="yellow"/>
        </w:rPr>
        <w:t>клостридий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169. Задание {{ 135 }} ТЗ № 136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определении коли-фагов в воде для освобождения от бактерий  применяют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х</w:t>
      </w:r>
      <w:r w:rsidRPr="00F004F8">
        <w:rPr>
          <w:rFonts w:ascii="Times New Roman" w:hAnsi="Times New Roman" w:cs="Times New Roman"/>
          <w:sz w:val="24"/>
          <w:szCs w:val="24"/>
          <w:highlight w:val="yellow"/>
          <w:u w:val="single"/>
        </w:rPr>
        <w:t>лороформ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спирт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теллурит калия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хлорамин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170. Задание {{ 136 }} ТЗ № 137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Питательные среды,используемые для контроля стирильности лекарственных средств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004F8">
        <w:rPr>
          <w:rFonts w:ascii="Times New Roman" w:hAnsi="Times New Roman" w:cs="Times New Roman"/>
          <w:sz w:val="24"/>
          <w:szCs w:val="24"/>
          <w:highlight w:val="yellow"/>
        </w:rPr>
        <w:t>Тиогликолевая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Солевый бульон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Китта-Тароцци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Мясо-пептонный бульон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171. Задание {{ 137 }} ТЗ № 138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Запах "земленичного мыла"  является специфическим для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004F8">
        <w:rPr>
          <w:rFonts w:ascii="Times New Roman" w:hAnsi="Times New Roman" w:cs="Times New Roman"/>
          <w:sz w:val="24"/>
          <w:szCs w:val="24"/>
          <w:highlight w:val="yellow"/>
        </w:rPr>
        <w:t>синегнойной палочки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протея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стафилококка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сальмонелл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172. Задание {{ 138 }} ТЗ № 139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Периодичность микробиологического контроля стерильности в ЛПУ  лечебно-профилактическими учреждениями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1 раз в месяц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2 раза в месяц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1 </w:t>
      </w:r>
      <w:r w:rsidRPr="00A70647">
        <w:rPr>
          <w:rFonts w:ascii="Times New Roman" w:hAnsi="Times New Roman" w:cs="Times New Roman"/>
          <w:sz w:val="24"/>
          <w:szCs w:val="24"/>
          <w:highlight w:val="yellow"/>
        </w:rPr>
        <w:t>раз в 10 дней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ежедневно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173. Задание {{ 139 }} ТЗ № 140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контроля за эффективностью работы паровыхстериализаторов  применяются следующие термоиндикаторы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A70647">
        <w:rPr>
          <w:rFonts w:ascii="Times New Roman" w:hAnsi="Times New Roman" w:cs="Times New Roman"/>
          <w:sz w:val="24"/>
          <w:szCs w:val="24"/>
          <w:highlight w:val="yellow"/>
        </w:rPr>
        <w:t>гидрохинон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бензойная кислота с фуксином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хлороформ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теллурит калия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174. Задание {{ 140 }} ТЗ № 141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обслуживанию паровыхстериализаторов допускаются лица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A70647">
        <w:rPr>
          <w:rFonts w:ascii="Times New Roman" w:hAnsi="Times New Roman" w:cs="Times New Roman"/>
          <w:sz w:val="24"/>
          <w:szCs w:val="24"/>
          <w:highlight w:val="yellow"/>
        </w:rPr>
        <w:t>имеющие допуск работы на аппаратах, работающих</w:t>
      </w:r>
      <w:r>
        <w:rPr>
          <w:rFonts w:ascii="Times New Roman" w:hAnsi="Times New Roman" w:cs="Times New Roman"/>
          <w:sz w:val="24"/>
          <w:szCs w:val="24"/>
        </w:rPr>
        <w:t xml:space="preserve"> под избыточным давлением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вновь принятые средние медработники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не прошедшие инструктаж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практиканты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175. Задание {{ 141 }} ТЗ № 142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Аппарат для исследования воздуха 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A70647">
        <w:rPr>
          <w:rFonts w:ascii="Times New Roman" w:hAnsi="Times New Roman" w:cs="Times New Roman"/>
          <w:sz w:val="24"/>
          <w:szCs w:val="24"/>
          <w:highlight w:val="yellow"/>
        </w:rPr>
        <w:t>Кротова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Зейтца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Импинджер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176. Задание {{ 142 }} ТЗ № 143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Бактериологическое исследование воздушной среды в ЛПУ  предусматривает определение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количество стрептококков и стафилококков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A70647">
        <w:rPr>
          <w:rFonts w:ascii="Times New Roman" w:hAnsi="Times New Roman" w:cs="Times New Roman"/>
          <w:sz w:val="24"/>
          <w:szCs w:val="24"/>
          <w:highlight w:val="yellow"/>
        </w:rPr>
        <w:t>общего количества микробов и золотистого</w:t>
      </w:r>
      <w:r>
        <w:rPr>
          <w:rFonts w:ascii="Times New Roman" w:hAnsi="Times New Roman" w:cs="Times New Roman"/>
          <w:sz w:val="24"/>
          <w:szCs w:val="24"/>
        </w:rPr>
        <w:t xml:space="preserve"> стафилококка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энтеропатогенных микробов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патогенных микробов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177. Задание {{ 143 }} ТЗ № 144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при исследовании воздуха в аптеке на ОМЧ обнаружены плесневые грибы, то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их ко</w:t>
      </w:r>
      <w:r w:rsidRPr="00A70647">
        <w:rPr>
          <w:rFonts w:ascii="Times New Roman" w:hAnsi="Times New Roman" w:cs="Times New Roman"/>
          <w:sz w:val="24"/>
          <w:szCs w:val="24"/>
          <w:highlight w:val="yellow"/>
        </w:rPr>
        <w:t>личество</w:t>
      </w:r>
      <w:r>
        <w:rPr>
          <w:rFonts w:ascii="Times New Roman" w:hAnsi="Times New Roman" w:cs="Times New Roman"/>
          <w:sz w:val="24"/>
          <w:szCs w:val="24"/>
        </w:rPr>
        <w:t xml:space="preserve"> учитывается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они в расчёт не принимаются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их количество учитывается отдельно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178. Задание {{ 144 }} ТЗ № 145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правильный ответ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Контроль за загрязнением воздуха в боксе проводится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A70647">
        <w:rPr>
          <w:rFonts w:ascii="Times New Roman" w:hAnsi="Times New Roman" w:cs="Times New Roman"/>
          <w:sz w:val="24"/>
          <w:szCs w:val="24"/>
          <w:highlight w:val="yellow"/>
        </w:rPr>
        <w:t>в процессе работы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по окончанию работы</w:t>
      </w:r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1 раз в неделю</w:t>
      </w:r>
      <w:bookmarkStart w:id="0" w:name="_GoBack"/>
      <w:bookmarkEnd w:id="0"/>
    </w:p>
    <w:p w:rsidR="005D52F7" w:rsidRDefault="005D52F7" w:rsidP="005D52F7">
      <w:pPr>
        <w:spacing w:after="0" w:line="240" w:lineRule="auto"/>
        <w:ind w:left="720" w:hanging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  2 раз в неделю</w:t>
      </w:r>
    </w:p>
    <w:p w:rsidR="005D52F7" w:rsidRDefault="005D52F7" w:rsidP="005D5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4D0C" w:rsidRPr="00914D0C" w:rsidRDefault="00914D0C" w:rsidP="000D7E6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4D0C" w:rsidRPr="00914D0C" w:rsidRDefault="00914D0C" w:rsidP="00914D0C">
      <w:pPr>
        <w:jc w:val="both"/>
        <w:rPr>
          <w:b/>
          <w:sz w:val="28"/>
          <w:szCs w:val="28"/>
        </w:rPr>
      </w:pPr>
    </w:p>
    <w:p w:rsidR="00C90CB7" w:rsidRPr="000D7E67" w:rsidRDefault="00C90CB7" w:rsidP="000D7E67">
      <w:pPr>
        <w:rPr>
          <w:b/>
          <w:sz w:val="28"/>
          <w:szCs w:val="28"/>
        </w:rPr>
      </w:pPr>
    </w:p>
    <w:p w:rsidR="00C90CB7" w:rsidRDefault="00C90CB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0E16C5" w:rsidRPr="00EE2A3E" w:rsidRDefault="000E16C5" w:rsidP="00EE2A3E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211C49">
        <w:rPr>
          <w:rFonts w:ascii="Times New Roman" w:hAnsi="Times New Roman"/>
          <w:b/>
          <w:sz w:val="24"/>
          <w:szCs w:val="24"/>
        </w:rPr>
        <w:lastRenderedPageBreak/>
        <w:t>Лист лабораторных исследований.</w:t>
      </w:r>
    </w:p>
    <w:p w:rsidR="000E16C5" w:rsidRPr="00211C49" w:rsidRDefault="000E16C5" w:rsidP="000E16C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753" w:type="dxa"/>
        <w:tblInd w:w="-1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7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668"/>
      </w:tblGrid>
      <w:tr w:rsidR="000E16C5" w:rsidRPr="00211C49" w:rsidTr="009660E7">
        <w:trPr>
          <w:trHeight w:val="313"/>
        </w:trPr>
        <w:tc>
          <w:tcPr>
            <w:tcW w:w="2957" w:type="dxa"/>
            <w:vMerge w:val="restart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Исследования.</w:t>
            </w:r>
          </w:p>
        </w:tc>
        <w:tc>
          <w:tcPr>
            <w:tcW w:w="7128" w:type="dxa"/>
            <w:gridSpan w:val="18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8" w:type="dxa"/>
            <w:vMerge w:val="restart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итог</w:t>
            </w:r>
          </w:p>
        </w:tc>
      </w:tr>
      <w:tr w:rsidR="000E16C5" w:rsidRPr="00211C49" w:rsidTr="009660E7">
        <w:trPr>
          <w:trHeight w:val="143"/>
        </w:trPr>
        <w:tc>
          <w:tcPr>
            <w:tcW w:w="2957" w:type="dxa"/>
            <w:vMerge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68" w:type="dxa"/>
            <w:vMerge/>
          </w:tcPr>
          <w:p w:rsidR="000E16C5" w:rsidRPr="00211C49" w:rsidRDefault="000E16C5" w:rsidP="009660E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E16C5" w:rsidRPr="00211C49" w:rsidTr="009660E7">
        <w:trPr>
          <w:trHeight w:val="1639"/>
        </w:trPr>
        <w:tc>
          <w:tcPr>
            <w:tcW w:w="2957" w:type="dxa"/>
          </w:tcPr>
          <w:p w:rsidR="000E16C5" w:rsidRPr="00211C49" w:rsidRDefault="000E16C5" w:rsidP="009660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Приготовление питательных сред для культивирования патогенных кокков, возбудителей кишечных инфекций, ВКИ.  </w:t>
            </w: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0E16C5" w:rsidRPr="00211C49" w:rsidRDefault="002C48E7" w:rsidP="009660E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</w:tr>
      <w:tr w:rsidR="000E16C5" w:rsidRPr="00211C49" w:rsidTr="009660E7">
        <w:trPr>
          <w:trHeight w:val="551"/>
        </w:trPr>
        <w:tc>
          <w:tcPr>
            <w:tcW w:w="2957" w:type="dxa"/>
          </w:tcPr>
          <w:p w:rsidR="000E16C5" w:rsidRPr="00211C49" w:rsidRDefault="000E16C5" w:rsidP="00966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Изучение культуральных, морфологических св-в </w:t>
            </w: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EE04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EE04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0E16C5" w:rsidRPr="00211C49" w:rsidRDefault="002C48E7" w:rsidP="009660E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0E16C5" w:rsidRPr="00211C49" w:rsidTr="009660E7">
        <w:trPr>
          <w:trHeight w:val="1356"/>
        </w:trPr>
        <w:tc>
          <w:tcPr>
            <w:tcW w:w="2957" w:type="dxa"/>
          </w:tcPr>
          <w:p w:rsidR="000E16C5" w:rsidRPr="00211C49" w:rsidRDefault="000E16C5" w:rsidP="00966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Изучение сахаралитической, протеолитической, гемолитичес кой активности</w:t>
            </w: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0E16C5" w:rsidRPr="00211C49" w:rsidRDefault="002C48E7" w:rsidP="009660E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</w:tr>
      <w:tr w:rsidR="000E16C5" w:rsidRPr="00211C49" w:rsidTr="009660E7">
        <w:trPr>
          <w:trHeight w:val="313"/>
        </w:trPr>
        <w:tc>
          <w:tcPr>
            <w:tcW w:w="2957" w:type="dxa"/>
          </w:tcPr>
          <w:p w:rsidR="000E16C5" w:rsidRPr="00211C49" w:rsidRDefault="000E16C5" w:rsidP="00966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Серодиагностика РА</w:t>
            </w: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0E16C5" w:rsidRPr="00211C49" w:rsidRDefault="002C48E7" w:rsidP="009660E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0E16C5" w:rsidRPr="00211C49" w:rsidTr="009660E7">
        <w:trPr>
          <w:trHeight w:val="313"/>
        </w:trPr>
        <w:tc>
          <w:tcPr>
            <w:tcW w:w="2957" w:type="dxa"/>
          </w:tcPr>
          <w:p w:rsidR="000E16C5" w:rsidRPr="00211C49" w:rsidRDefault="000E16C5" w:rsidP="00966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0E16C5" w:rsidRPr="00211C49" w:rsidRDefault="002C48E7" w:rsidP="009660E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0E16C5" w:rsidRPr="00211C49" w:rsidTr="009660E7">
        <w:trPr>
          <w:trHeight w:val="313"/>
        </w:trPr>
        <w:tc>
          <w:tcPr>
            <w:tcW w:w="2957" w:type="dxa"/>
          </w:tcPr>
          <w:p w:rsidR="000E16C5" w:rsidRPr="00211C49" w:rsidRDefault="000E16C5" w:rsidP="00966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РСК</w:t>
            </w: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0E16C5" w:rsidRPr="00211C49" w:rsidRDefault="002C48E7" w:rsidP="009660E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0E16C5" w:rsidRPr="00211C49" w:rsidTr="009660E7">
        <w:trPr>
          <w:trHeight w:val="313"/>
        </w:trPr>
        <w:tc>
          <w:tcPr>
            <w:tcW w:w="2957" w:type="dxa"/>
          </w:tcPr>
          <w:p w:rsidR="000E16C5" w:rsidRPr="00211C49" w:rsidRDefault="000E16C5" w:rsidP="00966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РИФ</w:t>
            </w: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0E16C5" w:rsidRPr="00211C49" w:rsidRDefault="002C48E7" w:rsidP="009660E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0E16C5" w:rsidRPr="00211C49" w:rsidTr="009660E7">
        <w:trPr>
          <w:trHeight w:val="298"/>
        </w:trPr>
        <w:tc>
          <w:tcPr>
            <w:tcW w:w="2957" w:type="dxa"/>
          </w:tcPr>
          <w:p w:rsidR="000E16C5" w:rsidRPr="00211C49" w:rsidRDefault="000E16C5" w:rsidP="00966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РНГА</w:t>
            </w: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0E16C5" w:rsidRPr="00211C49" w:rsidRDefault="002C48E7" w:rsidP="009660E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0E16C5" w:rsidRPr="00211C49" w:rsidTr="009660E7">
        <w:trPr>
          <w:trHeight w:val="1922"/>
        </w:trPr>
        <w:tc>
          <w:tcPr>
            <w:tcW w:w="2957" w:type="dxa"/>
          </w:tcPr>
          <w:p w:rsidR="000E16C5" w:rsidRPr="00211C49" w:rsidRDefault="000E16C5" w:rsidP="00966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Утилизация отработанного материала, дезинфекция и стерилизация использованной лабораторной посуды, инструментария, средств защиты;</w:t>
            </w: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0E16C5" w:rsidRPr="00211C49" w:rsidRDefault="002C48E7" w:rsidP="009660E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</w:tr>
      <w:tr w:rsidR="000E16C5" w:rsidRPr="00211C49" w:rsidTr="009660E7">
        <w:trPr>
          <w:trHeight w:val="1371"/>
        </w:trPr>
        <w:tc>
          <w:tcPr>
            <w:tcW w:w="2957" w:type="dxa"/>
          </w:tcPr>
          <w:p w:rsidR="000E16C5" w:rsidRPr="00211C49" w:rsidRDefault="000E16C5" w:rsidP="00966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 участие в проведении внутрилабораторного контроля качества лабораторных исследований</w:t>
            </w: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0E16C5" w:rsidRPr="00211C49" w:rsidRDefault="002C48E7" w:rsidP="009660E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</w:tr>
      <w:tr w:rsidR="000E16C5" w:rsidRPr="00211C49" w:rsidTr="009660E7">
        <w:trPr>
          <w:trHeight w:val="536"/>
        </w:trPr>
        <w:tc>
          <w:tcPr>
            <w:tcW w:w="2957" w:type="dxa"/>
          </w:tcPr>
          <w:p w:rsidR="000E16C5" w:rsidRPr="00211C49" w:rsidRDefault="000E16C5" w:rsidP="00966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Санитарная микробиология исследование воздуха</w:t>
            </w: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0E16C5" w:rsidRPr="00211C49" w:rsidRDefault="002C48E7" w:rsidP="009660E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</w:tr>
      <w:tr w:rsidR="000E16C5" w:rsidRPr="00211C49" w:rsidTr="009660E7">
        <w:trPr>
          <w:trHeight w:val="1371"/>
        </w:trPr>
        <w:tc>
          <w:tcPr>
            <w:tcW w:w="2957" w:type="dxa"/>
          </w:tcPr>
          <w:p w:rsidR="000E16C5" w:rsidRPr="00211C49" w:rsidRDefault="000E16C5" w:rsidP="00966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 Санитарная микробиология исследование смывов с рук и объектов </w:t>
            </w:r>
          </w:p>
          <w:p w:rsidR="000E16C5" w:rsidRPr="00211C49" w:rsidRDefault="000E16C5" w:rsidP="00966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окружающей среды</w:t>
            </w: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0E16C5" w:rsidRPr="00211C49" w:rsidRDefault="002C48E7" w:rsidP="009660E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</w:tr>
    </w:tbl>
    <w:p w:rsidR="000E16C5" w:rsidRDefault="000E16C5" w:rsidP="003B34E3">
      <w:pPr>
        <w:spacing w:after="0"/>
        <w:rPr>
          <w:rFonts w:ascii="Times New Roman" w:hAnsi="Times New Roman"/>
          <w:b/>
          <w:sz w:val="24"/>
          <w:szCs w:val="24"/>
        </w:rPr>
      </w:pPr>
      <w:bookmarkStart w:id="1" w:name="_Toc358385192"/>
      <w:bookmarkStart w:id="2" w:name="_Toc358385537"/>
      <w:bookmarkStart w:id="3" w:name="_Toc358385866"/>
      <w:bookmarkStart w:id="4" w:name="_Toc359316875"/>
    </w:p>
    <w:p w:rsidR="000E16C5" w:rsidRPr="00143ACF" w:rsidRDefault="000E16C5" w:rsidP="000E16C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143ACF">
        <w:rPr>
          <w:rFonts w:ascii="Times New Roman" w:hAnsi="Times New Roman"/>
          <w:b/>
          <w:sz w:val="24"/>
          <w:szCs w:val="24"/>
        </w:rPr>
        <w:lastRenderedPageBreak/>
        <w:t>ОТЧЕТ ПО ПРОИЗВОДСТВЕННОЙ  ПРАКТИКЕ</w:t>
      </w:r>
    </w:p>
    <w:p w:rsidR="000E16C5" w:rsidRPr="00143ACF" w:rsidRDefault="000E16C5" w:rsidP="000E16C5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0E16C5" w:rsidRPr="00143ACF" w:rsidRDefault="000E16C5" w:rsidP="000E16C5">
      <w:pPr>
        <w:spacing w:after="0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 xml:space="preserve">Ф.И.О. обучающегося </w:t>
      </w:r>
      <w:r w:rsidR="004E5F0A" w:rsidRPr="004E5F0A">
        <w:rPr>
          <w:rFonts w:ascii="Times New Roman" w:hAnsi="Times New Roman"/>
          <w:sz w:val="24"/>
          <w:szCs w:val="24"/>
          <w:u w:val="single"/>
        </w:rPr>
        <w:t>Долганова Татьяна Павловна</w:t>
      </w:r>
      <w:r w:rsidR="004E5F0A">
        <w:rPr>
          <w:rFonts w:ascii="Times New Roman" w:hAnsi="Times New Roman"/>
          <w:sz w:val="24"/>
          <w:szCs w:val="24"/>
        </w:rPr>
        <w:t xml:space="preserve"> </w:t>
      </w:r>
    </w:p>
    <w:p w:rsidR="000E16C5" w:rsidRPr="00143ACF" w:rsidRDefault="000E16C5" w:rsidP="000E16C5">
      <w:pPr>
        <w:spacing w:after="0"/>
        <w:rPr>
          <w:rFonts w:ascii="Times New Roman" w:hAnsi="Times New Roman"/>
          <w:sz w:val="24"/>
          <w:szCs w:val="24"/>
        </w:rPr>
      </w:pPr>
    </w:p>
    <w:p w:rsidR="000E16C5" w:rsidRPr="00143ACF" w:rsidRDefault="004E5F0A" w:rsidP="000E16C5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Группы 307 </w:t>
      </w:r>
      <w:r w:rsidR="000E16C5" w:rsidRPr="00143ACF">
        <w:rPr>
          <w:rFonts w:ascii="Times New Roman" w:hAnsi="Times New Roman"/>
          <w:sz w:val="24"/>
          <w:szCs w:val="24"/>
        </w:rPr>
        <w:t xml:space="preserve"> специальности  </w:t>
      </w:r>
      <w:r w:rsidR="000E16C5">
        <w:rPr>
          <w:rFonts w:ascii="Times New Roman" w:hAnsi="Times New Roman"/>
          <w:sz w:val="24"/>
          <w:szCs w:val="24"/>
          <w:u w:val="single"/>
        </w:rPr>
        <w:t>Лабораторная диагностика</w:t>
      </w:r>
    </w:p>
    <w:p w:rsidR="000E16C5" w:rsidRPr="00143ACF" w:rsidRDefault="000E16C5" w:rsidP="000E16C5">
      <w:pPr>
        <w:spacing w:after="0"/>
        <w:rPr>
          <w:rFonts w:ascii="Times New Roman" w:hAnsi="Times New Roman"/>
          <w:sz w:val="24"/>
          <w:szCs w:val="24"/>
        </w:rPr>
      </w:pPr>
    </w:p>
    <w:p w:rsidR="000E16C5" w:rsidRPr="00143ACF" w:rsidRDefault="000E16C5" w:rsidP="000E16C5">
      <w:pPr>
        <w:spacing w:after="0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 xml:space="preserve">Проходившего (ей) производственную (преддипломную) практику </w:t>
      </w:r>
    </w:p>
    <w:p w:rsidR="000E16C5" w:rsidRPr="00143ACF" w:rsidRDefault="000E16C5" w:rsidP="000E16C5">
      <w:pPr>
        <w:spacing w:after="0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 xml:space="preserve">с </w:t>
      </w:r>
      <w:r w:rsidR="004E5F0A">
        <w:rPr>
          <w:rFonts w:ascii="Times New Roman" w:hAnsi="Times New Roman"/>
          <w:sz w:val="24"/>
          <w:szCs w:val="24"/>
        </w:rPr>
        <w:t xml:space="preserve">4 июня по 24 июня 2020 </w:t>
      </w:r>
      <w:r w:rsidRPr="00143ACF">
        <w:rPr>
          <w:rFonts w:ascii="Times New Roman" w:hAnsi="Times New Roman"/>
          <w:sz w:val="24"/>
          <w:szCs w:val="24"/>
        </w:rPr>
        <w:t>г</w:t>
      </w:r>
    </w:p>
    <w:p w:rsidR="000E16C5" w:rsidRPr="00143ACF" w:rsidRDefault="000E16C5" w:rsidP="000E16C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E16C5" w:rsidRPr="00143ACF" w:rsidRDefault="000E16C5" w:rsidP="000E16C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За время прохождения практики мною выполнены следующие объемы работ:</w:t>
      </w:r>
    </w:p>
    <w:p w:rsidR="000E16C5" w:rsidRPr="00143ACF" w:rsidRDefault="000E16C5" w:rsidP="000E16C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1. Цифровой отчет</w:t>
      </w:r>
    </w:p>
    <w:p w:rsidR="000E16C5" w:rsidRPr="00143ACF" w:rsidRDefault="000E16C5" w:rsidP="000E16C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6662"/>
        <w:gridCol w:w="1559"/>
      </w:tblGrid>
      <w:tr w:rsidR="000E16C5" w:rsidRPr="00211C49" w:rsidTr="009660E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211C49" w:rsidRDefault="000E16C5" w:rsidP="009660E7">
            <w:pPr>
              <w:pStyle w:val="3"/>
              <w:spacing w:line="276" w:lineRule="auto"/>
              <w:rPr>
                <w:b w:val="0"/>
                <w:color w:val="auto"/>
                <w:sz w:val="24"/>
                <w:szCs w:val="24"/>
              </w:rPr>
            </w:pPr>
            <w:r w:rsidRPr="00211C49">
              <w:rPr>
                <w:b w:val="0"/>
                <w:color w:val="auto"/>
                <w:sz w:val="24"/>
                <w:szCs w:val="24"/>
              </w:rPr>
              <w:t>Виды работ</w:t>
            </w:r>
            <w:r>
              <w:rPr>
                <w:b w:val="0"/>
                <w:color w:val="auto"/>
                <w:sz w:val="24"/>
                <w:szCs w:val="24"/>
              </w:rPr>
              <w:t xml:space="preserve"> 6 семестр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0E16C5" w:rsidRPr="00211C49" w:rsidTr="009660E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211C49" w:rsidRDefault="000E16C5" w:rsidP="009660E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211C49" w:rsidRDefault="000E16C5" w:rsidP="009660E7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- 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211C49" w:rsidRDefault="0049349D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E16C5" w:rsidRPr="00211C49" w:rsidTr="009660E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211C49" w:rsidRDefault="000E16C5" w:rsidP="009660E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211C49" w:rsidRDefault="000E16C5" w:rsidP="009660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- прием, маркировка, регистрация биоматериала.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211C49" w:rsidRDefault="0049349D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0E16C5" w:rsidRPr="00211C49" w:rsidTr="009660E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211C49" w:rsidRDefault="000E16C5" w:rsidP="009660E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211C49" w:rsidRDefault="000E16C5" w:rsidP="009660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Приготовление питательных сред для культивирования патогенных кокков, возбудителей кишечных инфекций, ВКИ.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211C49" w:rsidRDefault="0049349D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0E16C5" w:rsidRPr="00211C49" w:rsidTr="009660E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211C49" w:rsidRDefault="000E16C5" w:rsidP="009660E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211C49" w:rsidRDefault="000E16C5" w:rsidP="00966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Изучение ку</w:t>
            </w:r>
            <w:r>
              <w:rPr>
                <w:rFonts w:ascii="Times New Roman" w:hAnsi="Times New Roman"/>
                <w:sz w:val="24"/>
                <w:szCs w:val="24"/>
              </w:rPr>
              <w:t>льтуральных, морфологических свойствисследуемой культуры.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211C49" w:rsidRDefault="0049349D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E16C5" w:rsidRPr="00211C49" w:rsidTr="009660E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211C49" w:rsidRDefault="000E16C5" w:rsidP="009660E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211C49" w:rsidRDefault="000E16C5" w:rsidP="00966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Изучение сахаралитической</w:t>
            </w:r>
            <w:r>
              <w:rPr>
                <w:rFonts w:ascii="Times New Roman" w:hAnsi="Times New Roman"/>
                <w:sz w:val="24"/>
                <w:szCs w:val="24"/>
              </w:rPr>
              <w:t>, протеолитической, гемолитичес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>кой активности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исследуемой культуры.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211C49" w:rsidRDefault="0049349D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0E16C5" w:rsidRPr="00211C49" w:rsidTr="009660E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211C49" w:rsidRDefault="000E16C5" w:rsidP="009660E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211C49" w:rsidRDefault="000E16C5" w:rsidP="00966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Серодиагностика 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211C49" w:rsidRDefault="0049349D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E16C5" w:rsidRPr="00211C49" w:rsidTr="009660E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211C49" w:rsidRDefault="000E16C5" w:rsidP="009660E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211C49" w:rsidRDefault="000E16C5" w:rsidP="00966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211C49" w:rsidRDefault="0049349D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E16C5" w:rsidRPr="00211C49" w:rsidTr="009660E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211C49" w:rsidRDefault="000E16C5" w:rsidP="009660E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211C49" w:rsidRDefault="000E16C5" w:rsidP="00966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РСК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211C49" w:rsidRDefault="0049349D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E16C5" w:rsidRPr="00211C49" w:rsidTr="009660E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211C49" w:rsidRDefault="000E16C5" w:rsidP="009660E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211C49" w:rsidRDefault="000E16C5" w:rsidP="00966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РИФ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211C49" w:rsidRDefault="0049349D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E16C5" w:rsidRPr="00211C49" w:rsidTr="009660E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211C49" w:rsidRDefault="000E16C5" w:rsidP="009660E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211C49" w:rsidRDefault="000E16C5" w:rsidP="00966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РНГА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211C49" w:rsidRDefault="0049349D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E16C5" w:rsidRPr="00211C49" w:rsidTr="009660E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211C49" w:rsidRDefault="000E16C5" w:rsidP="009660E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211C49" w:rsidRDefault="000E16C5" w:rsidP="00966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Утилизация отработанного материала, дезинфекция и стерилизация использованной лабораторной посуды, инструментария, средств защиты;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211C49" w:rsidRDefault="0049349D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0E16C5" w:rsidRPr="00211C49" w:rsidTr="009660E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211C49" w:rsidRDefault="000E16C5" w:rsidP="009660E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211C49" w:rsidRDefault="000E16C5" w:rsidP="00966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 участие в проведении внутрилабораторного контроля качества лабораторных исследований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211C49" w:rsidRDefault="0049349D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0E16C5" w:rsidRPr="00211C49" w:rsidTr="009660E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211C49" w:rsidRDefault="000E16C5" w:rsidP="009660E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211C49" w:rsidRDefault="000E16C5" w:rsidP="00966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Санитарная микробиология исследование воздуха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211C49" w:rsidRDefault="0049349D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0E16C5" w:rsidRPr="00211C49" w:rsidTr="009660E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211C49" w:rsidRDefault="000E16C5" w:rsidP="009660E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211C49" w:rsidRDefault="000E16C5" w:rsidP="00966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 Санитарная микробиология исследование смывов с рук и объектов </w:t>
            </w:r>
          </w:p>
          <w:p w:rsidR="000E16C5" w:rsidRPr="00211C49" w:rsidRDefault="000E16C5" w:rsidP="00966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окружающей среды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211C49" w:rsidRDefault="0049349D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</w:tbl>
    <w:p w:rsidR="000E16C5" w:rsidRDefault="000E16C5" w:rsidP="000E16C5">
      <w:pPr>
        <w:pStyle w:val="1"/>
        <w:spacing w:line="276" w:lineRule="auto"/>
        <w:ind w:firstLine="0"/>
        <w:rPr>
          <w:b w:val="0"/>
          <w:bCs/>
          <w:sz w:val="24"/>
          <w:szCs w:val="24"/>
        </w:rPr>
      </w:pPr>
    </w:p>
    <w:p w:rsidR="000E16C5" w:rsidRDefault="000E16C5" w:rsidP="000E16C5">
      <w:pPr>
        <w:pStyle w:val="1"/>
        <w:spacing w:line="276" w:lineRule="auto"/>
        <w:ind w:firstLine="0"/>
        <w:rPr>
          <w:b w:val="0"/>
          <w:bCs/>
          <w:sz w:val="24"/>
          <w:szCs w:val="24"/>
        </w:rPr>
      </w:pPr>
    </w:p>
    <w:p w:rsidR="000E16C5" w:rsidRDefault="000E16C5" w:rsidP="000E16C5">
      <w:pPr>
        <w:pStyle w:val="1"/>
        <w:spacing w:line="276" w:lineRule="auto"/>
        <w:ind w:firstLine="0"/>
        <w:rPr>
          <w:b w:val="0"/>
          <w:bCs/>
          <w:sz w:val="24"/>
          <w:szCs w:val="24"/>
        </w:rPr>
      </w:pPr>
    </w:p>
    <w:p w:rsidR="000E16C5" w:rsidRDefault="000E16C5" w:rsidP="000E16C5">
      <w:pPr>
        <w:pStyle w:val="1"/>
        <w:spacing w:line="276" w:lineRule="auto"/>
        <w:ind w:firstLine="0"/>
        <w:jc w:val="left"/>
        <w:rPr>
          <w:b w:val="0"/>
          <w:bCs/>
          <w:sz w:val="24"/>
          <w:szCs w:val="24"/>
        </w:rPr>
      </w:pPr>
    </w:p>
    <w:p w:rsidR="000E16C5" w:rsidRPr="003B34E3" w:rsidRDefault="000E16C5" w:rsidP="000E16C5">
      <w:pPr>
        <w:pStyle w:val="1"/>
        <w:spacing w:line="276" w:lineRule="auto"/>
        <w:ind w:firstLine="0"/>
        <w:rPr>
          <w:b w:val="0"/>
          <w:bCs/>
          <w:caps/>
          <w:sz w:val="22"/>
          <w:szCs w:val="22"/>
        </w:rPr>
      </w:pPr>
      <w:r>
        <w:rPr>
          <w:b w:val="0"/>
          <w:bCs/>
          <w:sz w:val="24"/>
          <w:szCs w:val="24"/>
        </w:rPr>
        <w:br w:type="page"/>
      </w:r>
      <w:r w:rsidRPr="003B34E3">
        <w:rPr>
          <w:b w:val="0"/>
          <w:bCs/>
          <w:sz w:val="22"/>
          <w:szCs w:val="22"/>
        </w:rPr>
        <w:lastRenderedPageBreak/>
        <w:t xml:space="preserve">2. </w:t>
      </w:r>
      <w:r w:rsidRPr="003B34E3">
        <w:rPr>
          <w:b w:val="0"/>
          <w:bCs/>
          <w:caps/>
          <w:sz w:val="22"/>
          <w:szCs w:val="22"/>
        </w:rPr>
        <w:t>Текстовой отчет</w:t>
      </w:r>
      <w:bookmarkEnd w:id="1"/>
      <w:bookmarkEnd w:id="2"/>
      <w:bookmarkEnd w:id="3"/>
      <w:bookmarkEnd w:id="4"/>
    </w:p>
    <w:p w:rsidR="000E16C5" w:rsidRPr="003B34E3" w:rsidRDefault="000E16C5" w:rsidP="000E16C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90"/>
      </w:tblGrid>
      <w:tr w:rsidR="000E16C5" w:rsidRPr="003B34E3" w:rsidTr="003B34E3">
        <w:trPr>
          <w:trHeight w:val="255"/>
        </w:trPr>
        <w:tc>
          <w:tcPr>
            <w:tcW w:w="9390" w:type="dxa"/>
          </w:tcPr>
          <w:p w:rsidR="000E16C5" w:rsidRPr="003B34E3" w:rsidRDefault="000E16C5" w:rsidP="00CA3414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3B34E3">
              <w:rPr>
                <w:rFonts w:ascii="Times New Roman" w:hAnsi="Times New Roman" w:cs="Times New Roman"/>
              </w:rPr>
              <w:t>Умения, которыми хорошо овладел в ходе практики:</w:t>
            </w:r>
          </w:p>
        </w:tc>
      </w:tr>
      <w:tr w:rsidR="000E16C5" w:rsidRPr="003B34E3" w:rsidTr="003B34E3">
        <w:trPr>
          <w:trHeight w:val="255"/>
        </w:trPr>
        <w:tc>
          <w:tcPr>
            <w:tcW w:w="9390" w:type="dxa"/>
          </w:tcPr>
          <w:p w:rsidR="000E16C5" w:rsidRPr="003B34E3" w:rsidRDefault="006229FF" w:rsidP="006229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рабочего места, приготовление питательных сред, дезинфекция и стерилизация</w:t>
            </w:r>
          </w:p>
        </w:tc>
      </w:tr>
      <w:tr w:rsidR="000E16C5" w:rsidRPr="003B34E3" w:rsidTr="003B34E3">
        <w:trPr>
          <w:trHeight w:val="270"/>
        </w:trPr>
        <w:tc>
          <w:tcPr>
            <w:tcW w:w="9390" w:type="dxa"/>
          </w:tcPr>
          <w:p w:rsidR="000E16C5" w:rsidRPr="003B34E3" w:rsidRDefault="006229FF" w:rsidP="006229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Биоматериала, освоение методик посева и идентификации м/о</w:t>
            </w:r>
          </w:p>
        </w:tc>
      </w:tr>
      <w:tr w:rsidR="000E16C5" w:rsidRPr="003B34E3" w:rsidTr="003B34E3">
        <w:trPr>
          <w:trHeight w:val="255"/>
        </w:trPr>
        <w:tc>
          <w:tcPr>
            <w:tcW w:w="9390" w:type="dxa"/>
          </w:tcPr>
          <w:p w:rsidR="000E16C5" w:rsidRPr="003B34E3" w:rsidRDefault="000E16C5" w:rsidP="009660E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E16C5" w:rsidRPr="003B34E3" w:rsidTr="003B34E3">
        <w:trPr>
          <w:trHeight w:val="255"/>
        </w:trPr>
        <w:tc>
          <w:tcPr>
            <w:tcW w:w="9390" w:type="dxa"/>
          </w:tcPr>
          <w:p w:rsidR="000E16C5" w:rsidRPr="003B34E3" w:rsidRDefault="000E16C5" w:rsidP="009660E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E16C5" w:rsidRPr="003B34E3" w:rsidTr="003B34E3">
        <w:trPr>
          <w:trHeight w:val="255"/>
        </w:trPr>
        <w:tc>
          <w:tcPr>
            <w:tcW w:w="9390" w:type="dxa"/>
          </w:tcPr>
          <w:p w:rsidR="000E16C5" w:rsidRPr="003B34E3" w:rsidRDefault="000E16C5" w:rsidP="009660E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E16C5" w:rsidRPr="003B34E3" w:rsidTr="003B34E3">
        <w:trPr>
          <w:trHeight w:val="255"/>
        </w:trPr>
        <w:tc>
          <w:tcPr>
            <w:tcW w:w="9390" w:type="dxa"/>
          </w:tcPr>
          <w:p w:rsidR="000E16C5" w:rsidRPr="003B34E3" w:rsidRDefault="000E16C5" w:rsidP="009660E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E16C5" w:rsidRPr="003B34E3" w:rsidTr="003B34E3">
        <w:trPr>
          <w:trHeight w:val="255"/>
        </w:trPr>
        <w:tc>
          <w:tcPr>
            <w:tcW w:w="9390" w:type="dxa"/>
          </w:tcPr>
          <w:p w:rsidR="000E16C5" w:rsidRPr="003B34E3" w:rsidRDefault="000E16C5" w:rsidP="009660E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E16C5" w:rsidRPr="003B34E3" w:rsidTr="003B34E3">
        <w:trPr>
          <w:trHeight w:val="255"/>
        </w:trPr>
        <w:tc>
          <w:tcPr>
            <w:tcW w:w="9390" w:type="dxa"/>
          </w:tcPr>
          <w:p w:rsidR="000E16C5" w:rsidRPr="003B34E3" w:rsidRDefault="000E16C5" w:rsidP="009660E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E16C5" w:rsidRPr="003B34E3" w:rsidTr="003B34E3">
        <w:trPr>
          <w:trHeight w:val="255"/>
        </w:trPr>
        <w:tc>
          <w:tcPr>
            <w:tcW w:w="9390" w:type="dxa"/>
          </w:tcPr>
          <w:p w:rsidR="000E16C5" w:rsidRPr="003B34E3" w:rsidRDefault="000E16C5" w:rsidP="009660E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E16C5" w:rsidRPr="003B34E3" w:rsidTr="003B34E3">
        <w:trPr>
          <w:trHeight w:val="255"/>
        </w:trPr>
        <w:tc>
          <w:tcPr>
            <w:tcW w:w="9390" w:type="dxa"/>
          </w:tcPr>
          <w:p w:rsidR="000E16C5" w:rsidRPr="003B34E3" w:rsidRDefault="000E16C5" w:rsidP="009660E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E16C5" w:rsidRPr="003B34E3" w:rsidTr="003B34E3">
        <w:trPr>
          <w:trHeight w:val="255"/>
        </w:trPr>
        <w:tc>
          <w:tcPr>
            <w:tcW w:w="9390" w:type="dxa"/>
          </w:tcPr>
          <w:p w:rsidR="000E16C5" w:rsidRPr="003B34E3" w:rsidRDefault="000E16C5" w:rsidP="00CA3414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3B34E3">
              <w:rPr>
                <w:rFonts w:ascii="Times New Roman" w:hAnsi="Times New Roman" w:cs="Times New Roman"/>
              </w:rPr>
              <w:t>Самостоятельная работа:</w:t>
            </w:r>
          </w:p>
        </w:tc>
      </w:tr>
      <w:tr w:rsidR="000E16C5" w:rsidRPr="003B34E3" w:rsidTr="003B34E3">
        <w:trPr>
          <w:trHeight w:val="255"/>
        </w:trPr>
        <w:tc>
          <w:tcPr>
            <w:tcW w:w="9390" w:type="dxa"/>
          </w:tcPr>
          <w:p w:rsidR="000E16C5" w:rsidRPr="003B34E3" w:rsidRDefault="006229FF" w:rsidP="006229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Работа с нормативными документами, поиск теоретической информации , обзор </w:t>
            </w:r>
          </w:p>
        </w:tc>
      </w:tr>
      <w:tr w:rsidR="000E16C5" w:rsidRPr="003B34E3" w:rsidTr="003B34E3">
        <w:trPr>
          <w:trHeight w:val="255"/>
        </w:trPr>
        <w:tc>
          <w:tcPr>
            <w:tcW w:w="9390" w:type="dxa"/>
          </w:tcPr>
          <w:p w:rsidR="000E16C5" w:rsidRPr="003B34E3" w:rsidRDefault="006229FF" w:rsidP="006229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видеоматериалов</w:t>
            </w:r>
          </w:p>
        </w:tc>
      </w:tr>
      <w:tr w:rsidR="000E16C5" w:rsidRPr="003B34E3" w:rsidTr="003B34E3">
        <w:trPr>
          <w:trHeight w:val="255"/>
        </w:trPr>
        <w:tc>
          <w:tcPr>
            <w:tcW w:w="9390" w:type="dxa"/>
          </w:tcPr>
          <w:p w:rsidR="000E16C5" w:rsidRPr="003B34E3" w:rsidRDefault="000E16C5" w:rsidP="009660E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E16C5" w:rsidRPr="003B34E3" w:rsidTr="003B34E3">
        <w:trPr>
          <w:trHeight w:val="255"/>
        </w:trPr>
        <w:tc>
          <w:tcPr>
            <w:tcW w:w="9390" w:type="dxa"/>
          </w:tcPr>
          <w:p w:rsidR="000E16C5" w:rsidRPr="003B34E3" w:rsidRDefault="000E16C5" w:rsidP="009660E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E16C5" w:rsidRPr="003B34E3" w:rsidTr="003B34E3">
        <w:trPr>
          <w:trHeight w:val="255"/>
        </w:trPr>
        <w:tc>
          <w:tcPr>
            <w:tcW w:w="9390" w:type="dxa"/>
          </w:tcPr>
          <w:p w:rsidR="000E16C5" w:rsidRPr="003B34E3" w:rsidRDefault="000E16C5" w:rsidP="009660E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E16C5" w:rsidRPr="003B34E3" w:rsidTr="003B34E3">
        <w:trPr>
          <w:trHeight w:val="270"/>
        </w:trPr>
        <w:tc>
          <w:tcPr>
            <w:tcW w:w="9390" w:type="dxa"/>
          </w:tcPr>
          <w:p w:rsidR="000E16C5" w:rsidRPr="003B34E3" w:rsidRDefault="000E16C5" w:rsidP="009660E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E16C5" w:rsidRPr="003B34E3" w:rsidTr="003B34E3">
        <w:trPr>
          <w:trHeight w:val="255"/>
        </w:trPr>
        <w:tc>
          <w:tcPr>
            <w:tcW w:w="9390" w:type="dxa"/>
          </w:tcPr>
          <w:p w:rsidR="000E16C5" w:rsidRPr="003B34E3" w:rsidRDefault="000E16C5" w:rsidP="009660E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E16C5" w:rsidRPr="003B34E3" w:rsidTr="003B34E3">
        <w:trPr>
          <w:trHeight w:val="255"/>
        </w:trPr>
        <w:tc>
          <w:tcPr>
            <w:tcW w:w="9390" w:type="dxa"/>
          </w:tcPr>
          <w:p w:rsidR="000E16C5" w:rsidRPr="003B34E3" w:rsidRDefault="000E16C5" w:rsidP="00CA3414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3B34E3">
              <w:rPr>
                <w:rFonts w:ascii="Times New Roman" w:hAnsi="Times New Roman" w:cs="Times New Roman"/>
              </w:rPr>
              <w:t>Помощь оказана со стороны методических и непосредственных руководителей:</w:t>
            </w:r>
          </w:p>
        </w:tc>
      </w:tr>
      <w:tr w:rsidR="000E16C5" w:rsidRPr="003B34E3" w:rsidTr="003B34E3">
        <w:trPr>
          <w:trHeight w:val="255"/>
        </w:trPr>
        <w:tc>
          <w:tcPr>
            <w:tcW w:w="9390" w:type="dxa"/>
          </w:tcPr>
          <w:p w:rsidR="000E16C5" w:rsidRPr="003B34E3" w:rsidRDefault="000E16C5" w:rsidP="009660E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E16C5" w:rsidRPr="003B34E3" w:rsidTr="003B34E3">
        <w:trPr>
          <w:trHeight w:val="255"/>
        </w:trPr>
        <w:tc>
          <w:tcPr>
            <w:tcW w:w="9390" w:type="dxa"/>
          </w:tcPr>
          <w:p w:rsidR="000E16C5" w:rsidRPr="003B34E3" w:rsidRDefault="000E16C5" w:rsidP="009660E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E16C5" w:rsidRPr="003B34E3" w:rsidTr="003B34E3">
        <w:trPr>
          <w:trHeight w:val="255"/>
        </w:trPr>
        <w:tc>
          <w:tcPr>
            <w:tcW w:w="9390" w:type="dxa"/>
          </w:tcPr>
          <w:p w:rsidR="000E16C5" w:rsidRPr="003B34E3" w:rsidRDefault="000E16C5" w:rsidP="009660E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E16C5" w:rsidRPr="003B34E3" w:rsidTr="003B34E3">
        <w:trPr>
          <w:trHeight w:val="255"/>
        </w:trPr>
        <w:tc>
          <w:tcPr>
            <w:tcW w:w="9390" w:type="dxa"/>
          </w:tcPr>
          <w:p w:rsidR="000E16C5" w:rsidRPr="003B34E3" w:rsidRDefault="000E16C5" w:rsidP="009660E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E16C5" w:rsidRPr="003B34E3" w:rsidTr="003B34E3">
        <w:trPr>
          <w:trHeight w:val="255"/>
        </w:trPr>
        <w:tc>
          <w:tcPr>
            <w:tcW w:w="9390" w:type="dxa"/>
          </w:tcPr>
          <w:p w:rsidR="000E16C5" w:rsidRPr="003B34E3" w:rsidRDefault="000E16C5" w:rsidP="009660E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E16C5" w:rsidRPr="003B34E3" w:rsidTr="003B34E3">
        <w:trPr>
          <w:trHeight w:val="255"/>
        </w:trPr>
        <w:tc>
          <w:tcPr>
            <w:tcW w:w="9390" w:type="dxa"/>
          </w:tcPr>
          <w:p w:rsidR="000E16C5" w:rsidRPr="003B34E3" w:rsidRDefault="000E16C5" w:rsidP="009660E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E16C5" w:rsidRPr="003B34E3" w:rsidTr="003B34E3">
        <w:trPr>
          <w:trHeight w:val="255"/>
        </w:trPr>
        <w:tc>
          <w:tcPr>
            <w:tcW w:w="9390" w:type="dxa"/>
          </w:tcPr>
          <w:p w:rsidR="000E16C5" w:rsidRPr="003B34E3" w:rsidRDefault="000E16C5" w:rsidP="009660E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E16C5" w:rsidRPr="003B34E3" w:rsidTr="003B34E3">
        <w:trPr>
          <w:trHeight w:val="255"/>
        </w:trPr>
        <w:tc>
          <w:tcPr>
            <w:tcW w:w="9390" w:type="dxa"/>
          </w:tcPr>
          <w:p w:rsidR="000E16C5" w:rsidRPr="003B34E3" w:rsidRDefault="000E16C5" w:rsidP="009660E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E16C5" w:rsidRPr="003B34E3" w:rsidTr="003B34E3">
        <w:trPr>
          <w:trHeight w:val="255"/>
        </w:trPr>
        <w:tc>
          <w:tcPr>
            <w:tcW w:w="9390" w:type="dxa"/>
          </w:tcPr>
          <w:p w:rsidR="000E16C5" w:rsidRPr="003B34E3" w:rsidRDefault="000E16C5" w:rsidP="00CA3414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3B34E3">
              <w:rPr>
                <w:rFonts w:ascii="Times New Roman" w:hAnsi="Times New Roman" w:cs="Times New Roman"/>
              </w:rPr>
              <w:t>Замечания и предложения по прохождению практики:</w:t>
            </w:r>
          </w:p>
        </w:tc>
      </w:tr>
      <w:tr w:rsidR="000E16C5" w:rsidRPr="003B34E3" w:rsidTr="003B34E3">
        <w:trPr>
          <w:trHeight w:val="255"/>
        </w:trPr>
        <w:tc>
          <w:tcPr>
            <w:tcW w:w="9390" w:type="dxa"/>
          </w:tcPr>
          <w:p w:rsidR="000E16C5" w:rsidRPr="003B34E3" w:rsidRDefault="006229FF" w:rsidP="009660E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Замечаний нет </w:t>
            </w:r>
          </w:p>
        </w:tc>
      </w:tr>
      <w:tr w:rsidR="000E16C5" w:rsidRPr="003B34E3" w:rsidTr="003B34E3">
        <w:trPr>
          <w:trHeight w:val="255"/>
        </w:trPr>
        <w:tc>
          <w:tcPr>
            <w:tcW w:w="9390" w:type="dxa"/>
          </w:tcPr>
          <w:p w:rsidR="000E16C5" w:rsidRPr="003B34E3" w:rsidRDefault="000E16C5" w:rsidP="009660E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E16C5" w:rsidRPr="003B34E3" w:rsidTr="003B34E3">
        <w:trPr>
          <w:trHeight w:val="255"/>
        </w:trPr>
        <w:tc>
          <w:tcPr>
            <w:tcW w:w="9390" w:type="dxa"/>
          </w:tcPr>
          <w:p w:rsidR="000E16C5" w:rsidRPr="003B34E3" w:rsidRDefault="000E16C5" w:rsidP="009660E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E16C5" w:rsidRPr="003B34E3" w:rsidTr="003B34E3">
        <w:trPr>
          <w:trHeight w:val="255"/>
        </w:trPr>
        <w:tc>
          <w:tcPr>
            <w:tcW w:w="9390" w:type="dxa"/>
          </w:tcPr>
          <w:p w:rsidR="000E16C5" w:rsidRPr="003B34E3" w:rsidRDefault="000E16C5" w:rsidP="009660E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E16C5" w:rsidRPr="003B34E3" w:rsidTr="003B34E3">
        <w:trPr>
          <w:trHeight w:val="270"/>
        </w:trPr>
        <w:tc>
          <w:tcPr>
            <w:tcW w:w="9390" w:type="dxa"/>
          </w:tcPr>
          <w:p w:rsidR="000E16C5" w:rsidRPr="003B34E3" w:rsidRDefault="000E16C5" w:rsidP="009660E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E16C5" w:rsidRPr="003B34E3" w:rsidTr="003B34E3">
        <w:trPr>
          <w:trHeight w:val="255"/>
        </w:trPr>
        <w:tc>
          <w:tcPr>
            <w:tcW w:w="9390" w:type="dxa"/>
          </w:tcPr>
          <w:p w:rsidR="000E16C5" w:rsidRPr="003B34E3" w:rsidRDefault="000E16C5" w:rsidP="009660E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E16C5" w:rsidRPr="003B34E3" w:rsidTr="003B34E3">
        <w:trPr>
          <w:trHeight w:val="255"/>
        </w:trPr>
        <w:tc>
          <w:tcPr>
            <w:tcW w:w="9390" w:type="dxa"/>
          </w:tcPr>
          <w:p w:rsidR="000E16C5" w:rsidRPr="003B34E3" w:rsidRDefault="000E16C5" w:rsidP="009660E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E16C5" w:rsidRPr="003B34E3" w:rsidTr="003B34E3">
        <w:trPr>
          <w:trHeight w:val="255"/>
        </w:trPr>
        <w:tc>
          <w:tcPr>
            <w:tcW w:w="9390" w:type="dxa"/>
          </w:tcPr>
          <w:p w:rsidR="000E16C5" w:rsidRPr="003B34E3" w:rsidRDefault="000E16C5" w:rsidP="009660E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E16C5" w:rsidRPr="003B34E3" w:rsidTr="003B34E3">
        <w:trPr>
          <w:trHeight w:val="70"/>
        </w:trPr>
        <w:tc>
          <w:tcPr>
            <w:tcW w:w="9390" w:type="dxa"/>
          </w:tcPr>
          <w:p w:rsidR="000E16C5" w:rsidRPr="003B34E3" w:rsidRDefault="000E16C5" w:rsidP="009660E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E16C5" w:rsidRPr="003B34E3" w:rsidTr="003B34E3">
        <w:trPr>
          <w:trHeight w:val="255"/>
        </w:trPr>
        <w:tc>
          <w:tcPr>
            <w:tcW w:w="9390" w:type="dxa"/>
          </w:tcPr>
          <w:p w:rsidR="000E16C5" w:rsidRPr="003B34E3" w:rsidRDefault="000E16C5" w:rsidP="009660E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0E16C5" w:rsidRPr="003B34E3" w:rsidRDefault="000E16C5" w:rsidP="000E16C5">
      <w:pPr>
        <w:spacing w:after="0"/>
        <w:jc w:val="both"/>
        <w:rPr>
          <w:rFonts w:ascii="Times New Roman" w:hAnsi="Times New Roman" w:cs="Times New Roman"/>
          <w:bCs/>
        </w:rPr>
      </w:pPr>
      <w:r w:rsidRPr="003B34E3">
        <w:rPr>
          <w:rFonts w:ascii="Times New Roman" w:hAnsi="Times New Roman" w:cs="Times New Roman"/>
          <w:bCs/>
        </w:rPr>
        <w:t>Общий руководитель практики</w:t>
      </w:r>
      <w:r w:rsidRPr="003B34E3">
        <w:rPr>
          <w:rFonts w:ascii="Times New Roman" w:hAnsi="Times New Roman" w:cs="Times New Roman"/>
          <w:b/>
          <w:bCs/>
        </w:rPr>
        <w:t xml:space="preserve">   ___</w:t>
      </w:r>
      <w:r w:rsidR="00F601C2">
        <w:rPr>
          <w:rFonts w:ascii="Times New Roman" w:hAnsi="Times New Roman" w:cs="Times New Roman"/>
          <w:b/>
          <w:bCs/>
        </w:rPr>
        <w:t>Жукова М.В.</w:t>
      </w:r>
      <w:r w:rsidRPr="003B34E3">
        <w:rPr>
          <w:rFonts w:ascii="Times New Roman" w:hAnsi="Times New Roman" w:cs="Times New Roman"/>
          <w:b/>
          <w:bCs/>
        </w:rPr>
        <w:t xml:space="preserve">_  </w:t>
      </w:r>
      <w:r w:rsidRPr="003B34E3">
        <w:rPr>
          <w:rFonts w:ascii="Times New Roman" w:hAnsi="Times New Roman" w:cs="Times New Roman"/>
          <w:bCs/>
        </w:rPr>
        <w:t>____________________</w:t>
      </w:r>
    </w:p>
    <w:p w:rsidR="000E16C5" w:rsidRPr="003B34E3" w:rsidRDefault="000E16C5" w:rsidP="003B34E3">
      <w:pPr>
        <w:spacing w:after="0"/>
        <w:jc w:val="both"/>
        <w:rPr>
          <w:rFonts w:ascii="Times New Roman" w:hAnsi="Times New Roman" w:cs="Times New Roman"/>
          <w:bCs/>
          <w:i/>
        </w:rPr>
      </w:pPr>
      <w:r w:rsidRPr="003B34E3">
        <w:rPr>
          <w:rFonts w:ascii="Times New Roman" w:hAnsi="Times New Roman" w:cs="Times New Roman"/>
          <w:bCs/>
          <w:i/>
        </w:rPr>
        <w:t>(подпись)                              (ФИО)</w:t>
      </w:r>
    </w:p>
    <w:p w:rsidR="000E16C5" w:rsidRPr="00CF7B09" w:rsidRDefault="000E16C5" w:rsidP="000E16C5">
      <w:pPr>
        <w:jc w:val="both"/>
        <w:rPr>
          <w:rFonts w:ascii="Times New Roman" w:hAnsi="Times New Roman"/>
          <w:b/>
          <w:bCs/>
        </w:rPr>
      </w:pPr>
    </w:p>
    <w:p w:rsidR="000E16C5" w:rsidRPr="003B34E3" w:rsidRDefault="000E16C5" w:rsidP="003B34E3">
      <w:pPr>
        <w:jc w:val="both"/>
        <w:rPr>
          <w:rFonts w:ascii="Times New Roman" w:hAnsi="Times New Roman"/>
          <w:bCs/>
        </w:rPr>
      </w:pPr>
      <w:r w:rsidRPr="00CF7B09">
        <w:rPr>
          <w:rFonts w:ascii="Times New Roman" w:hAnsi="Times New Roman"/>
          <w:bCs/>
        </w:rPr>
        <w:t>М.П.организации</w:t>
      </w:r>
    </w:p>
    <w:p w:rsidR="000E16C5" w:rsidRPr="00FC3560" w:rsidRDefault="000E16C5" w:rsidP="000E16C5">
      <w:pPr>
        <w:pStyle w:val="20"/>
        <w:ind w:firstLine="0"/>
        <w:jc w:val="center"/>
        <w:rPr>
          <w:b/>
          <w:sz w:val="18"/>
        </w:rPr>
      </w:pPr>
      <w:r w:rsidRPr="00FC3560">
        <w:rPr>
          <w:b/>
          <w:sz w:val="18"/>
        </w:rPr>
        <w:lastRenderedPageBreak/>
        <w:t>ХАРАКТЕРИСТИКА</w:t>
      </w:r>
    </w:p>
    <w:p w:rsidR="000E16C5" w:rsidRPr="003B34E3" w:rsidRDefault="003B34E3" w:rsidP="000E16C5">
      <w:pPr>
        <w:pStyle w:val="af6"/>
        <w:jc w:val="center"/>
        <w:rPr>
          <w:b/>
          <w:iCs/>
          <w:sz w:val="24"/>
          <w:szCs w:val="28"/>
          <w:u w:val="single"/>
        </w:rPr>
      </w:pPr>
      <w:r w:rsidRPr="003B34E3">
        <w:rPr>
          <w:b/>
          <w:iCs/>
          <w:sz w:val="24"/>
          <w:szCs w:val="28"/>
          <w:u w:val="single"/>
        </w:rPr>
        <w:t>Долганова Татьяна Павловна</w:t>
      </w:r>
    </w:p>
    <w:p w:rsidR="000E16C5" w:rsidRPr="00FC3560" w:rsidRDefault="000E16C5" w:rsidP="000E16C5">
      <w:pPr>
        <w:pStyle w:val="af6"/>
        <w:jc w:val="center"/>
        <w:rPr>
          <w:i/>
          <w:iCs/>
          <w:sz w:val="22"/>
          <w:szCs w:val="24"/>
        </w:rPr>
      </w:pPr>
      <w:r w:rsidRPr="00FC3560">
        <w:rPr>
          <w:i/>
          <w:iCs/>
          <w:sz w:val="22"/>
          <w:szCs w:val="24"/>
        </w:rPr>
        <w:t>ФИО</w:t>
      </w:r>
    </w:p>
    <w:p w:rsidR="000E16C5" w:rsidRPr="00FC3560" w:rsidRDefault="000E16C5" w:rsidP="000E16C5">
      <w:pPr>
        <w:pStyle w:val="af6"/>
        <w:rPr>
          <w:b/>
          <w:iCs/>
          <w:sz w:val="22"/>
          <w:szCs w:val="24"/>
        </w:rPr>
      </w:pPr>
      <w:r w:rsidRPr="00FC3560">
        <w:rPr>
          <w:iCs/>
          <w:sz w:val="22"/>
          <w:szCs w:val="24"/>
        </w:rPr>
        <w:t xml:space="preserve">обучающийся (ая) на ___курсе  по специальности СПО   </w:t>
      </w:r>
      <w:r w:rsidRPr="00FC3560">
        <w:rPr>
          <w:b/>
          <w:iCs/>
          <w:sz w:val="22"/>
          <w:szCs w:val="24"/>
          <w:u w:val="single"/>
        </w:rPr>
        <w:t>060604Лабораторная диагностика</w:t>
      </w:r>
    </w:p>
    <w:p w:rsidR="000E16C5" w:rsidRPr="00FC3560" w:rsidRDefault="000E16C5" w:rsidP="000E16C5">
      <w:pPr>
        <w:pStyle w:val="af6"/>
        <w:jc w:val="center"/>
        <w:rPr>
          <w:iCs/>
          <w:sz w:val="22"/>
          <w:szCs w:val="24"/>
          <w:u w:val="single"/>
        </w:rPr>
      </w:pPr>
      <w:r w:rsidRPr="00FC3560">
        <w:rPr>
          <w:iCs/>
          <w:sz w:val="22"/>
          <w:szCs w:val="24"/>
        </w:rPr>
        <w:t xml:space="preserve">успешно прошел (ла)  производственную практику по профессиональному модулю:          </w:t>
      </w:r>
      <w:r w:rsidRPr="00FC3560">
        <w:rPr>
          <w:b/>
          <w:iCs/>
          <w:sz w:val="22"/>
          <w:szCs w:val="24"/>
          <w:u w:val="single"/>
        </w:rPr>
        <w:t>Проведение лабораторных микробиологических исследований</w:t>
      </w:r>
    </w:p>
    <w:p w:rsidR="000E16C5" w:rsidRPr="00FC3560" w:rsidRDefault="000E16C5" w:rsidP="000E16C5">
      <w:pPr>
        <w:pStyle w:val="af6"/>
        <w:rPr>
          <w:i/>
          <w:iCs/>
          <w:sz w:val="22"/>
          <w:szCs w:val="24"/>
        </w:rPr>
      </w:pPr>
    </w:p>
    <w:p w:rsidR="000E16C5" w:rsidRPr="00FC3560" w:rsidRDefault="000E16C5" w:rsidP="000E16C5">
      <w:pPr>
        <w:pStyle w:val="af6"/>
        <w:rPr>
          <w:b/>
          <w:iCs/>
          <w:sz w:val="22"/>
          <w:szCs w:val="24"/>
        </w:rPr>
      </w:pPr>
      <w:r w:rsidRPr="00FC3560">
        <w:rPr>
          <w:iCs/>
          <w:sz w:val="22"/>
          <w:szCs w:val="24"/>
        </w:rPr>
        <w:t xml:space="preserve">МДК      </w:t>
      </w:r>
      <w:r>
        <w:rPr>
          <w:b/>
          <w:iCs/>
          <w:sz w:val="22"/>
          <w:szCs w:val="24"/>
          <w:u w:val="single"/>
        </w:rPr>
        <w:t xml:space="preserve">Теория и практика </w:t>
      </w:r>
      <w:r w:rsidRPr="00FC3560">
        <w:rPr>
          <w:b/>
          <w:iCs/>
          <w:sz w:val="22"/>
          <w:szCs w:val="24"/>
          <w:u w:val="single"/>
        </w:rPr>
        <w:t xml:space="preserve"> лабораторных микробиологических</w:t>
      </w:r>
      <w:r>
        <w:rPr>
          <w:b/>
          <w:iCs/>
          <w:sz w:val="22"/>
          <w:szCs w:val="24"/>
          <w:u w:val="single"/>
        </w:rPr>
        <w:t xml:space="preserve"> и иммунологических</w:t>
      </w:r>
      <w:r w:rsidRPr="00FC3560">
        <w:rPr>
          <w:b/>
          <w:iCs/>
          <w:sz w:val="22"/>
          <w:szCs w:val="24"/>
          <w:u w:val="single"/>
        </w:rPr>
        <w:t xml:space="preserve"> исследований</w:t>
      </w:r>
    </w:p>
    <w:p w:rsidR="000E16C5" w:rsidRPr="00FC3560" w:rsidRDefault="000E16C5" w:rsidP="000E16C5">
      <w:pPr>
        <w:pStyle w:val="af6"/>
        <w:rPr>
          <w:b/>
          <w:iCs/>
          <w:sz w:val="22"/>
          <w:szCs w:val="24"/>
        </w:rPr>
      </w:pPr>
    </w:p>
    <w:p w:rsidR="000E16C5" w:rsidRPr="00FC3560" w:rsidRDefault="004F56C5" w:rsidP="000E16C5">
      <w:pPr>
        <w:pStyle w:val="af6"/>
        <w:rPr>
          <w:iCs/>
          <w:sz w:val="22"/>
          <w:szCs w:val="24"/>
        </w:rPr>
      </w:pPr>
      <w:r>
        <w:rPr>
          <w:iCs/>
          <w:sz w:val="22"/>
          <w:szCs w:val="24"/>
        </w:rPr>
        <w:t xml:space="preserve">в объеме </w:t>
      </w:r>
      <w:r w:rsidR="008568AE">
        <w:rPr>
          <w:iCs/>
          <w:sz w:val="22"/>
          <w:szCs w:val="24"/>
          <w:u w:val="single"/>
        </w:rPr>
        <w:t>108</w:t>
      </w:r>
      <w:r>
        <w:rPr>
          <w:iCs/>
          <w:sz w:val="22"/>
          <w:szCs w:val="24"/>
        </w:rPr>
        <w:t xml:space="preserve"> </w:t>
      </w:r>
      <w:r w:rsidR="000E16C5" w:rsidRPr="00FC3560">
        <w:rPr>
          <w:iCs/>
          <w:sz w:val="22"/>
          <w:szCs w:val="24"/>
        </w:rPr>
        <w:t xml:space="preserve"> часов с  «</w:t>
      </w:r>
      <w:r>
        <w:rPr>
          <w:iCs/>
          <w:sz w:val="22"/>
          <w:szCs w:val="24"/>
        </w:rPr>
        <w:t xml:space="preserve"> 4 </w:t>
      </w:r>
      <w:r w:rsidR="000E16C5" w:rsidRPr="00FC3560">
        <w:rPr>
          <w:iCs/>
          <w:sz w:val="22"/>
          <w:szCs w:val="24"/>
        </w:rPr>
        <w:t>»</w:t>
      </w:r>
      <w:r>
        <w:rPr>
          <w:iCs/>
          <w:sz w:val="22"/>
          <w:szCs w:val="24"/>
        </w:rPr>
        <w:t xml:space="preserve"> июня </w:t>
      </w:r>
      <w:r w:rsidRPr="00FC3560">
        <w:rPr>
          <w:iCs/>
          <w:sz w:val="22"/>
          <w:szCs w:val="24"/>
        </w:rPr>
        <w:t xml:space="preserve"> </w:t>
      </w:r>
      <w:r>
        <w:rPr>
          <w:iCs/>
          <w:sz w:val="22"/>
          <w:szCs w:val="24"/>
        </w:rPr>
        <w:t xml:space="preserve">2020 </w:t>
      </w:r>
      <w:r w:rsidR="000E16C5" w:rsidRPr="00FC3560">
        <w:rPr>
          <w:iCs/>
          <w:sz w:val="22"/>
          <w:szCs w:val="24"/>
        </w:rPr>
        <w:t xml:space="preserve">г.  по </w:t>
      </w:r>
      <w:r>
        <w:rPr>
          <w:iCs/>
          <w:sz w:val="22"/>
          <w:szCs w:val="24"/>
        </w:rPr>
        <w:t xml:space="preserve">« 24 </w:t>
      </w:r>
      <w:r w:rsidR="000E16C5" w:rsidRPr="00FC3560">
        <w:rPr>
          <w:iCs/>
          <w:sz w:val="22"/>
          <w:szCs w:val="24"/>
        </w:rPr>
        <w:t>»</w:t>
      </w:r>
      <w:r>
        <w:rPr>
          <w:iCs/>
          <w:sz w:val="22"/>
          <w:szCs w:val="24"/>
        </w:rPr>
        <w:t xml:space="preserve"> июня </w:t>
      </w:r>
      <w:r w:rsidRPr="00FC3560">
        <w:rPr>
          <w:iCs/>
          <w:sz w:val="22"/>
          <w:szCs w:val="24"/>
        </w:rPr>
        <w:t xml:space="preserve"> </w:t>
      </w:r>
      <w:r>
        <w:rPr>
          <w:iCs/>
          <w:sz w:val="22"/>
          <w:szCs w:val="24"/>
        </w:rPr>
        <w:t xml:space="preserve">2020 </w:t>
      </w:r>
      <w:r w:rsidR="000E16C5" w:rsidRPr="00FC3560">
        <w:rPr>
          <w:iCs/>
          <w:sz w:val="22"/>
          <w:szCs w:val="24"/>
        </w:rPr>
        <w:t>г.</w:t>
      </w:r>
    </w:p>
    <w:p w:rsidR="000E16C5" w:rsidRPr="00FC3560" w:rsidRDefault="000E16C5" w:rsidP="000E16C5">
      <w:pPr>
        <w:pStyle w:val="af6"/>
        <w:rPr>
          <w:iCs/>
          <w:sz w:val="22"/>
          <w:szCs w:val="24"/>
        </w:rPr>
      </w:pPr>
    </w:p>
    <w:p w:rsidR="000E16C5" w:rsidRPr="00FC3560" w:rsidRDefault="00D957AB" w:rsidP="000E16C5">
      <w:pPr>
        <w:pStyle w:val="af6"/>
        <w:rPr>
          <w:iCs/>
          <w:sz w:val="22"/>
          <w:szCs w:val="24"/>
        </w:rPr>
      </w:pPr>
      <w:r>
        <w:rPr>
          <w:iCs/>
          <w:sz w:val="22"/>
          <w:szCs w:val="24"/>
        </w:rPr>
        <w:t xml:space="preserve">в организации </w:t>
      </w:r>
      <w:r w:rsidRPr="00D957AB">
        <w:rPr>
          <w:iCs/>
          <w:sz w:val="22"/>
          <w:szCs w:val="24"/>
          <w:u w:val="single"/>
        </w:rPr>
        <w:t>фармацевтический колледж (дистанционно)</w:t>
      </w:r>
      <w:r>
        <w:rPr>
          <w:iCs/>
          <w:sz w:val="22"/>
          <w:szCs w:val="24"/>
        </w:rPr>
        <w:t xml:space="preserve"> </w:t>
      </w:r>
    </w:p>
    <w:p w:rsidR="000E16C5" w:rsidRPr="00FC3560" w:rsidRDefault="000E16C5" w:rsidP="000E16C5">
      <w:pPr>
        <w:pStyle w:val="af6"/>
        <w:pBdr>
          <w:bottom w:val="single" w:sz="12" w:space="0" w:color="auto"/>
        </w:pBdr>
        <w:rPr>
          <w:iCs/>
          <w:sz w:val="24"/>
          <w:szCs w:val="28"/>
        </w:rPr>
      </w:pPr>
    </w:p>
    <w:p w:rsidR="000E16C5" w:rsidRPr="00FC3560" w:rsidRDefault="000E16C5" w:rsidP="000E16C5">
      <w:pPr>
        <w:pStyle w:val="af6"/>
        <w:jc w:val="center"/>
        <w:rPr>
          <w:i/>
          <w:iCs/>
          <w:sz w:val="18"/>
        </w:rPr>
      </w:pPr>
      <w:r w:rsidRPr="00FC3560">
        <w:rPr>
          <w:i/>
          <w:iCs/>
          <w:sz w:val="18"/>
        </w:rPr>
        <w:t>наименование организации, юридический адрес</w:t>
      </w:r>
    </w:p>
    <w:p w:rsidR="000E16C5" w:rsidRPr="00FC3560" w:rsidRDefault="000E16C5" w:rsidP="000E16C5">
      <w:pPr>
        <w:pStyle w:val="af6"/>
        <w:rPr>
          <w:iCs/>
          <w:sz w:val="22"/>
          <w:szCs w:val="24"/>
        </w:rPr>
      </w:pPr>
      <w:r w:rsidRPr="00FC3560">
        <w:rPr>
          <w:iCs/>
          <w:sz w:val="22"/>
          <w:szCs w:val="24"/>
        </w:rPr>
        <w:t>За время прохождения практики: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5244"/>
        <w:gridCol w:w="1525"/>
      </w:tblGrid>
      <w:tr w:rsidR="000E16C5" w:rsidRPr="00FC3560" w:rsidTr="009660E7">
        <w:tc>
          <w:tcPr>
            <w:tcW w:w="2802" w:type="dxa"/>
          </w:tcPr>
          <w:p w:rsidR="000E16C5" w:rsidRPr="00FC3560" w:rsidRDefault="000E16C5" w:rsidP="009660E7">
            <w:pPr>
              <w:pStyle w:val="af6"/>
              <w:jc w:val="center"/>
              <w:rPr>
                <w:iCs/>
                <w:sz w:val="22"/>
                <w:szCs w:val="24"/>
              </w:rPr>
            </w:pPr>
            <w:r w:rsidRPr="00FC3560">
              <w:rPr>
                <w:iCs/>
                <w:sz w:val="22"/>
                <w:szCs w:val="24"/>
              </w:rPr>
              <w:t>№ ОК/ПК</w:t>
            </w:r>
          </w:p>
        </w:tc>
        <w:tc>
          <w:tcPr>
            <w:tcW w:w="5244" w:type="dxa"/>
          </w:tcPr>
          <w:p w:rsidR="000E16C5" w:rsidRPr="00FC3560" w:rsidRDefault="000E16C5" w:rsidP="009660E7">
            <w:pPr>
              <w:pStyle w:val="af6"/>
              <w:jc w:val="center"/>
              <w:rPr>
                <w:iCs/>
                <w:sz w:val="22"/>
                <w:szCs w:val="24"/>
              </w:rPr>
            </w:pPr>
            <w:r w:rsidRPr="00FC3560">
              <w:rPr>
                <w:iCs/>
                <w:sz w:val="22"/>
                <w:szCs w:val="24"/>
              </w:rPr>
              <w:t xml:space="preserve">Критерии оценки </w:t>
            </w:r>
          </w:p>
        </w:tc>
        <w:tc>
          <w:tcPr>
            <w:tcW w:w="1525" w:type="dxa"/>
          </w:tcPr>
          <w:p w:rsidR="000E16C5" w:rsidRDefault="001833FC" w:rsidP="009660E7">
            <w:pPr>
              <w:pStyle w:val="af6"/>
              <w:jc w:val="center"/>
              <w:rPr>
                <w:iCs/>
                <w:sz w:val="22"/>
                <w:szCs w:val="24"/>
              </w:rPr>
            </w:pPr>
            <w:r>
              <w:rPr>
                <w:iCs/>
                <w:sz w:val="22"/>
                <w:szCs w:val="24"/>
              </w:rPr>
              <w:t>Баллы</w:t>
            </w:r>
          </w:p>
          <w:p w:rsidR="001833FC" w:rsidRPr="00FC3560" w:rsidRDefault="001833FC" w:rsidP="009660E7">
            <w:pPr>
              <w:pStyle w:val="af6"/>
              <w:jc w:val="center"/>
              <w:rPr>
                <w:iCs/>
                <w:sz w:val="22"/>
                <w:szCs w:val="24"/>
              </w:rPr>
            </w:pPr>
            <w:r>
              <w:rPr>
                <w:iCs/>
                <w:sz w:val="22"/>
                <w:szCs w:val="24"/>
              </w:rPr>
              <w:t>0-2</w:t>
            </w:r>
          </w:p>
        </w:tc>
      </w:tr>
      <w:tr w:rsidR="000E16C5" w:rsidRPr="00FC3560" w:rsidTr="009660E7">
        <w:tc>
          <w:tcPr>
            <w:tcW w:w="2802" w:type="dxa"/>
          </w:tcPr>
          <w:p w:rsidR="000E16C5" w:rsidRPr="00FC3560" w:rsidRDefault="000E16C5" w:rsidP="009660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 xml:space="preserve">ПК 4.1,  </w:t>
            </w:r>
          </w:p>
          <w:p w:rsidR="000E16C5" w:rsidRPr="00FC3560" w:rsidRDefault="000E16C5" w:rsidP="009660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 xml:space="preserve">ОК13, ОК 12, </w:t>
            </w:r>
          </w:p>
        </w:tc>
        <w:tc>
          <w:tcPr>
            <w:tcW w:w="5244" w:type="dxa"/>
          </w:tcPr>
          <w:p w:rsidR="000E16C5" w:rsidRPr="00FC3560" w:rsidRDefault="000E16C5" w:rsidP="009660E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- Работа с нормативными  документами и приказами.</w:t>
            </w:r>
          </w:p>
        </w:tc>
        <w:tc>
          <w:tcPr>
            <w:tcW w:w="1525" w:type="dxa"/>
          </w:tcPr>
          <w:p w:rsidR="000E16C5" w:rsidRPr="00FC3560" w:rsidRDefault="000E16C5" w:rsidP="009660E7">
            <w:pPr>
              <w:pStyle w:val="af6"/>
              <w:rPr>
                <w:iCs/>
                <w:sz w:val="22"/>
                <w:szCs w:val="24"/>
              </w:rPr>
            </w:pPr>
          </w:p>
        </w:tc>
      </w:tr>
      <w:tr w:rsidR="000E16C5" w:rsidRPr="00FC3560" w:rsidTr="009660E7">
        <w:tc>
          <w:tcPr>
            <w:tcW w:w="2802" w:type="dxa"/>
          </w:tcPr>
          <w:p w:rsidR="000E16C5" w:rsidRPr="00FC3560" w:rsidRDefault="000E16C5" w:rsidP="009660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 xml:space="preserve">ПК 4.1, ПК4.2, </w:t>
            </w:r>
          </w:p>
          <w:p w:rsidR="000E16C5" w:rsidRPr="00FC3560" w:rsidRDefault="000E16C5" w:rsidP="009660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ОК1, 9</w:t>
            </w:r>
          </w:p>
        </w:tc>
        <w:tc>
          <w:tcPr>
            <w:tcW w:w="5244" w:type="dxa"/>
          </w:tcPr>
          <w:p w:rsidR="000E16C5" w:rsidRPr="00FC3560" w:rsidRDefault="000E16C5" w:rsidP="009660E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- Организация рабочего места для проведения микробиологических исследований.</w:t>
            </w:r>
          </w:p>
        </w:tc>
        <w:tc>
          <w:tcPr>
            <w:tcW w:w="1525" w:type="dxa"/>
          </w:tcPr>
          <w:p w:rsidR="000E16C5" w:rsidRPr="00FC3560" w:rsidRDefault="000E16C5" w:rsidP="009660E7">
            <w:pPr>
              <w:pStyle w:val="af6"/>
              <w:rPr>
                <w:iCs/>
                <w:sz w:val="22"/>
                <w:szCs w:val="24"/>
              </w:rPr>
            </w:pPr>
          </w:p>
        </w:tc>
      </w:tr>
      <w:tr w:rsidR="000E16C5" w:rsidRPr="00FC3560" w:rsidTr="009660E7">
        <w:tc>
          <w:tcPr>
            <w:tcW w:w="2802" w:type="dxa"/>
          </w:tcPr>
          <w:p w:rsidR="000E16C5" w:rsidRPr="00FC3560" w:rsidRDefault="000E16C5" w:rsidP="009660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 41 ,</w:t>
            </w:r>
          </w:p>
          <w:p w:rsidR="000E16C5" w:rsidRPr="00FC3560" w:rsidRDefault="000E16C5" w:rsidP="009660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ОК13, ОК 12</w:t>
            </w:r>
          </w:p>
        </w:tc>
        <w:tc>
          <w:tcPr>
            <w:tcW w:w="5244" w:type="dxa"/>
          </w:tcPr>
          <w:p w:rsidR="000E16C5" w:rsidRPr="00FC3560" w:rsidRDefault="000E16C5" w:rsidP="009660E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- Прием, регистрация биоматериала.</w:t>
            </w:r>
          </w:p>
        </w:tc>
        <w:tc>
          <w:tcPr>
            <w:tcW w:w="1525" w:type="dxa"/>
          </w:tcPr>
          <w:p w:rsidR="000E16C5" w:rsidRPr="00FC3560" w:rsidRDefault="000E16C5" w:rsidP="009660E7">
            <w:pPr>
              <w:pStyle w:val="af6"/>
              <w:rPr>
                <w:iCs/>
                <w:sz w:val="22"/>
                <w:szCs w:val="24"/>
              </w:rPr>
            </w:pPr>
          </w:p>
        </w:tc>
      </w:tr>
      <w:tr w:rsidR="000E16C5" w:rsidRPr="00FC3560" w:rsidTr="009660E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FC3560" w:rsidRDefault="000E16C5" w:rsidP="009660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 4.1, ПК 4.4,</w:t>
            </w:r>
          </w:p>
          <w:p w:rsidR="000E16C5" w:rsidRPr="00FC3560" w:rsidRDefault="000E16C5" w:rsidP="009660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ОК13, ОК 12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FC3560" w:rsidRDefault="000E16C5" w:rsidP="009660E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- Прием, регистрация биоматериала.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FC3560" w:rsidRDefault="000E16C5" w:rsidP="009660E7">
            <w:pPr>
              <w:pStyle w:val="af6"/>
              <w:rPr>
                <w:iCs/>
                <w:sz w:val="22"/>
                <w:szCs w:val="24"/>
              </w:rPr>
            </w:pPr>
          </w:p>
        </w:tc>
      </w:tr>
      <w:tr w:rsidR="000E16C5" w:rsidRPr="00FC3560" w:rsidTr="009660E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FC3560" w:rsidRDefault="000E16C5" w:rsidP="009660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 4.1, ПК 4.4,</w:t>
            </w:r>
          </w:p>
          <w:p w:rsidR="000E16C5" w:rsidRPr="00FC3560" w:rsidRDefault="000E16C5" w:rsidP="009660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ОК13, ОК 12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FC3560" w:rsidRDefault="000E16C5" w:rsidP="009660E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Приготовление общеупотребительных питательных сред, приготовление дифференциально - диагностических сред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FC3560" w:rsidRDefault="000E16C5" w:rsidP="009660E7">
            <w:pPr>
              <w:pStyle w:val="af6"/>
              <w:rPr>
                <w:iCs/>
                <w:sz w:val="22"/>
                <w:szCs w:val="24"/>
              </w:rPr>
            </w:pPr>
          </w:p>
        </w:tc>
      </w:tr>
      <w:tr w:rsidR="000E16C5" w:rsidRPr="00FC3560" w:rsidTr="009660E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FC3560" w:rsidRDefault="0076647A" w:rsidP="009660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ПК4</w:t>
            </w:r>
            <w:r w:rsidR="000E16C5" w:rsidRPr="00FC3560">
              <w:rPr>
                <w:rFonts w:ascii="Times New Roman" w:hAnsi="Times New Roman"/>
                <w:szCs w:val="24"/>
              </w:rPr>
              <w:t xml:space="preserve">.2, </w:t>
            </w:r>
          </w:p>
          <w:p w:rsidR="000E16C5" w:rsidRPr="00FC3560" w:rsidRDefault="000E16C5" w:rsidP="009660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ОК1,2, 3, 6, 7, 8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FC3560" w:rsidRDefault="000E16C5" w:rsidP="009660E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Техника посевов</w:t>
            </w:r>
          </w:p>
          <w:p w:rsidR="000E16C5" w:rsidRPr="00FC3560" w:rsidRDefault="000E16C5" w:rsidP="009660E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FC3560" w:rsidRDefault="000E16C5" w:rsidP="009660E7">
            <w:pPr>
              <w:pStyle w:val="af6"/>
              <w:rPr>
                <w:iCs/>
                <w:sz w:val="22"/>
                <w:szCs w:val="24"/>
              </w:rPr>
            </w:pPr>
          </w:p>
        </w:tc>
      </w:tr>
      <w:tr w:rsidR="000E16C5" w:rsidRPr="00FC3560" w:rsidTr="009660E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FC3560" w:rsidRDefault="000E16C5" w:rsidP="009660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 xml:space="preserve">ПК 4.1, ПК4.2, </w:t>
            </w:r>
          </w:p>
          <w:p w:rsidR="000E16C5" w:rsidRPr="00FC3560" w:rsidRDefault="000E16C5" w:rsidP="009660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ОК1, 6,  9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FC3560" w:rsidRDefault="000E16C5" w:rsidP="009660E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Изучение культуральных свойств</w:t>
            </w:r>
            <w:r w:rsidRPr="00FC3560">
              <w:rPr>
                <w:rFonts w:ascii="Times New Roman" w:hAnsi="Times New Roman"/>
              </w:rPr>
              <w:t xml:space="preserve"> м/о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FC3560" w:rsidRDefault="000E16C5" w:rsidP="009660E7">
            <w:pPr>
              <w:pStyle w:val="af6"/>
              <w:rPr>
                <w:iCs/>
                <w:sz w:val="22"/>
                <w:szCs w:val="24"/>
              </w:rPr>
            </w:pPr>
          </w:p>
        </w:tc>
      </w:tr>
      <w:tr w:rsidR="000E16C5" w:rsidRPr="00FC3560" w:rsidTr="009660E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FC3560" w:rsidRDefault="000E16C5" w:rsidP="009660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 xml:space="preserve">ПК 4.1, ПК4.2, </w:t>
            </w:r>
          </w:p>
          <w:p w:rsidR="000E16C5" w:rsidRPr="00FC3560" w:rsidRDefault="000E16C5" w:rsidP="009660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ПО, ОК1, 6,  9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FC3560" w:rsidRDefault="000E16C5" w:rsidP="009660E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Изучение биохимических свойств</w:t>
            </w:r>
            <w:r w:rsidRPr="00FC3560">
              <w:rPr>
                <w:rFonts w:ascii="Times New Roman" w:hAnsi="Times New Roman"/>
              </w:rPr>
              <w:t xml:space="preserve">  м/о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FC3560" w:rsidRDefault="000E16C5" w:rsidP="009660E7">
            <w:pPr>
              <w:pStyle w:val="af6"/>
              <w:rPr>
                <w:iCs/>
                <w:sz w:val="22"/>
                <w:szCs w:val="24"/>
              </w:rPr>
            </w:pPr>
          </w:p>
        </w:tc>
      </w:tr>
      <w:tr w:rsidR="000E16C5" w:rsidRPr="00FC3560" w:rsidTr="009660E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FC3560" w:rsidRDefault="000E16C5" w:rsidP="009660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 4.2,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FC3560" w:rsidRDefault="000E16C5" w:rsidP="009660E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</w:rPr>
              <w:t>Проведение лабораторных микробиологических и иммунологических исследований биологических материалов, проб объектов внешней среды и пищевых продуктов; участвовать в контроле качества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FC3560" w:rsidRDefault="000E16C5" w:rsidP="009660E7">
            <w:pPr>
              <w:pStyle w:val="af6"/>
              <w:rPr>
                <w:iCs/>
                <w:sz w:val="22"/>
                <w:szCs w:val="24"/>
              </w:rPr>
            </w:pPr>
          </w:p>
        </w:tc>
      </w:tr>
      <w:tr w:rsidR="000E16C5" w:rsidRPr="00FC3560" w:rsidTr="009660E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FC3560" w:rsidRDefault="000E16C5" w:rsidP="009660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 4.1, ПК 4.4,</w:t>
            </w:r>
          </w:p>
          <w:p w:rsidR="000E16C5" w:rsidRPr="00FC3560" w:rsidRDefault="000E16C5" w:rsidP="009660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ОК13, ОК 11, 12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FC3560" w:rsidRDefault="000E16C5" w:rsidP="009660E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- Регистрация результатов исследования.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FC3560" w:rsidRDefault="000E16C5" w:rsidP="009660E7">
            <w:pPr>
              <w:pStyle w:val="af6"/>
              <w:rPr>
                <w:iCs/>
                <w:sz w:val="22"/>
                <w:szCs w:val="24"/>
              </w:rPr>
            </w:pPr>
          </w:p>
        </w:tc>
      </w:tr>
      <w:tr w:rsidR="000E16C5" w:rsidRPr="00FC3560" w:rsidTr="009660E7">
        <w:trPr>
          <w:trHeight w:val="123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FC3560" w:rsidRDefault="000E16C5" w:rsidP="009660E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 4.1, ПК 4.4,</w:t>
            </w:r>
          </w:p>
          <w:p w:rsidR="000E16C5" w:rsidRPr="00FC3560" w:rsidRDefault="000E16C5" w:rsidP="009660E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ОК13, ОК 11, 12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FC3560" w:rsidRDefault="000E16C5" w:rsidP="009660E7">
            <w:pPr>
              <w:pStyle w:val="28"/>
              <w:shd w:val="clear" w:color="auto" w:fill="auto"/>
              <w:spacing w:after="0" w:line="240" w:lineRule="auto"/>
              <w:ind w:left="20" w:right="40"/>
              <w:jc w:val="both"/>
              <w:rPr>
                <w:color w:val="auto"/>
                <w:sz w:val="24"/>
                <w:szCs w:val="24"/>
              </w:rPr>
            </w:pPr>
            <w:r w:rsidRPr="00FC3560">
              <w:rPr>
                <w:color w:val="auto"/>
                <w:sz w:val="24"/>
                <w:szCs w:val="24"/>
              </w:rPr>
              <w:t>Проведение утилизации отработанного материала, дезинфекции и стерилизации использованной лабораторной посуды, инструментария, средств защиты.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FC3560" w:rsidRDefault="000E16C5" w:rsidP="009660E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</w:tbl>
    <w:p w:rsidR="000E16C5" w:rsidRDefault="000E16C5" w:rsidP="000E16C5">
      <w:pPr>
        <w:pStyle w:val="af6"/>
        <w:jc w:val="right"/>
        <w:rPr>
          <w:iCs/>
          <w:color w:val="00B050"/>
          <w:sz w:val="22"/>
          <w:szCs w:val="24"/>
        </w:rPr>
      </w:pPr>
    </w:p>
    <w:p w:rsidR="000E16C5" w:rsidRPr="00FC3560" w:rsidRDefault="000E16C5" w:rsidP="000E16C5">
      <w:pPr>
        <w:pStyle w:val="af6"/>
        <w:jc w:val="right"/>
        <w:rPr>
          <w:iCs/>
          <w:sz w:val="22"/>
          <w:szCs w:val="24"/>
        </w:rPr>
      </w:pPr>
      <w:r w:rsidRPr="00FC3560">
        <w:rPr>
          <w:iCs/>
          <w:sz w:val="22"/>
          <w:szCs w:val="24"/>
        </w:rPr>
        <w:t>«____»___________20__ г.</w:t>
      </w:r>
    </w:p>
    <w:p w:rsidR="000E16C5" w:rsidRPr="00FC3560" w:rsidRDefault="000E16C5" w:rsidP="000E16C5">
      <w:pPr>
        <w:pStyle w:val="af6"/>
        <w:jc w:val="right"/>
        <w:rPr>
          <w:iCs/>
          <w:sz w:val="22"/>
          <w:szCs w:val="24"/>
        </w:rPr>
      </w:pPr>
    </w:p>
    <w:p w:rsidR="000E16C5" w:rsidRPr="00FC3560" w:rsidRDefault="000E16C5" w:rsidP="000E16C5">
      <w:pPr>
        <w:pStyle w:val="af6"/>
        <w:jc w:val="right"/>
        <w:rPr>
          <w:iCs/>
          <w:sz w:val="22"/>
          <w:szCs w:val="24"/>
        </w:rPr>
      </w:pPr>
      <w:r w:rsidRPr="00FC3560">
        <w:rPr>
          <w:iCs/>
          <w:sz w:val="22"/>
          <w:szCs w:val="24"/>
        </w:rPr>
        <w:t>Подпись непосредственного руководителя практики</w:t>
      </w:r>
    </w:p>
    <w:p w:rsidR="000E16C5" w:rsidRPr="00EA73C2" w:rsidRDefault="000E16C5" w:rsidP="000E16C5">
      <w:pPr>
        <w:pStyle w:val="af6"/>
        <w:jc w:val="right"/>
        <w:rPr>
          <w:iCs/>
          <w:sz w:val="22"/>
          <w:szCs w:val="24"/>
        </w:rPr>
      </w:pPr>
      <w:r w:rsidRPr="00EA73C2">
        <w:rPr>
          <w:iCs/>
          <w:sz w:val="22"/>
          <w:szCs w:val="24"/>
        </w:rPr>
        <w:t>_______________/ФИО, должность</w:t>
      </w:r>
    </w:p>
    <w:p w:rsidR="000E16C5" w:rsidRDefault="000E16C5" w:rsidP="000E16C5">
      <w:pPr>
        <w:pStyle w:val="af6"/>
        <w:jc w:val="right"/>
        <w:rPr>
          <w:iCs/>
          <w:sz w:val="22"/>
          <w:szCs w:val="24"/>
        </w:rPr>
      </w:pPr>
    </w:p>
    <w:p w:rsidR="000E16C5" w:rsidRDefault="000E16C5" w:rsidP="000E16C5">
      <w:pPr>
        <w:pStyle w:val="af6"/>
        <w:jc w:val="right"/>
        <w:rPr>
          <w:iCs/>
          <w:sz w:val="22"/>
          <w:szCs w:val="24"/>
        </w:rPr>
      </w:pPr>
      <w:r w:rsidRPr="00EA73C2">
        <w:rPr>
          <w:iCs/>
          <w:sz w:val="22"/>
          <w:szCs w:val="24"/>
        </w:rPr>
        <w:t>Подпись общего руководителя практики</w:t>
      </w:r>
    </w:p>
    <w:p w:rsidR="00EE2A3E" w:rsidRPr="00EA73C2" w:rsidRDefault="00EE2A3E" w:rsidP="000E16C5">
      <w:pPr>
        <w:pStyle w:val="af6"/>
        <w:jc w:val="right"/>
        <w:rPr>
          <w:iCs/>
          <w:sz w:val="22"/>
          <w:szCs w:val="24"/>
        </w:rPr>
      </w:pPr>
    </w:p>
    <w:p w:rsidR="000E16C5" w:rsidRDefault="000E16C5" w:rsidP="000E16C5">
      <w:pPr>
        <w:pStyle w:val="af6"/>
        <w:jc w:val="right"/>
        <w:rPr>
          <w:iCs/>
          <w:sz w:val="22"/>
          <w:szCs w:val="24"/>
        </w:rPr>
      </w:pPr>
      <w:r w:rsidRPr="00EA73C2">
        <w:rPr>
          <w:iCs/>
          <w:sz w:val="22"/>
          <w:szCs w:val="24"/>
        </w:rPr>
        <w:t>_____________/ФИО, должность</w:t>
      </w:r>
    </w:p>
    <w:p w:rsidR="001833FC" w:rsidRPr="003B34E3" w:rsidRDefault="00EE2A3E" w:rsidP="003B34E3">
      <w:pPr>
        <w:pStyle w:val="af6"/>
        <w:jc w:val="center"/>
        <w:rPr>
          <w:iCs/>
          <w:sz w:val="22"/>
          <w:szCs w:val="24"/>
        </w:rPr>
      </w:pPr>
      <w:r w:rsidRPr="00EA73C2">
        <w:rPr>
          <w:iCs/>
          <w:sz w:val="22"/>
          <w:szCs w:val="24"/>
        </w:rPr>
        <w:t xml:space="preserve">    м.п.</w:t>
      </w:r>
    </w:p>
    <w:p w:rsidR="005D77ED" w:rsidRDefault="005D77ED" w:rsidP="00EE2A3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3B34E3" w:rsidRDefault="003B34E3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br w:type="page"/>
      </w:r>
    </w:p>
    <w:p w:rsidR="005D77ED" w:rsidRPr="00EC4222" w:rsidRDefault="005D77ED" w:rsidP="003B34E3">
      <w:pPr>
        <w:jc w:val="center"/>
        <w:rPr>
          <w:rFonts w:ascii="Times New Roman" w:hAnsi="Times New Roman"/>
          <w:b/>
          <w:sz w:val="32"/>
          <w:szCs w:val="32"/>
        </w:rPr>
      </w:pPr>
      <w:r w:rsidRPr="001833FC">
        <w:rPr>
          <w:rFonts w:ascii="Times New Roman" w:hAnsi="Times New Roman"/>
          <w:b/>
          <w:sz w:val="32"/>
          <w:szCs w:val="32"/>
        </w:rPr>
        <w:lastRenderedPageBreak/>
        <w:t>Аттестационный лист производственной практики</w:t>
      </w:r>
    </w:p>
    <w:p w:rsidR="005D77ED" w:rsidRPr="00EC4222" w:rsidRDefault="005D77ED" w:rsidP="005D77ED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 xml:space="preserve">Студент (Фамилия И.О.)  </w:t>
      </w:r>
      <w:r w:rsidR="00F856CE" w:rsidRPr="00F856CE">
        <w:rPr>
          <w:rFonts w:ascii="Times New Roman" w:hAnsi="Times New Roman"/>
          <w:sz w:val="28"/>
          <w:szCs w:val="28"/>
          <w:u w:val="single"/>
        </w:rPr>
        <w:t>Долганова Татьяна Павловна</w:t>
      </w:r>
    </w:p>
    <w:p w:rsidR="005D77ED" w:rsidRPr="00EC4222" w:rsidRDefault="005D77ED" w:rsidP="005D77ED">
      <w:pPr>
        <w:spacing w:after="0"/>
        <w:rPr>
          <w:rFonts w:ascii="Times New Roman" w:hAnsi="Times New Roman"/>
          <w:sz w:val="20"/>
          <w:szCs w:val="20"/>
        </w:rPr>
      </w:pPr>
      <w:r w:rsidRPr="00EC4222">
        <w:rPr>
          <w:rFonts w:ascii="Times New Roman" w:hAnsi="Times New Roman"/>
          <w:sz w:val="28"/>
          <w:szCs w:val="28"/>
        </w:rPr>
        <w:t xml:space="preserve">Обучающийся на курсе по специальности 31.02.03 «Лабораторная диагностика»                                                     </w:t>
      </w:r>
    </w:p>
    <w:p w:rsidR="005D77ED" w:rsidRPr="00EC4222" w:rsidRDefault="005D77ED" w:rsidP="005D77ED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 xml:space="preserve">при прохождении производственной практики по </w:t>
      </w:r>
    </w:p>
    <w:p w:rsidR="005D77ED" w:rsidRPr="001833FC" w:rsidRDefault="00E90E08" w:rsidP="005D77ED">
      <w:pPr>
        <w:spacing w:after="0"/>
        <w:rPr>
          <w:rFonts w:ascii="Times New Roman" w:hAnsi="Times New Roman"/>
          <w:sz w:val="28"/>
          <w:szCs w:val="28"/>
        </w:rPr>
      </w:pPr>
      <w:r w:rsidRPr="001833FC">
        <w:rPr>
          <w:rFonts w:ascii="Times New Roman" w:hAnsi="Times New Roman"/>
          <w:sz w:val="28"/>
          <w:szCs w:val="28"/>
        </w:rPr>
        <w:t>ПМ 04</w:t>
      </w:r>
      <w:r w:rsidR="005D77ED" w:rsidRPr="001833FC">
        <w:rPr>
          <w:rFonts w:ascii="Times New Roman" w:hAnsi="Times New Roman"/>
          <w:sz w:val="28"/>
          <w:szCs w:val="28"/>
        </w:rPr>
        <w:t xml:space="preserve"> Проведение лабораторных </w:t>
      </w:r>
      <w:r w:rsidRPr="001833FC">
        <w:rPr>
          <w:rFonts w:ascii="Times New Roman" w:hAnsi="Times New Roman"/>
          <w:sz w:val="28"/>
          <w:szCs w:val="28"/>
        </w:rPr>
        <w:t xml:space="preserve"> микробиологических </w:t>
      </w:r>
      <w:r w:rsidR="001833FC" w:rsidRPr="001833FC">
        <w:rPr>
          <w:rFonts w:ascii="Times New Roman" w:hAnsi="Times New Roman"/>
          <w:sz w:val="28"/>
          <w:szCs w:val="28"/>
        </w:rPr>
        <w:t xml:space="preserve">и иммунологических </w:t>
      </w:r>
      <w:r w:rsidR="005D77ED" w:rsidRPr="001833FC">
        <w:rPr>
          <w:rFonts w:ascii="Times New Roman" w:hAnsi="Times New Roman"/>
          <w:sz w:val="28"/>
          <w:szCs w:val="28"/>
        </w:rPr>
        <w:t>исследований</w:t>
      </w:r>
    </w:p>
    <w:p w:rsidR="005D77ED" w:rsidRPr="00EC4222" w:rsidRDefault="001833FC" w:rsidP="005D77ED">
      <w:pPr>
        <w:spacing w:after="0"/>
        <w:rPr>
          <w:rFonts w:ascii="Times New Roman" w:hAnsi="Times New Roman"/>
          <w:sz w:val="28"/>
          <w:szCs w:val="28"/>
        </w:rPr>
      </w:pPr>
      <w:r w:rsidRPr="001833FC">
        <w:rPr>
          <w:rFonts w:ascii="Times New Roman" w:hAnsi="Times New Roman"/>
          <w:sz w:val="28"/>
          <w:szCs w:val="28"/>
        </w:rPr>
        <w:t>МДК 04</w:t>
      </w:r>
      <w:r w:rsidR="005D77ED" w:rsidRPr="001833FC">
        <w:rPr>
          <w:rFonts w:ascii="Times New Roman" w:hAnsi="Times New Roman"/>
          <w:sz w:val="28"/>
          <w:szCs w:val="28"/>
        </w:rPr>
        <w:t>.01 Теория и прак</w:t>
      </w:r>
      <w:r w:rsidR="00E90E08" w:rsidRPr="001833FC">
        <w:rPr>
          <w:rFonts w:ascii="Times New Roman" w:hAnsi="Times New Roman"/>
          <w:sz w:val="28"/>
          <w:szCs w:val="28"/>
        </w:rPr>
        <w:t>тика  лабораторных микробиологических и</w:t>
      </w:r>
      <w:r w:rsidR="00E90E08">
        <w:rPr>
          <w:rFonts w:ascii="Times New Roman" w:hAnsi="Times New Roman"/>
          <w:sz w:val="28"/>
          <w:szCs w:val="28"/>
        </w:rPr>
        <w:t xml:space="preserve"> иммунологических</w:t>
      </w:r>
      <w:r w:rsidR="005D77ED" w:rsidRPr="00EC4222">
        <w:rPr>
          <w:rFonts w:ascii="Times New Roman" w:hAnsi="Times New Roman"/>
          <w:sz w:val="28"/>
          <w:szCs w:val="28"/>
        </w:rPr>
        <w:t xml:space="preserve"> исследований </w:t>
      </w:r>
    </w:p>
    <w:p w:rsidR="005D77ED" w:rsidRPr="00EC4222" w:rsidRDefault="005D77ED" w:rsidP="005D77ED">
      <w:pPr>
        <w:spacing w:after="0"/>
        <w:rPr>
          <w:rFonts w:ascii="Times New Roman" w:hAnsi="Times New Roman"/>
          <w:sz w:val="28"/>
          <w:szCs w:val="28"/>
        </w:rPr>
      </w:pPr>
    </w:p>
    <w:p w:rsidR="005D77ED" w:rsidRPr="00EC4222" w:rsidRDefault="00F856CE" w:rsidP="005D77E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4 июня 2020</w:t>
      </w:r>
      <w:r w:rsidR="005D77ED" w:rsidRPr="00EC4222">
        <w:rPr>
          <w:rFonts w:ascii="Times New Roman" w:hAnsi="Times New Roman"/>
          <w:sz w:val="28"/>
          <w:szCs w:val="28"/>
        </w:rPr>
        <w:t xml:space="preserve">г. по </w:t>
      </w:r>
      <w:r>
        <w:rPr>
          <w:rFonts w:ascii="Times New Roman" w:hAnsi="Times New Roman"/>
          <w:sz w:val="28"/>
          <w:szCs w:val="28"/>
        </w:rPr>
        <w:t xml:space="preserve">24 июня 2020 г.     в объеме </w:t>
      </w:r>
      <w:r w:rsidR="008568AE">
        <w:rPr>
          <w:rFonts w:ascii="Times New Roman" w:hAnsi="Times New Roman"/>
          <w:sz w:val="28"/>
          <w:szCs w:val="28"/>
          <w:u w:val="single"/>
        </w:rPr>
        <w:t>108</w:t>
      </w:r>
      <w:r>
        <w:rPr>
          <w:rFonts w:ascii="Times New Roman" w:hAnsi="Times New Roman"/>
          <w:sz w:val="28"/>
          <w:szCs w:val="28"/>
        </w:rPr>
        <w:t xml:space="preserve"> </w:t>
      </w:r>
      <w:r w:rsidR="005D77ED" w:rsidRPr="00EC4222">
        <w:rPr>
          <w:rFonts w:ascii="Times New Roman" w:hAnsi="Times New Roman"/>
          <w:sz w:val="28"/>
          <w:szCs w:val="28"/>
        </w:rPr>
        <w:t>часов</w:t>
      </w:r>
    </w:p>
    <w:p w:rsidR="005D77ED" w:rsidRPr="00EC4222" w:rsidRDefault="005D77ED" w:rsidP="005D77ED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>в организации</w:t>
      </w:r>
      <w:r w:rsidR="00F856CE">
        <w:rPr>
          <w:rFonts w:ascii="Times New Roman" w:hAnsi="Times New Roman"/>
          <w:sz w:val="28"/>
          <w:szCs w:val="28"/>
        </w:rPr>
        <w:t xml:space="preserve"> </w:t>
      </w:r>
      <w:r w:rsidR="00F856CE" w:rsidRPr="00F856CE">
        <w:rPr>
          <w:rFonts w:ascii="Times New Roman" w:hAnsi="Times New Roman"/>
          <w:sz w:val="28"/>
          <w:szCs w:val="28"/>
          <w:u w:val="single"/>
        </w:rPr>
        <w:t>фармацевтический колледж (дистанционно)</w:t>
      </w:r>
    </w:p>
    <w:p w:rsidR="005D77ED" w:rsidRPr="00EC4222" w:rsidRDefault="005D77ED" w:rsidP="005D77ED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 xml:space="preserve">освоил  общие компетенции    ОК 1 – ОК 14 </w:t>
      </w:r>
    </w:p>
    <w:p w:rsidR="005D77ED" w:rsidRPr="00EC4222" w:rsidRDefault="005D77ED" w:rsidP="005D77ED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>_______________________________________________________________</w:t>
      </w:r>
    </w:p>
    <w:p w:rsidR="005D77ED" w:rsidRPr="00EC4222" w:rsidRDefault="005D77ED" w:rsidP="005D77ED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 xml:space="preserve"> освоил профессиональные компетенции   ПК </w:t>
      </w:r>
      <w:r w:rsidR="00E90E08">
        <w:rPr>
          <w:rFonts w:ascii="Times New Roman" w:hAnsi="Times New Roman"/>
          <w:sz w:val="28"/>
          <w:szCs w:val="28"/>
        </w:rPr>
        <w:t xml:space="preserve"> 4</w:t>
      </w:r>
      <w:r w:rsidRPr="00EC4222">
        <w:rPr>
          <w:rFonts w:ascii="Times New Roman" w:hAnsi="Times New Roman"/>
          <w:sz w:val="28"/>
          <w:szCs w:val="28"/>
        </w:rPr>
        <w:t xml:space="preserve">.1, ПК </w:t>
      </w:r>
      <w:r w:rsidR="00E90E08">
        <w:rPr>
          <w:rFonts w:ascii="Times New Roman" w:hAnsi="Times New Roman"/>
          <w:sz w:val="28"/>
          <w:szCs w:val="28"/>
        </w:rPr>
        <w:t xml:space="preserve"> 4</w:t>
      </w:r>
      <w:r w:rsidRPr="00EC4222">
        <w:rPr>
          <w:rFonts w:ascii="Times New Roman" w:hAnsi="Times New Roman"/>
          <w:sz w:val="28"/>
          <w:szCs w:val="28"/>
        </w:rPr>
        <w:t xml:space="preserve">.2,ПК </w:t>
      </w:r>
      <w:r w:rsidR="00E90E08">
        <w:rPr>
          <w:rFonts w:ascii="Times New Roman" w:hAnsi="Times New Roman"/>
          <w:sz w:val="28"/>
          <w:szCs w:val="28"/>
        </w:rPr>
        <w:t>4</w:t>
      </w:r>
      <w:r w:rsidRPr="00EC4222">
        <w:rPr>
          <w:rFonts w:ascii="Times New Roman" w:hAnsi="Times New Roman"/>
          <w:sz w:val="28"/>
          <w:szCs w:val="28"/>
        </w:rPr>
        <w:t>.3, ПК</w:t>
      </w:r>
      <w:r w:rsidR="00E90E08">
        <w:rPr>
          <w:rFonts w:ascii="Times New Roman" w:hAnsi="Times New Roman"/>
          <w:sz w:val="28"/>
          <w:szCs w:val="28"/>
        </w:rPr>
        <w:t>4</w:t>
      </w:r>
      <w:r w:rsidRPr="00EC4222">
        <w:rPr>
          <w:rFonts w:ascii="Times New Roman" w:hAnsi="Times New Roman"/>
          <w:sz w:val="28"/>
          <w:szCs w:val="28"/>
        </w:rPr>
        <w:t>.4</w:t>
      </w:r>
    </w:p>
    <w:p w:rsidR="005D77ED" w:rsidRPr="00EC4222" w:rsidRDefault="005D77ED" w:rsidP="005D77ED">
      <w:pPr>
        <w:spacing w:after="0"/>
        <w:rPr>
          <w:rFonts w:ascii="Times New Roman" w:hAnsi="Times New Roman"/>
          <w:sz w:val="28"/>
          <w:szCs w:val="28"/>
        </w:rPr>
      </w:pPr>
    </w:p>
    <w:p w:rsidR="005D77ED" w:rsidRPr="00EC4222" w:rsidRDefault="005D77ED" w:rsidP="005D77ED">
      <w:pPr>
        <w:spacing w:after="0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7371"/>
        <w:gridCol w:w="1241"/>
      </w:tblGrid>
      <w:tr w:rsidR="005D77ED" w:rsidRPr="00EC4222" w:rsidTr="00831780">
        <w:tc>
          <w:tcPr>
            <w:tcW w:w="959" w:type="dxa"/>
            <w:shd w:val="clear" w:color="auto" w:fill="auto"/>
          </w:tcPr>
          <w:p w:rsidR="005D77ED" w:rsidRPr="00EC4222" w:rsidRDefault="005D77ED" w:rsidP="008317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7371" w:type="dxa"/>
            <w:shd w:val="clear" w:color="auto" w:fill="auto"/>
          </w:tcPr>
          <w:p w:rsidR="005D77ED" w:rsidRPr="00EC4222" w:rsidRDefault="005D77ED" w:rsidP="008317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>Этапы  аттестации производственной практики</w:t>
            </w:r>
          </w:p>
        </w:tc>
        <w:tc>
          <w:tcPr>
            <w:tcW w:w="1241" w:type="dxa"/>
            <w:shd w:val="clear" w:color="auto" w:fill="auto"/>
          </w:tcPr>
          <w:p w:rsidR="005D77ED" w:rsidRPr="00EC4222" w:rsidRDefault="005D77ED" w:rsidP="008317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 xml:space="preserve">Оценка </w:t>
            </w:r>
          </w:p>
        </w:tc>
      </w:tr>
      <w:tr w:rsidR="005D77ED" w:rsidRPr="00EC4222" w:rsidTr="00831780">
        <w:tc>
          <w:tcPr>
            <w:tcW w:w="959" w:type="dxa"/>
            <w:shd w:val="clear" w:color="auto" w:fill="auto"/>
          </w:tcPr>
          <w:p w:rsidR="005D77ED" w:rsidRPr="00EC4222" w:rsidRDefault="005D77ED" w:rsidP="00CA3414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5D77ED" w:rsidRPr="00EC4222" w:rsidRDefault="005D77ED" w:rsidP="008317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>Оценка общего руководителя  производственной практики</w:t>
            </w:r>
          </w:p>
        </w:tc>
        <w:tc>
          <w:tcPr>
            <w:tcW w:w="1241" w:type="dxa"/>
            <w:shd w:val="clear" w:color="auto" w:fill="auto"/>
          </w:tcPr>
          <w:p w:rsidR="005D77ED" w:rsidRPr="00EC4222" w:rsidRDefault="005D77ED" w:rsidP="008317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77ED" w:rsidRPr="00EC4222" w:rsidTr="00831780">
        <w:tc>
          <w:tcPr>
            <w:tcW w:w="959" w:type="dxa"/>
            <w:shd w:val="clear" w:color="auto" w:fill="auto"/>
          </w:tcPr>
          <w:p w:rsidR="005D77ED" w:rsidRPr="00EC4222" w:rsidRDefault="005D77ED" w:rsidP="00CA3414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5D77ED" w:rsidRPr="00EC4222" w:rsidRDefault="005D77ED" w:rsidP="008317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>Дневник практики</w:t>
            </w:r>
          </w:p>
        </w:tc>
        <w:tc>
          <w:tcPr>
            <w:tcW w:w="1241" w:type="dxa"/>
            <w:shd w:val="clear" w:color="auto" w:fill="auto"/>
          </w:tcPr>
          <w:p w:rsidR="005D77ED" w:rsidRPr="00EC4222" w:rsidRDefault="005D77ED" w:rsidP="008317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77ED" w:rsidRPr="00EC4222" w:rsidTr="00831780">
        <w:tc>
          <w:tcPr>
            <w:tcW w:w="959" w:type="dxa"/>
            <w:shd w:val="clear" w:color="auto" w:fill="auto"/>
          </w:tcPr>
          <w:p w:rsidR="005D77ED" w:rsidRPr="00EC4222" w:rsidRDefault="005D77ED" w:rsidP="00CA3414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5D77ED" w:rsidRPr="00EC4222" w:rsidRDefault="005D77ED" w:rsidP="008317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 xml:space="preserve">Индивидуальное задание </w:t>
            </w:r>
          </w:p>
        </w:tc>
        <w:tc>
          <w:tcPr>
            <w:tcW w:w="1241" w:type="dxa"/>
            <w:shd w:val="clear" w:color="auto" w:fill="auto"/>
          </w:tcPr>
          <w:p w:rsidR="005D77ED" w:rsidRPr="00EC4222" w:rsidRDefault="005D77ED" w:rsidP="008317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77ED" w:rsidRPr="00EC4222" w:rsidTr="00831780">
        <w:tc>
          <w:tcPr>
            <w:tcW w:w="959" w:type="dxa"/>
            <w:shd w:val="clear" w:color="auto" w:fill="auto"/>
          </w:tcPr>
          <w:p w:rsidR="005D77ED" w:rsidRPr="00EC4222" w:rsidRDefault="005D77ED" w:rsidP="00CA3414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5D77ED" w:rsidRPr="00EC4222" w:rsidRDefault="005D77ED" w:rsidP="008317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1241" w:type="dxa"/>
            <w:shd w:val="clear" w:color="auto" w:fill="auto"/>
          </w:tcPr>
          <w:p w:rsidR="005D77ED" w:rsidRPr="00EC4222" w:rsidRDefault="005D77ED" w:rsidP="008317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77ED" w:rsidRPr="00EC4222" w:rsidTr="00831780">
        <w:tc>
          <w:tcPr>
            <w:tcW w:w="959" w:type="dxa"/>
            <w:shd w:val="clear" w:color="auto" w:fill="auto"/>
          </w:tcPr>
          <w:p w:rsidR="005D77ED" w:rsidRPr="00EC4222" w:rsidRDefault="005D77ED" w:rsidP="00CA3414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5D77ED" w:rsidRPr="00EC4222" w:rsidRDefault="005D77ED" w:rsidP="0083178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C4222">
              <w:rPr>
                <w:rFonts w:ascii="Times New Roman" w:hAnsi="Times New Roman"/>
                <w:b/>
                <w:sz w:val="28"/>
                <w:szCs w:val="28"/>
              </w:rPr>
              <w:t>Итоговая оценка по производственной практике</w:t>
            </w:r>
          </w:p>
        </w:tc>
        <w:tc>
          <w:tcPr>
            <w:tcW w:w="1241" w:type="dxa"/>
            <w:shd w:val="clear" w:color="auto" w:fill="auto"/>
          </w:tcPr>
          <w:p w:rsidR="005D77ED" w:rsidRPr="00EC4222" w:rsidRDefault="005D77ED" w:rsidP="008317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D77ED" w:rsidRPr="00EC4222" w:rsidRDefault="005D77ED" w:rsidP="005D77ED">
      <w:pPr>
        <w:rPr>
          <w:rFonts w:ascii="Times New Roman" w:hAnsi="Times New Roman"/>
          <w:sz w:val="28"/>
          <w:szCs w:val="28"/>
        </w:rPr>
      </w:pPr>
    </w:p>
    <w:p w:rsidR="005D77ED" w:rsidRPr="00EC4222" w:rsidRDefault="005D77ED" w:rsidP="005D77ED">
      <w:pPr>
        <w:spacing w:after="0"/>
        <w:rPr>
          <w:rFonts w:ascii="Times New Roman" w:hAnsi="Times New Roman"/>
          <w:sz w:val="28"/>
          <w:szCs w:val="28"/>
        </w:rPr>
      </w:pPr>
    </w:p>
    <w:p w:rsidR="005D77ED" w:rsidRPr="00EC4222" w:rsidRDefault="005D77ED" w:rsidP="005D77ED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>Дата                 _______________                                Ф.И.О. _______________</w:t>
      </w:r>
    </w:p>
    <w:p w:rsidR="005D77ED" w:rsidRPr="00EC4222" w:rsidRDefault="005D77ED" w:rsidP="005D77ED">
      <w:pPr>
        <w:spacing w:after="0"/>
        <w:rPr>
          <w:rFonts w:ascii="Times New Roman" w:hAnsi="Times New Roman"/>
          <w:sz w:val="20"/>
          <w:szCs w:val="20"/>
        </w:rPr>
      </w:pPr>
      <w:r w:rsidRPr="00EC4222">
        <w:rPr>
          <w:rFonts w:ascii="Times New Roman" w:hAnsi="Times New Roman"/>
          <w:sz w:val="20"/>
          <w:szCs w:val="20"/>
        </w:rPr>
        <w:t>(подпись общего руководителя производственной практики  от  организации)</w:t>
      </w:r>
    </w:p>
    <w:p w:rsidR="005D77ED" w:rsidRPr="00EC4222" w:rsidRDefault="005D77ED" w:rsidP="005D77ED">
      <w:pPr>
        <w:spacing w:after="0"/>
        <w:rPr>
          <w:rFonts w:ascii="Times New Roman" w:hAnsi="Times New Roman"/>
          <w:sz w:val="20"/>
          <w:szCs w:val="20"/>
        </w:rPr>
      </w:pPr>
      <w:r w:rsidRPr="00EC4222">
        <w:rPr>
          <w:rFonts w:ascii="Times New Roman" w:hAnsi="Times New Roman"/>
          <w:sz w:val="20"/>
          <w:szCs w:val="20"/>
        </w:rPr>
        <w:t>МП организации</w:t>
      </w:r>
    </w:p>
    <w:p w:rsidR="005D77ED" w:rsidRPr="00EC4222" w:rsidRDefault="005D77ED" w:rsidP="005D77ED">
      <w:pPr>
        <w:spacing w:after="0"/>
        <w:rPr>
          <w:rFonts w:ascii="Times New Roman" w:hAnsi="Times New Roman"/>
          <w:sz w:val="20"/>
          <w:szCs w:val="20"/>
        </w:rPr>
      </w:pPr>
    </w:p>
    <w:p w:rsidR="005D77ED" w:rsidRPr="00EC4222" w:rsidRDefault="005D77ED" w:rsidP="005D77ED">
      <w:pPr>
        <w:spacing w:after="0"/>
        <w:rPr>
          <w:rFonts w:ascii="Times New Roman" w:hAnsi="Times New Roman"/>
          <w:sz w:val="28"/>
          <w:szCs w:val="28"/>
        </w:rPr>
      </w:pPr>
    </w:p>
    <w:p w:rsidR="005D77ED" w:rsidRPr="00EC4222" w:rsidRDefault="005D77ED" w:rsidP="005D77ED">
      <w:pPr>
        <w:spacing w:after="0"/>
        <w:rPr>
          <w:rFonts w:ascii="Times New Roman" w:hAnsi="Times New Roman"/>
          <w:sz w:val="28"/>
          <w:szCs w:val="28"/>
        </w:rPr>
      </w:pPr>
    </w:p>
    <w:p w:rsidR="005D77ED" w:rsidRPr="00EC4222" w:rsidRDefault="005D77ED" w:rsidP="005D77ED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>Дата                     методический руководитель __________  Ф.И.О.__________</w:t>
      </w:r>
    </w:p>
    <w:p w:rsidR="005D77ED" w:rsidRPr="00EC4222" w:rsidRDefault="005D77ED" w:rsidP="005D77ED">
      <w:pPr>
        <w:spacing w:after="0"/>
        <w:rPr>
          <w:rFonts w:ascii="Times New Roman" w:hAnsi="Times New Roman"/>
          <w:sz w:val="20"/>
          <w:szCs w:val="20"/>
        </w:rPr>
      </w:pPr>
      <w:r w:rsidRPr="00EC4222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(</w:t>
      </w:r>
      <w:r w:rsidRPr="00EC4222">
        <w:rPr>
          <w:rFonts w:ascii="Times New Roman" w:hAnsi="Times New Roman"/>
          <w:sz w:val="20"/>
          <w:szCs w:val="20"/>
        </w:rPr>
        <w:t>подпись)</w:t>
      </w:r>
    </w:p>
    <w:p w:rsidR="007B6B56" w:rsidRPr="003B34E3" w:rsidRDefault="005D77ED" w:rsidP="003B34E3">
      <w:pPr>
        <w:spacing w:after="0"/>
        <w:rPr>
          <w:rFonts w:ascii="Times New Roman" w:hAnsi="Times New Roman"/>
          <w:sz w:val="20"/>
          <w:szCs w:val="20"/>
        </w:rPr>
      </w:pPr>
      <w:r w:rsidRPr="00EC4222">
        <w:rPr>
          <w:rFonts w:ascii="Times New Roman" w:hAnsi="Times New Roman"/>
          <w:sz w:val="20"/>
          <w:szCs w:val="20"/>
        </w:rPr>
        <w:t>МП учебного отдела</w:t>
      </w:r>
    </w:p>
    <w:sectPr w:rsidR="007B6B56" w:rsidRPr="003B34E3" w:rsidSect="009660E7">
      <w:headerReference w:type="default" r:id="rId73"/>
      <w:footerReference w:type="default" r:id="rId7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6821" w:rsidRDefault="00566821" w:rsidP="004B613B">
      <w:pPr>
        <w:spacing w:after="0" w:line="240" w:lineRule="auto"/>
      </w:pPr>
      <w:r>
        <w:separator/>
      </w:r>
    </w:p>
  </w:endnote>
  <w:endnote w:type="continuationSeparator" w:id="0">
    <w:p w:rsidR="00566821" w:rsidRDefault="00566821" w:rsidP="004B61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366E" w:rsidRDefault="00C0366E">
    <w:pPr>
      <w:pStyle w:val="a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70647">
      <w:rPr>
        <w:noProof/>
      </w:rPr>
      <w:t>87</w:t>
    </w:r>
    <w:r>
      <w:rPr>
        <w:noProof/>
      </w:rPr>
      <w:fldChar w:fldCharType="end"/>
    </w:r>
  </w:p>
  <w:p w:rsidR="00C0366E" w:rsidRDefault="00C0366E">
    <w:pPr>
      <w:pStyle w:val="a7"/>
    </w:pPr>
  </w:p>
  <w:p w:rsidR="00C0366E" w:rsidRDefault="00C0366E"/>
  <w:p w:rsidR="00C0366E" w:rsidRDefault="00C0366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6821" w:rsidRDefault="00566821" w:rsidP="004B613B">
      <w:pPr>
        <w:spacing w:after="0" w:line="240" w:lineRule="auto"/>
      </w:pPr>
      <w:r>
        <w:separator/>
      </w:r>
    </w:p>
  </w:footnote>
  <w:footnote w:type="continuationSeparator" w:id="0">
    <w:p w:rsidR="00566821" w:rsidRDefault="00566821" w:rsidP="004B61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366E" w:rsidRPr="004B4757" w:rsidRDefault="00C0366E">
    <w:pPr>
      <w:pStyle w:val="a3"/>
    </w:pPr>
  </w:p>
  <w:p w:rsidR="00C0366E" w:rsidRDefault="00C0366E"/>
  <w:p w:rsidR="00C0366E" w:rsidRDefault="00C0366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9BF4755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5B05FCD"/>
    <w:multiLevelType w:val="multilevel"/>
    <w:tmpl w:val="26980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FF480B"/>
    <w:multiLevelType w:val="multilevel"/>
    <w:tmpl w:val="15D28C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B7F7A71"/>
    <w:multiLevelType w:val="hybridMultilevel"/>
    <w:tmpl w:val="0B4A96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955B1F"/>
    <w:multiLevelType w:val="hybridMultilevel"/>
    <w:tmpl w:val="1FCEA9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CE4011"/>
    <w:multiLevelType w:val="multilevel"/>
    <w:tmpl w:val="0AA80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587712D"/>
    <w:multiLevelType w:val="multilevel"/>
    <w:tmpl w:val="25C07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844EE1"/>
    <w:multiLevelType w:val="hybridMultilevel"/>
    <w:tmpl w:val="A0DCB6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7578BB"/>
    <w:multiLevelType w:val="hybridMultilevel"/>
    <w:tmpl w:val="BCF8EF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C6C383F"/>
    <w:multiLevelType w:val="hybridMultilevel"/>
    <w:tmpl w:val="2A405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3F2C76"/>
    <w:multiLevelType w:val="hybridMultilevel"/>
    <w:tmpl w:val="0516550E"/>
    <w:lvl w:ilvl="0" w:tplc="80522F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3F572F84"/>
    <w:multiLevelType w:val="hybridMultilevel"/>
    <w:tmpl w:val="32FC46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37C1E22"/>
    <w:multiLevelType w:val="hybridMultilevel"/>
    <w:tmpl w:val="6CF8F1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33463E"/>
    <w:multiLevelType w:val="multilevel"/>
    <w:tmpl w:val="A6CA1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6"/>
      <w:numFmt w:val="bullet"/>
      <w:lvlText w:val=""/>
      <w:lvlJc w:val="left"/>
      <w:pPr>
        <w:ind w:left="2160" w:hanging="360"/>
      </w:pPr>
      <w:rPr>
        <w:rFonts w:ascii="Symbol" w:eastAsiaTheme="minorEastAsia" w:hAnsi="Symbol" w:cs="Times New Roman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9214435"/>
    <w:multiLevelType w:val="hybridMultilevel"/>
    <w:tmpl w:val="CC78A9A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4B386237"/>
    <w:multiLevelType w:val="hybridMultilevel"/>
    <w:tmpl w:val="38DA94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866C33"/>
    <w:multiLevelType w:val="hybridMultilevel"/>
    <w:tmpl w:val="38940B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21067D5"/>
    <w:multiLevelType w:val="multilevel"/>
    <w:tmpl w:val="62D2A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2FB331A"/>
    <w:multiLevelType w:val="hybridMultilevel"/>
    <w:tmpl w:val="338E31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616735"/>
    <w:multiLevelType w:val="hybridMultilevel"/>
    <w:tmpl w:val="61D6E9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5BB16224"/>
    <w:multiLevelType w:val="hybridMultilevel"/>
    <w:tmpl w:val="87E0FE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A97420"/>
    <w:multiLevelType w:val="multilevel"/>
    <w:tmpl w:val="93245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5536037"/>
    <w:multiLevelType w:val="multilevel"/>
    <w:tmpl w:val="B9103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A632F52"/>
    <w:multiLevelType w:val="hybridMultilevel"/>
    <w:tmpl w:val="92985E4A"/>
    <w:lvl w:ilvl="0" w:tplc="D0B4414C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6BB1219F"/>
    <w:multiLevelType w:val="multilevel"/>
    <w:tmpl w:val="0680B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400034D"/>
    <w:multiLevelType w:val="multilevel"/>
    <w:tmpl w:val="AED810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CE81A4F"/>
    <w:multiLevelType w:val="hybridMultilevel"/>
    <w:tmpl w:val="02C225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9"/>
  </w:num>
  <w:num w:numId="6">
    <w:abstractNumId w:val="10"/>
  </w:num>
  <w:num w:numId="7">
    <w:abstractNumId w:val="8"/>
  </w:num>
  <w:num w:numId="8">
    <w:abstractNumId w:val="11"/>
  </w:num>
  <w:num w:numId="9">
    <w:abstractNumId w:val="25"/>
  </w:num>
  <w:num w:numId="10">
    <w:abstractNumId w:val="20"/>
  </w:num>
  <w:num w:numId="11">
    <w:abstractNumId w:val="14"/>
  </w:num>
  <w:num w:numId="12">
    <w:abstractNumId w:val="2"/>
  </w:num>
  <w:num w:numId="13">
    <w:abstractNumId w:val="27"/>
  </w:num>
  <w:num w:numId="14">
    <w:abstractNumId w:val="1"/>
  </w:num>
  <w:num w:numId="15">
    <w:abstractNumId w:val="23"/>
  </w:num>
  <w:num w:numId="16">
    <w:abstractNumId w:val="6"/>
  </w:num>
  <w:num w:numId="17">
    <w:abstractNumId w:val="26"/>
  </w:num>
  <w:num w:numId="18">
    <w:abstractNumId w:val="5"/>
  </w:num>
  <w:num w:numId="19">
    <w:abstractNumId w:val="24"/>
  </w:num>
  <w:num w:numId="20">
    <w:abstractNumId w:val="15"/>
  </w:num>
  <w:num w:numId="21">
    <w:abstractNumId w:val="19"/>
  </w:num>
  <w:num w:numId="22">
    <w:abstractNumId w:val="7"/>
  </w:num>
  <w:num w:numId="23">
    <w:abstractNumId w:val="21"/>
  </w:num>
  <w:num w:numId="24">
    <w:abstractNumId w:val="16"/>
  </w:num>
  <w:num w:numId="25">
    <w:abstractNumId w:val="28"/>
  </w:num>
  <w:num w:numId="26">
    <w:abstractNumId w:val="9"/>
  </w:num>
  <w:num w:numId="27">
    <w:abstractNumId w:val="12"/>
  </w:num>
  <w:num w:numId="28">
    <w:abstractNumId w:val="4"/>
  </w:num>
  <w:num w:numId="29">
    <w:abstractNumId w:val="17"/>
  </w:num>
  <w:num w:numId="30">
    <w:abstractNumId w:val="3"/>
  </w:num>
  <w:num w:numId="31">
    <w:abstractNumId w:val="2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E16C5"/>
    <w:rsid w:val="000262E0"/>
    <w:rsid w:val="000330CA"/>
    <w:rsid w:val="00034C90"/>
    <w:rsid w:val="00041D85"/>
    <w:rsid w:val="00041FC3"/>
    <w:rsid w:val="0004758C"/>
    <w:rsid w:val="0004797F"/>
    <w:rsid w:val="00060F79"/>
    <w:rsid w:val="00065161"/>
    <w:rsid w:val="0009074F"/>
    <w:rsid w:val="000A16E1"/>
    <w:rsid w:val="000B0156"/>
    <w:rsid w:val="000B686E"/>
    <w:rsid w:val="000D7E67"/>
    <w:rsid w:val="000E16C5"/>
    <w:rsid w:val="000F07BB"/>
    <w:rsid w:val="000F0FE2"/>
    <w:rsid w:val="0010349B"/>
    <w:rsid w:val="0012664B"/>
    <w:rsid w:val="0013779C"/>
    <w:rsid w:val="001537B4"/>
    <w:rsid w:val="00171C7F"/>
    <w:rsid w:val="001833FC"/>
    <w:rsid w:val="00190FC6"/>
    <w:rsid w:val="0019409E"/>
    <w:rsid w:val="001B476F"/>
    <w:rsid w:val="001B7649"/>
    <w:rsid w:val="001B7D95"/>
    <w:rsid w:val="001C4E5C"/>
    <w:rsid w:val="001E5FE8"/>
    <w:rsid w:val="001F48B7"/>
    <w:rsid w:val="00213D34"/>
    <w:rsid w:val="00265789"/>
    <w:rsid w:val="002671CD"/>
    <w:rsid w:val="00285466"/>
    <w:rsid w:val="00292519"/>
    <w:rsid w:val="00295C9E"/>
    <w:rsid w:val="002B490D"/>
    <w:rsid w:val="002C0049"/>
    <w:rsid w:val="002C45A9"/>
    <w:rsid w:val="002C48E7"/>
    <w:rsid w:val="002C54FC"/>
    <w:rsid w:val="00300A62"/>
    <w:rsid w:val="00300FE1"/>
    <w:rsid w:val="00310940"/>
    <w:rsid w:val="00321733"/>
    <w:rsid w:val="00325FC5"/>
    <w:rsid w:val="003313AB"/>
    <w:rsid w:val="00346373"/>
    <w:rsid w:val="00350C54"/>
    <w:rsid w:val="0035782A"/>
    <w:rsid w:val="00367497"/>
    <w:rsid w:val="00376FEE"/>
    <w:rsid w:val="003942B0"/>
    <w:rsid w:val="003B2BF3"/>
    <w:rsid w:val="003B34E3"/>
    <w:rsid w:val="003D1465"/>
    <w:rsid w:val="003E1A9C"/>
    <w:rsid w:val="0041444B"/>
    <w:rsid w:val="00440B11"/>
    <w:rsid w:val="00461315"/>
    <w:rsid w:val="00474CAC"/>
    <w:rsid w:val="004926D1"/>
    <w:rsid w:val="0049349D"/>
    <w:rsid w:val="0049520E"/>
    <w:rsid w:val="004974E8"/>
    <w:rsid w:val="004B314A"/>
    <w:rsid w:val="004B613B"/>
    <w:rsid w:val="004C48E4"/>
    <w:rsid w:val="004E5F0A"/>
    <w:rsid w:val="004F56C5"/>
    <w:rsid w:val="005010D7"/>
    <w:rsid w:val="00506FCE"/>
    <w:rsid w:val="005225B3"/>
    <w:rsid w:val="00525CDE"/>
    <w:rsid w:val="005308AA"/>
    <w:rsid w:val="005429BD"/>
    <w:rsid w:val="00561AEC"/>
    <w:rsid w:val="00566821"/>
    <w:rsid w:val="00573FD6"/>
    <w:rsid w:val="0059605B"/>
    <w:rsid w:val="005D52F7"/>
    <w:rsid w:val="005D77ED"/>
    <w:rsid w:val="005E1B41"/>
    <w:rsid w:val="005E243B"/>
    <w:rsid w:val="005E4466"/>
    <w:rsid w:val="005E7159"/>
    <w:rsid w:val="005F3EAC"/>
    <w:rsid w:val="005F7CE9"/>
    <w:rsid w:val="00602381"/>
    <w:rsid w:val="006229FF"/>
    <w:rsid w:val="00637260"/>
    <w:rsid w:val="00644CB1"/>
    <w:rsid w:val="00646ACA"/>
    <w:rsid w:val="00681D01"/>
    <w:rsid w:val="006C4202"/>
    <w:rsid w:val="006D584B"/>
    <w:rsid w:val="006F4EC6"/>
    <w:rsid w:val="00724BAD"/>
    <w:rsid w:val="00731235"/>
    <w:rsid w:val="0075615C"/>
    <w:rsid w:val="00757EC1"/>
    <w:rsid w:val="00764DE1"/>
    <w:rsid w:val="0076647A"/>
    <w:rsid w:val="0076672B"/>
    <w:rsid w:val="0078699D"/>
    <w:rsid w:val="00790525"/>
    <w:rsid w:val="00793BFB"/>
    <w:rsid w:val="00796ABE"/>
    <w:rsid w:val="007A2010"/>
    <w:rsid w:val="007A4C28"/>
    <w:rsid w:val="007B6B56"/>
    <w:rsid w:val="007E311F"/>
    <w:rsid w:val="007E7D6F"/>
    <w:rsid w:val="007F1C96"/>
    <w:rsid w:val="007F1E91"/>
    <w:rsid w:val="007F2171"/>
    <w:rsid w:val="007F5ED1"/>
    <w:rsid w:val="00831780"/>
    <w:rsid w:val="00853688"/>
    <w:rsid w:val="008568AE"/>
    <w:rsid w:val="008614C8"/>
    <w:rsid w:val="00890606"/>
    <w:rsid w:val="008A2B92"/>
    <w:rsid w:val="008B4614"/>
    <w:rsid w:val="008C26FA"/>
    <w:rsid w:val="008E5B5D"/>
    <w:rsid w:val="008E7A91"/>
    <w:rsid w:val="008E7E6C"/>
    <w:rsid w:val="008F3BA9"/>
    <w:rsid w:val="008F46F4"/>
    <w:rsid w:val="00914D0C"/>
    <w:rsid w:val="00947983"/>
    <w:rsid w:val="0096055F"/>
    <w:rsid w:val="00963522"/>
    <w:rsid w:val="009660E7"/>
    <w:rsid w:val="00970B17"/>
    <w:rsid w:val="00971E2A"/>
    <w:rsid w:val="00981C3A"/>
    <w:rsid w:val="009B405B"/>
    <w:rsid w:val="009D0F29"/>
    <w:rsid w:val="009D2372"/>
    <w:rsid w:val="00A0018F"/>
    <w:rsid w:val="00A03684"/>
    <w:rsid w:val="00A1029F"/>
    <w:rsid w:val="00A33B0A"/>
    <w:rsid w:val="00A34D77"/>
    <w:rsid w:val="00A36672"/>
    <w:rsid w:val="00A46534"/>
    <w:rsid w:val="00A53B97"/>
    <w:rsid w:val="00A66236"/>
    <w:rsid w:val="00A70647"/>
    <w:rsid w:val="00A72057"/>
    <w:rsid w:val="00AC0BA1"/>
    <w:rsid w:val="00AE0277"/>
    <w:rsid w:val="00AE63F6"/>
    <w:rsid w:val="00AE7200"/>
    <w:rsid w:val="00B037A0"/>
    <w:rsid w:val="00B240A1"/>
    <w:rsid w:val="00B543C1"/>
    <w:rsid w:val="00B608AC"/>
    <w:rsid w:val="00B678E9"/>
    <w:rsid w:val="00B76A0C"/>
    <w:rsid w:val="00BA4EEC"/>
    <w:rsid w:val="00BD0B31"/>
    <w:rsid w:val="00BF1489"/>
    <w:rsid w:val="00BF52F6"/>
    <w:rsid w:val="00C0366E"/>
    <w:rsid w:val="00C203D0"/>
    <w:rsid w:val="00C37F0D"/>
    <w:rsid w:val="00C667CB"/>
    <w:rsid w:val="00C74782"/>
    <w:rsid w:val="00C74B80"/>
    <w:rsid w:val="00C90CB7"/>
    <w:rsid w:val="00C97146"/>
    <w:rsid w:val="00CA3414"/>
    <w:rsid w:val="00CA5A56"/>
    <w:rsid w:val="00CC1877"/>
    <w:rsid w:val="00CE7C12"/>
    <w:rsid w:val="00D06175"/>
    <w:rsid w:val="00D14419"/>
    <w:rsid w:val="00D35086"/>
    <w:rsid w:val="00D464E3"/>
    <w:rsid w:val="00D478FE"/>
    <w:rsid w:val="00D61E23"/>
    <w:rsid w:val="00D64C7A"/>
    <w:rsid w:val="00D662E2"/>
    <w:rsid w:val="00D74B2D"/>
    <w:rsid w:val="00D811C3"/>
    <w:rsid w:val="00D8503F"/>
    <w:rsid w:val="00D90A79"/>
    <w:rsid w:val="00D955CA"/>
    <w:rsid w:val="00D957AB"/>
    <w:rsid w:val="00DB4C69"/>
    <w:rsid w:val="00DE6C78"/>
    <w:rsid w:val="00DE6E3E"/>
    <w:rsid w:val="00DF6F55"/>
    <w:rsid w:val="00E0248C"/>
    <w:rsid w:val="00E07FAE"/>
    <w:rsid w:val="00E12F27"/>
    <w:rsid w:val="00E41866"/>
    <w:rsid w:val="00E51EB2"/>
    <w:rsid w:val="00E90E08"/>
    <w:rsid w:val="00E9549C"/>
    <w:rsid w:val="00EA2400"/>
    <w:rsid w:val="00EA4EC1"/>
    <w:rsid w:val="00EA5F0B"/>
    <w:rsid w:val="00ED6BEC"/>
    <w:rsid w:val="00EE0434"/>
    <w:rsid w:val="00EE10B9"/>
    <w:rsid w:val="00EE2A3E"/>
    <w:rsid w:val="00EE40DF"/>
    <w:rsid w:val="00EE55B6"/>
    <w:rsid w:val="00F004F8"/>
    <w:rsid w:val="00F03031"/>
    <w:rsid w:val="00F07398"/>
    <w:rsid w:val="00F218D7"/>
    <w:rsid w:val="00F401B4"/>
    <w:rsid w:val="00F4141A"/>
    <w:rsid w:val="00F601C2"/>
    <w:rsid w:val="00F7247C"/>
    <w:rsid w:val="00F75ECD"/>
    <w:rsid w:val="00F830FF"/>
    <w:rsid w:val="00F85192"/>
    <w:rsid w:val="00F856CE"/>
    <w:rsid w:val="00FD64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C95A8B"/>
  <w15:docId w15:val="{0DAE3464-E329-45C3-B47B-68129B645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613B"/>
  </w:style>
  <w:style w:type="paragraph" w:styleId="1">
    <w:name w:val="heading 1"/>
    <w:basedOn w:val="a"/>
    <w:next w:val="a"/>
    <w:link w:val="10"/>
    <w:uiPriority w:val="99"/>
    <w:qFormat/>
    <w:rsid w:val="000E16C5"/>
    <w:pPr>
      <w:keepNext/>
      <w:spacing w:after="0" w:line="240" w:lineRule="auto"/>
      <w:ind w:firstLine="567"/>
      <w:jc w:val="center"/>
      <w:outlineLvl w:val="0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20">
    <w:name w:val="heading 2"/>
    <w:basedOn w:val="a"/>
    <w:next w:val="a"/>
    <w:link w:val="21"/>
    <w:uiPriority w:val="99"/>
    <w:qFormat/>
    <w:rsid w:val="000E16C5"/>
    <w:pPr>
      <w:keepNext/>
      <w:spacing w:after="0" w:line="240" w:lineRule="auto"/>
      <w:ind w:firstLine="567"/>
      <w:jc w:val="both"/>
      <w:outlineLvl w:val="1"/>
    </w:pPr>
    <w:rPr>
      <w:rFonts w:ascii="Times New Roman" w:eastAsia="Times New Roman" w:hAnsi="Times New Roman" w:cs="Times New Roman"/>
      <w:sz w:val="20"/>
      <w:szCs w:val="20"/>
    </w:rPr>
  </w:style>
  <w:style w:type="paragraph" w:styleId="3">
    <w:name w:val="heading 3"/>
    <w:basedOn w:val="a"/>
    <w:next w:val="a"/>
    <w:link w:val="30"/>
    <w:uiPriority w:val="99"/>
    <w:qFormat/>
    <w:rsid w:val="000E16C5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</w:rPr>
  </w:style>
  <w:style w:type="paragraph" w:styleId="4">
    <w:name w:val="heading 4"/>
    <w:basedOn w:val="a"/>
    <w:next w:val="a"/>
    <w:link w:val="40"/>
    <w:uiPriority w:val="99"/>
    <w:qFormat/>
    <w:rsid w:val="000E16C5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0E16C5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0E16C5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7">
    <w:name w:val="heading 7"/>
    <w:basedOn w:val="a"/>
    <w:next w:val="a"/>
    <w:link w:val="70"/>
    <w:uiPriority w:val="99"/>
    <w:qFormat/>
    <w:rsid w:val="000E16C5"/>
    <w:pPr>
      <w:keepNext/>
      <w:shd w:val="clear" w:color="auto" w:fill="FFFFFF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color w:val="000000"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rsid w:val="000E16C5"/>
    <w:pPr>
      <w:keepNext/>
      <w:shd w:val="clear" w:color="auto" w:fill="FFFFFF"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9">
    <w:name w:val="heading 9"/>
    <w:basedOn w:val="a"/>
    <w:next w:val="a"/>
    <w:link w:val="90"/>
    <w:qFormat/>
    <w:rsid w:val="000E16C5"/>
    <w:pPr>
      <w:spacing w:before="240" w:after="60"/>
      <w:outlineLvl w:val="8"/>
    </w:pPr>
    <w:rPr>
      <w:rFonts w:ascii="Cambria" w:eastAsia="Times New Roman" w:hAnsi="Cambria" w:cs="Times New Roman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0E16C5"/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21">
    <w:name w:val="Заголовок 2 Знак"/>
    <w:basedOn w:val="a0"/>
    <w:link w:val="20"/>
    <w:uiPriority w:val="99"/>
    <w:rsid w:val="000E16C5"/>
    <w:rPr>
      <w:rFonts w:ascii="Times New Roman" w:eastAsia="Times New Roman" w:hAnsi="Times New Roman" w:cs="Times New Roman"/>
      <w:sz w:val="20"/>
      <w:szCs w:val="20"/>
    </w:rPr>
  </w:style>
  <w:style w:type="character" w:customStyle="1" w:styleId="30">
    <w:name w:val="Заголовок 3 Знак"/>
    <w:basedOn w:val="a0"/>
    <w:link w:val="3"/>
    <w:uiPriority w:val="99"/>
    <w:rsid w:val="000E16C5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</w:rPr>
  </w:style>
  <w:style w:type="character" w:customStyle="1" w:styleId="40">
    <w:name w:val="Заголовок 4 Знак"/>
    <w:basedOn w:val="a0"/>
    <w:link w:val="4"/>
    <w:uiPriority w:val="99"/>
    <w:rsid w:val="000E16C5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rsid w:val="000E16C5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rsid w:val="000E16C5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70">
    <w:name w:val="Заголовок 7 Знак"/>
    <w:basedOn w:val="a0"/>
    <w:link w:val="7"/>
    <w:uiPriority w:val="99"/>
    <w:rsid w:val="000E16C5"/>
    <w:rPr>
      <w:rFonts w:ascii="Times New Roman" w:eastAsia="Times New Roman" w:hAnsi="Times New Roman" w:cs="Times New Roman"/>
      <w:b/>
      <w:color w:val="000000"/>
      <w:sz w:val="20"/>
      <w:szCs w:val="20"/>
      <w:shd w:val="clear" w:color="auto" w:fill="FFFFFF"/>
    </w:rPr>
  </w:style>
  <w:style w:type="character" w:customStyle="1" w:styleId="80">
    <w:name w:val="Заголовок 8 Знак"/>
    <w:basedOn w:val="a0"/>
    <w:link w:val="8"/>
    <w:uiPriority w:val="99"/>
    <w:rsid w:val="000E16C5"/>
    <w:rPr>
      <w:rFonts w:ascii="Times New Roman" w:eastAsia="Times New Roman" w:hAnsi="Times New Roman" w:cs="Times New Roman"/>
      <w:b/>
      <w:sz w:val="20"/>
      <w:szCs w:val="20"/>
      <w:shd w:val="clear" w:color="auto" w:fill="FFFFFF"/>
    </w:rPr>
  </w:style>
  <w:style w:type="character" w:customStyle="1" w:styleId="90">
    <w:name w:val="Заголовок 9 Знак"/>
    <w:basedOn w:val="a0"/>
    <w:link w:val="9"/>
    <w:rsid w:val="000E16C5"/>
    <w:rPr>
      <w:rFonts w:ascii="Cambria" w:eastAsia="Times New Roman" w:hAnsi="Cambria" w:cs="Times New Roman"/>
      <w:lang w:eastAsia="en-US"/>
    </w:rPr>
  </w:style>
  <w:style w:type="paragraph" w:styleId="a3">
    <w:name w:val="header"/>
    <w:basedOn w:val="a"/>
    <w:link w:val="a4"/>
    <w:rsid w:val="000E16C5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Верхний колонтитул Знак"/>
    <w:basedOn w:val="a0"/>
    <w:link w:val="a3"/>
    <w:rsid w:val="000E16C5"/>
    <w:rPr>
      <w:rFonts w:ascii="Times New Roman" w:eastAsia="Times New Roman" w:hAnsi="Times New Roman" w:cs="Times New Roman"/>
      <w:sz w:val="20"/>
      <w:szCs w:val="20"/>
    </w:rPr>
  </w:style>
  <w:style w:type="paragraph" w:styleId="a5">
    <w:name w:val="Balloon Text"/>
    <w:basedOn w:val="a"/>
    <w:link w:val="a6"/>
    <w:uiPriority w:val="99"/>
    <w:semiHidden/>
    <w:rsid w:val="000E16C5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16C5"/>
    <w:rPr>
      <w:rFonts w:ascii="Tahoma" w:eastAsia="Times New Roman" w:hAnsi="Tahoma" w:cs="Times New Roman"/>
      <w:sz w:val="16"/>
      <w:szCs w:val="16"/>
    </w:rPr>
  </w:style>
  <w:style w:type="paragraph" w:styleId="a7">
    <w:name w:val="footer"/>
    <w:basedOn w:val="a"/>
    <w:link w:val="a8"/>
    <w:uiPriority w:val="99"/>
    <w:rsid w:val="000E16C5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8">
    <w:name w:val="Нижний колонтитул Знак"/>
    <w:basedOn w:val="a0"/>
    <w:link w:val="a7"/>
    <w:uiPriority w:val="99"/>
    <w:rsid w:val="000E16C5"/>
    <w:rPr>
      <w:rFonts w:ascii="Calibri" w:eastAsia="Times New Roman" w:hAnsi="Calibri" w:cs="Times New Roman"/>
      <w:sz w:val="20"/>
      <w:szCs w:val="20"/>
    </w:rPr>
  </w:style>
  <w:style w:type="character" w:styleId="a9">
    <w:name w:val="page number"/>
    <w:uiPriority w:val="99"/>
    <w:rsid w:val="000E16C5"/>
    <w:rPr>
      <w:rFonts w:cs="Times New Roman"/>
    </w:rPr>
  </w:style>
  <w:style w:type="paragraph" w:styleId="aa">
    <w:name w:val="Body Text Indent"/>
    <w:basedOn w:val="a"/>
    <w:link w:val="ab"/>
    <w:uiPriority w:val="99"/>
    <w:rsid w:val="000E16C5"/>
    <w:pPr>
      <w:spacing w:after="0" w:line="240" w:lineRule="auto"/>
      <w:ind w:left="5245" w:hanging="4678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Основной текст с отступом Знак"/>
    <w:basedOn w:val="a0"/>
    <w:link w:val="aa"/>
    <w:uiPriority w:val="99"/>
    <w:rsid w:val="000E16C5"/>
    <w:rPr>
      <w:rFonts w:ascii="Times New Roman" w:eastAsia="Times New Roman" w:hAnsi="Times New Roman" w:cs="Times New Roman"/>
      <w:sz w:val="20"/>
      <w:szCs w:val="20"/>
    </w:rPr>
  </w:style>
  <w:style w:type="paragraph" w:styleId="22">
    <w:name w:val="Body Text 2"/>
    <w:basedOn w:val="a"/>
    <w:link w:val="23"/>
    <w:uiPriority w:val="99"/>
    <w:rsid w:val="000E16C5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uiPriority w:val="99"/>
    <w:rsid w:val="000E16C5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ody Text"/>
    <w:basedOn w:val="a"/>
    <w:link w:val="ad"/>
    <w:rsid w:val="000E16C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0"/>
    <w:link w:val="ac"/>
    <w:rsid w:val="000E16C5"/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2Char">
    <w:name w:val="Body Text Indent 2 Char"/>
    <w:uiPriority w:val="99"/>
    <w:semiHidden/>
    <w:locked/>
    <w:rsid w:val="000E16C5"/>
    <w:rPr>
      <w:rFonts w:ascii="Times New Roman" w:hAnsi="Times New Roman"/>
      <w:sz w:val="24"/>
    </w:rPr>
  </w:style>
  <w:style w:type="paragraph" w:styleId="24">
    <w:name w:val="Body Text Indent 2"/>
    <w:basedOn w:val="a"/>
    <w:link w:val="25"/>
    <w:uiPriority w:val="99"/>
    <w:semiHidden/>
    <w:rsid w:val="000E16C5"/>
    <w:pPr>
      <w:spacing w:after="120" w:line="480" w:lineRule="auto"/>
      <w:ind w:left="283"/>
    </w:pPr>
    <w:rPr>
      <w:rFonts w:ascii="Calibri" w:eastAsia="Times New Roman" w:hAnsi="Calibri" w:cs="Times New Roman"/>
      <w:sz w:val="20"/>
      <w:szCs w:val="20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0E16C5"/>
    <w:rPr>
      <w:rFonts w:ascii="Calibri" w:eastAsia="Times New Roman" w:hAnsi="Calibri" w:cs="Times New Roman"/>
      <w:sz w:val="20"/>
      <w:szCs w:val="20"/>
    </w:rPr>
  </w:style>
  <w:style w:type="character" w:customStyle="1" w:styleId="BodyText3Char">
    <w:name w:val="Body Text 3 Char"/>
    <w:uiPriority w:val="99"/>
    <w:semiHidden/>
    <w:locked/>
    <w:rsid w:val="000E16C5"/>
    <w:rPr>
      <w:rFonts w:ascii="Times New Roman" w:hAnsi="Times New Roman"/>
      <w:sz w:val="16"/>
    </w:rPr>
  </w:style>
  <w:style w:type="paragraph" w:styleId="31">
    <w:name w:val="Body Text 3"/>
    <w:basedOn w:val="a"/>
    <w:link w:val="32"/>
    <w:uiPriority w:val="99"/>
    <w:semiHidden/>
    <w:rsid w:val="000E16C5"/>
    <w:pPr>
      <w:spacing w:after="120" w:line="240" w:lineRule="auto"/>
    </w:pPr>
    <w:rPr>
      <w:rFonts w:ascii="Calibri" w:eastAsia="Times New Roman" w:hAnsi="Calibri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0E16C5"/>
    <w:rPr>
      <w:rFonts w:ascii="Calibri" w:eastAsia="Times New Roman" w:hAnsi="Calibri" w:cs="Times New Roman"/>
      <w:sz w:val="16"/>
      <w:szCs w:val="16"/>
    </w:rPr>
  </w:style>
  <w:style w:type="paragraph" w:customStyle="1" w:styleId="ae">
    <w:name w:val="список с точками"/>
    <w:basedOn w:val="a"/>
    <w:uiPriority w:val="99"/>
    <w:rsid w:val="000E16C5"/>
    <w:pPr>
      <w:tabs>
        <w:tab w:val="num" w:pos="720"/>
        <w:tab w:val="num" w:pos="756"/>
      </w:tabs>
      <w:spacing w:after="0" w:line="312" w:lineRule="auto"/>
      <w:ind w:left="756" w:hanging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">
    <w:name w:val="Для таблиц"/>
    <w:basedOn w:val="a"/>
    <w:uiPriority w:val="99"/>
    <w:rsid w:val="000E16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Normal (Web)"/>
    <w:basedOn w:val="a"/>
    <w:uiPriority w:val="99"/>
    <w:rsid w:val="000E16C5"/>
    <w:pPr>
      <w:tabs>
        <w:tab w:val="num" w:pos="720"/>
      </w:tabs>
      <w:spacing w:before="100" w:beforeAutospacing="1" w:after="100" w:afterAutospacing="1" w:line="240" w:lineRule="auto"/>
      <w:ind w:left="720" w:hanging="720"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annotation text"/>
    <w:basedOn w:val="a"/>
    <w:link w:val="af2"/>
    <w:uiPriority w:val="99"/>
    <w:semiHidden/>
    <w:rsid w:val="000E16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0E16C5"/>
    <w:rPr>
      <w:rFonts w:ascii="Times New Roman" w:eastAsia="Times New Roman" w:hAnsi="Times New Roman" w:cs="Times New Roman"/>
      <w:sz w:val="20"/>
      <w:szCs w:val="20"/>
    </w:rPr>
  </w:style>
  <w:style w:type="paragraph" w:customStyle="1" w:styleId="ListParagraph1">
    <w:name w:val="List Paragraph1"/>
    <w:basedOn w:val="a"/>
    <w:uiPriority w:val="99"/>
    <w:rsid w:val="000E16C5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uiPriority w:val="99"/>
    <w:rsid w:val="000E16C5"/>
    <w:pPr>
      <w:widowControl w:val="0"/>
      <w:autoSpaceDE w:val="0"/>
      <w:autoSpaceDN w:val="0"/>
      <w:adjustRightInd w:val="0"/>
      <w:spacing w:after="0" w:line="251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8">
    <w:name w:val="Font Style18"/>
    <w:uiPriority w:val="99"/>
    <w:rsid w:val="000E16C5"/>
    <w:rPr>
      <w:rFonts w:ascii="Times New Roman" w:hAnsi="Times New Roman"/>
      <w:spacing w:val="10"/>
      <w:sz w:val="20"/>
    </w:rPr>
  </w:style>
  <w:style w:type="character" w:customStyle="1" w:styleId="BodyTextIndent3Char">
    <w:name w:val="Body Text Indent 3 Char"/>
    <w:uiPriority w:val="99"/>
    <w:semiHidden/>
    <w:locked/>
    <w:rsid w:val="000E16C5"/>
    <w:rPr>
      <w:rFonts w:ascii="Times New Roman" w:hAnsi="Times New Roman"/>
      <w:sz w:val="16"/>
    </w:rPr>
  </w:style>
  <w:style w:type="paragraph" w:styleId="33">
    <w:name w:val="Body Text Indent 3"/>
    <w:basedOn w:val="a"/>
    <w:link w:val="34"/>
    <w:uiPriority w:val="99"/>
    <w:semiHidden/>
    <w:rsid w:val="000E16C5"/>
    <w:pPr>
      <w:spacing w:after="120" w:line="240" w:lineRule="auto"/>
      <w:ind w:left="283"/>
    </w:pPr>
    <w:rPr>
      <w:rFonts w:ascii="Calibri" w:eastAsia="Times New Roman" w:hAnsi="Calibri" w:cs="Times New Roman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0E16C5"/>
    <w:rPr>
      <w:rFonts w:ascii="Calibri" w:eastAsia="Times New Roman" w:hAnsi="Calibri" w:cs="Times New Roman"/>
      <w:sz w:val="16"/>
      <w:szCs w:val="16"/>
    </w:rPr>
  </w:style>
  <w:style w:type="character" w:styleId="af3">
    <w:name w:val="Hyperlink"/>
    <w:uiPriority w:val="99"/>
    <w:rsid w:val="000E16C5"/>
    <w:rPr>
      <w:rFonts w:cs="Times New Roman"/>
      <w:color w:val="0066CC"/>
      <w:u w:val="single"/>
    </w:rPr>
  </w:style>
  <w:style w:type="paragraph" w:customStyle="1" w:styleId="NoSpacing1">
    <w:name w:val="No Spacing1"/>
    <w:uiPriority w:val="99"/>
    <w:rsid w:val="000E16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Обычный1"/>
    <w:uiPriority w:val="99"/>
    <w:rsid w:val="000E16C5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R2">
    <w:name w:val="FR2"/>
    <w:uiPriority w:val="99"/>
    <w:rsid w:val="000E16C5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26">
    <w:name w:val="Обычный2"/>
    <w:uiPriority w:val="99"/>
    <w:rsid w:val="000E16C5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2">
    <w:name w:val="List Bullet 2"/>
    <w:basedOn w:val="a"/>
    <w:uiPriority w:val="99"/>
    <w:rsid w:val="000E16C5"/>
    <w:pPr>
      <w:numPr>
        <w:numId w:val="1"/>
      </w:numPr>
      <w:spacing w:after="0" w:line="240" w:lineRule="auto"/>
    </w:pPr>
    <w:rPr>
      <w:rFonts w:ascii="Arial" w:eastAsia="Times New Roman" w:hAnsi="Arial" w:cs="Arial"/>
      <w:sz w:val="24"/>
      <w:szCs w:val="28"/>
    </w:rPr>
  </w:style>
  <w:style w:type="character" w:customStyle="1" w:styleId="apple-style-span">
    <w:name w:val="apple-style-span"/>
    <w:uiPriority w:val="99"/>
    <w:rsid w:val="000E16C5"/>
  </w:style>
  <w:style w:type="paragraph" w:customStyle="1" w:styleId="0">
    <w:name w:val="Нумерованный 0"/>
    <w:basedOn w:val="a"/>
    <w:uiPriority w:val="99"/>
    <w:rsid w:val="000E16C5"/>
    <w:pPr>
      <w:spacing w:after="0" w:line="240" w:lineRule="auto"/>
      <w:ind w:left="425" w:hanging="425"/>
      <w:jc w:val="both"/>
    </w:pPr>
    <w:rPr>
      <w:rFonts w:ascii="Times New Roman" w:eastAsia="MS Mincho" w:hAnsi="Times New Roman" w:cs="Times New Roman"/>
      <w:sz w:val="20"/>
      <w:szCs w:val="24"/>
    </w:rPr>
  </w:style>
  <w:style w:type="character" w:styleId="af4">
    <w:name w:val="FollowedHyperlink"/>
    <w:uiPriority w:val="99"/>
    <w:semiHidden/>
    <w:rsid w:val="000E16C5"/>
    <w:rPr>
      <w:rFonts w:cs="Times New Roman"/>
      <w:color w:val="800080"/>
      <w:u w:val="single"/>
    </w:rPr>
  </w:style>
  <w:style w:type="table" w:styleId="af5">
    <w:name w:val="Table Grid"/>
    <w:basedOn w:val="a1"/>
    <w:uiPriority w:val="59"/>
    <w:rsid w:val="000E16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footnote text"/>
    <w:basedOn w:val="a"/>
    <w:link w:val="af7"/>
    <w:uiPriority w:val="99"/>
    <w:rsid w:val="000E16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rsid w:val="000E16C5"/>
    <w:rPr>
      <w:rFonts w:ascii="Times New Roman" w:eastAsia="Times New Roman" w:hAnsi="Times New Roman" w:cs="Times New Roman"/>
      <w:sz w:val="20"/>
      <w:szCs w:val="20"/>
    </w:rPr>
  </w:style>
  <w:style w:type="character" w:styleId="af8">
    <w:name w:val="footnote reference"/>
    <w:uiPriority w:val="99"/>
    <w:semiHidden/>
    <w:rsid w:val="000E16C5"/>
    <w:rPr>
      <w:rFonts w:cs="Times New Roman"/>
      <w:vertAlign w:val="superscript"/>
    </w:rPr>
  </w:style>
  <w:style w:type="paragraph" w:customStyle="1" w:styleId="main">
    <w:name w:val="main"/>
    <w:basedOn w:val="a"/>
    <w:uiPriority w:val="99"/>
    <w:rsid w:val="000E16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leChar">
    <w:name w:val="Title Char"/>
    <w:uiPriority w:val="99"/>
    <w:locked/>
    <w:rsid w:val="000E16C5"/>
    <w:rPr>
      <w:b/>
      <w:sz w:val="24"/>
      <w:lang w:eastAsia="ru-RU"/>
    </w:rPr>
  </w:style>
  <w:style w:type="paragraph" w:styleId="af9">
    <w:name w:val="Title"/>
    <w:basedOn w:val="a"/>
    <w:link w:val="afa"/>
    <w:qFormat/>
    <w:rsid w:val="000E16C5"/>
    <w:pPr>
      <w:spacing w:after="0" w:line="240" w:lineRule="auto"/>
      <w:jc w:val="center"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fa">
    <w:name w:val="Заголовок Знак"/>
    <w:basedOn w:val="a0"/>
    <w:link w:val="af9"/>
    <w:rsid w:val="000E16C5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b">
    <w:name w:val="Plain Text"/>
    <w:basedOn w:val="a"/>
    <w:link w:val="afc"/>
    <w:uiPriority w:val="99"/>
    <w:rsid w:val="000E16C5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c">
    <w:name w:val="Текст Знак"/>
    <w:basedOn w:val="a0"/>
    <w:link w:val="afb"/>
    <w:uiPriority w:val="99"/>
    <w:rsid w:val="000E16C5"/>
    <w:rPr>
      <w:rFonts w:ascii="Courier New" w:eastAsia="Times New Roman" w:hAnsi="Courier New" w:cs="Times New Roman"/>
      <w:sz w:val="20"/>
      <w:szCs w:val="20"/>
    </w:rPr>
  </w:style>
  <w:style w:type="character" w:customStyle="1" w:styleId="highlighthighlightactive">
    <w:name w:val="highlight highlight_active"/>
    <w:rsid w:val="000E16C5"/>
  </w:style>
  <w:style w:type="paragraph" w:customStyle="1" w:styleId="afd">
    <w:name w:val="a"/>
    <w:basedOn w:val="a"/>
    <w:rsid w:val="000E16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">
    <w:name w:val="_з01"/>
    <w:basedOn w:val="a"/>
    <w:qFormat/>
    <w:rsid w:val="000E16C5"/>
    <w:pPr>
      <w:keepNext/>
      <w:keepLines/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02">
    <w:name w:val="_з02"/>
    <w:basedOn w:val="1"/>
    <w:uiPriority w:val="99"/>
    <w:rsid w:val="000E16C5"/>
    <w:pPr>
      <w:keepLines/>
      <w:suppressAutoHyphens/>
      <w:ind w:firstLine="0"/>
      <w:jc w:val="both"/>
      <w:outlineLvl w:val="1"/>
    </w:pPr>
    <w:rPr>
      <w:bCs/>
      <w:sz w:val="28"/>
      <w:szCs w:val="28"/>
    </w:rPr>
  </w:style>
  <w:style w:type="character" w:customStyle="1" w:styleId="12">
    <w:name w:val="Знак Знак1"/>
    <w:uiPriority w:val="99"/>
    <w:rsid w:val="000E16C5"/>
    <w:rPr>
      <w:lang w:val="ru-RU" w:eastAsia="ru-RU"/>
    </w:rPr>
  </w:style>
  <w:style w:type="paragraph" w:styleId="13">
    <w:name w:val="toc 1"/>
    <w:basedOn w:val="a"/>
    <w:next w:val="a"/>
    <w:autoRedefine/>
    <w:uiPriority w:val="39"/>
    <w:qFormat/>
    <w:rsid w:val="000E16C5"/>
    <w:pPr>
      <w:spacing w:before="120" w:after="120" w:line="240" w:lineRule="auto"/>
    </w:pPr>
    <w:rPr>
      <w:rFonts w:ascii="Times New Roman" w:eastAsia="Times New Roman" w:hAnsi="Times New Roman" w:cs="Times New Roman"/>
      <w:b/>
      <w:bCs/>
      <w:caps/>
      <w:sz w:val="20"/>
      <w:szCs w:val="20"/>
    </w:rPr>
  </w:style>
  <w:style w:type="paragraph" w:styleId="27">
    <w:name w:val="toc 2"/>
    <w:basedOn w:val="a"/>
    <w:next w:val="a"/>
    <w:autoRedefine/>
    <w:uiPriority w:val="39"/>
    <w:qFormat/>
    <w:rsid w:val="000E16C5"/>
    <w:pPr>
      <w:spacing w:after="0" w:line="240" w:lineRule="auto"/>
      <w:ind w:left="240"/>
    </w:pPr>
    <w:rPr>
      <w:rFonts w:ascii="Times New Roman" w:eastAsia="Times New Roman" w:hAnsi="Times New Roman" w:cs="Times New Roman"/>
      <w:smallCaps/>
      <w:sz w:val="20"/>
      <w:szCs w:val="20"/>
    </w:rPr>
  </w:style>
  <w:style w:type="paragraph" w:customStyle="1" w:styleId="03">
    <w:name w:val="_з03_прил"/>
    <w:basedOn w:val="a"/>
    <w:uiPriority w:val="99"/>
    <w:rsid w:val="000E16C5"/>
    <w:pPr>
      <w:keepNext/>
      <w:keepLines/>
      <w:suppressAutoHyphens/>
      <w:spacing w:after="0" w:line="240" w:lineRule="auto"/>
      <w:jc w:val="right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BodyTextIndent21">
    <w:name w:val="Body Text Indent 21"/>
    <w:basedOn w:val="a"/>
    <w:uiPriority w:val="99"/>
    <w:rsid w:val="000E16C5"/>
    <w:pPr>
      <w:suppressAutoHyphens/>
    </w:pPr>
    <w:rPr>
      <w:rFonts w:ascii="Calibri" w:eastAsia="Times New Roman" w:hAnsi="Calibri" w:cs="Times New Roman"/>
      <w:kern w:val="1"/>
      <w:lang w:eastAsia="ar-SA"/>
    </w:rPr>
  </w:style>
  <w:style w:type="paragraph" w:customStyle="1" w:styleId="PlainText1">
    <w:name w:val="Plain Text1"/>
    <w:basedOn w:val="a"/>
    <w:uiPriority w:val="99"/>
    <w:rsid w:val="000E16C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afe">
    <w:name w:val="Абзац"/>
    <w:basedOn w:val="a"/>
    <w:uiPriority w:val="99"/>
    <w:rsid w:val="000E16C5"/>
    <w:pPr>
      <w:spacing w:after="0" w:line="312" w:lineRule="auto"/>
      <w:ind w:firstLine="567"/>
      <w:jc w:val="both"/>
    </w:pPr>
    <w:rPr>
      <w:rFonts w:ascii="Times New Roman" w:eastAsia="Times New Roman" w:hAnsi="Times New Roman" w:cs="Times New Roman"/>
      <w:spacing w:val="-4"/>
      <w:sz w:val="24"/>
      <w:szCs w:val="20"/>
    </w:rPr>
  </w:style>
  <w:style w:type="paragraph" w:styleId="aff">
    <w:name w:val="List Paragraph"/>
    <w:basedOn w:val="a"/>
    <w:uiPriority w:val="34"/>
    <w:qFormat/>
    <w:rsid w:val="000E16C5"/>
    <w:pPr>
      <w:tabs>
        <w:tab w:val="left" w:pos="708"/>
      </w:tabs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aff0">
    <w:name w:val="TOC Heading"/>
    <w:basedOn w:val="1"/>
    <w:next w:val="a"/>
    <w:uiPriority w:val="39"/>
    <w:qFormat/>
    <w:rsid w:val="000E16C5"/>
    <w:pPr>
      <w:keepLines/>
      <w:spacing w:before="480" w:line="276" w:lineRule="auto"/>
      <w:ind w:firstLine="0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39"/>
    <w:qFormat/>
    <w:rsid w:val="000E16C5"/>
    <w:pPr>
      <w:ind w:left="440"/>
    </w:pPr>
    <w:rPr>
      <w:rFonts w:ascii="Calibri" w:eastAsia="Times New Roman" w:hAnsi="Calibri" w:cs="Times New Roman"/>
      <w:lang w:eastAsia="en-US"/>
    </w:rPr>
  </w:style>
  <w:style w:type="paragraph" w:customStyle="1" w:styleId="210">
    <w:name w:val="Основной текст с отступом 21"/>
    <w:basedOn w:val="a"/>
    <w:rsid w:val="000E16C5"/>
    <w:pPr>
      <w:suppressAutoHyphens/>
    </w:pPr>
    <w:rPr>
      <w:rFonts w:ascii="Calibri" w:eastAsia="Times New Roman" w:hAnsi="Calibri" w:cs="Times New Roman"/>
      <w:kern w:val="1"/>
      <w:lang w:eastAsia="ar-SA"/>
    </w:rPr>
  </w:style>
  <w:style w:type="paragraph" w:styleId="aff1">
    <w:name w:val="Block Text"/>
    <w:basedOn w:val="a"/>
    <w:rsid w:val="000E16C5"/>
    <w:pPr>
      <w:widowControl w:val="0"/>
      <w:autoSpaceDE w:val="0"/>
      <w:autoSpaceDN w:val="0"/>
      <w:adjustRightInd w:val="0"/>
      <w:spacing w:after="0" w:line="218" w:lineRule="auto"/>
      <w:ind w:left="720" w:right="71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2">
    <w:name w:val="Перечисление (список) Знак Знак Знак"/>
    <w:basedOn w:val="a0"/>
    <w:rsid w:val="000E16C5"/>
    <w:rPr>
      <w:sz w:val="24"/>
      <w:lang w:val="ru-RU" w:eastAsia="ru-RU" w:bidi="ar-SA"/>
    </w:rPr>
  </w:style>
  <w:style w:type="paragraph" w:customStyle="1" w:styleId="28">
    <w:name w:val="Основной текст (2)"/>
    <w:basedOn w:val="a"/>
    <w:link w:val="29"/>
    <w:uiPriority w:val="99"/>
    <w:rsid w:val="000E16C5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color w:val="000000"/>
      <w:sz w:val="27"/>
      <w:szCs w:val="27"/>
    </w:rPr>
  </w:style>
  <w:style w:type="paragraph" w:customStyle="1" w:styleId="130">
    <w:name w:val="Основной текст13"/>
    <w:basedOn w:val="a"/>
    <w:link w:val="aff3"/>
    <w:rsid w:val="000E16C5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character" w:customStyle="1" w:styleId="29">
    <w:name w:val="Основной текст (2)_"/>
    <w:basedOn w:val="a0"/>
    <w:link w:val="28"/>
    <w:uiPriority w:val="99"/>
    <w:locked/>
    <w:rsid w:val="000E16C5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</w:rPr>
  </w:style>
  <w:style w:type="character" w:customStyle="1" w:styleId="aff3">
    <w:name w:val="Основной текст_"/>
    <w:basedOn w:val="a0"/>
    <w:link w:val="130"/>
    <w:locked/>
    <w:rsid w:val="000E16C5"/>
    <w:rPr>
      <w:rFonts w:ascii="Times New Roman" w:eastAsia="Times New Roman" w:hAnsi="Times New Roman" w:cs="Times New Roman"/>
      <w:color w:val="000000"/>
      <w:sz w:val="23"/>
      <w:szCs w:val="23"/>
      <w:shd w:val="clear" w:color="auto" w:fill="FFFFFF"/>
    </w:rPr>
  </w:style>
  <w:style w:type="character" w:customStyle="1" w:styleId="61">
    <w:name w:val="Основной текст6"/>
    <w:basedOn w:val="aff3"/>
    <w:uiPriority w:val="99"/>
    <w:rsid w:val="000E16C5"/>
    <w:rPr>
      <w:rFonts w:ascii="Times New Roman" w:eastAsia="Times New Roman" w:hAnsi="Times New Roman" w:cs="Times New Roman"/>
      <w:color w:val="000000"/>
      <w:spacing w:val="0"/>
      <w:sz w:val="23"/>
      <w:szCs w:val="23"/>
      <w:u w:val="single"/>
      <w:shd w:val="clear" w:color="auto" w:fill="FFFFFF"/>
    </w:rPr>
  </w:style>
  <w:style w:type="character" w:customStyle="1" w:styleId="FontStyle23">
    <w:name w:val="Font Style23"/>
    <w:basedOn w:val="a0"/>
    <w:uiPriority w:val="99"/>
    <w:rsid w:val="000E16C5"/>
    <w:rPr>
      <w:rFonts w:ascii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0E16C5"/>
    <w:pPr>
      <w:widowControl w:val="0"/>
      <w:autoSpaceDE w:val="0"/>
      <w:autoSpaceDN w:val="0"/>
      <w:adjustRightInd w:val="0"/>
      <w:spacing w:after="0" w:line="311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uiPriority w:val="99"/>
    <w:rsid w:val="000E16C5"/>
    <w:pPr>
      <w:widowControl w:val="0"/>
      <w:autoSpaceDE w:val="0"/>
      <w:autoSpaceDN w:val="0"/>
      <w:adjustRightInd w:val="0"/>
      <w:spacing w:after="0" w:line="309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uiPriority w:val="99"/>
    <w:rsid w:val="000E16C5"/>
    <w:pPr>
      <w:widowControl w:val="0"/>
      <w:autoSpaceDE w:val="0"/>
      <w:autoSpaceDN w:val="0"/>
      <w:adjustRightInd w:val="0"/>
      <w:spacing w:after="0" w:line="261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9">
    <w:name w:val="Font Style19"/>
    <w:basedOn w:val="a0"/>
    <w:uiPriority w:val="99"/>
    <w:rsid w:val="000E16C5"/>
    <w:rPr>
      <w:rFonts w:ascii="Times New Roman" w:hAnsi="Times New Roman" w:cs="Times New Roman"/>
      <w:spacing w:val="10"/>
      <w:sz w:val="20"/>
      <w:szCs w:val="20"/>
    </w:rPr>
  </w:style>
  <w:style w:type="character" w:customStyle="1" w:styleId="FontStyle24">
    <w:name w:val="Font Style24"/>
    <w:basedOn w:val="a0"/>
    <w:uiPriority w:val="99"/>
    <w:rsid w:val="000E16C5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">
    <w:name w:val="Style2"/>
    <w:basedOn w:val="a"/>
    <w:uiPriority w:val="99"/>
    <w:rsid w:val="000E16C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0E16C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0E16C5"/>
    <w:rPr>
      <w:rFonts w:ascii="Times New Roman" w:hAnsi="Times New Roman" w:cs="Times New Roman"/>
      <w:sz w:val="26"/>
      <w:szCs w:val="26"/>
    </w:rPr>
  </w:style>
  <w:style w:type="paragraph" w:customStyle="1" w:styleId="aff4">
    <w:name w:val="т"/>
    <w:uiPriority w:val="99"/>
    <w:rsid w:val="000E16C5"/>
    <w:pPr>
      <w:shd w:val="clear" w:color="auto" w:fill="FFFFFF"/>
      <w:spacing w:after="0" w:line="360" w:lineRule="auto"/>
      <w:ind w:firstLine="680"/>
      <w:jc w:val="both"/>
    </w:pPr>
    <w:rPr>
      <w:rFonts w:ascii="Times New Roman" w:eastAsia="Times New Roman" w:hAnsi="Times New Roman" w:cs="Times New Roman"/>
      <w:color w:val="000000"/>
      <w:spacing w:val="-3"/>
      <w:sz w:val="24"/>
      <w:szCs w:val="24"/>
    </w:rPr>
  </w:style>
  <w:style w:type="character" w:customStyle="1" w:styleId="aff5">
    <w:name w:val="Колонтитул_"/>
    <w:basedOn w:val="a0"/>
    <w:link w:val="aff6"/>
    <w:rsid w:val="000E16C5"/>
    <w:rPr>
      <w:rFonts w:ascii="Times New Roman" w:hAnsi="Times New Roman"/>
      <w:shd w:val="clear" w:color="auto" w:fill="FFFFFF"/>
    </w:rPr>
  </w:style>
  <w:style w:type="character" w:customStyle="1" w:styleId="8pt">
    <w:name w:val="Колонтитул + 8 pt"/>
    <w:basedOn w:val="aff5"/>
    <w:rsid w:val="000E16C5"/>
    <w:rPr>
      <w:rFonts w:ascii="Times New Roman" w:hAnsi="Times New Roman"/>
      <w:spacing w:val="0"/>
      <w:sz w:val="16"/>
      <w:szCs w:val="16"/>
      <w:shd w:val="clear" w:color="auto" w:fill="FFFFFF"/>
    </w:rPr>
  </w:style>
  <w:style w:type="character" w:customStyle="1" w:styleId="11pt">
    <w:name w:val="Колонтитул + 11 pt"/>
    <w:basedOn w:val="aff5"/>
    <w:rsid w:val="000E16C5"/>
    <w:rPr>
      <w:rFonts w:ascii="Times New Roman" w:hAnsi="Times New Roman"/>
      <w:spacing w:val="0"/>
      <w:sz w:val="22"/>
      <w:szCs w:val="22"/>
      <w:shd w:val="clear" w:color="auto" w:fill="FFFFFF"/>
    </w:rPr>
  </w:style>
  <w:style w:type="character" w:customStyle="1" w:styleId="0pt">
    <w:name w:val="Колонтитул + Интервал 0 pt"/>
    <w:basedOn w:val="aff5"/>
    <w:rsid w:val="000E16C5"/>
    <w:rPr>
      <w:rFonts w:ascii="Times New Roman" w:hAnsi="Times New Roman"/>
      <w:spacing w:val="-10"/>
      <w:shd w:val="clear" w:color="auto" w:fill="FFFFFF"/>
    </w:rPr>
  </w:style>
  <w:style w:type="paragraph" w:customStyle="1" w:styleId="aff6">
    <w:name w:val="Колонтитул"/>
    <w:basedOn w:val="a"/>
    <w:link w:val="aff5"/>
    <w:rsid w:val="000E16C5"/>
    <w:pPr>
      <w:shd w:val="clear" w:color="auto" w:fill="FFFFFF"/>
      <w:spacing w:after="0" w:line="240" w:lineRule="auto"/>
    </w:pPr>
    <w:rPr>
      <w:rFonts w:ascii="Times New Roman" w:hAnsi="Times New Roman"/>
    </w:rPr>
  </w:style>
  <w:style w:type="paragraph" w:customStyle="1" w:styleId="aff7">
    <w:name w:val="Базовый"/>
    <w:rsid w:val="009660E7"/>
    <w:pPr>
      <w:tabs>
        <w:tab w:val="left" w:pos="708"/>
      </w:tabs>
      <w:suppressAutoHyphens/>
    </w:pPr>
    <w:rPr>
      <w:rFonts w:ascii="Calibri" w:eastAsia="SimSun" w:hAnsi="Calibri" w:cs="Times New Roman"/>
      <w:color w:val="00000A"/>
      <w:lang w:eastAsia="en-US"/>
    </w:rPr>
  </w:style>
  <w:style w:type="paragraph" w:styleId="aff8">
    <w:name w:val="caption"/>
    <w:basedOn w:val="a"/>
    <w:next w:val="a"/>
    <w:uiPriority w:val="35"/>
    <w:unhideWhenUsed/>
    <w:qFormat/>
    <w:rsid w:val="00041D85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customStyle="1" w:styleId="msonormal0">
    <w:name w:val="msonormal"/>
    <w:basedOn w:val="a"/>
    <w:rsid w:val="005D52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25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26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7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04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3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58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7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1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5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5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8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0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3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8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0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9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9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7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9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3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4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3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4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8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3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4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6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0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9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6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3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8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62107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70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7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9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7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8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g"/><Relationship Id="rId21" Type="http://schemas.openxmlformats.org/officeDocument/2006/relationships/image" Target="media/image14.jpg"/><Relationship Id="rId42" Type="http://schemas.openxmlformats.org/officeDocument/2006/relationships/hyperlink" Target="https://www.ld.ru/catalog/firms/biometra/electrophoresis.html" TargetMode="External"/><Relationship Id="rId47" Type="http://schemas.openxmlformats.org/officeDocument/2006/relationships/hyperlink" Target="https://www.ld.ru/catalog/ilist-3815.html" TargetMode="External"/><Relationship Id="rId63" Type="http://schemas.openxmlformats.org/officeDocument/2006/relationships/image" Target="media/image45.jpeg"/><Relationship Id="rId68" Type="http://schemas.openxmlformats.org/officeDocument/2006/relationships/hyperlink" Target="https://studopedia.ru/13_94607_metodi-poseva-i-kultivirovaniya-mikroorganizmov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g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image" Target="media/image25.jpeg"/><Relationship Id="rId37" Type="http://schemas.openxmlformats.org/officeDocument/2006/relationships/image" Target="media/image30.jpg"/><Relationship Id="rId40" Type="http://schemas.openxmlformats.org/officeDocument/2006/relationships/image" Target="media/image33.jpg"/><Relationship Id="rId45" Type="http://schemas.openxmlformats.org/officeDocument/2006/relationships/hyperlink" Target="https://www.ld.ru/catalog/ilist-3819.html" TargetMode="External"/><Relationship Id="rId53" Type="http://schemas.openxmlformats.org/officeDocument/2006/relationships/image" Target="media/image35.jpg"/><Relationship Id="rId58" Type="http://schemas.openxmlformats.org/officeDocument/2006/relationships/image" Target="media/image40.jpeg"/><Relationship Id="rId66" Type="http://schemas.openxmlformats.org/officeDocument/2006/relationships/hyperlink" Target="https://studopedia.ru/20_106976_pitatelnie-sredi-ih-klassifikatsiya-trebovaniya-pred-yavlyaemie-k-pitatelnim-sredam.html" TargetMode="External"/><Relationship Id="rId74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43.webp"/><Relationship Id="rId19" Type="http://schemas.openxmlformats.org/officeDocument/2006/relationships/image" Target="media/image1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eg"/><Relationship Id="rId30" Type="http://schemas.openxmlformats.org/officeDocument/2006/relationships/image" Target="media/image23.jpg"/><Relationship Id="rId35" Type="http://schemas.openxmlformats.org/officeDocument/2006/relationships/image" Target="media/image28.jpeg"/><Relationship Id="rId43" Type="http://schemas.openxmlformats.org/officeDocument/2006/relationships/hyperlink" Target="https://www.ld.ru/catalog/ilist-3460.html" TargetMode="External"/><Relationship Id="rId48" Type="http://schemas.openxmlformats.org/officeDocument/2006/relationships/hyperlink" Target="https://www.ld.ru/catalog/ilist-3983.html" TargetMode="External"/><Relationship Id="rId56" Type="http://schemas.openxmlformats.org/officeDocument/2006/relationships/image" Target="media/image38.jpg"/><Relationship Id="rId64" Type="http://schemas.openxmlformats.org/officeDocument/2006/relationships/image" Target="media/image46.jpg"/><Relationship Id="rId69" Type="http://schemas.openxmlformats.org/officeDocument/2006/relationships/image" Target="media/image48.png"/><Relationship Id="rId8" Type="http://schemas.openxmlformats.org/officeDocument/2006/relationships/image" Target="media/image1.jpeg"/><Relationship Id="rId51" Type="http://schemas.openxmlformats.org/officeDocument/2006/relationships/hyperlink" Target="https://studopedia.ru/7_8600_agglyutinogeni-agglyutinini-i-gruppi-krovi.html" TargetMode="External"/><Relationship Id="rId72" Type="http://schemas.openxmlformats.org/officeDocument/2006/relationships/image" Target="media/image5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image" Target="media/image26.jpeg"/><Relationship Id="rId38" Type="http://schemas.openxmlformats.org/officeDocument/2006/relationships/image" Target="media/image31.jpg"/><Relationship Id="rId46" Type="http://schemas.openxmlformats.org/officeDocument/2006/relationships/hyperlink" Target="https://www.ld.ru/catalog/ilist-3815.html" TargetMode="External"/><Relationship Id="rId59" Type="http://schemas.openxmlformats.org/officeDocument/2006/relationships/image" Target="media/image41.jpeg"/><Relationship Id="rId67" Type="http://schemas.openxmlformats.org/officeDocument/2006/relationships/hyperlink" Target="https://studopedia.ru/5_54256_I-metodi-mehanicheskogo-razobshcheniya-bakteriy.html" TargetMode="External"/><Relationship Id="rId20" Type="http://schemas.openxmlformats.org/officeDocument/2006/relationships/image" Target="media/image13.jpg"/><Relationship Id="rId41" Type="http://schemas.openxmlformats.org/officeDocument/2006/relationships/hyperlink" Target="https://www.ld.ru/catalog/firms/biometra/thermocyclers.html" TargetMode="External"/><Relationship Id="rId54" Type="http://schemas.openxmlformats.org/officeDocument/2006/relationships/image" Target="media/image36.jpeg"/><Relationship Id="rId62" Type="http://schemas.openxmlformats.org/officeDocument/2006/relationships/image" Target="media/image44.jpeg"/><Relationship Id="rId70" Type="http://schemas.openxmlformats.org/officeDocument/2006/relationships/image" Target="media/image49.jp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eg"/><Relationship Id="rId49" Type="http://schemas.openxmlformats.org/officeDocument/2006/relationships/image" Target="media/image34.jpeg"/><Relationship Id="rId57" Type="http://schemas.openxmlformats.org/officeDocument/2006/relationships/image" Target="media/image39.jpeg"/><Relationship Id="rId10" Type="http://schemas.openxmlformats.org/officeDocument/2006/relationships/image" Target="media/image3.jpg"/><Relationship Id="rId31" Type="http://schemas.openxmlformats.org/officeDocument/2006/relationships/image" Target="media/image24.jpg"/><Relationship Id="rId44" Type="http://schemas.openxmlformats.org/officeDocument/2006/relationships/hyperlink" Target="https://www.ld.ru/catalog/ilist-4009.html" TargetMode="External"/><Relationship Id="rId52" Type="http://schemas.openxmlformats.org/officeDocument/2006/relationships/hyperlink" Target="https://studopedia.ru/10_144135_elektroliti.html" TargetMode="External"/><Relationship Id="rId60" Type="http://schemas.openxmlformats.org/officeDocument/2006/relationships/image" Target="media/image42.jpeg"/><Relationship Id="rId65" Type="http://schemas.openxmlformats.org/officeDocument/2006/relationships/image" Target="media/image47.jpeg"/><Relationship Id="rId73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g"/><Relationship Id="rId50" Type="http://schemas.openxmlformats.org/officeDocument/2006/relationships/hyperlink" Target="https://studopedia.ru/11_110657_tema-lektsii-antigeni-antitela.html" TargetMode="External"/><Relationship Id="rId55" Type="http://schemas.openxmlformats.org/officeDocument/2006/relationships/image" Target="media/image37.pn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CCB590-F9DC-40D3-9F75-FB4DED4ADE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1514</TotalTime>
  <Pages>1</Pages>
  <Words>15380</Words>
  <Characters>87671</Characters>
  <Application>Microsoft Office Word</Application>
  <DocSecurity>0</DocSecurity>
  <Lines>730</Lines>
  <Paragraphs>205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</dc:creator>
  <cp:lastModifiedBy>tanya.dolganova_v1@mail.ru</cp:lastModifiedBy>
  <cp:revision>156</cp:revision>
  <dcterms:created xsi:type="dcterms:W3CDTF">2019-01-31T03:18:00Z</dcterms:created>
  <dcterms:modified xsi:type="dcterms:W3CDTF">2020-06-22T10:00:00Z</dcterms:modified>
</cp:coreProperties>
</file>