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AAB" w:rsidRDefault="00B80AAB" w:rsidP="00B80AAB">
      <w:pPr>
        <w:jc w:val="center"/>
        <w:rPr>
          <w:b w:val="0"/>
          <w:sz w:val="24"/>
          <w:szCs w:val="24"/>
          <w:lang w:val="ru-RU"/>
        </w:rPr>
      </w:pPr>
      <w:r w:rsidRPr="003A511B">
        <w:rPr>
          <w:b w:val="0"/>
          <w:sz w:val="24"/>
          <w:szCs w:val="24"/>
          <w:lang w:val="ru-RU"/>
        </w:rPr>
        <w:t>Государственное бюджетное образовательное учреждени</w:t>
      </w:r>
      <w:r>
        <w:rPr>
          <w:b w:val="0"/>
          <w:sz w:val="24"/>
          <w:szCs w:val="24"/>
          <w:lang w:val="ru-RU"/>
        </w:rPr>
        <w:t>е высшего профессионального обра</w:t>
      </w:r>
      <w:r w:rsidRPr="003A511B">
        <w:rPr>
          <w:b w:val="0"/>
          <w:sz w:val="24"/>
          <w:szCs w:val="24"/>
          <w:lang w:val="ru-RU"/>
        </w:rPr>
        <w:t>зования «Красноярский государственный медицинск</w:t>
      </w:r>
      <w:r>
        <w:rPr>
          <w:b w:val="0"/>
          <w:sz w:val="24"/>
          <w:szCs w:val="24"/>
          <w:lang w:val="ru-RU"/>
        </w:rPr>
        <w:t>ий университет имени профессора</w:t>
      </w:r>
    </w:p>
    <w:p w:rsidR="00B80AAB" w:rsidRPr="003A511B" w:rsidRDefault="00B80AAB" w:rsidP="00B80AAB">
      <w:pPr>
        <w:jc w:val="center"/>
        <w:rPr>
          <w:b w:val="0"/>
          <w:sz w:val="24"/>
          <w:szCs w:val="24"/>
          <w:lang w:val="ru-RU"/>
        </w:rPr>
      </w:pPr>
      <w:r w:rsidRPr="003A511B">
        <w:rPr>
          <w:b w:val="0"/>
          <w:sz w:val="24"/>
          <w:szCs w:val="24"/>
          <w:lang w:val="ru-RU"/>
        </w:rPr>
        <w:t>В.</w:t>
      </w:r>
      <w:r>
        <w:rPr>
          <w:b w:val="0"/>
          <w:sz w:val="24"/>
          <w:szCs w:val="24"/>
          <w:lang w:val="ru-RU"/>
        </w:rPr>
        <w:t xml:space="preserve"> </w:t>
      </w:r>
      <w:r w:rsidRPr="003A511B">
        <w:rPr>
          <w:b w:val="0"/>
          <w:sz w:val="24"/>
          <w:szCs w:val="24"/>
          <w:lang w:val="ru-RU"/>
        </w:rPr>
        <w:t>Ф. Войно-Ясенецкого» Министерства здравоохранения Российской Федерации</w:t>
      </w:r>
    </w:p>
    <w:p w:rsidR="00B80AAB" w:rsidRPr="003A511B" w:rsidRDefault="00B80AAB" w:rsidP="00B80AAB">
      <w:pPr>
        <w:jc w:val="center"/>
        <w:rPr>
          <w:b w:val="0"/>
          <w:sz w:val="24"/>
          <w:szCs w:val="24"/>
          <w:lang w:val="ru-RU"/>
        </w:rPr>
      </w:pPr>
    </w:p>
    <w:p w:rsidR="00B80AAB" w:rsidRDefault="00B80AAB" w:rsidP="00B80AAB">
      <w:pPr>
        <w:jc w:val="center"/>
        <w:rPr>
          <w:caps/>
          <w:sz w:val="24"/>
          <w:szCs w:val="24"/>
          <w:lang w:val="ru-RU"/>
        </w:rPr>
      </w:pPr>
      <w:r w:rsidRPr="00052DDD">
        <w:rPr>
          <w:caps/>
          <w:sz w:val="24"/>
          <w:szCs w:val="24"/>
          <w:lang w:val="ru-RU"/>
        </w:rPr>
        <w:t>Останов</w:t>
      </w:r>
      <w:r>
        <w:rPr>
          <w:caps/>
          <w:sz w:val="24"/>
          <w:szCs w:val="24"/>
          <w:lang w:val="ru-RU"/>
        </w:rPr>
        <w:t>КА</w:t>
      </w:r>
      <w:r w:rsidRPr="00052DDD">
        <w:rPr>
          <w:caps/>
          <w:sz w:val="24"/>
          <w:szCs w:val="24"/>
          <w:lang w:val="ru-RU"/>
        </w:rPr>
        <w:t xml:space="preserve"> кровотечени</w:t>
      </w:r>
      <w:r>
        <w:rPr>
          <w:caps/>
          <w:sz w:val="24"/>
          <w:szCs w:val="24"/>
          <w:lang w:val="ru-RU"/>
        </w:rPr>
        <w:t>Я</w:t>
      </w:r>
      <w:r w:rsidRPr="00052DDD">
        <w:rPr>
          <w:caps/>
          <w:sz w:val="24"/>
          <w:szCs w:val="24"/>
          <w:lang w:val="ru-RU"/>
        </w:rPr>
        <w:t xml:space="preserve"> из </w:t>
      </w:r>
      <w:r>
        <w:rPr>
          <w:caps/>
          <w:sz w:val="24"/>
          <w:szCs w:val="24"/>
          <w:lang w:val="ru-RU"/>
        </w:rPr>
        <w:t>подколенной</w:t>
      </w:r>
      <w:r w:rsidRPr="00052DDD">
        <w:rPr>
          <w:caps/>
          <w:sz w:val="24"/>
          <w:szCs w:val="24"/>
          <w:lang w:val="ru-RU"/>
        </w:rPr>
        <w:t xml:space="preserve"> артерии</w:t>
      </w:r>
    </w:p>
    <w:p w:rsidR="00B80AAB" w:rsidRPr="00052DDD" w:rsidRDefault="00B80AAB" w:rsidP="00B80AAB">
      <w:pPr>
        <w:jc w:val="center"/>
        <w:rPr>
          <w:caps/>
          <w:sz w:val="24"/>
          <w:szCs w:val="24"/>
          <w:lang w:val="ru-RU"/>
        </w:rPr>
      </w:pPr>
      <w:r w:rsidRPr="00052DDD">
        <w:rPr>
          <w:caps/>
          <w:sz w:val="24"/>
          <w:szCs w:val="24"/>
          <w:lang w:val="ru-RU"/>
        </w:rPr>
        <w:t>методом пальцевого прижатия</w:t>
      </w:r>
    </w:p>
    <w:p w:rsidR="00B80AAB" w:rsidRPr="003A511B" w:rsidRDefault="00B80AAB" w:rsidP="00B80AAB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ПРАКТИЧЕСКИЙ НАВЫК</w:t>
      </w:r>
    </w:p>
    <w:p w:rsidR="00B80AAB" w:rsidRDefault="00B80AAB" w:rsidP="00B80AAB">
      <w:pPr>
        <w:jc w:val="both"/>
        <w:rPr>
          <w:b w:val="0"/>
          <w:sz w:val="24"/>
          <w:szCs w:val="24"/>
          <w:lang w:val="ru-RU"/>
        </w:rPr>
      </w:pPr>
    </w:p>
    <w:p w:rsidR="00B80AAB" w:rsidRPr="003A511B" w:rsidRDefault="00B80AAB" w:rsidP="00B80AAB">
      <w:pPr>
        <w:jc w:val="both"/>
        <w:rPr>
          <w:i/>
          <w:sz w:val="24"/>
          <w:szCs w:val="24"/>
          <w:lang w:val="ru-RU"/>
        </w:rPr>
      </w:pPr>
      <w:r w:rsidRPr="003A511B">
        <w:rPr>
          <w:b w:val="0"/>
          <w:sz w:val="24"/>
          <w:szCs w:val="24"/>
          <w:lang w:val="ru-RU"/>
        </w:rPr>
        <w:t xml:space="preserve">Дата _______________________ </w:t>
      </w:r>
      <w:r>
        <w:rPr>
          <w:b w:val="0"/>
          <w:sz w:val="24"/>
          <w:szCs w:val="24"/>
          <w:lang w:val="ru-RU"/>
        </w:rPr>
        <w:t xml:space="preserve">                                                                                               </w:t>
      </w:r>
      <w:r w:rsidRPr="003A511B">
        <w:rPr>
          <w:i/>
          <w:sz w:val="24"/>
          <w:szCs w:val="24"/>
        </w:rPr>
        <w:t>Check</w:t>
      </w:r>
      <w:r w:rsidRPr="003A511B">
        <w:rPr>
          <w:i/>
          <w:sz w:val="24"/>
          <w:szCs w:val="24"/>
          <w:lang w:val="ru-RU"/>
        </w:rPr>
        <w:t>-</w:t>
      </w:r>
      <w:r w:rsidRPr="003A511B">
        <w:rPr>
          <w:i/>
          <w:sz w:val="24"/>
          <w:szCs w:val="24"/>
        </w:rPr>
        <w:t>card</w:t>
      </w:r>
    </w:p>
    <w:p w:rsidR="00B80AAB" w:rsidRDefault="00B80AAB" w:rsidP="00B80AAB">
      <w:pPr>
        <w:jc w:val="both"/>
        <w:rPr>
          <w:b w:val="0"/>
          <w:sz w:val="24"/>
          <w:szCs w:val="24"/>
          <w:lang w:val="ru-RU"/>
        </w:rPr>
      </w:pPr>
    </w:p>
    <w:p w:rsidR="00B80AAB" w:rsidRDefault="00B80AAB" w:rsidP="00B80AAB">
      <w:pPr>
        <w:jc w:val="both"/>
        <w:rPr>
          <w:b w:val="0"/>
          <w:sz w:val="24"/>
          <w:szCs w:val="24"/>
          <w:lang w:val="ru-RU"/>
        </w:rPr>
      </w:pPr>
    </w:p>
    <w:p w:rsidR="00B80AAB" w:rsidRPr="003A511B" w:rsidRDefault="00B80AAB" w:rsidP="00B80AAB">
      <w:pPr>
        <w:spacing w:after="120"/>
        <w:jc w:val="both"/>
        <w:rPr>
          <w:b w:val="0"/>
          <w:sz w:val="24"/>
          <w:szCs w:val="24"/>
          <w:lang w:val="ru-RU"/>
        </w:rPr>
      </w:pPr>
      <w:r w:rsidRPr="003A511B">
        <w:rPr>
          <w:b w:val="0"/>
          <w:sz w:val="24"/>
          <w:szCs w:val="24"/>
          <w:lang w:val="ru-RU"/>
        </w:rPr>
        <w:t>Ф.</w:t>
      </w:r>
      <w:r>
        <w:rPr>
          <w:b w:val="0"/>
          <w:sz w:val="24"/>
          <w:szCs w:val="24"/>
          <w:lang w:val="ru-RU"/>
        </w:rPr>
        <w:t xml:space="preserve"> </w:t>
      </w:r>
      <w:r w:rsidRPr="003A511B">
        <w:rPr>
          <w:b w:val="0"/>
          <w:sz w:val="24"/>
          <w:szCs w:val="24"/>
          <w:lang w:val="ru-RU"/>
        </w:rPr>
        <w:t>И.</w:t>
      </w:r>
      <w:r>
        <w:rPr>
          <w:b w:val="0"/>
          <w:sz w:val="24"/>
          <w:szCs w:val="24"/>
          <w:lang w:val="ru-RU"/>
        </w:rPr>
        <w:t xml:space="preserve"> </w:t>
      </w:r>
      <w:r w:rsidRPr="003A511B">
        <w:rPr>
          <w:b w:val="0"/>
          <w:sz w:val="24"/>
          <w:szCs w:val="24"/>
          <w:lang w:val="ru-RU"/>
        </w:rPr>
        <w:t>О. обучающегося_____________________________</w:t>
      </w:r>
      <w:r>
        <w:rPr>
          <w:b w:val="0"/>
          <w:sz w:val="24"/>
          <w:szCs w:val="24"/>
          <w:lang w:val="ru-RU"/>
        </w:rPr>
        <w:t>________</w:t>
      </w:r>
      <w:r w:rsidRPr="003A511B">
        <w:rPr>
          <w:b w:val="0"/>
          <w:sz w:val="24"/>
          <w:szCs w:val="24"/>
          <w:lang w:val="ru-RU"/>
        </w:rPr>
        <w:t>__</w:t>
      </w:r>
      <w:r>
        <w:rPr>
          <w:b w:val="0"/>
          <w:sz w:val="24"/>
          <w:szCs w:val="24"/>
          <w:lang w:val="ru-RU"/>
        </w:rPr>
        <w:t>____</w:t>
      </w:r>
      <w:r w:rsidRPr="003A511B">
        <w:rPr>
          <w:b w:val="0"/>
          <w:sz w:val="24"/>
          <w:szCs w:val="24"/>
          <w:lang w:val="ru-RU"/>
        </w:rPr>
        <w:t>_</w:t>
      </w:r>
      <w:r>
        <w:rPr>
          <w:b w:val="0"/>
          <w:sz w:val="24"/>
          <w:szCs w:val="24"/>
          <w:lang w:val="ru-RU"/>
        </w:rPr>
        <w:t xml:space="preserve"> </w:t>
      </w:r>
      <w:r w:rsidRPr="003A511B">
        <w:rPr>
          <w:b w:val="0"/>
          <w:sz w:val="24"/>
          <w:szCs w:val="24"/>
          <w:lang w:val="ru-RU"/>
        </w:rPr>
        <w:t>Группа</w:t>
      </w:r>
      <w:r>
        <w:rPr>
          <w:b w:val="0"/>
          <w:sz w:val="24"/>
          <w:szCs w:val="24"/>
          <w:lang w:val="ru-RU"/>
        </w:rPr>
        <w:t xml:space="preserve"> </w:t>
      </w:r>
      <w:r w:rsidRPr="003A511B">
        <w:rPr>
          <w:b w:val="0"/>
          <w:sz w:val="24"/>
          <w:szCs w:val="24"/>
          <w:lang w:val="ru-RU"/>
        </w:rPr>
        <w:t>_</w:t>
      </w:r>
      <w:r>
        <w:rPr>
          <w:b w:val="0"/>
          <w:sz w:val="24"/>
          <w:szCs w:val="24"/>
          <w:lang w:val="ru-RU"/>
        </w:rPr>
        <w:t>__________________</w:t>
      </w:r>
    </w:p>
    <w:p w:rsidR="00B80AAB" w:rsidRDefault="00B80AAB" w:rsidP="00B80AAB">
      <w:pPr>
        <w:spacing w:after="120"/>
        <w:jc w:val="both"/>
        <w:rPr>
          <w:b w:val="0"/>
          <w:sz w:val="24"/>
          <w:szCs w:val="24"/>
          <w:lang w:val="ru-RU"/>
        </w:rPr>
      </w:pPr>
    </w:p>
    <w:p w:rsidR="00B80AAB" w:rsidRPr="003A511B" w:rsidRDefault="00B80AAB" w:rsidP="00B80AAB">
      <w:pPr>
        <w:spacing w:after="120"/>
        <w:rPr>
          <w:b w:val="0"/>
          <w:sz w:val="24"/>
          <w:szCs w:val="24"/>
          <w:lang w:val="ru-RU"/>
        </w:rPr>
      </w:pPr>
      <w:r w:rsidRPr="003A511B">
        <w:rPr>
          <w:b w:val="0"/>
          <w:sz w:val="24"/>
          <w:szCs w:val="24"/>
          <w:lang w:val="ru-RU"/>
        </w:rPr>
        <w:t>Специальность _____________</w:t>
      </w:r>
      <w:r>
        <w:rPr>
          <w:b w:val="0"/>
          <w:sz w:val="24"/>
          <w:szCs w:val="24"/>
          <w:lang w:val="ru-RU"/>
        </w:rPr>
        <w:t>____</w:t>
      </w:r>
      <w:r w:rsidRPr="003A511B">
        <w:rPr>
          <w:b w:val="0"/>
          <w:sz w:val="24"/>
          <w:szCs w:val="24"/>
          <w:lang w:val="ru-RU"/>
        </w:rPr>
        <w:t>____</w:t>
      </w:r>
      <w:r>
        <w:rPr>
          <w:b w:val="0"/>
          <w:sz w:val="24"/>
          <w:szCs w:val="24"/>
          <w:lang w:val="ru-RU"/>
        </w:rPr>
        <w:t>__</w:t>
      </w:r>
      <w:r w:rsidRPr="003A511B">
        <w:rPr>
          <w:b w:val="0"/>
          <w:sz w:val="24"/>
          <w:szCs w:val="24"/>
          <w:lang w:val="ru-RU"/>
        </w:rPr>
        <w:t>_______</w:t>
      </w:r>
      <w:r>
        <w:rPr>
          <w:b w:val="0"/>
          <w:sz w:val="24"/>
          <w:szCs w:val="24"/>
          <w:lang w:val="ru-RU"/>
        </w:rPr>
        <w:t xml:space="preserve"> </w:t>
      </w:r>
      <w:r w:rsidRPr="003A511B">
        <w:rPr>
          <w:b w:val="0"/>
          <w:sz w:val="24"/>
          <w:szCs w:val="24"/>
          <w:lang w:val="ru-RU"/>
        </w:rPr>
        <w:t>Цикл</w:t>
      </w:r>
      <w:r>
        <w:rPr>
          <w:b w:val="0"/>
          <w:sz w:val="24"/>
          <w:szCs w:val="24"/>
          <w:lang w:val="ru-RU"/>
        </w:rPr>
        <w:t xml:space="preserve"> </w:t>
      </w:r>
      <w:r w:rsidRPr="003A511B">
        <w:rPr>
          <w:b w:val="0"/>
          <w:sz w:val="24"/>
          <w:szCs w:val="24"/>
          <w:lang w:val="ru-RU"/>
        </w:rPr>
        <w:t>/</w:t>
      </w:r>
      <w:r>
        <w:rPr>
          <w:b w:val="0"/>
          <w:sz w:val="24"/>
          <w:szCs w:val="24"/>
          <w:lang w:val="ru-RU"/>
        </w:rPr>
        <w:t xml:space="preserve"> </w:t>
      </w:r>
      <w:r w:rsidRPr="003A511B">
        <w:rPr>
          <w:b w:val="0"/>
          <w:sz w:val="24"/>
          <w:szCs w:val="24"/>
          <w:lang w:val="ru-RU"/>
        </w:rPr>
        <w:t>Дисциплина____</w:t>
      </w:r>
      <w:r>
        <w:rPr>
          <w:b w:val="0"/>
          <w:sz w:val="24"/>
          <w:szCs w:val="24"/>
          <w:lang w:val="ru-RU"/>
        </w:rPr>
        <w:t>____</w:t>
      </w:r>
      <w:r w:rsidRPr="003A511B">
        <w:rPr>
          <w:b w:val="0"/>
          <w:sz w:val="24"/>
          <w:szCs w:val="24"/>
          <w:lang w:val="ru-RU"/>
        </w:rPr>
        <w:t>______</w:t>
      </w:r>
      <w:r>
        <w:rPr>
          <w:b w:val="0"/>
          <w:sz w:val="24"/>
          <w:szCs w:val="24"/>
          <w:lang w:val="ru-RU"/>
        </w:rPr>
        <w:t>_____________</w:t>
      </w:r>
      <w:r w:rsidRPr="003A511B">
        <w:rPr>
          <w:b w:val="0"/>
          <w:sz w:val="24"/>
          <w:szCs w:val="24"/>
          <w:lang w:val="ru-RU"/>
        </w:rPr>
        <w:t>__</w:t>
      </w:r>
    </w:p>
    <w:p w:rsidR="00B80AAB" w:rsidRDefault="00B80AAB" w:rsidP="00B80AAB">
      <w:pPr>
        <w:rPr>
          <w:b w:val="0"/>
          <w:sz w:val="28"/>
          <w:szCs w:val="28"/>
          <w:lang w:val="ru-RU"/>
        </w:rPr>
      </w:pPr>
    </w:p>
    <w:p w:rsidR="00B80AAB" w:rsidRDefault="00B80AAB" w:rsidP="00B80AAB">
      <w:pPr>
        <w:rPr>
          <w:b w:val="0"/>
          <w:sz w:val="28"/>
          <w:szCs w:val="28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4252"/>
      </w:tblGrid>
      <w:tr w:rsidR="00B80AAB" w:rsidRPr="00CB6FEB" w:rsidTr="00B80AAB">
        <w:trPr>
          <w:trHeight w:val="8324"/>
        </w:trPr>
        <w:tc>
          <w:tcPr>
            <w:tcW w:w="6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AAB" w:rsidRDefault="00B80AAB" w:rsidP="0041067C">
            <w:pPr>
              <w:jc w:val="center"/>
              <w:rPr>
                <w:sz w:val="24"/>
                <w:szCs w:val="28"/>
                <w:lang w:val="ru-RU"/>
              </w:rPr>
            </w:pPr>
            <w:r w:rsidRPr="00CB6FEB">
              <w:rPr>
                <w:sz w:val="24"/>
                <w:szCs w:val="28"/>
                <w:lang w:val="ru-RU"/>
              </w:rPr>
              <w:t>Параметр</w:t>
            </w:r>
          </w:p>
          <w:p w:rsidR="00B80AAB" w:rsidRPr="00CB6FEB" w:rsidRDefault="00B80AAB" w:rsidP="0041067C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B80AAB" w:rsidRPr="00395A86" w:rsidRDefault="00B80AAB" w:rsidP="00B80AAB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4"/>
                <w:szCs w:val="28"/>
                <w:lang w:val="ru-RU"/>
              </w:rPr>
              <w:t>Получил согласие пациента</w:t>
            </w:r>
          </w:p>
          <w:p w:rsidR="00B80AAB" w:rsidRPr="00CB6FEB" w:rsidRDefault="00B80AAB" w:rsidP="00B80AAB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b w:val="0"/>
                <w:sz w:val="28"/>
                <w:szCs w:val="28"/>
                <w:lang w:val="ru-RU"/>
              </w:rPr>
            </w:pPr>
            <w:r w:rsidRPr="00CB6FEB">
              <w:rPr>
                <w:b w:val="0"/>
                <w:sz w:val="24"/>
                <w:szCs w:val="28"/>
                <w:lang w:val="ru-RU"/>
              </w:rPr>
              <w:t>Оде</w:t>
            </w:r>
            <w:r>
              <w:rPr>
                <w:b w:val="0"/>
                <w:sz w:val="24"/>
                <w:szCs w:val="28"/>
                <w:lang w:val="ru-RU"/>
              </w:rPr>
              <w:t>л</w:t>
            </w:r>
            <w:r w:rsidRPr="00CB6FEB">
              <w:rPr>
                <w:b w:val="0"/>
                <w:sz w:val="24"/>
                <w:szCs w:val="28"/>
                <w:lang w:val="ru-RU"/>
              </w:rPr>
              <w:t xml:space="preserve"> перчатки</w:t>
            </w:r>
          </w:p>
          <w:p w:rsidR="00B80AAB" w:rsidRPr="00CB6FEB" w:rsidRDefault="00B80AAB" w:rsidP="00B80AAB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4"/>
                <w:szCs w:val="28"/>
                <w:lang w:val="ru-RU"/>
              </w:rPr>
              <w:t>Уложил пострадавшего на горизонтальную поверхность</w:t>
            </w:r>
          </w:p>
          <w:p w:rsidR="00B80AAB" w:rsidRDefault="00B80AAB" w:rsidP="00B80AAB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Слегка согнул в коленном суставе повреждённую конечность</w:t>
            </w:r>
          </w:p>
          <w:p w:rsidR="00B80AAB" w:rsidRDefault="00B80AAB" w:rsidP="00B80AAB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Прижал артерию в подколенной ямке </w:t>
            </w:r>
            <w:r w:rsidRPr="00152CAE">
              <w:rPr>
                <w:b w:val="0"/>
                <w:sz w:val="24"/>
                <w:szCs w:val="24"/>
                <w:lang w:val="ru-RU"/>
              </w:rPr>
              <w:t>к дистальной части бедренной кости</w:t>
            </w:r>
          </w:p>
          <w:p w:rsidR="00B80AAB" w:rsidRPr="00152CAE" w:rsidRDefault="00B80AAB" w:rsidP="00B80AAB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Оценил эффективность манипуляции, критерием которой является отсутствие кровотечения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80AAB" w:rsidRDefault="00B80AAB" w:rsidP="0041067C">
            <w:pPr>
              <w:jc w:val="center"/>
              <w:rPr>
                <w:sz w:val="24"/>
                <w:szCs w:val="28"/>
                <w:lang w:val="ru-RU"/>
              </w:rPr>
            </w:pPr>
            <w:r w:rsidRPr="00CB6FEB">
              <w:rPr>
                <w:sz w:val="24"/>
                <w:szCs w:val="28"/>
                <w:lang w:val="ru-RU"/>
              </w:rPr>
              <w:t>Оценка правильности выполнения</w:t>
            </w:r>
          </w:p>
          <w:p w:rsidR="00B80AAB" w:rsidRPr="00CB6FEB" w:rsidRDefault="00B80AAB" w:rsidP="0041067C">
            <w:pPr>
              <w:jc w:val="center"/>
              <w:rPr>
                <w:sz w:val="24"/>
                <w:szCs w:val="28"/>
                <w:lang w:val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0"/>
              <w:gridCol w:w="650"/>
              <w:gridCol w:w="651"/>
            </w:tblGrid>
            <w:tr w:rsidR="00B80AAB" w:rsidRPr="00CB6FEB" w:rsidTr="0041067C">
              <w:trPr>
                <w:jc w:val="center"/>
              </w:trPr>
              <w:tc>
                <w:tcPr>
                  <w:tcW w:w="650" w:type="dxa"/>
                  <w:shd w:val="clear" w:color="auto" w:fill="auto"/>
                </w:tcPr>
                <w:p w:rsidR="00B80AAB" w:rsidRPr="00CB6FEB" w:rsidRDefault="00B80AAB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  <w:r w:rsidRPr="00CB6FEB">
                    <w:rPr>
                      <w:b w:val="0"/>
                      <w:sz w:val="28"/>
                      <w:szCs w:val="28"/>
                      <w:lang w:val="ru-RU"/>
                    </w:rPr>
                    <w:t>+</w:t>
                  </w:r>
                </w:p>
              </w:tc>
              <w:tc>
                <w:tcPr>
                  <w:tcW w:w="650" w:type="dxa"/>
                  <w:shd w:val="clear" w:color="auto" w:fill="AEAAAA"/>
                </w:tcPr>
                <w:p w:rsidR="00B80AAB" w:rsidRPr="00CB6FEB" w:rsidRDefault="00B80AAB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:rsidR="00B80AAB" w:rsidRPr="00CB6FEB" w:rsidRDefault="00B80AAB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  <w:r w:rsidRPr="00CB6FEB">
                    <w:rPr>
                      <w:b w:val="0"/>
                      <w:sz w:val="24"/>
                      <w:szCs w:val="28"/>
                      <w:lang w:val="ru-RU"/>
                    </w:rPr>
                    <w:t>–</w:t>
                  </w:r>
                </w:p>
              </w:tc>
            </w:tr>
            <w:tr w:rsidR="00B80AAB" w:rsidRPr="00CB6FEB" w:rsidTr="0041067C">
              <w:trPr>
                <w:jc w:val="center"/>
              </w:trPr>
              <w:tc>
                <w:tcPr>
                  <w:tcW w:w="650" w:type="dxa"/>
                  <w:shd w:val="clear" w:color="auto" w:fill="auto"/>
                </w:tcPr>
                <w:p w:rsidR="00B80AAB" w:rsidRPr="00CB6FEB" w:rsidRDefault="00B80AAB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  <w:r w:rsidRPr="00CB6FEB">
                    <w:rPr>
                      <w:b w:val="0"/>
                      <w:sz w:val="28"/>
                      <w:szCs w:val="28"/>
                      <w:lang w:val="ru-RU"/>
                    </w:rPr>
                    <w:t>+</w:t>
                  </w:r>
                </w:p>
              </w:tc>
              <w:tc>
                <w:tcPr>
                  <w:tcW w:w="650" w:type="dxa"/>
                  <w:shd w:val="clear" w:color="auto" w:fill="AEAAAA"/>
                </w:tcPr>
                <w:p w:rsidR="00B80AAB" w:rsidRPr="00CB6FEB" w:rsidRDefault="00B80AAB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:rsidR="00B80AAB" w:rsidRPr="00CB6FEB" w:rsidRDefault="00B80AAB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  <w:r w:rsidRPr="00CB6FEB">
                    <w:rPr>
                      <w:b w:val="0"/>
                      <w:sz w:val="24"/>
                      <w:szCs w:val="28"/>
                      <w:lang w:val="ru-RU"/>
                    </w:rPr>
                    <w:t>–</w:t>
                  </w:r>
                </w:p>
              </w:tc>
            </w:tr>
            <w:tr w:rsidR="00B80AAB" w:rsidRPr="00CB6FEB" w:rsidTr="0041067C">
              <w:trPr>
                <w:jc w:val="center"/>
              </w:trPr>
              <w:tc>
                <w:tcPr>
                  <w:tcW w:w="650" w:type="dxa"/>
                  <w:shd w:val="clear" w:color="auto" w:fill="auto"/>
                </w:tcPr>
                <w:p w:rsidR="00B80AAB" w:rsidRPr="00CB6FEB" w:rsidRDefault="00B80AAB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  <w:r w:rsidRPr="00CB6FEB">
                    <w:rPr>
                      <w:b w:val="0"/>
                      <w:sz w:val="28"/>
                      <w:szCs w:val="28"/>
                      <w:lang w:val="ru-RU"/>
                    </w:rPr>
                    <w:t>+</w:t>
                  </w:r>
                </w:p>
              </w:tc>
              <w:tc>
                <w:tcPr>
                  <w:tcW w:w="650" w:type="dxa"/>
                  <w:shd w:val="clear" w:color="auto" w:fill="AEAAAA"/>
                </w:tcPr>
                <w:p w:rsidR="00B80AAB" w:rsidRPr="00CB6FEB" w:rsidRDefault="00B80AAB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:rsidR="00B80AAB" w:rsidRPr="00CB6FEB" w:rsidRDefault="00B80AAB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  <w:r w:rsidRPr="00CB6FEB">
                    <w:rPr>
                      <w:b w:val="0"/>
                      <w:sz w:val="24"/>
                      <w:szCs w:val="28"/>
                      <w:lang w:val="ru-RU"/>
                    </w:rPr>
                    <w:t>–</w:t>
                  </w:r>
                </w:p>
              </w:tc>
            </w:tr>
          </w:tbl>
          <w:p w:rsidR="00B80AAB" w:rsidRDefault="00B80AAB" w:rsidP="0041067C">
            <w:pPr>
              <w:jc w:val="center"/>
              <w:rPr>
                <w:sz w:val="24"/>
                <w:szCs w:val="28"/>
                <w:lang w:val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0"/>
              <w:gridCol w:w="650"/>
              <w:gridCol w:w="651"/>
            </w:tblGrid>
            <w:tr w:rsidR="00B80AAB" w:rsidRPr="00CB6FEB" w:rsidTr="0041067C">
              <w:trPr>
                <w:jc w:val="center"/>
              </w:trPr>
              <w:tc>
                <w:tcPr>
                  <w:tcW w:w="650" w:type="dxa"/>
                  <w:shd w:val="clear" w:color="auto" w:fill="auto"/>
                </w:tcPr>
                <w:p w:rsidR="00B80AAB" w:rsidRPr="00CB6FEB" w:rsidRDefault="00B80AAB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  <w:r w:rsidRPr="00CB6FEB">
                    <w:rPr>
                      <w:b w:val="0"/>
                      <w:sz w:val="28"/>
                      <w:szCs w:val="28"/>
                      <w:lang w:val="ru-RU"/>
                    </w:rPr>
                    <w:t>+</w:t>
                  </w:r>
                </w:p>
              </w:tc>
              <w:tc>
                <w:tcPr>
                  <w:tcW w:w="650" w:type="dxa"/>
                  <w:shd w:val="clear" w:color="auto" w:fill="AEAAAA"/>
                </w:tcPr>
                <w:p w:rsidR="00B80AAB" w:rsidRPr="00CB6FEB" w:rsidRDefault="00B80AAB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:rsidR="00B80AAB" w:rsidRPr="00CB6FEB" w:rsidRDefault="00B80AAB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  <w:r w:rsidRPr="00CB6FEB">
                    <w:rPr>
                      <w:b w:val="0"/>
                      <w:sz w:val="24"/>
                      <w:szCs w:val="28"/>
                      <w:lang w:val="ru-RU"/>
                    </w:rPr>
                    <w:t>–</w:t>
                  </w:r>
                </w:p>
              </w:tc>
            </w:tr>
          </w:tbl>
          <w:p w:rsidR="00B80AAB" w:rsidRDefault="00B80AAB" w:rsidP="0041067C">
            <w:pPr>
              <w:jc w:val="center"/>
              <w:rPr>
                <w:sz w:val="24"/>
                <w:szCs w:val="28"/>
                <w:lang w:val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0"/>
              <w:gridCol w:w="650"/>
              <w:gridCol w:w="651"/>
            </w:tblGrid>
            <w:tr w:rsidR="00B80AAB" w:rsidRPr="00CB6FEB" w:rsidTr="0041067C">
              <w:trPr>
                <w:jc w:val="center"/>
              </w:trPr>
              <w:tc>
                <w:tcPr>
                  <w:tcW w:w="650" w:type="dxa"/>
                  <w:shd w:val="clear" w:color="auto" w:fill="auto"/>
                </w:tcPr>
                <w:p w:rsidR="00B80AAB" w:rsidRPr="00CB6FEB" w:rsidRDefault="00B80AAB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  <w:r w:rsidRPr="00CB6FEB">
                    <w:rPr>
                      <w:b w:val="0"/>
                      <w:sz w:val="28"/>
                      <w:szCs w:val="28"/>
                      <w:lang w:val="ru-RU"/>
                    </w:rPr>
                    <w:t>+</w:t>
                  </w:r>
                </w:p>
              </w:tc>
              <w:tc>
                <w:tcPr>
                  <w:tcW w:w="650" w:type="dxa"/>
                  <w:shd w:val="clear" w:color="auto" w:fill="AEAAAA"/>
                </w:tcPr>
                <w:p w:rsidR="00B80AAB" w:rsidRPr="00CB6FEB" w:rsidRDefault="00B80AAB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:rsidR="00B80AAB" w:rsidRPr="00CB6FEB" w:rsidRDefault="00B80AAB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  <w:r w:rsidRPr="00CB6FEB">
                    <w:rPr>
                      <w:b w:val="0"/>
                      <w:sz w:val="24"/>
                      <w:szCs w:val="28"/>
                      <w:lang w:val="ru-RU"/>
                    </w:rPr>
                    <w:t>–</w:t>
                  </w:r>
                </w:p>
              </w:tc>
            </w:tr>
            <w:tr w:rsidR="00B80AAB" w:rsidRPr="00CB6FEB" w:rsidTr="0041067C">
              <w:trPr>
                <w:jc w:val="center"/>
              </w:trPr>
              <w:tc>
                <w:tcPr>
                  <w:tcW w:w="650" w:type="dxa"/>
                  <w:shd w:val="clear" w:color="auto" w:fill="auto"/>
                </w:tcPr>
                <w:p w:rsidR="00B80AAB" w:rsidRPr="00CB6FEB" w:rsidRDefault="00B80AAB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  <w:r w:rsidRPr="00CB6FEB">
                    <w:rPr>
                      <w:b w:val="0"/>
                      <w:sz w:val="28"/>
                      <w:szCs w:val="28"/>
                      <w:lang w:val="ru-RU"/>
                    </w:rPr>
                    <w:t>+</w:t>
                  </w:r>
                </w:p>
              </w:tc>
              <w:tc>
                <w:tcPr>
                  <w:tcW w:w="650" w:type="dxa"/>
                  <w:shd w:val="clear" w:color="auto" w:fill="AEAAAA"/>
                </w:tcPr>
                <w:p w:rsidR="00B80AAB" w:rsidRPr="00CB6FEB" w:rsidRDefault="00B80AAB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:rsidR="00B80AAB" w:rsidRPr="00CB6FEB" w:rsidRDefault="00B80AAB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  <w:r w:rsidRPr="00CB6FEB">
                    <w:rPr>
                      <w:b w:val="0"/>
                      <w:sz w:val="24"/>
                      <w:szCs w:val="28"/>
                      <w:lang w:val="ru-RU"/>
                    </w:rPr>
                    <w:t>–</w:t>
                  </w:r>
                </w:p>
              </w:tc>
            </w:tr>
          </w:tbl>
          <w:p w:rsidR="00B80AAB" w:rsidRPr="00CB6FEB" w:rsidRDefault="00B80AAB" w:rsidP="0041067C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bookmarkStart w:id="0" w:name="_GoBack"/>
        <w:bookmarkEnd w:id="0"/>
      </w:tr>
    </w:tbl>
    <w:p w:rsidR="00B80AAB" w:rsidRDefault="00B80AAB" w:rsidP="00B80AAB">
      <w:pPr>
        <w:rPr>
          <w:b w:val="0"/>
          <w:sz w:val="24"/>
          <w:szCs w:val="28"/>
          <w:lang w:val="ru-RU"/>
        </w:rPr>
      </w:pPr>
    </w:p>
    <w:p w:rsidR="00B80AAB" w:rsidRDefault="00B80AAB" w:rsidP="00B80AAB">
      <w:pPr>
        <w:rPr>
          <w:b w:val="0"/>
          <w:sz w:val="24"/>
          <w:szCs w:val="28"/>
          <w:lang w:val="ru-RU"/>
        </w:rPr>
      </w:pPr>
      <w:r>
        <w:rPr>
          <w:b w:val="0"/>
          <w:sz w:val="24"/>
          <w:szCs w:val="28"/>
          <w:lang w:val="ru-RU"/>
        </w:rPr>
        <w:t>Каждое нарушение последовательности оценивается в 0,5 ошибки</w:t>
      </w:r>
    </w:p>
    <w:p w:rsidR="00B80AAB" w:rsidRDefault="00B80AAB" w:rsidP="00B80AAB">
      <w:pPr>
        <w:rPr>
          <w:b w:val="0"/>
          <w:sz w:val="24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B80AAB" w:rsidRPr="00CB6FEB" w:rsidTr="0041067C">
        <w:trPr>
          <w:trHeight w:val="902"/>
        </w:trPr>
        <w:tc>
          <w:tcPr>
            <w:tcW w:w="11023" w:type="dxa"/>
            <w:shd w:val="clear" w:color="auto" w:fill="auto"/>
          </w:tcPr>
          <w:p w:rsidR="00B80AAB" w:rsidRPr="00CB6FEB" w:rsidRDefault="00B80AAB" w:rsidP="0041067C">
            <w:pPr>
              <w:rPr>
                <w:b w:val="0"/>
                <w:sz w:val="24"/>
                <w:szCs w:val="28"/>
                <w:lang w:val="ru-RU"/>
              </w:rPr>
            </w:pPr>
            <w:r w:rsidRPr="00CB6FEB">
              <w:rPr>
                <w:b w:val="0"/>
                <w:sz w:val="24"/>
                <w:szCs w:val="28"/>
                <w:lang w:val="ru-RU"/>
              </w:rPr>
              <w:t>+ нет ошибок                +/- 0,5 ошибки                  - одна ошибка</w:t>
            </w:r>
          </w:p>
          <w:p w:rsidR="00B80AAB" w:rsidRPr="00CB6FEB" w:rsidRDefault="00B80AAB" w:rsidP="0041067C">
            <w:pPr>
              <w:rPr>
                <w:b w:val="0"/>
                <w:sz w:val="28"/>
                <w:szCs w:val="28"/>
                <w:lang w:val="ru-RU"/>
              </w:rPr>
            </w:pPr>
            <w:r w:rsidRPr="00CB6FEB">
              <w:rPr>
                <w:b w:val="0"/>
                <w:sz w:val="24"/>
                <w:szCs w:val="28"/>
                <w:lang w:val="ru-RU"/>
              </w:rPr>
              <w:t>0 – 1,0 ошибки – «отлично»; 1,5 – 2,0 ошибки – «хорошо»; 2,5 – 3,0 ошибки «</w:t>
            </w:r>
            <w:proofErr w:type="spellStart"/>
            <w:r w:rsidRPr="00CB6FEB">
              <w:rPr>
                <w:b w:val="0"/>
                <w:sz w:val="24"/>
                <w:szCs w:val="28"/>
                <w:lang w:val="ru-RU"/>
              </w:rPr>
              <w:t>удовл</w:t>
            </w:r>
            <w:proofErr w:type="spellEnd"/>
            <w:r w:rsidRPr="00CB6FEB">
              <w:rPr>
                <w:b w:val="0"/>
                <w:sz w:val="24"/>
                <w:szCs w:val="28"/>
                <w:lang w:val="ru-RU"/>
              </w:rPr>
              <w:t xml:space="preserve">.»; более 3,5 </w:t>
            </w:r>
            <w:proofErr w:type="gramStart"/>
            <w:r w:rsidRPr="00CB6FEB">
              <w:rPr>
                <w:b w:val="0"/>
                <w:sz w:val="24"/>
                <w:szCs w:val="28"/>
                <w:lang w:val="ru-RU"/>
              </w:rPr>
              <w:t>ошибок  -</w:t>
            </w:r>
            <w:proofErr w:type="gramEnd"/>
            <w:r w:rsidRPr="00CB6FEB">
              <w:rPr>
                <w:b w:val="0"/>
                <w:sz w:val="24"/>
                <w:szCs w:val="28"/>
                <w:lang w:val="ru-RU"/>
              </w:rPr>
              <w:t xml:space="preserve"> «</w:t>
            </w:r>
            <w:proofErr w:type="spellStart"/>
            <w:r w:rsidRPr="00CB6FEB">
              <w:rPr>
                <w:b w:val="0"/>
                <w:sz w:val="24"/>
                <w:szCs w:val="28"/>
                <w:lang w:val="ru-RU"/>
              </w:rPr>
              <w:t>неудовл</w:t>
            </w:r>
            <w:proofErr w:type="spellEnd"/>
            <w:r w:rsidRPr="00CB6FEB">
              <w:rPr>
                <w:b w:val="0"/>
                <w:sz w:val="24"/>
                <w:szCs w:val="28"/>
                <w:lang w:val="ru-RU"/>
              </w:rPr>
              <w:t xml:space="preserve">.» </w:t>
            </w:r>
          </w:p>
        </w:tc>
      </w:tr>
    </w:tbl>
    <w:p w:rsidR="00B80AAB" w:rsidRDefault="00B80AAB" w:rsidP="00B80AAB">
      <w:pPr>
        <w:rPr>
          <w:b w:val="0"/>
          <w:sz w:val="24"/>
          <w:szCs w:val="28"/>
          <w:lang w:val="ru-RU"/>
        </w:rPr>
      </w:pPr>
    </w:p>
    <w:p w:rsidR="00B80AAB" w:rsidRPr="003A511B" w:rsidRDefault="00B80AAB" w:rsidP="00B80AAB">
      <w:pPr>
        <w:rPr>
          <w:b w:val="0"/>
          <w:sz w:val="28"/>
          <w:szCs w:val="28"/>
          <w:lang w:val="ru-RU"/>
        </w:rPr>
      </w:pPr>
      <w:r w:rsidRPr="00DF0328">
        <w:rPr>
          <w:b w:val="0"/>
          <w:sz w:val="24"/>
          <w:szCs w:val="28"/>
          <w:lang w:val="ru-RU"/>
        </w:rPr>
        <w:t>ОЦЕНКА________________</w:t>
      </w:r>
      <w:proofErr w:type="gramStart"/>
      <w:r w:rsidRPr="00DF0328">
        <w:rPr>
          <w:b w:val="0"/>
          <w:sz w:val="24"/>
          <w:szCs w:val="28"/>
          <w:lang w:val="ru-RU"/>
        </w:rPr>
        <w:t>_  Экзаменатор</w:t>
      </w:r>
      <w:proofErr w:type="gramEnd"/>
      <w:r w:rsidRPr="00DF0328">
        <w:rPr>
          <w:b w:val="0"/>
          <w:sz w:val="24"/>
          <w:szCs w:val="28"/>
          <w:lang w:val="ru-RU"/>
        </w:rPr>
        <w:t xml:space="preserve"> _________________________________</w:t>
      </w:r>
    </w:p>
    <w:p w:rsidR="00684DA4" w:rsidRDefault="00684DA4"/>
    <w:sectPr w:rsidR="00684DA4" w:rsidSect="00B80AAB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7546D"/>
    <w:multiLevelType w:val="hybridMultilevel"/>
    <w:tmpl w:val="2BCE0D8E"/>
    <w:lvl w:ilvl="0" w:tplc="0644DD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31"/>
    <w:rsid w:val="00684DA4"/>
    <w:rsid w:val="009D04D4"/>
    <w:rsid w:val="00B80AAB"/>
    <w:rsid w:val="00F6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BFA22-1C7C-4759-8A87-34B0F28E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AAB"/>
    <w:pPr>
      <w:spacing w:after="0" w:line="240" w:lineRule="auto"/>
    </w:pPr>
    <w:rPr>
      <w:rFonts w:ascii="Times New Roman" w:eastAsia="Calibri" w:hAnsi="Times New Roman" w:cs="Times New Roman"/>
      <w:b/>
      <w:sz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2015-05-27T04:14:00Z</dcterms:created>
  <dcterms:modified xsi:type="dcterms:W3CDTF">2015-05-27T04:15:00Z</dcterms:modified>
</cp:coreProperties>
</file>