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0C4" w:rsidRPr="00CC20DA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000C4" w:rsidRPr="00CC20DA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8000C4" w:rsidRPr="00CC20DA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CC20DA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» </w:t>
      </w:r>
    </w:p>
    <w:p w:rsidR="008000C4" w:rsidRPr="00CC20DA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8000C4" w:rsidRPr="00CC20DA" w:rsidRDefault="008000C4" w:rsidP="008000C4">
      <w:pPr>
        <w:jc w:val="center"/>
        <w:rPr>
          <w:b/>
        </w:rPr>
      </w:pPr>
      <w:r w:rsidRPr="00CC20DA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8000C4" w:rsidRPr="00CC20DA" w:rsidRDefault="008000C4" w:rsidP="008000C4"/>
    <w:p w:rsidR="008000C4" w:rsidRPr="00CC20DA" w:rsidRDefault="008000C4" w:rsidP="008000C4"/>
    <w:p w:rsidR="008000C4" w:rsidRPr="00CC20DA" w:rsidRDefault="008000C4" w:rsidP="008000C4">
      <w:pPr>
        <w:rPr>
          <w:rFonts w:ascii="Times New Roman" w:hAnsi="Times New Roman"/>
        </w:rPr>
      </w:pPr>
    </w:p>
    <w:p w:rsidR="008000C4" w:rsidRPr="00CC20DA" w:rsidRDefault="008000C4" w:rsidP="008000C4">
      <w:pPr>
        <w:pStyle w:val="1"/>
        <w:rPr>
          <w:sz w:val="40"/>
          <w:szCs w:val="40"/>
        </w:rPr>
      </w:pPr>
      <w:r w:rsidRPr="00CC20DA">
        <w:rPr>
          <w:sz w:val="40"/>
          <w:szCs w:val="40"/>
        </w:rPr>
        <w:t>Д Н Е В Н И К</w:t>
      </w:r>
    </w:p>
    <w:p w:rsidR="008000C4" w:rsidRPr="00CC20DA" w:rsidRDefault="008000C4" w:rsidP="008000C4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 w:rsidRPr="00CC20DA"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8000C4" w:rsidRPr="00CC20DA" w:rsidRDefault="008000C4" w:rsidP="008000C4">
      <w:pPr>
        <w:jc w:val="center"/>
        <w:rPr>
          <w:rFonts w:ascii="Times New Roman" w:hAnsi="Times New Roman"/>
          <w:sz w:val="28"/>
          <w:szCs w:val="28"/>
        </w:rPr>
      </w:pPr>
    </w:p>
    <w:p w:rsidR="008000C4" w:rsidRPr="00CC20DA" w:rsidRDefault="008000C4" w:rsidP="008000C4">
      <w:pPr>
        <w:rPr>
          <w:rFonts w:ascii="Times New Roman" w:hAnsi="Times New Roman"/>
          <w:sz w:val="28"/>
          <w:szCs w:val="28"/>
          <w:u w:val="single"/>
        </w:rPr>
      </w:pPr>
      <w:r w:rsidRPr="00CC20DA"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 w:rsidRPr="00CC20DA">
        <w:rPr>
          <w:rFonts w:ascii="Times New Roman" w:hAnsi="Times New Roman"/>
          <w:sz w:val="28"/>
          <w:szCs w:val="28"/>
        </w:rPr>
        <w:t xml:space="preserve">   </w:t>
      </w:r>
      <w:r w:rsidRPr="00CC20DA">
        <w:rPr>
          <w:rFonts w:ascii="Times New Roman" w:eastAsia="Calibri" w:hAnsi="Times New Roman"/>
          <w:bCs/>
          <w:sz w:val="28"/>
          <w:szCs w:val="28"/>
          <w:u w:val="single"/>
        </w:rPr>
        <w:t>«</w:t>
      </w:r>
      <w:proofErr w:type="gramEnd"/>
      <w:r w:rsidRPr="00CC20DA">
        <w:rPr>
          <w:rFonts w:ascii="Times New Roman" w:eastAsia="Calibri" w:hAnsi="Times New Roman"/>
          <w:bCs/>
          <w:sz w:val="28"/>
          <w:szCs w:val="28"/>
          <w:u w:val="single"/>
        </w:rPr>
        <w:t>Технология оказания медицинских услуг»</w:t>
      </w:r>
    </w:p>
    <w:p w:rsidR="008000C4" w:rsidRPr="00CC20DA" w:rsidRDefault="00FB6CE5" w:rsidP="00D92193">
      <w:pPr>
        <w:pStyle w:val="a3"/>
        <w:spacing w:line="23" w:lineRule="atLeast"/>
        <w:rPr>
          <w:rFonts w:cstheme="minorBidi"/>
        </w:rPr>
      </w:pPr>
      <w:r w:rsidRPr="00CC20DA">
        <w:rPr>
          <w:sz w:val="28"/>
        </w:rPr>
        <w:t xml:space="preserve">Ф.И.О. </w:t>
      </w:r>
      <w:r w:rsidR="00FE29E7" w:rsidRPr="00CC20DA">
        <w:rPr>
          <w:sz w:val="28"/>
        </w:rPr>
        <w:t xml:space="preserve"> </w:t>
      </w:r>
      <w:proofErr w:type="spellStart"/>
      <w:r w:rsidR="00D92193" w:rsidRPr="00CC20DA">
        <w:rPr>
          <w:iCs/>
          <w:color w:val="000000"/>
          <w:sz w:val="28"/>
          <w:szCs w:val="28"/>
        </w:rPr>
        <w:t>Гончарюк</w:t>
      </w:r>
      <w:proofErr w:type="spellEnd"/>
      <w:r w:rsidR="00D92193" w:rsidRPr="00CC20DA">
        <w:rPr>
          <w:iCs/>
          <w:color w:val="000000"/>
          <w:sz w:val="28"/>
          <w:szCs w:val="28"/>
        </w:rPr>
        <w:t xml:space="preserve"> Олеся Евгеньевна</w:t>
      </w:r>
    </w:p>
    <w:p w:rsidR="008000C4" w:rsidRPr="00CC20DA" w:rsidRDefault="008000C4" w:rsidP="008000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C20DA">
        <w:rPr>
          <w:rFonts w:ascii="Times New Roman" w:hAnsi="Times New Roman"/>
          <w:sz w:val="28"/>
        </w:rPr>
        <w:t xml:space="preserve">Место прохождения практики </w:t>
      </w:r>
      <w:r w:rsidR="005F0FF7" w:rsidRPr="00CC20DA">
        <w:rPr>
          <w:rFonts w:ascii="Times New Roman" w:hAnsi="Times New Roman"/>
          <w:sz w:val="28"/>
        </w:rPr>
        <w:t>ДИСТАНЦИОННО</w:t>
      </w:r>
    </w:p>
    <w:p w:rsidR="008000C4" w:rsidRPr="00CC20DA" w:rsidRDefault="008000C4" w:rsidP="008000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20DA">
        <w:rPr>
          <w:rFonts w:ascii="Times New Roman" w:hAnsi="Times New Roman"/>
          <w:sz w:val="28"/>
        </w:rPr>
        <w:t xml:space="preserve">                                                      </w:t>
      </w:r>
      <w:r w:rsidRPr="00CC20DA"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8000C4" w:rsidRPr="00CC20DA" w:rsidRDefault="007A4F93" w:rsidP="0080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с «25</w:t>
      </w:r>
      <w:r w:rsidR="00FE29E7" w:rsidRPr="00CC20DA">
        <w:rPr>
          <w:rFonts w:ascii="Times New Roman" w:hAnsi="Times New Roman"/>
          <w:sz w:val="28"/>
          <w:szCs w:val="28"/>
        </w:rPr>
        <w:t>» мая 2020</w:t>
      </w:r>
      <w:r w:rsidRPr="00CC20DA">
        <w:rPr>
          <w:rFonts w:ascii="Times New Roman" w:hAnsi="Times New Roman"/>
          <w:sz w:val="28"/>
          <w:szCs w:val="28"/>
        </w:rPr>
        <w:t xml:space="preserve"> г.  по</w:t>
      </w:r>
      <w:r w:rsidR="00FE29E7" w:rsidRPr="00CC20DA">
        <w:rPr>
          <w:rFonts w:ascii="Times New Roman" w:hAnsi="Times New Roman"/>
          <w:sz w:val="28"/>
          <w:szCs w:val="28"/>
        </w:rPr>
        <w:t xml:space="preserve"> «06» июня 2020</w:t>
      </w:r>
      <w:r w:rsidR="008000C4" w:rsidRPr="00CC20DA">
        <w:rPr>
          <w:rFonts w:ascii="Times New Roman" w:hAnsi="Times New Roman"/>
          <w:sz w:val="28"/>
          <w:szCs w:val="28"/>
        </w:rPr>
        <w:t xml:space="preserve"> г.  </w:t>
      </w:r>
    </w:p>
    <w:p w:rsidR="008000C4" w:rsidRPr="00CC20DA" w:rsidRDefault="008000C4" w:rsidP="0080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C4" w:rsidRPr="00CC20DA" w:rsidRDefault="008000C4" w:rsidP="0080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C4" w:rsidRPr="00CC20DA" w:rsidRDefault="008000C4" w:rsidP="008000C4">
      <w:pPr>
        <w:rPr>
          <w:rFonts w:ascii="Times New Roman" w:hAnsi="Times New Roman"/>
          <w:sz w:val="28"/>
        </w:rPr>
      </w:pPr>
      <w:r w:rsidRPr="00CC20DA">
        <w:rPr>
          <w:rFonts w:ascii="Times New Roman" w:hAnsi="Times New Roman"/>
          <w:sz w:val="28"/>
        </w:rPr>
        <w:t>Руководители практики:</w:t>
      </w:r>
    </w:p>
    <w:p w:rsidR="008000C4" w:rsidRPr="00CC20DA" w:rsidRDefault="008000C4" w:rsidP="008000C4">
      <w:pPr>
        <w:rPr>
          <w:rFonts w:ascii="Times New Roman" w:hAnsi="Times New Roman"/>
          <w:sz w:val="28"/>
        </w:rPr>
      </w:pPr>
      <w:r w:rsidRPr="00CC20DA">
        <w:rPr>
          <w:rFonts w:ascii="Times New Roman" w:hAnsi="Times New Roman"/>
          <w:sz w:val="28"/>
        </w:rPr>
        <w:t xml:space="preserve">Общий - </w:t>
      </w:r>
      <w:r w:rsidRPr="00CC20DA">
        <w:rPr>
          <w:rFonts w:ascii="Times New Roman" w:hAnsi="Times New Roman"/>
          <w:sz w:val="28"/>
          <w:szCs w:val="20"/>
        </w:rPr>
        <w:t>Ф.И.О. (</w:t>
      </w:r>
      <w:proofErr w:type="gramStart"/>
      <w:r w:rsidRPr="00CC20DA">
        <w:rPr>
          <w:rFonts w:ascii="Times New Roman" w:hAnsi="Times New Roman"/>
          <w:sz w:val="28"/>
          <w:szCs w:val="20"/>
        </w:rPr>
        <w:t xml:space="preserve">должность) </w:t>
      </w:r>
      <w:r w:rsidRPr="00CC20DA">
        <w:rPr>
          <w:rFonts w:ascii="Times New Roman" w:hAnsi="Times New Roman"/>
          <w:sz w:val="28"/>
        </w:rPr>
        <w:t xml:space="preserve"> _</w:t>
      </w:r>
      <w:proofErr w:type="gramEnd"/>
      <w:r w:rsidR="00954DED" w:rsidRPr="00954DED">
        <w:rPr>
          <w:rFonts w:ascii="Times New Roman" w:hAnsi="Times New Roman"/>
          <w:sz w:val="28"/>
          <w:u w:val="single"/>
        </w:rPr>
        <w:t>Черемисина А.А</w:t>
      </w:r>
      <w:r w:rsidR="00954DED">
        <w:rPr>
          <w:rFonts w:ascii="Times New Roman" w:hAnsi="Times New Roman"/>
          <w:sz w:val="28"/>
        </w:rPr>
        <w:t>.</w:t>
      </w:r>
      <w:r w:rsidRPr="00CC20DA">
        <w:rPr>
          <w:rFonts w:ascii="Times New Roman" w:hAnsi="Times New Roman"/>
          <w:sz w:val="28"/>
        </w:rPr>
        <w:t>________</w:t>
      </w:r>
      <w:r w:rsidR="00954DED">
        <w:rPr>
          <w:rFonts w:ascii="Times New Roman" w:hAnsi="Times New Roman"/>
          <w:sz w:val="28"/>
        </w:rPr>
        <w:t>____________</w:t>
      </w:r>
    </w:p>
    <w:p w:rsidR="008000C4" w:rsidRPr="00CC20DA" w:rsidRDefault="008000C4" w:rsidP="008000C4">
      <w:pPr>
        <w:rPr>
          <w:rFonts w:ascii="Times New Roman" w:hAnsi="Times New Roman"/>
          <w:sz w:val="28"/>
        </w:rPr>
      </w:pPr>
      <w:r w:rsidRPr="00CC20DA">
        <w:rPr>
          <w:rFonts w:ascii="Times New Roman" w:hAnsi="Times New Roman"/>
          <w:sz w:val="28"/>
        </w:rPr>
        <w:t>_____________________________________________________________</w:t>
      </w:r>
    </w:p>
    <w:p w:rsidR="008000C4" w:rsidRPr="00CC20DA" w:rsidRDefault="008000C4" w:rsidP="008000C4">
      <w:pPr>
        <w:rPr>
          <w:rFonts w:ascii="Times New Roman" w:hAnsi="Times New Roman"/>
          <w:sz w:val="28"/>
        </w:rPr>
      </w:pPr>
      <w:r w:rsidRPr="00CC20DA">
        <w:rPr>
          <w:rFonts w:ascii="Times New Roman" w:hAnsi="Times New Roman"/>
          <w:sz w:val="28"/>
        </w:rPr>
        <w:t xml:space="preserve">Непосредственный - </w:t>
      </w:r>
      <w:r w:rsidRPr="00CC20DA">
        <w:rPr>
          <w:rFonts w:ascii="Times New Roman" w:hAnsi="Times New Roman"/>
          <w:sz w:val="28"/>
          <w:szCs w:val="20"/>
        </w:rPr>
        <w:t xml:space="preserve">Ф.И.О. (должность) </w:t>
      </w:r>
      <w:r w:rsidRPr="00CC20DA">
        <w:rPr>
          <w:rFonts w:ascii="Times New Roman" w:hAnsi="Times New Roman"/>
          <w:sz w:val="28"/>
        </w:rPr>
        <w:t>__</w:t>
      </w:r>
      <w:r w:rsidR="00954DED" w:rsidRPr="00954DED">
        <w:rPr>
          <w:rFonts w:ascii="Times New Roman" w:hAnsi="Times New Roman"/>
          <w:sz w:val="28"/>
          <w:u w:val="single"/>
        </w:rPr>
        <w:t xml:space="preserve"> </w:t>
      </w:r>
      <w:r w:rsidR="00954DED" w:rsidRPr="00954DED">
        <w:rPr>
          <w:rFonts w:ascii="Times New Roman" w:hAnsi="Times New Roman"/>
          <w:sz w:val="28"/>
          <w:u w:val="single"/>
        </w:rPr>
        <w:t xml:space="preserve">Черемисина </w:t>
      </w:r>
      <w:proofErr w:type="gramStart"/>
      <w:r w:rsidR="00954DED" w:rsidRPr="00954DED">
        <w:rPr>
          <w:rFonts w:ascii="Times New Roman" w:hAnsi="Times New Roman"/>
          <w:sz w:val="28"/>
          <w:u w:val="single"/>
        </w:rPr>
        <w:t>А.А</w:t>
      </w:r>
      <w:proofErr w:type="gramEnd"/>
      <w:r w:rsidR="00954DED" w:rsidRPr="00CC20DA">
        <w:rPr>
          <w:rFonts w:ascii="Times New Roman" w:hAnsi="Times New Roman"/>
          <w:sz w:val="28"/>
        </w:rPr>
        <w:t xml:space="preserve"> </w:t>
      </w:r>
      <w:r w:rsidRPr="00CC20DA">
        <w:rPr>
          <w:rFonts w:ascii="Times New Roman" w:hAnsi="Times New Roman"/>
          <w:sz w:val="28"/>
        </w:rPr>
        <w:t xml:space="preserve">________ </w:t>
      </w:r>
    </w:p>
    <w:p w:rsidR="008000C4" w:rsidRPr="00CC20DA" w:rsidRDefault="008000C4" w:rsidP="008000C4">
      <w:pPr>
        <w:rPr>
          <w:rFonts w:ascii="Times New Roman" w:hAnsi="Times New Roman"/>
          <w:sz w:val="28"/>
        </w:rPr>
      </w:pPr>
      <w:r w:rsidRPr="00CC20DA">
        <w:rPr>
          <w:rFonts w:ascii="Times New Roman" w:hAnsi="Times New Roman"/>
          <w:sz w:val="28"/>
        </w:rPr>
        <w:t>_____________________________________________________________</w:t>
      </w:r>
    </w:p>
    <w:p w:rsidR="008000C4" w:rsidRPr="00CC20DA" w:rsidRDefault="008000C4" w:rsidP="008000C4">
      <w:pPr>
        <w:rPr>
          <w:rFonts w:ascii="Times New Roman" w:hAnsi="Times New Roman"/>
          <w:sz w:val="28"/>
        </w:rPr>
      </w:pPr>
      <w:r w:rsidRPr="00CC20DA">
        <w:rPr>
          <w:rFonts w:ascii="Times New Roman" w:hAnsi="Times New Roman"/>
          <w:sz w:val="28"/>
        </w:rPr>
        <w:t xml:space="preserve">Методический руководитель - </w:t>
      </w:r>
      <w:r w:rsidRPr="00CC20DA">
        <w:rPr>
          <w:rFonts w:ascii="Times New Roman" w:hAnsi="Times New Roman"/>
          <w:sz w:val="28"/>
          <w:szCs w:val="20"/>
        </w:rPr>
        <w:t>Ф.И.О. (должность)</w:t>
      </w:r>
      <w:r w:rsidRPr="00CC20DA">
        <w:rPr>
          <w:rFonts w:ascii="Times New Roman" w:hAnsi="Times New Roman"/>
          <w:sz w:val="28"/>
        </w:rPr>
        <w:t xml:space="preserve"> __</w:t>
      </w:r>
      <w:r w:rsidR="00954DED" w:rsidRPr="00954DED">
        <w:rPr>
          <w:rFonts w:ascii="Times New Roman" w:hAnsi="Times New Roman"/>
          <w:sz w:val="28"/>
          <w:u w:val="single"/>
        </w:rPr>
        <w:t xml:space="preserve"> </w:t>
      </w:r>
      <w:r w:rsidR="00954DED" w:rsidRPr="00954DED">
        <w:rPr>
          <w:rFonts w:ascii="Times New Roman" w:hAnsi="Times New Roman"/>
          <w:sz w:val="28"/>
          <w:u w:val="single"/>
        </w:rPr>
        <w:t>Черемисина А.А</w:t>
      </w:r>
      <w:r w:rsidR="00954DED" w:rsidRPr="00CC20DA">
        <w:rPr>
          <w:rFonts w:ascii="Times New Roman" w:hAnsi="Times New Roman"/>
          <w:sz w:val="28"/>
        </w:rPr>
        <w:t xml:space="preserve"> </w:t>
      </w:r>
      <w:r w:rsidRPr="00CC20DA">
        <w:rPr>
          <w:rFonts w:ascii="Times New Roman" w:hAnsi="Times New Roman"/>
          <w:sz w:val="28"/>
        </w:rPr>
        <w:t>__</w:t>
      </w:r>
    </w:p>
    <w:p w:rsidR="008000C4" w:rsidRPr="00CC20DA" w:rsidRDefault="008000C4" w:rsidP="008000C4">
      <w:pPr>
        <w:rPr>
          <w:rFonts w:ascii="Times New Roman" w:hAnsi="Times New Roman"/>
          <w:sz w:val="28"/>
        </w:rPr>
      </w:pPr>
      <w:r w:rsidRPr="00CC20DA">
        <w:rPr>
          <w:rFonts w:ascii="Times New Roman" w:hAnsi="Times New Roman"/>
          <w:sz w:val="28"/>
        </w:rPr>
        <w:t>_____________________________________________________________</w:t>
      </w:r>
    </w:p>
    <w:p w:rsidR="008000C4" w:rsidRPr="00CC20DA" w:rsidRDefault="008000C4" w:rsidP="008000C4">
      <w:pPr>
        <w:rPr>
          <w:rFonts w:ascii="Times New Roman" w:hAnsi="Times New Roman"/>
          <w:sz w:val="20"/>
        </w:rPr>
      </w:pPr>
    </w:p>
    <w:p w:rsidR="008000C4" w:rsidRPr="00CC20DA" w:rsidRDefault="008000C4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C4" w:rsidRPr="00CC20DA" w:rsidRDefault="008000C4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C4" w:rsidRPr="00CC20DA" w:rsidRDefault="008000C4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Красноярск</w:t>
      </w:r>
    </w:p>
    <w:p w:rsidR="008000C4" w:rsidRPr="00CC20DA" w:rsidRDefault="00FE29E7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2020</w:t>
      </w:r>
      <w:r w:rsidR="00862F99" w:rsidRPr="00CC20DA">
        <w:rPr>
          <w:rFonts w:ascii="Times New Roman" w:hAnsi="Times New Roman"/>
          <w:sz w:val="28"/>
          <w:szCs w:val="28"/>
        </w:rPr>
        <w:t xml:space="preserve">  </w:t>
      </w:r>
      <w:r w:rsidR="008000C4" w:rsidRPr="00CC20DA">
        <w:rPr>
          <w:rFonts w:ascii="Times New Roman" w:hAnsi="Times New Roman"/>
          <w:sz w:val="28"/>
          <w:szCs w:val="28"/>
        </w:rPr>
        <w:t xml:space="preserve"> </w:t>
      </w:r>
    </w:p>
    <w:p w:rsidR="008000C4" w:rsidRPr="00CC20DA" w:rsidRDefault="008000C4">
      <w:r w:rsidRPr="00CC20DA">
        <w:br w:type="page"/>
      </w:r>
    </w:p>
    <w:p w:rsidR="008000C4" w:rsidRPr="00CC20DA" w:rsidRDefault="008000C4" w:rsidP="008000C4">
      <w:pPr>
        <w:jc w:val="center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8000C4" w:rsidRPr="00CC20DA" w:rsidRDefault="008000C4" w:rsidP="008000C4">
      <w:pPr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8000C4" w:rsidRPr="00CC20DA" w:rsidRDefault="008000C4" w:rsidP="008000C4">
      <w:pPr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8000C4" w:rsidRPr="00CC20DA" w:rsidRDefault="008000C4" w:rsidP="008000C4">
      <w:pPr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8000C4" w:rsidRPr="00CC20DA" w:rsidRDefault="008000C4" w:rsidP="008000C4">
      <w:pPr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8000C4" w:rsidRPr="00CC20DA" w:rsidRDefault="008000C4" w:rsidP="008000C4">
      <w:pPr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8000C4" w:rsidRPr="00CC20DA" w:rsidRDefault="008000C4" w:rsidP="008000C4">
      <w:pPr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8000C4" w:rsidRPr="00CC20DA" w:rsidRDefault="008000C4" w:rsidP="008000C4">
      <w:pPr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8000C4" w:rsidRPr="00CC20DA" w:rsidRDefault="008000C4" w:rsidP="008000C4">
      <w:pPr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8000C4" w:rsidRPr="00CC20DA" w:rsidRDefault="008000C4">
      <w:r w:rsidRPr="00CC20DA">
        <w:br w:type="page"/>
      </w:r>
    </w:p>
    <w:p w:rsidR="008000C4" w:rsidRPr="00CC20DA" w:rsidRDefault="008000C4" w:rsidP="008000C4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C20DA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CC20DA"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000C4" w:rsidRPr="00CC20DA" w:rsidRDefault="008000C4" w:rsidP="008000C4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CC20DA">
        <w:rPr>
          <w:rFonts w:ascii="Times New Roman" w:hAnsi="Times New Roman"/>
          <w:b/>
          <w:sz w:val="28"/>
          <w:szCs w:val="28"/>
        </w:rPr>
        <w:t xml:space="preserve">Цель </w:t>
      </w:r>
      <w:r w:rsidRPr="00CC20DA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proofErr w:type="gramStart"/>
      <w:r w:rsidRPr="00CC20DA">
        <w:rPr>
          <w:rFonts w:ascii="Times New Roman" w:hAnsi="Times New Roman"/>
          <w:sz w:val="28"/>
          <w:szCs w:val="28"/>
        </w:rPr>
        <w:t>МДК  «</w:t>
      </w:r>
      <w:proofErr w:type="gramEnd"/>
      <w:r w:rsidRPr="00CC20DA"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 w:rsidRPr="00CC20DA">
        <w:rPr>
          <w:rFonts w:ascii="Times New Roman" w:hAnsi="Times New Roman"/>
          <w:sz w:val="28"/>
          <w:szCs w:val="28"/>
        </w:rPr>
        <w:t xml:space="preserve">» состоит в </w:t>
      </w:r>
      <w:r w:rsidRPr="00CC20DA"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000C4" w:rsidRPr="00CC20DA" w:rsidRDefault="008000C4" w:rsidP="008000C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0C4" w:rsidRPr="00CC20DA" w:rsidRDefault="008000C4" w:rsidP="008000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b/>
          <w:sz w:val="28"/>
          <w:szCs w:val="28"/>
        </w:rPr>
        <w:t>Задачи</w:t>
      </w:r>
      <w:r w:rsidRPr="00CC20DA">
        <w:rPr>
          <w:rFonts w:ascii="Times New Roman" w:hAnsi="Times New Roman"/>
          <w:sz w:val="28"/>
          <w:szCs w:val="28"/>
        </w:rPr>
        <w:t xml:space="preserve">: </w:t>
      </w:r>
    </w:p>
    <w:p w:rsidR="008000C4" w:rsidRPr="00CC20DA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 w:rsidRPr="00CC20DA">
        <w:rPr>
          <w:rFonts w:ascii="Times New Roman" w:hAnsi="Times New Roman"/>
          <w:i/>
          <w:sz w:val="28"/>
          <w:szCs w:val="28"/>
        </w:rPr>
        <w:t xml:space="preserve"> </w:t>
      </w:r>
      <w:r w:rsidRPr="00CC20DA">
        <w:rPr>
          <w:rFonts w:ascii="Times New Roman" w:hAnsi="Times New Roman"/>
          <w:sz w:val="28"/>
          <w:szCs w:val="28"/>
        </w:rPr>
        <w:t>персонала;</w:t>
      </w:r>
    </w:p>
    <w:p w:rsidR="008000C4" w:rsidRPr="00CC20DA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000C4" w:rsidRPr="00CC20DA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000C4" w:rsidRPr="00CC20DA" w:rsidRDefault="008000C4" w:rsidP="008000C4">
      <w:pPr>
        <w:pStyle w:val="a8"/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 w:rsidRPr="00CC20DA">
        <w:rPr>
          <w:sz w:val="28"/>
          <w:szCs w:val="28"/>
        </w:rPr>
        <w:t>Обучение студентов оформлению медицинской документации.</w:t>
      </w:r>
    </w:p>
    <w:p w:rsidR="008000C4" w:rsidRPr="00CC20DA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C20DA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CC20DA"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CC20D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000C4" w:rsidRPr="00CC20DA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C20DA"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000C4" w:rsidRPr="00CC20DA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C20DA"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000C4" w:rsidRPr="00CC20DA" w:rsidRDefault="008000C4">
      <w:r w:rsidRPr="00CC20DA">
        <w:br w:type="page"/>
      </w:r>
    </w:p>
    <w:p w:rsidR="008000C4" w:rsidRPr="00CC20DA" w:rsidRDefault="008000C4" w:rsidP="008000C4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20DA"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000C4" w:rsidRPr="00CC20DA" w:rsidRDefault="008000C4" w:rsidP="008000C4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CC20DA"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000C4" w:rsidRPr="00CC20DA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000C4" w:rsidRPr="00CC20DA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000C4" w:rsidRPr="00CC20DA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C20DA">
        <w:rPr>
          <w:rFonts w:ascii="Times New Roman" w:hAnsi="Times New Roman"/>
          <w:sz w:val="28"/>
          <w:szCs w:val="28"/>
        </w:rPr>
        <w:t xml:space="preserve">3. </w:t>
      </w: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000C4" w:rsidRPr="00CC20DA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000C4" w:rsidRPr="00CC20DA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00C4" w:rsidRPr="00CC20DA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20DA"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000C4" w:rsidRPr="00CC20DA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1.собирать</w:t>
      </w:r>
      <w:proofErr w:type="gramEnd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 состоянии здоровья пациента;</w:t>
      </w:r>
    </w:p>
    <w:p w:rsidR="008000C4" w:rsidRPr="00CC20DA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2.определять</w:t>
      </w:r>
      <w:proofErr w:type="gramEnd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проблемы пациента, связанные с состоянием его здоровья;</w:t>
      </w:r>
    </w:p>
    <w:p w:rsidR="008000C4" w:rsidRPr="00CC20DA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3.оказывать</w:t>
      </w:r>
      <w:proofErr w:type="gramEnd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 медицинской сестре в подготовке пациента к лечебно-диагностическим мероприятиям;</w:t>
      </w:r>
    </w:p>
    <w:p w:rsidR="008000C4" w:rsidRPr="00CC20DA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4.оказывать</w:t>
      </w:r>
      <w:proofErr w:type="gramEnd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 при потере, смерти, горе;</w:t>
      </w:r>
    </w:p>
    <w:p w:rsidR="008000C4" w:rsidRPr="00CC20DA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5.осуществлять</w:t>
      </w:r>
      <w:proofErr w:type="gramEnd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посмертный уход;</w:t>
      </w:r>
    </w:p>
    <w:p w:rsidR="008000C4" w:rsidRPr="00CC20DA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8.составлять</w:t>
      </w:r>
      <w:proofErr w:type="gramEnd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памятки для пациента и его окружения по вопросам ухода и </w:t>
      </w:r>
      <w:proofErr w:type="spellStart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000C4" w:rsidRPr="00CC20DA" w:rsidRDefault="008000C4" w:rsidP="008000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C20DA"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000C4" w:rsidRPr="00CC20DA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00C4" w:rsidRPr="00CC20DA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20DA"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000C4" w:rsidRPr="00CC20DA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sz w:val="28"/>
          <w:szCs w:val="28"/>
        </w:rPr>
        <w:t xml:space="preserve">З </w:t>
      </w:r>
      <w:proofErr w:type="gramStart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1.способы</w:t>
      </w:r>
      <w:proofErr w:type="gramEnd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сестринского ухода; </w:t>
      </w:r>
    </w:p>
    <w:p w:rsidR="008000C4" w:rsidRPr="00CC20DA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0DA">
        <w:rPr>
          <w:rFonts w:ascii="Times New Roman" w:hAnsi="Times New Roman"/>
          <w:sz w:val="28"/>
          <w:szCs w:val="28"/>
        </w:rPr>
        <w:t>З</w:t>
      </w:r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>2.технологии</w:t>
      </w:r>
      <w:proofErr w:type="gramEnd"/>
      <w:r w:rsidRPr="00CC2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выполнения медицинских услуг;</w:t>
      </w:r>
    </w:p>
    <w:p w:rsidR="008000C4" w:rsidRPr="00CC20DA" w:rsidRDefault="008000C4" w:rsidP="008000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000C4" w:rsidRPr="00CC20DA" w:rsidRDefault="008000C4" w:rsidP="008000C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 w:rsidRPr="00CC20DA">
        <w:rPr>
          <w:rFonts w:ascii="Times New Roman" w:hAnsi="Times New Roman"/>
          <w:sz w:val="28"/>
          <w:szCs w:val="28"/>
        </w:rPr>
        <w:t>З</w:t>
      </w:r>
      <w:r w:rsidRPr="00CC20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 w:rsidRPr="00CC20DA"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000C4" w:rsidRPr="00CC20DA" w:rsidRDefault="008000C4">
      <w:r w:rsidRPr="00CC20DA">
        <w:br w:type="page"/>
      </w:r>
    </w:p>
    <w:p w:rsidR="008000C4" w:rsidRPr="00CC20DA" w:rsidRDefault="008000C4" w:rsidP="008000C4">
      <w:pPr>
        <w:pStyle w:val="aa"/>
        <w:ind w:left="0" w:firstLine="709"/>
        <w:rPr>
          <w:b/>
        </w:rPr>
      </w:pPr>
      <w:r w:rsidRPr="00CC20DA">
        <w:rPr>
          <w:b/>
        </w:rPr>
        <w:lastRenderedPageBreak/>
        <w:t xml:space="preserve">Тематический план </w:t>
      </w:r>
    </w:p>
    <w:p w:rsidR="008000C4" w:rsidRPr="00CC20DA" w:rsidRDefault="008000C4" w:rsidP="008000C4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000C4" w:rsidRPr="00CC20DA" w:rsidTr="00FB6CE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C20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000C4" w:rsidRPr="00CC20DA" w:rsidTr="00FB6CE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Приемное отделение</w:t>
            </w:r>
          </w:p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Пост медицинской сестры</w:t>
            </w:r>
          </w:p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Процедурный кабинет</w:t>
            </w:r>
          </w:p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</w:rPr>
              <w:t>Клизменная</w:t>
            </w:r>
          </w:p>
        </w:tc>
      </w:tr>
    </w:tbl>
    <w:p w:rsidR="008000C4" w:rsidRPr="00CC20DA" w:rsidRDefault="008000C4" w:rsidP="008000C4">
      <w:pPr>
        <w:pStyle w:val="aa"/>
        <w:rPr>
          <w:b/>
        </w:rPr>
      </w:pPr>
    </w:p>
    <w:p w:rsidR="008000C4" w:rsidRPr="00CC20DA" w:rsidRDefault="008000C4" w:rsidP="008000C4">
      <w:pPr>
        <w:pStyle w:val="aa"/>
        <w:rPr>
          <w:b/>
        </w:rPr>
      </w:pPr>
    </w:p>
    <w:p w:rsidR="008000C4" w:rsidRPr="00CC20DA" w:rsidRDefault="008000C4" w:rsidP="008000C4">
      <w:pPr>
        <w:pStyle w:val="aa"/>
        <w:ind w:left="0" w:firstLine="709"/>
        <w:rPr>
          <w:b/>
        </w:rPr>
      </w:pPr>
      <w:r w:rsidRPr="00CC20DA">
        <w:rPr>
          <w:b/>
        </w:rPr>
        <w:t>График прохождения практики</w:t>
      </w:r>
    </w:p>
    <w:p w:rsidR="008000C4" w:rsidRPr="00CC20DA" w:rsidRDefault="008000C4" w:rsidP="008000C4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000C4" w:rsidRPr="00CC20DA" w:rsidTr="00FB6CE5">
        <w:trPr>
          <w:trHeight w:val="50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000C4" w:rsidRPr="00CC20DA" w:rsidTr="00FB6CE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0C4" w:rsidRPr="00CC20DA" w:rsidTr="00FB6CE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0C4" w:rsidRPr="00CC20DA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C20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00C4" w:rsidRPr="00CC20DA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000C4" w:rsidRPr="00CC20DA" w:rsidTr="00FB6CE5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 w:rsidRPr="00CC20DA">
              <w:rPr>
                <w:bCs/>
                <w:lang w:eastAsia="en-US"/>
              </w:rPr>
              <w:t>6</w:t>
            </w:r>
          </w:p>
        </w:tc>
      </w:tr>
      <w:tr w:rsidR="008000C4" w:rsidRPr="00CC20DA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000C4" w:rsidRPr="00CC20DA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000C4" w:rsidRPr="00CC20DA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000C4" w:rsidRPr="00CC20DA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CC20DA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00C4" w:rsidRPr="00CC20DA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000C4" w:rsidRPr="00CC20DA" w:rsidTr="00FB6CE5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C4" w:rsidRPr="00CC20DA" w:rsidRDefault="008000C4" w:rsidP="00FB6CE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0C4" w:rsidRPr="00CC20DA" w:rsidRDefault="008000C4"/>
    <w:p w:rsidR="008000C4" w:rsidRPr="00CC20DA" w:rsidRDefault="008000C4">
      <w:r w:rsidRPr="00CC20DA">
        <w:br w:type="page"/>
      </w:r>
    </w:p>
    <w:p w:rsidR="008000C4" w:rsidRPr="00CC20DA" w:rsidRDefault="008000C4" w:rsidP="008000C4">
      <w:pPr>
        <w:pStyle w:val="6"/>
        <w:jc w:val="center"/>
        <w:rPr>
          <w:b/>
          <w:i w:val="0"/>
          <w:color w:val="000000" w:themeColor="text1"/>
          <w:sz w:val="28"/>
          <w:szCs w:val="28"/>
        </w:rPr>
      </w:pPr>
      <w:r w:rsidRPr="00CC20DA">
        <w:rPr>
          <w:b/>
          <w:i w:val="0"/>
          <w:color w:val="000000" w:themeColor="text1"/>
          <w:sz w:val="28"/>
          <w:szCs w:val="28"/>
        </w:rPr>
        <w:lastRenderedPageBreak/>
        <w:t>Инструктаж по технике безопасности</w:t>
      </w:r>
    </w:p>
    <w:p w:rsidR="00862F99" w:rsidRPr="00CC20DA" w:rsidRDefault="00862F99" w:rsidP="008000C4">
      <w:pPr>
        <w:pStyle w:val="aa"/>
        <w:rPr>
          <w:sz w:val="24"/>
          <w:szCs w:val="24"/>
        </w:rPr>
      </w:pP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sz w:val="24"/>
          <w:szCs w:val="24"/>
        </w:rPr>
        <w:t>1</w:t>
      </w:r>
      <w:r w:rsidRPr="00CC20DA">
        <w:rPr>
          <w:rFonts w:ascii="Times New Roman" w:hAnsi="Times New Roman"/>
          <w:sz w:val="24"/>
          <w:szCs w:val="24"/>
        </w:rPr>
        <w:t>. Перед началом работы в отделении стационара необходимо переодеться.</w:t>
      </w: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2. 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3. Требования безопасности во время работы:</w:t>
      </w: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2. Необходимо мыть руки до и после любого контакта с пациентом;</w:t>
      </w: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3. Работать с кровью и жидкими выделениями всех пациентов только в перчатках;</w:t>
      </w: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5. 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6. Рассматривать все белье, загрязненное кровью или другими жидкими выделениями пациентов, как потенциально инфицированное;</w:t>
      </w: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862F99" w:rsidRPr="00CC20DA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8. 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8000C4" w:rsidRPr="00CC20DA" w:rsidRDefault="008000C4" w:rsidP="008000C4">
      <w:pPr>
        <w:pStyle w:val="aa"/>
        <w:rPr>
          <w:sz w:val="24"/>
          <w:szCs w:val="24"/>
        </w:rPr>
      </w:pPr>
      <w:r w:rsidRPr="00CC20DA">
        <w:rPr>
          <w:sz w:val="24"/>
          <w:szCs w:val="24"/>
        </w:rPr>
        <w:t>Место печати МО</w:t>
      </w:r>
    </w:p>
    <w:p w:rsidR="008000C4" w:rsidRPr="00CC20DA" w:rsidRDefault="008000C4" w:rsidP="008000C4">
      <w:pPr>
        <w:pStyle w:val="aa"/>
        <w:ind w:left="567"/>
        <w:rPr>
          <w:sz w:val="24"/>
          <w:szCs w:val="24"/>
        </w:rPr>
      </w:pPr>
      <w:r w:rsidRPr="00CC20DA">
        <w:rPr>
          <w:sz w:val="24"/>
          <w:szCs w:val="24"/>
        </w:rPr>
        <w:t>Подпись общего руководителя___________________________________________________</w:t>
      </w:r>
    </w:p>
    <w:p w:rsidR="008000C4" w:rsidRPr="00CC20DA" w:rsidRDefault="008000C4" w:rsidP="008000C4">
      <w:pPr>
        <w:pStyle w:val="aa"/>
        <w:rPr>
          <w:sz w:val="24"/>
          <w:szCs w:val="24"/>
        </w:rPr>
      </w:pPr>
    </w:p>
    <w:p w:rsidR="008C52D4" w:rsidRPr="00CC20DA" w:rsidRDefault="008000C4" w:rsidP="008C52D4">
      <w:pPr>
        <w:pStyle w:val="aa"/>
        <w:rPr>
          <w:sz w:val="24"/>
          <w:szCs w:val="24"/>
        </w:rPr>
      </w:pPr>
      <w:r w:rsidRPr="00CC20DA">
        <w:rPr>
          <w:sz w:val="24"/>
          <w:szCs w:val="24"/>
        </w:rPr>
        <w:t>Подпись непосредственного руководителя___________________________</w:t>
      </w:r>
    </w:p>
    <w:p w:rsidR="00D92193" w:rsidRPr="00CC20DA" w:rsidRDefault="008000C4" w:rsidP="00D92193">
      <w:pPr>
        <w:pStyle w:val="a3"/>
        <w:spacing w:line="23" w:lineRule="atLeast"/>
        <w:rPr>
          <w:rFonts w:cstheme="minorBidi"/>
        </w:rPr>
      </w:pPr>
      <w:r w:rsidRPr="00CC20DA">
        <w:rPr>
          <w:sz w:val="24"/>
          <w:szCs w:val="24"/>
        </w:rPr>
        <w:t>Подпись студента</w:t>
      </w:r>
      <w:r w:rsidR="00A33D04" w:rsidRPr="00CC20DA">
        <w:rPr>
          <w:sz w:val="24"/>
          <w:szCs w:val="24"/>
        </w:rPr>
        <w:t xml:space="preserve">   </w:t>
      </w:r>
      <w:proofErr w:type="spellStart"/>
      <w:r w:rsidR="00D92193" w:rsidRPr="00CC20DA">
        <w:rPr>
          <w:iCs/>
          <w:color w:val="000000"/>
          <w:sz w:val="28"/>
          <w:szCs w:val="28"/>
        </w:rPr>
        <w:t>Гончарюк</w:t>
      </w:r>
      <w:proofErr w:type="spellEnd"/>
      <w:r w:rsidR="00D92193" w:rsidRPr="00CC20DA">
        <w:rPr>
          <w:iCs/>
          <w:color w:val="000000"/>
          <w:sz w:val="28"/>
          <w:szCs w:val="28"/>
        </w:rPr>
        <w:t xml:space="preserve"> Олеся Евгеньевна</w:t>
      </w:r>
    </w:p>
    <w:p w:rsidR="008000C4" w:rsidRPr="00CC20DA" w:rsidRDefault="008000C4" w:rsidP="008C52D4">
      <w:pPr>
        <w:pStyle w:val="aa"/>
        <w:rPr>
          <w:sz w:val="24"/>
          <w:szCs w:val="24"/>
        </w:rPr>
      </w:pPr>
    </w:p>
    <w:tbl>
      <w:tblPr>
        <w:tblpPr w:leftFromText="180" w:rightFromText="180" w:vertAnchor="text" w:horzAnchor="page" w:tblpX="501" w:tblpY="-60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9"/>
        <w:gridCol w:w="427"/>
        <w:gridCol w:w="708"/>
      </w:tblGrid>
      <w:tr w:rsidR="008C52D4" w:rsidRPr="00CC20DA" w:rsidTr="00586EB4">
        <w:trPr>
          <w:cantSplit/>
          <w:trHeight w:val="13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2D4" w:rsidRPr="00CC20DA" w:rsidRDefault="008C52D4" w:rsidP="00586EB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D4" w:rsidRPr="00CC20DA" w:rsidRDefault="008C52D4" w:rsidP="0058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D4" w:rsidRPr="00CC20DA" w:rsidRDefault="008C52D4" w:rsidP="00586EB4">
            <w:pPr>
              <w:pStyle w:val="9"/>
              <w:spacing w:before="0"/>
              <w:ind w:lef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2D4" w:rsidRPr="00CC20DA" w:rsidRDefault="008C52D4" w:rsidP="00586EB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2D4" w:rsidRPr="00CC20DA" w:rsidRDefault="008C52D4" w:rsidP="00586EB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C52D4" w:rsidRPr="00CC20DA" w:rsidTr="00586EB4">
        <w:trPr>
          <w:trHeight w:val="128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D4" w:rsidRPr="00CC20DA" w:rsidRDefault="005F0FF7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25.0</w:t>
            </w:r>
            <w:r w:rsidR="00D92193" w:rsidRPr="00CC20DA">
              <w:rPr>
                <w:rFonts w:ascii="Times New Roman" w:hAnsi="Times New Roman"/>
                <w:sz w:val="24"/>
                <w:szCs w:val="24"/>
              </w:rPr>
              <w:t>5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26.05.20</w:t>
            </w: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CC20DA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630767</wp:posOffset>
                      </wp:positionH>
                      <wp:positionV relativeFrom="paragraph">
                        <wp:posOffset>152400</wp:posOffset>
                      </wp:positionV>
                      <wp:extent cx="5596466" cy="0"/>
                      <wp:effectExtent l="0" t="0" r="17145" b="1270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64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2E982F" id="Прямая соединительная линия 4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2pt" to="490.3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" strokecolor="black [3040]"/>
                  </w:pict>
                </mc:Fallback>
              </mc:AlternateContent>
            </w: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CC20DA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27.05.20</w:t>
            </w: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28.05.20</w:t>
            </w: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29.05.20</w:t>
            </w: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30.05.20</w:t>
            </w: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CC20DA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01.06.20</w:t>
            </w: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02.06.20</w:t>
            </w: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03.06.20</w:t>
            </w: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04.06.20</w:t>
            </w: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05.06.20</w:t>
            </w: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06.06.20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3" w:rsidRPr="00CC20DA" w:rsidRDefault="00A83553" w:rsidP="00D92193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CC20DA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В иммунологическую лабораторию</w:t>
            </w:r>
          </w:p>
          <w:p w:rsidR="0092243A" w:rsidRPr="00CC20DA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CC20DA" w:rsidRDefault="0092243A" w:rsidP="00D921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АНАЛИЗ КРОВИ НА ВИЧ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ФИО _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 xml:space="preserve">Иванов Иван Иванович 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Год рождения _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1981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>____________________________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 xml:space="preserve">Адрес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г.Красноярск</w:t>
            </w:r>
            <w:proofErr w:type="spellEnd"/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 xml:space="preserve">,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ул.Линейная</w:t>
            </w:r>
            <w:proofErr w:type="spellEnd"/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  <w:proofErr w:type="gramStart"/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8,кв</w:t>
            </w:r>
            <w:proofErr w:type="gramEnd"/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88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Место работы _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ООО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Рыбнадзор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Код контингента _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115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>__________________________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Дата __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25.05.2020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>____________________________________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Отделение __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 xml:space="preserve">терапевтическое 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>_______________________________</w:t>
            </w:r>
          </w:p>
          <w:p w:rsidR="0092243A" w:rsidRPr="00CC20DA" w:rsidRDefault="00D92193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-636</wp:posOffset>
                      </wp:positionH>
                      <wp:positionV relativeFrom="paragraph">
                        <wp:posOffset>216535</wp:posOffset>
                      </wp:positionV>
                      <wp:extent cx="5494867" cy="0"/>
                      <wp:effectExtent l="0" t="0" r="17145" b="1270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48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21FD33" id="Прямая соединительная линия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7.05pt" to="432.6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" strokecolor="black [3040]"/>
                  </w:pict>
                </mc:Fallback>
              </mc:AlternateContent>
            </w:r>
            <w:r w:rsidR="0092243A" w:rsidRPr="00CC20DA">
              <w:rPr>
                <w:rFonts w:ascii="Times New Roman" w:hAnsi="Times New Roman"/>
                <w:sz w:val="20"/>
                <w:szCs w:val="24"/>
              </w:rPr>
              <w:t xml:space="preserve">ФИО врача 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Кошкина Д.П.</w:t>
            </w:r>
          </w:p>
          <w:p w:rsidR="00D92193" w:rsidRPr="00CC20DA" w:rsidRDefault="00D92193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№ отделения     1                                                                                № палаты 10</w:t>
            </w:r>
          </w:p>
          <w:p w:rsidR="0092243A" w:rsidRPr="00CC20DA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CC20DA" w:rsidRDefault="0092243A" w:rsidP="00D921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НАПРАВЛЕНИЕ</w:t>
            </w:r>
          </w:p>
          <w:p w:rsidR="0092243A" w:rsidRPr="00CC20DA" w:rsidRDefault="0092243A" w:rsidP="00D921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В бак.  лабораторию</w:t>
            </w:r>
          </w:p>
          <w:p w:rsidR="0092243A" w:rsidRPr="00CC20DA" w:rsidRDefault="0092243A" w:rsidP="00D921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Мокрота на микрофлору и чувствительность к антибиотикам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ФИО _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 xml:space="preserve">Ивонов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Иввн</w:t>
            </w:r>
            <w:proofErr w:type="spellEnd"/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 xml:space="preserve"> Иванович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Дата: _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25.05.2020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>______________________</w:t>
            </w:r>
          </w:p>
          <w:p w:rsidR="0092243A" w:rsidRPr="00CC20DA" w:rsidRDefault="0092243A" w:rsidP="00D92193">
            <w:pPr>
              <w:pStyle w:val="a3"/>
              <w:spacing w:line="23" w:lineRule="atLeast"/>
              <w:rPr>
                <w:rFonts w:cstheme="minorBidi"/>
              </w:rPr>
            </w:pPr>
            <w:r w:rsidRPr="00CC20DA">
              <w:rPr>
                <w:szCs w:val="24"/>
              </w:rPr>
              <w:t>Подпись м\с _</w:t>
            </w:r>
            <w:r w:rsidR="00D92193" w:rsidRPr="00CC20D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2193" w:rsidRPr="00CC20DA">
              <w:rPr>
                <w:iCs/>
                <w:color w:val="000000"/>
              </w:rPr>
              <w:t>Гончарюк</w:t>
            </w:r>
            <w:proofErr w:type="spellEnd"/>
            <w:r w:rsidR="00D92193" w:rsidRPr="00CC20DA">
              <w:rPr>
                <w:iCs/>
                <w:color w:val="000000"/>
              </w:rPr>
              <w:t xml:space="preserve"> Олеся Евгеньевна</w:t>
            </w:r>
            <w:r w:rsidRPr="00CC20DA">
              <w:rPr>
                <w:szCs w:val="24"/>
              </w:rPr>
              <w:t>_____________</w:t>
            </w:r>
          </w:p>
          <w:p w:rsidR="00D92193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____________________________________________________________________________________</w:t>
            </w:r>
          </w:p>
          <w:p w:rsidR="00D92193" w:rsidRPr="00CC20DA" w:rsidRDefault="00D92193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Отделение _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 xml:space="preserve">терапевтическое 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>_                                                       № палаты 10</w:t>
            </w:r>
          </w:p>
          <w:p w:rsidR="0092243A" w:rsidRPr="00CC20DA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 xml:space="preserve">НАПРАВЛЕНИЕ </w:t>
            </w:r>
          </w:p>
          <w:p w:rsidR="0092243A" w:rsidRPr="00CC20DA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В клиническую лабораторию</w:t>
            </w:r>
          </w:p>
          <w:p w:rsidR="0092243A" w:rsidRPr="00CC20DA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Общий анализ мочи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 xml:space="preserve">ФИО Иванов Иван Иванович 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Дата _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>25.05.2020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>_________________________________</w:t>
            </w:r>
          </w:p>
          <w:p w:rsidR="00D92193" w:rsidRPr="00CC20DA" w:rsidRDefault="0092243A" w:rsidP="00D92193">
            <w:pPr>
              <w:pStyle w:val="a3"/>
              <w:spacing w:line="23" w:lineRule="atLeast"/>
              <w:rPr>
                <w:rFonts w:cstheme="minorBidi"/>
              </w:rPr>
            </w:pPr>
            <w:r w:rsidRPr="00CC20DA">
              <w:rPr>
                <w:szCs w:val="24"/>
              </w:rPr>
              <w:t>Подпись м\с __</w:t>
            </w:r>
            <w:r w:rsidR="00D92193" w:rsidRPr="00CC20D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2193" w:rsidRPr="00CC20DA">
              <w:rPr>
                <w:iCs/>
                <w:color w:val="000000"/>
              </w:rPr>
              <w:t>Гончарюк</w:t>
            </w:r>
            <w:proofErr w:type="spellEnd"/>
            <w:r w:rsidR="00D92193" w:rsidRPr="00CC20DA">
              <w:rPr>
                <w:iCs/>
                <w:color w:val="000000"/>
              </w:rPr>
              <w:t xml:space="preserve"> Олеся Евгеньевна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CC20DA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92193" w:rsidRPr="00CC20DA" w:rsidRDefault="00D92193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CC20DA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b/>
                <w:bCs/>
                <w:sz w:val="20"/>
                <w:szCs w:val="24"/>
              </w:rPr>
              <w:t>Обучение сбор мочи на общий анализ</w:t>
            </w:r>
            <w:r w:rsidRPr="00CC20DA">
              <w:rPr>
                <w:rFonts w:ascii="Times New Roman" w:hAnsi="Times New Roman"/>
                <w:sz w:val="20"/>
                <w:szCs w:val="24"/>
                <w:u w:val="single"/>
              </w:rPr>
              <w:t xml:space="preserve">  </w:t>
            </w:r>
          </w:p>
          <w:p w:rsidR="0092243A" w:rsidRPr="00CC20DA" w:rsidRDefault="0092243A" w:rsidP="00586E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Здравствуйте, Иванов Иван Иванович! Я дежурная медицинская сестра</w:t>
            </w:r>
            <w:r w:rsidR="00D92193" w:rsidRPr="00CC20D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 xml:space="preserve">мне необходимо провести Вам инструктаж по сбору мочи. </w:t>
            </w:r>
          </w:p>
          <w:p w:rsidR="0092243A" w:rsidRPr="00CC20DA" w:rsidRDefault="0092243A" w:rsidP="00586E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 xml:space="preserve"> Накануне необходимо воздержаться от употребления большого количества моркови, свеклы, приема мочегонных средств, сульфаниламидов; нельзя менять питьевой режим за сутки до исследования; перед забором мочи провести туалет наружных половых органов. Утром, после подмывания выделить первую струю мочи в унитаз на счет «один», «два»; задержать мочеиспускание, поднесите банку и </w:t>
            </w:r>
            <w:proofErr w:type="gramStart"/>
            <w:r w:rsidRPr="00CC20DA">
              <w:rPr>
                <w:rFonts w:ascii="Times New Roman" w:hAnsi="Times New Roman"/>
                <w:sz w:val="20"/>
                <w:szCs w:val="24"/>
              </w:rPr>
              <w:t>собрать  в</w:t>
            </w:r>
            <w:proofErr w:type="gramEnd"/>
            <w:r w:rsidRPr="00CC20DA">
              <w:rPr>
                <w:rFonts w:ascii="Times New Roman" w:hAnsi="Times New Roman"/>
                <w:sz w:val="20"/>
                <w:szCs w:val="24"/>
              </w:rPr>
              <w:t xml:space="preserve"> нее 150 - 200 мл мочи. </w:t>
            </w:r>
            <w:proofErr w:type="gramStart"/>
            <w:r w:rsidRPr="00CC20DA">
              <w:rPr>
                <w:rFonts w:ascii="Times New Roman" w:hAnsi="Times New Roman"/>
                <w:sz w:val="20"/>
                <w:szCs w:val="24"/>
              </w:rPr>
              <w:t>Оставить  емкость</w:t>
            </w:r>
            <w:proofErr w:type="gramEnd"/>
            <w:r w:rsidRPr="00CC20DA">
              <w:rPr>
                <w:rFonts w:ascii="Times New Roman" w:hAnsi="Times New Roman"/>
                <w:sz w:val="20"/>
                <w:szCs w:val="24"/>
              </w:rPr>
              <w:t xml:space="preserve"> в ящике для анализов.</w:t>
            </w:r>
            <w:r w:rsidRPr="00CC20D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>После чего пациенту задать контрольные вопросы.</w:t>
            </w:r>
          </w:p>
          <w:p w:rsidR="0092243A" w:rsidRPr="00CC20DA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Обучение сбора кал для бактериологического исследования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C20DA">
              <w:rPr>
                <w:rFonts w:ascii="Times New Roman" w:hAnsi="Times New Roman"/>
                <w:iCs/>
                <w:sz w:val="20"/>
              </w:rPr>
              <w:t xml:space="preserve">Здравствуйте, Иванов Иван </w:t>
            </w:r>
            <w:proofErr w:type="gramStart"/>
            <w:r w:rsidRPr="00CC20DA">
              <w:rPr>
                <w:rFonts w:ascii="Times New Roman" w:hAnsi="Times New Roman"/>
                <w:iCs/>
                <w:sz w:val="20"/>
              </w:rPr>
              <w:t>Иванович !Я</w:t>
            </w:r>
            <w:proofErr w:type="gramEnd"/>
            <w:r w:rsidRPr="00CC20DA">
              <w:rPr>
                <w:rFonts w:ascii="Times New Roman" w:hAnsi="Times New Roman"/>
                <w:iCs/>
                <w:sz w:val="20"/>
              </w:rPr>
              <w:t xml:space="preserve"> дежурная медицинская сестра, мне необходимо провести с Вами инструктаж по сбору кала на анализ. </w:t>
            </w:r>
            <w:r w:rsidRPr="00CC20DA">
              <w:rPr>
                <w:rFonts w:ascii="Times New Roman" w:hAnsi="Times New Roman"/>
                <w:spacing w:val="6"/>
                <w:sz w:val="20"/>
              </w:rPr>
              <w:t xml:space="preserve">Кал берется непосредственно из судна   сразу после дефекации без примесей </w:t>
            </w:r>
            <w:r w:rsidRPr="00CC20DA">
              <w:rPr>
                <w:rFonts w:ascii="Times New Roman" w:hAnsi="Times New Roman"/>
                <w:spacing w:val="5"/>
                <w:sz w:val="20"/>
              </w:rPr>
              <w:t xml:space="preserve">воды и мочи, преимущественно из мест с наличием патологических примесей </w:t>
            </w:r>
            <w:r w:rsidRPr="00CC20DA">
              <w:rPr>
                <w:rFonts w:ascii="Times New Roman" w:hAnsi="Times New Roman"/>
                <w:spacing w:val="4"/>
                <w:sz w:val="20"/>
              </w:rPr>
              <w:t>(слизь, зелень, но не кровь)</w:t>
            </w:r>
            <w:r w:rsidRPr="00CC20DA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r w:rsidRPr="00CC20DA">
              <w:rPr>
                <w:rFonts w:ascii="Times New Roman" w:hAnsi="Times New Roman"/>
                <w:sz w:val="20"/>
                <w:lang w:eastAsia="ru-RU"/>
              </w:rPr>
              <w:t>После чего пациенту задать контрольные вопросы.</w:t>
            </w:r>
          </w:p>
          <w:p w:rsidR="0092243A" w:rsidRPr="00CC20DA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iCs/>
                <w:sz w:val="20"/>
                <w:lang w:eastAsia="ru-RU"/>
              </w:rPr>
              <w:t>Обучение сбора мочи на сахар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Здравствуйте,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00C" w:rsidRPr="00CC20DA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Иванов Иван Иванович</w:t>
            </w:r>
            <w:r w:rsidRPr="00CC20DA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 xml:space="preserve">! Я младшая медицинская сестра. Вам, врач назначил анализ сбор мочи на сахар, Вы не против? Сейчас я вам </w:t>
            </w:r>
            <w:proofErr w:type="spellStart"/>
            <w:proofErr w:type="gramStart"/>
            <w:r w:rsidRPr="00CC20DA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расскажу,что</w:t>
            </w:r>
            <w:proofErr w:type="spellEnd"/>
            <w:proofErr w:type="gramEnd"/>
            <w:r w:rsidRPr="00CC20DA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 xml:space="preserve"> необходимо </w:t>
            </w:r>
            <w:proofErr w:type="spellStart"/>
            <w:r w:rsidRPr="00CC20DA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делать.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"Завтра</w:t>
            </w:r>
            <w:proofErr w:type="spellEnd"/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8 часов утра опорожните мочевой пузырь в унитаз и да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>лее до 8 часов утра следующего дня всю мочу собирайте в 3-х литро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>вую банку с Вашей фамилией, которая стоит на полу в санитарной комнате. Последний раз следует помочиться в банку послезавтра в 8 часов утра". После чего пациенту задать контрольные вопросы.</w:t>
            </w:r>
          </w:p>
          <w:p w:rsidR="0092243A" w:rsidRPr="00CC20DA" w:rsidRDefault="0092243A" w:rsidP="00586EB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Техника сбора фекалий к копрологическому исследованию.</w:t>
            </w:r>
          </w:p>
          <w:p w:rsidR="0092243A" w:rsidRPr="00CC20DA" w:rsidRDefault="0092243A" w:rsidP="0058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pacing w:val="-1"/>
                <w:sz w:val="20"/>
                <w:szCs w:val="24"/>
                <w:u w:val="single"/>
                <w:lang w:eastAsia="ru-RU"/>
              </w:rPr>
              <w:t>Подготовка пациента:</w:t>
            </w:r>
          </w:p>
          <w:p w:rsidR="0092243A" w:rsidRPr="00CC20DA" w:rsidRDefault="0092243A" w:rsidP="0058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pacing w:val="-1"/>
                <w:sz w:val="20"/>
                <w:szCs w:val="24"/>
                <w:lang w:eastAsia="ru-RU"/>
              </w:rPr>
              <w:t xml:space="preserve">- </w:t>
            </w:r>
            <w:r w:rsidRPr="00CC20DA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по назначению врача в течение 5 дней пациент получает 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специальную диету (Шмидта или Певзнера);</w:t>
            </w:r>
          </w:p>
          <w:p w:rsidR="0092243A" w:rsidRPr="00CC20DA" w:rsidRDefault="0092243A" w:rsidP="0058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- без специального назначения врача пациент придерживается своей обычной 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диеты, но запрещаются все продуктовые передачи.</w:t>
            </w:r>
          </w:p>
          <w:p w:rsidR="0092243A" w:rsidRPr="00CC20DA" w:rsidRDefault="0092243A" w:rsidP="00586EB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pacing w:val="1"/>
                <w:sz w:val="20"/>
                <w:szCs w:val="24"/>
                <w:u w:val="single"/>
                <w:lang w:eastAsia="ru-RU"/>
              </w:rPr>
              <w:t>Последовательность выполнения:</w:t>
            </w:r>
          </w:p>
          <w:p w:rsidR="0092243A" w:rsidRPr="00CC20DA" w:rsidRDefault="0092243A" w:rsidP="00586EB4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1.Подготовить емкость, оформить направление</w:t>
            </w:r>
          </w:p>
          <w:p w:rsidR="0092243A" w:rsidRPr="00CC20DA" w:rsidRDefault="0092243A" w:rsidP="00586EB4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2.Проинструктировать пациента о порядке сбора кала.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bCs/>
                <w:iCs/>
                <w:sz w:val="20"/>
                <w:szCs w:val="24"/>
                <w:u w:val="single"/>
                <w:lang w:eastAsia="ru-RU"/>
              </w:rPr>
              <w:t xml:space="preserve">Инструктаж пациента. </w:t>
            </w:r>
          </w:p>
          <w:p w:rsidR="0092243A" w:rsidRPr="00CC20DA" w:rsidRDefault="0092243A" w:rsidP="00586EB4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13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Непосредственно после 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дефекации взять лопаткой для забора кала из нескольких участков 5-10 г кала без примесей </w:t>
            </w:r>
            <w:r w:rsidRPr="00CC20DA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воды и мочи и поместить в емкость. 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Емкость </w:t>
            </w:r>
            <w:r w:rsidRPr="00CC20DA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оставить на полу в специальном 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ящике в санитарной комнате.</w:t>
            </w:r>
          </w:p>
          <w:p w:rsidR="0092243A" w:rsidRPr="00CC20DA" w:rsidRDefault="0092243A" w:rsidP="00586EB4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3.Собранный материал доставить в клиническую лабораторию.</w:t>
            </w:r>
          </w:p>
          <w:p w:rsidR="0092243A" w:rsidRPr="00CC20DA" w:rsidRDefault="0092243A" w:rsidP="00586EB4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10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4.Полученные из лаборатории результаты подклеить в историю болезни</w:t>
            </w:r>
          </w:p>
          <w:p w:rsidR="0092243A" w:rsidRPr="00CC20DA" w:rsidRDefault="0092243A" w:rsidP="00586EB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Мазок из зева для бактериологического исследования. 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Подготовка к процедуре:</w:t>
            </w:r>
          </w:p>
          <w:p w:rsidR="0092243A" w:rsidRPr="00CC20DA" w:rsidRDefault="0092243A" w:rsidP="00586EB4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</w:r>
          </w:p>
          <w:p w:rsidR="0092243A" w:rsidRPr="00CC20DA" w:rsidRDefault="0092243A" w:rsidP="00586EB4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Провести гигиеническую обработку рук, надеть маску, перчатки.    </w:t>
            </w:r>
          </w:p>
          <w:p w:rsidR="0092243A" w:rsidRPr="00CC20DA" w:rsidRDefault="0092243A" w:rsidP="00586EB4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Поставить стеклографом номер на пробирке, соответствующий номеру направления.    </w:t>
            </w:r>
          </w:p>
          <w:p w:rsidR="0092243A" w:rsidRPr="00CC20DA" w:rsidRDefault="00C4500C" w:rsidP="00586EB4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Установить пробирку </w:t>
            </w:r>
            <w:r w:rsidR="0092243A"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в штатив.    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Выполнение процедуры:</w:t>
            </w:r>
          </w:p>
          <w:p w:rsidR="0092243A" w:rsidRPr="00CC20DA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Сесть напротив пациента.</w:t>
            </w:r>
          </w:p>
          <w:p w:rsidR="0092243A" w:rsidRPr="00CC20DA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Извлечь тампон из пробирки, придерживая его за пробку (пробирка остается в штативе).</w:t>
            </w:r>
          </w:p>
          <w:p w:rsidR="0092243A" w:rsidRPr="00CC20DA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</w:r>
          </w:p>
          <w:p w:rsidR="0092243A" w:rsidRPr="00CC20DA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</w:t>
            </w:r>
          </w:p>
          <w:p w:rsidR="0092243A" w:rsidRPr="00CC20DA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Извлечь тампон из полости рта, положить шпатель в лоток для использованного 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материала, ввести тампон в пробирку, не касаясь ее наружной поверхности.</w:t>
            </w:r>
          </w:p>
          <w:p w:rsidR="0092243A" w:rsidRPr="00CC20DA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Поставить пробирку в штатив для пробирок, затем штатив в бикс, уплотнив поролоном.      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  <w:t xml:space="preserve"> Проверить соответствие номера пробирки с номером направления и Ф.И.О. пациента.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Завершение процедуры:</w:t>
            </w:r>
          </w:p>
          <w:p w:rsidR="0092243A" w:rsidRPr="00CC20DA" w:rsidRDefault="00C4500C" w:rsidP="00586EB4">
            <w:pPr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Изделия</w:t>
            </w:r>
            <w:r w:rsidR="0092243A"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2243A" w:rsidRPr="00CC20DA" w:rsidRDefault="0092243A" w:rsidP="00586EB4">
            <w:pPr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92243A" w:rsidRPr="00CC20DA" w:rsidRDefault="0092243A" w:rsidP="00586EB4">
            <w:pPr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Доставить пробу в лабораторию в контейнере в течение 1 часа.</w:t>
            </w:r>
          </w:p>
          <w:p w:rsidR="0092243A" w:rsidRPr="00CC20DA" w:rsidRDefault="0092243A" w:rsidP="00586EB4">
            <w:pPr>
              <w:spacing w:line="240" w:lineRule="auto"/>
              <w:rPr>
                <w:sz w:val="20"/>
                <w:szCs w:val="20"/>
                <w:u w:val="single"/>
                <w:lang w:eastAsia="ru-RU"/>
              </w:rPr>
            </w:pPr>
          </w:p>
          <w:p w:rsidR="0092243A" w:rsidRPr="00CC20DA" w:rsidRDefault="0092243A" w:rsidP="00586EB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Мазок из носа для бактериологического исследования.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Подготовка к процедуре:</w:t>
            </w:r>
          </w:p>
          <w:p w:rsidR="0092243A" w:rsidRPr="00CC20DA" w:rsidRDefault="0092243A" w:rsidP="00586EB4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</w:r>
          </w:p>
          <w:p w:rsidR="0092243A" w:rsidRPr="00CC20DA" w:rsidRDefault="0092243A" w:rsidP="00586EB4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Провести гигиеническую обработку рук, надеть маску, перчатки.    </w:t>
            </w:r>
          </w:p>
          <w:p w:rsidR="0092243A" w:rsidRPr="00CC20DA" w:rsidRDefault="0092243A" w:rsidP="00586EB4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Поставить стеклографом номер на пробирке, соответствующий номеру направления.    </w:t>
            </w:r>
          </w:p>
          <w:p w:rsidR="0092243A" w:rsidRPr="00CC20DA" w:rsidRDefault="00C4500C" w:rsidP="00586EB4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Установить пробирку </w:t>
            </w:r>
            <w:r w:rsidR="0092243A"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в штатив.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Выполнение процедуры:</w:t>
            </w:r>
          </w:p>
          <w:p w:rsidR="0092243A" w:rsidRPr="00CC20DA" w:rsidRDefault="0092243A" w:rsidP="00586EB4">
            <w:pPr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Сесть напротив пациента.</w:t>
            </w:r>
          </w:p>
          <w:p w:rsidR="0092243A" w:rsidRPr="00CC20DA" w:rsidRDefault="0092243A" w:rsidP="00586EB4">
            <w:pPr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Извлечь тампон из пробирки, придерживая его за пробку (пробирка остается в штативе).</w:t>
            </w:r>
          </w:p>
          <w:p w:rsidR="0092243A" w:rsidRPr="00CC20DA" w:rsidRDefault="0092243A" w:rsidP="00586EB4">
            <w:pPr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Свободной рукой приподнять кончик носа пациента, другой рукой ввести тампон легким вращательным движение</w:t>
            </w:r>
            <w:r w:rsidR="00C4500C"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 в нижний носовой ход с </w:t>
            </w:r>
            <w:proofErr w:type="spellStart"/>
            <w:proofErr w:type="gramStart"/>
            <w:r w:rsidR="00C4500C"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одной,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затем</w:t>
            </w:r>
            <w:proofErr w:type="spellEnd"/>
            <w:proofErr w:type="gramEnd"/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 другой стороны.</w:t>
            </w:r>
          </w:p>
          <w:p w:rsidR="0092243A" w:rsidRPr="00CC20DA" w:rsidRDefault="0092243A" w:rsidP="00586EB4">
            <w:pPr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Извлечь тампон из полости носа и ввести тампон в пробирку, не касаясь ее наружной поверхности.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Завершение процедуры:</w:t>
            </w:r>
          </w:p>
          <w:p w:rsidR="0092243A" w:rsidRPr="00CC20DA" w:rsidRDefault="0092243A" w:rsidP="00586EB4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92243A" w:rsidRPr="00CC20DA" w:rsidRDefault="0092243A" w:rsidP="00586EB4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Доставить пробу в лабораторию в контейнере в течение 1 часа.</w:t>
            </w:r>
          </w:p>
          <w:p w:rsidR="0092243A" w:rsidRPr="00CC20DA" w:rsidRDefault="0092243A" w:rsidP="00586EB4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243A" w:rsidRPr="00CC20DA" w:rsidRDefault="0092243A" w:rsidP="00586EB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Ингаляция лекарственного средства через рот и нос.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Цель: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лечебная.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Показания: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назначение врача.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Оснащение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: карманный ингалятор.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1. Снять с баллончика защитный колпачок и повернуть его вверх дном.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2. Хорошо встряхнуть баллончик с аэрозолем.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3. Охватить губами мундштук.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4. Сделать глубокий вдох и на вдохе нажать на дно баллончика.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В этот момент выдается доза аэрозоля.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5. Следует задержать дыхание на несколько секунд, затем вы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 xml:space="preserve">нуть мундштук изо рта и сделать медленный выдох.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6. После ингаляции надеть на баллончик защитный колпачок. Лекарственное вещество можно вводить и через нос. Сущест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 xml:space="preserve">вуют специальные насадки для ингаляции через нос.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iCs/>
                <w:sz w:val="20"/>
                <w:szCs w:val="24"/>
                <w:lang w:eastAsia="ru-RU"/>
              </w:rPr>
              <w:t xml:space="preserve">Алгоритм действия: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Цель: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лечебная.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Показания: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назначение врача.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Оснащение: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карманный ингалятор.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1. Снять с баллончика защитный колпачок и повернуть его вверх дном.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2. Хорошо встряхнуть баллончик с аэрозолем.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3. Слегка </w:t>
            </w:r>
            <w:r w:rsidR="00C4500C"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запрокинуть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голову.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4. Прижать правое крыло носа к носовой перегородке.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5. Произвести выдох через рот.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6. Ввести наконечник ингалятора в левую половину носа.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7. На вдохе через нос нажать на дно баллончика.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8. Задержать дыхание на несколько секунд и затем медленно </w:t>
            </w:r>
            <w:r w:rsidR="00C4500C"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выдохнуть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через рот. </w:t>
            </w:r>
          </w:p>
          <w:p w:rsidR="0092243A" w:rsidRPr="00CC20DA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t>9.Повторить манипуляцию, введя наконечник в другую поло</w:t>
            </w:r>
            <w:r w:rsidRPr="00CC20DA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 xml:space="preserve">вину носа. </w:t>
            </w:r>
          </w:p>
          <w:p w:rsidR="0092243A" w:rsidRPr="00CC20DA" w:rsidRDefault="0092243A" w:rsidP="00586EB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 Проведение дуоденального зондирования.</w:t>
            </w:r>
          </w:p>
          <w:p w:rsidR="0092243A" w:rsidRPr="00CC20DA" w:rsidRDefault="0092243A" w:rsidP="00586EB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Подготовка пациента: </w:t>
            </w:r>
            <w:r w:rsidRPr="00CC20DA">
              <w:rPr>
                <w:rFonts w:ascii="Times New Roman" w:hAnsi="Times New Roman"/>
                <w:sz w:val="20"/>
                <w:lang w:eastAsia="ru-RU"/>
              </w:rPr>
              <w:t xml:space="preserve">зондирование проводится утром, натощак, накануне легкий ужин, исключая продукты, вызывающие метеоризм, на ночь стакан сладкого чая, теплая грелка на область правого подреберья (грелка не используется при исследовании </w:t>
            </w:r>
            <w:r w:rsidR="00C4500C" w:rsidRPr="00CC20DA">
              <w:rPr>
                <w:rFonts w:ascii="Times New Roman" w:hAnsi="Times New Roman"/>
                <w:sz w:val="20"/>
                <w:lang w:eastAsia="ru-RU"/>
              </w:rPr>
              <w:t>на лямблии</w:t>
            </w:r>
            <w:r w:rsidRPr="00CC20DA">
              <w:rPr>
                <w:rFonts w:ascii="Times New Roman" w:hAnsi="Times New Roman"/>
                <w:sz w:val="20"/>
                <w:lang w:eastAsia="ru-RU"/>
              </w:rPr>
              <w:t>).</w:t>
            </w:r>
          </w:p>
          <w:p w:rsidR="0092243A" w:rsidRPr="00CC20DA" w:rsidRDefault="0092243A" w:rsidP="00586EB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u w:val="single"/>
                <w:lang w:eastAsia="ru-RU"/>
              </w:rPr>
              <w:t>Подготовка к процедуре:</w:t>
            </w:r>
          </w:p>
          <w:p w:rsidR="0092243A" w:rsidRPr="00CC20DA" w:rsidRDefault="0092243A" w:rsidP="00586EB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pacing w:val="8"/>
                <w:sz w:val="20"/>
                <w:szCs w:val="24"/>
              </w:rPr>
              <w:t xml:space="preserve">Объяснить пациенту цель и ход исследования, уточнить </w:t>
            </w:r>
            <w:proofErr w:type="spellStart"/>
            <w:r w:rsidRPr="00CC20DA">
              <w:rPr>
                <w:rFonts w:ascii="Times New Roman" w:hAnsi="Times New Roman"/>
                <w:spacing w:val="2"/>
                <w:sz w:val="20"/>
                <w:szCs w:val="24"/>
              </w:rPr>
              <w:t>аллергоанамнез</w:t>
            </w:r>
            <w:proofErr w:type="spellEnd"/>
            <w:r w:rsidRPr="00CC20DA">
              <w:rPr>
                <w:rFonts w:ascii="Times New Roman" w:hAnsi="Times New Roman"/>
                <w:spacing w:val="2"/>
                <w:sz w:val="20"/>
                <w:szCs w:val="24"/>
              </w:rPr>
              <w:t>. Получить согласие на проведение процедуры.</w:t>
            </w:r>
          </w:p>
          <w:p w:rsidR="0092243A" w:rsidRPr="00CC20DA" w:rsidRDefault="0092243A" w:rsidP="00586EB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pacing w:val="8"/>
                <w:sz w:val="20"/>
                <w:szCs w:val="24"/>
              </w:rPr>
              <w:t>Промаркировать пробирки и направление для идентификации.</w:t>
            </w:r>
          </w:p>
          <w:p w:rsidR="0092243A" w:rsidRPr="00CC20DA" w:rsidRDefault="0092243A" w:rsidP="00586EB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 xml:space="preserve">Провести гигиеническую обработку рук. </w:t>
            </w:r>
            <w:r w:rsidRPr="00CC20DA">
              <w:rPr>
                <w:rFonts w:ascii="Times New Roman" w:hAnsi="Times New Roman"/>
                <w:sz w:val="20"/>
                <w:szCs w:val="23"/>
              </w:rPr>
              <w:t xml:space="preserve">Надеть маску, перчатки.  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>Подготовить оснащение: из упаковки пинцетом достать дуоденальный зонд и положить в стерильный лоток.</w:t>
            </w:r>
          </w:p>
          <w:p w:rsidR="0092243A" w:rsidRPr="00CC20DA" w:rsidRDefault="0092243A" w:rsidP="00586EB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u w:val="single"/>
                <w:lang w:eastAsia="ru-RU"/>
              </w:rPr>
              <w:t>Выполнение процедуры:</w:t>
            </w:r>
          </w:p>
          <w:p w:rsidR="0092243A" w:rsidRPr="00CC20DA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pacing w:val="1"/>
                <w:sz w:val="20"/>
                <w:szCs w:val="24"/>
              </w:rPr>
              <w:t xml:space="preserve">Измерить длину зонда (от мочки уха до резцов, от резцов до </w:t>
            </w:r>
            <w:r w:rsidRPr="00CC20DA">
              <w:rPr>
                <w:rFonts w:ascii="Times New Roman" w:hAnsi="Times New Roman"/>
                <w:spacing w:val="2"/>
                <w:sz w:val="20"/>
                <w:szCs w:val="24"/>
              </w:rPr>
              <w:t>пупка и сделать метку №1, прибавить ширину ладони пациента (10-15 см), сделать метку №2).</w:t>
            </w:r>
          </w:p>
          <w:p w:rsidR="0092243A" w:rsidRPr="00CC20DA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pacing w:val="1"/>
                <w:sz w:val="20"/>
                <w:szCs w:val="24"/>
              </w:rPr>
              <w:t>Предложить пациенту сесть, широко открыть рот. В руки пациенту дать полотенце.</w:t>
            </w:r>
          </w:p>
          <w:p w:rsidR="0092243A" w:rsidRPr="00CC20DA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pacing w:val="5"/>
                <w:sz w:val="20"/>
                <w:szCs w:val="24"/>
              </w:rPr>
              <w:t xml:space="preserve">Смочить зонд стерильной водой и ввести за корень языка, 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 xml:space="preserve">затем постепенно с помощью глотательных движений до метки №1 </w:t>
            </w:r>
            <w:r w:rsidRPr="00CC20DA">
              <w:rPr>
                <w:rFonts w:ascii="Times New Roman" w:hAnsi="Times New Roman"/>
                <w:spacing w:val="2"/>
                <w:sz w:val="20"/>
                <w:szCs w:val="24"/>
              </w:rPr>
              <w:t xml:space="preserve">(зонд в желудке). С помощью шприца с воздухом проверить </w:t>
            </w:r>
            <w:r w:rsidRPr="00CC20DA">
              <w:rPr>
                <w:rFonts w:ascii="Times New Roman" w:hAnsi="Times New Roman"/>
                <w:spacing w:val="1"/>
                <w:sz w:val="20"/>
                <w:szCs w:val="24"/>
              </w:rPr>
              <w:t>местонахождение зонда. На свободный конец наложить зажим.</w:t>
            </w:r>
          </w:p>
          <w:p w:rsidR="0092243A" w:rsidRPr="00CC20DA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 xml:space="preserve">Уложить пациента на кушетку (без подушки) на правый бок, </w:t>
            </w:r>
            <w:r w:rsidRPr="00CC20DA">
              <w:rPr>
                <w:rFonts w:ascii="Times New Roman" w:hAnsi="Times New Roman"/>
                <w:spacing w:val="1"/>
                <w:sz w:val="20"/>
                <w:szCs w:val="24"/>
              </w:rPr>
              <w:t>под таз подложить валик, под правое подреберье - грелку.</w:t>
            </w:r>
          </w:p>
          <w:p w:rsidR="0092243A" w:rsidRPr="00CC20DA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pacing w:val="3"/>
                <w:sz w:val="20"/>
                <w:szCs w:val="24"/>
              </w:rPr>
              <w:t xml:space="preserve">Снять зажим, свободный конец зонда опустить в пробирку </w:t>
            </w:r>
            <w:r w:rsidRPr="00CC20DA">
              <w:rPr>
                <w:rFonts w:ascii="Times New Roman" w:hAnsi="Times New Roman"/>
                <w:spacing w:val="9"/>
                <w:sz w:val="20"/>
                <w:szCs w:val="24"/>
              </w:rPr>
              <w:t xml:space="preserve">на штативе на низкой скамейке рядом с кушеткой; выделяется </w:t>
            </w:r>
            <w:r w:rsidRPr="00CC20DA">
              <w:rPr>
                <w:rFonts w:ascii="Times New Roman" w:hAnsi="Times New Roman"/>
                <w:spacing w:val="-1"/>
                <w:sz w:val="20"/>
                <w:szCs w:val="24"/>
              </w:rPr>
              <w:t>мутное, светлое содержимое желудка.</w:t>
            </w:r>
          </w:p>
          <w:p w:rsidR="0092243A" w:rsidRPr="00CC20DA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pacing w:val="-15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pacing w:val="2"/>
                <w:sz w:val="20"/>
                <w:szCs w:val="24"/>
              </w:rPr>
              <w:t xml:space="preserve">Предложить пациенту медленно заглатывать зонд до метки </w:t>
            </w:r>
            <w:r w:rsidRPr="00CC20DA">
              <w:rPr>
                <w:rFonts w:ascii="Times New Roman" w:hAnsi="Times New Roman"/>
                <w:spacing w:val="1"/>
                <w:sz w:val="20"/>
                <w:szCs w:val="24"/>
              </w:rPr>
              <w:t>№2. Продолжительность заглатывания 40-60 мин.</w:t>
            </w:r>
          </w:p>
          <w:p w:rsidR="0092243A" w:rsidRPr="00CC20DA" w:rsidRDefault="0092243A" w:rsidP="00586EB4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pacing w:val="1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pacing w:val="1"/>
                <w:sz w:val="20"/>
                <w:szCs w:val="24"/>
              </w:rPr>
              <w:t xml:space="preserve">Зонд попадает в 12-перстную кишку и начинает выделяться </w:t>
            </w:r>
            <w:r w:rsidRPr="00CC20DA">
              <w:rPr>
                <w:rFonts w:ascii="Times New Roman" w:hAnsi="Times New Roman"/>
                <w:spacing w:val="4"/>
                <w:sz w:val="20"/>
                <w:szCs w:val="24"/>
              </w:rPr>
              <w:t xml:space="preserve">золотисто-желтая жидкость. Это порция «А», дуоденальная желчь - </w:t>
            </w:r>
            <w:r w:rsidRPr="00CC20DA">
              <w:rPr>
                <w:rFonts w:ascii="Times New Roman" w:hAnsi="Times New Roman"/>
                <w:spacing w:val="1"/>
                <w:sz w:val="20"/>
                <w:szCs w:val="24"/>
              </w:rPr>
              <w:t>(содержимое из 12-перстной кишки) - 15-40 мл за 20-30 минут.</w:t>
            </w:r>
          </w:p>
          <w:p w:rsidR="0092243A" w:rsidRPr="00CC20DA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pacing w:val="3"/>
                <w:sz w:val="20"/>
                <w:szCs w:val="24"/>
              </w:rPr>
              <w:t xml:space="preserve">После первой порции ввести раздражитель с помощью </w:t>
            </w:r>
            <w:r w:rsidRPr="00CC20DA">
              <w:rPr>
                <w:rFonts w:ascii="Times New Roman" w:hAnsi="Times New Roman"/>
                <w:spacing w:val="1"/>
                <w:sz w:val="20"/>
                <w:szCs w:val="24"/>
              </w:rPr>
              <w:t>шприца через зонд в теплом виде (для лучшего отхождения порции «</w:t>
            </w:r>
            <w:r w:rsidRPr="00CC20DA">
              <w:rPr>
                <w:rFonts w:ascii="Times New Roman" w:hAnsi="Times New Roman"/>
                <w:spacing w:val="4"/>
                <w:sz w:val="20"/>
                <w:szCs w:val="24"/>
              </w:rPr>
              <w:t xml:space="preserve">В») - 30-50 мл 33% раствора сульфата магния или 40% раствора </w:t>
            </w:r>
            <w:r w:rsidRPr="00CC20DA">
              <w:rPr>
                <w:rFonts w:ascii="Times New Roman" w:hAnsi="Times New Roman"/>
                <w:spacing w:val="-2"/>
                <w:sz w:val="20"/>
                <w:szCs w:val="24"/>
              </w:rPr>
              <w:t>глюкозы.</w:t>
            </w:r>
          </w:p>
          <w:p w:rsidR="0092243A" w:rsidRPr="00CC20DA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 w:rsidR="0092243A" w:rsidRPr="00CC20DA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pacing w:val="5"/>
                <w:sz w:val="20"/>
                <w:szCs w:val="24"/>
              </w:rPr>
              <w:t xml:space="preserve">Уложить пациента на правый бок, снять зажим, опустить </w:t>
            </w:r>
            <w:r w:rsidRPr="00CC20DA">
              <w:rPr>
                <w:rFonts w:ascii="Times New Roman" w:hAnsi="Times New Roman"/>
                <w:spacing w:val="3"/>
                <w:sz w:val="20"/>
                <w:szCs w:val="24"/>
              </w:rPr>
              <w:t xml:space="preserve">зонд в пробирки поочередно выделяется темно-оливковая желчь. </w:t>
            </w:r>
            <w:r w:rsidRPr="00CC20DA">
              <w:rPr>
                <w:rFonts w:ascii="Times New Roman" w:hAnsi="Times New Roman"/>
                <w:spacing w:val="4"/>
                <w:sz w:val="20"/>
                <w:szCs w:val="24"/>
              </w:rPr>
              <w:t xml:space="preserve">Это порция «В», пузырная желчь - (из желчного пузыря) - 30-60 мл </w:t>
            </w:r>
            <w:r w:rsidRPr="00CC20DA">
              <w:rPr>
                <w:rFonts w:ascii="Times New Roman" w:hAnsi="Times New Roman"/>
                <w:spacing w:val="-1"/>
                <w:sz w:val="20"/>
                <w:szCs w:val="24"/>
              </w:rPr>
              <w:t>за 20-30 минут.</w:t>
            </w:r>
          </w:p>
          <w:p w:rsidR="0092243A" w:rsidRPr="00CC20DA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pacing w:val="1"/>
                <w:sz w:val="20"/>
                <w:szCs w:val="24"/>
              </w:rPr>
              <w:t xml:space="preserve">Переложить зонд в следующие пробирки, когда начнет </w:t>
            </w:r>
            <w:r w:rsidRPr="00CC20DA">
              <w:rPr>
                <w:rFonts w:ascii="Times New Roman" w:hAnsi="Times New Roman"/>
                <w:spacing w:val="3"/>
                <w:sz w:val="20"/>
                <w:szCs w:val="24"/>
              </w:rPr>
              <w:t xml:space="preserve">выделяться прозрачная, светло-желтая желчь. Это порция «С», </w:t>
            </w:r>
            <w:r w:rsidRPr="00CC20DA">
              <w:rPr>
                <w:rFonts w:ascii="Times New Roman" w:hAnsi="Times New Roman"/>
                <w:spacing w:val="1"/>
                <w:sz w:val="20"/>
                <w:szCs w:val="24"/>
              </w:rPr>
              <w:t>печеночная желчь (из желчных протоков) - 15-20 мл за 20-30 мин.</w:t>
            </w:r>
          </w:p>
          <w:p w:rsidR="0092243A" w:rsidRPr="00CC20DA" w:rsidRDefault="0092243A" w:rsidP="00586EB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u w:val="single"/>
                <w:lang w:eastAsia="ru-RU"/>
              </w:rPr>
              <w:t>Завершение процедуры:</w:t>
            </w:r>
          </w:p>
          <w:p w:rsidR="0092243A" w:rsidRPr="00CC20DA" w:rsidRDefault="0092243A" w:rsidP="00586E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pacing w:val="5"/>
                <w:sz w:val="20"/>
                <w:szCs w:val="24"/>
              </w:rPr>
              <w:t xml:space="preserve">Извлечь зонд при помощи салфетки, дать пациенту </w:t>
            </w:r>
            <w:r w:rsidRPr="00CC20DA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прополоскать рот. </w:t>
            </w:r>
            <w:r w:rsidR="00C4500C" w:rsidRPr="00CC20DA">
              <w:rPr>
                <w:rFonts w:ascii="Times New Roman" w:hAnsi="Times New Roman"/>
                <w:sz w:val="20"/>
                <w:szCs w:val="24"/>
              </w:rPr>
              <w:t>Изделия медицинского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2243A" w:rsidRPr="00CC20DA" w:rsidRDefault="0092243A" w:rsidP="00586E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92243A" w:rsidRPr="00CC20DA" w:rsidRDefault="0092243A" w:rsidP="00586E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Отправить все пробирки в лабораторию с направлением (для </w:t>
            </w:r>
            <w:r w:rsidRPr="00CC20DA">
              <w:rPr>
                <w:rFonts w:ascii="Times New Roman" w:hAnsi="Times New Roman"/>
                <w:sz w:val="20"/>
                <w:szCs w:val="24"/>
              </w:rPr>
              <w:t>выявления форменных элементов, простейших и т.д.).</w:t>
            </w:r>
          </w:p>
          <w:p w:rsidR="0092243A" w:rsidRPr="00CC20DA" w:rsidRDefault="0092243A" w:rsidP="00586EB4">
            <w:pPr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C20DA">
              <w:rPr>
                <w:rFonts w:ascii="Times New Roman" w:hAnsi="Times New Roman"/>
                <w:sz w:val="20"/>
                <w:szCs w:val="23"/>
              </w:rPr>
              <w:t>Полученные результаты подклеить в исто</w:t>
            </w:r>
            <w:r w:rsidRPr="00CC20DA">
              <w:rPr>
                <w:rFonts w:ascii="Times New Roman" w:hAnsi="Times New Roman"/>
                <w:sz w:val="20"/>
                <w:szCs w:val="23"/>
              </w:rPr>
              <w:softHyphen/>
              <w:t>рию болезни.</w:t>
            </w:r>
          </w:p>
          <w:p w:rsidR="0092243A" w:rsidRPr="00CC20DA" w:rsidRDefault="0092243A" w:rsidP="00586EB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hanging="235"/>
              <w:jc w:val="both"/>
              <w:rPr>
                <w:rFonts w:ascii="Times New Roman" w:hAnsi="Times New Roman"/>
                <w:spacing w:val="-14"/>
                <w:sz w:val="20"/>
                <w:szCs w:val="24"/>
                <w:u w:val="single"/>
              </w:rPr>
            </w:pPr>
          </w:p>
          <w:p w:rsidR="0092243A" w:rsidRPr="00CC20DA" w:rsidRDefault="0092243A" w:rsidP="00586EB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hanging="235"/>
              <w:jc w:val="both"/>
              <w:rPr>
                <w:rFonts w:ascii="Times New Roman" w:hAnsi="Times New Roman"/>
                <w:spacing w:val="-8"/>
                <w:sz w:val="20"/>
                <w:szCs w:val="24"/>
                <w:u w:val="single"/>
              </w:rPr>
            </w:pPr>
            <w:r w:rsidRPr="00CC20DA">
              <w:rPr>
                <w:b/>
                <w:bCs/>
                <w:spacing w:val="7"/>
                <w:sz w:val="20"/>
                <w:szCs w:val="24"/>
                <w:u w:val="single"/>
              </w:rPr>
              <w:t>Оставшиеся испражнения удалить в канализацию</w:t>
            </w:r>
            <w:r w:rsidRPr="00CC20DA">
              <w:rPr>
                <w:spacing w:val="7"/>
                <w:sz w:val="20"/>
                <w:szCs w:val="24"/>
                <w:u w:val="single"/>
              </w:rPr>
              <w:t>.</w:t>
            </w:r>
            <w:r w:rsidRPr="00CC20DA">
              <w:rPr>
                <w:spacing w:val="-8"/>
                <w:sz w:val="20"/>
                <w:szCs w:val="24"/>
                <w:u w:val="single"/>
              </w:rPr>
              <w:t xml:space="preserve"> </w:t>
            </w:r>
          </w:p>
          <w:p w:rsidR="003F700A" w:rsidRPr="00CC20DA" w:rsidRDefault="003F700A" w:rsidP="003F70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Инструктаж по подготовке к забору мокроты на бак. исследование.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Здравствуйте, </w:t>
            </w:r>
            <w:r w:rsidR="00D92193" w:rsidRPr="00CC20DA">
              <w:rPr>
                <w:rFonts w:ascii="Times New Roman" w:hAnsi="Times New Roman"/>
                <w:sz w:val="24"/>
                <w:szCs w:val="24"/>
              </w:rPr>
              <w:t>я ваша медсестра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. Мне необходимо с Вами провести инструктаж по подготовке к забору мокроты на бактериологическое исследование.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1.Натощак,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мл., стараясь не допускать попадания слюны.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2.Посуда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3F700A" w:rsidRPr="00CC20DA" w:rsidRDefault="003F700A" w:rsidP="003F700A">
            <w:pPr>
              <w:numPr>
                <w:ilvl w:val="0"/>
                <w:numId w:val="129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Теперь Я попрошу Вас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мои вопросы, чтобы Я поняла то, как Вы запомнили инструктаж. Спасибо за внимание. До свидания.</w:t>
            </w:r>
          </w:p>
          <w:p w:rsidR="00D92193" w:rsidRPr="00CC20DA" w:rsidRDefault="00D92193" w:rsidP="00D92193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00A" w:rsidRPr="00CC20DA" w:rsidRDefault="003F700A" w:rsidP="003F700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Инструктаж по подготовке пациента к ультразвуковым методам исследования.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Здравствуйте, </w:t>
            </w:r>
            <w:r w:rsidR="00D92193" w:rsidRPr="00CC20DA">
              <w:rPr>
                <w:rFonts w:ascii="Times New Roman" w:hAnsi="Times New Roman"/>
                <w:sz w:val="24"/>
                <w:szCs w:val="24"/>
              </w:rPr>
              <w:t>я ваша медсестра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. Мне необходимо с Вами провести инструктаж по подготовке к УЗИ органов брюшной полости (печень, желчный пузырь, поджелудочная железа, селезенка) и почек.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1.За 3 дня до исследования назначается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бесшлаковая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диета для профилактики метеоризма.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2.Нельзя: мясо, черный хлеб, свежие фрукты и овощи, зелень, фасоль и горох, грибы, ягоды, семечки, орехи, варенье с косточками,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>. мелкими (смородиновое и малиновое), виноград, киви.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3.Можно: бульон, отварное мясо, рыба, курица, сыр, белый хлеб, масло, печенье, компоты и кисели, прекратить прием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таблетированных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слабительных. За 8-12 часов до исследования прекратить прием пищи.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устранения метеоризма.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4.Исследование проводится натощак.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5.Не курить перед исследованием.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6.Накануне исследования, по назначению врача, принимать препараты для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7.Поставить очистительную клизму вечером накануне исследования.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8.Предупредить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9.В условиях стационара проводить или транспортировать пациента в кабинет ультразвуковой диагностики с направлением.</w:t>
            </w:r>
          </w:p>
          <w:p w:rsidR="003F700A" w:rsidRPr="00CC20DA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D92193" w:rsidRPr="00CC20DA" w:rsidRDefault="00D92193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Инструктаж по подготовке пациента к эндоскопическим методам исследования.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Здравствуйте, </w:t>
            </w:r>
            <w:r w:rsidR="00D92193" w:rsidRPr="00CC20DA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 w:rsidR="00D92193" w:rsidRPr="00CC20DA">
              <w:rPr>
                <w:rFonts w:ascii="Times New Roman" w:hAnsi="Times New Roman"/>
                <w:sz w:val="24"/>
                <w:szCs w:val="24"/>
              </w:rPr>
              <w:t xml:space="preserve"> ваша медсестра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. Мне необходимо с Вами провести инструктаж по подготовке к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ректороманоскопии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1.За 2 - 3 суток до исследования из диеты исключают продукты, способствующие газообразованию: ржаной хлеб, бобовые, фрукты, молоко. 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2.Поставить очистительную клизму вечером и утром за 1,5-2 часа до исследования. 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3.Предупредить пациента, чтобы он явился утром в эндоскопический кабинет в назначенное время.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4.В условиях стационара проводить или транспортировать пациента в эндоскопический кабинет с направлением. 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5.Опорожнить мочевой пузырь непосредственно перед исследованием.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D92193" w:rsidRPr="00CC20DA" w:rsidRDefault="00D92193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8"/>
                <w:szCs w:val="24"/>
              </w:rPr>
              <w:t>Инструктаж по подготовке пациента к рентгенологическим методам исследования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Здравствуйте, </w:t>
            </w:r>
            <w:r w:rsidR="00D92193" w:rsidRPr="00CC20DA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 w:rsidR="00D92193" w:rsidRPr="00CC20DA">
              <w:rPr>
                <w:rFonts w:ascii="Times New Roman" w:hAnsi="Times New Roman"/>
                <w:sz w:val="24"/>
                <w:szCs w:val="24"/>
              </w:rPr>
              <w:t xml:space="preserve"> ваша медсестра .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Мне необходимо с Вами провести инструктаж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по подготовке к рентгенологическому исследованию желудка и двенадцатиперстной кишки.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За  2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-3 дня до исследования исключают из рациона исследуемого продукты, способствующие газообразованию (черный хлеб, овощи, фрукты, бобовые, молоко и т. д.). Накануне исследования легкий ужин. 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2.За 14 часов до обследования больной прекращает прием пищи. 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3.В день исследования больной не должен есть, пить и курить.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4.При наличии в желудке больного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5.При резко выраженном метеоризме и упорных запорах рекомендуется очистительная клизма теплой водой за 1,5-2 часа до исследования.</w:t>
            </w:r>
          </w:p>
          <w:p w:rsidR="00344AD6" w:rsidRPr="00CC20DA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D92193" w:rsidRPr="00CC20DA" w:rsidRDefault="00D92193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00A" w:rsidRPr="00CC20DA" w:rsidRDefault="003F700A" w:rsidP="003F700A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2243A" w:rsidRPr="00CC20DA" w:rsidTr="0092243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0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Количество</w:t>
                  </w:r>
                </w:p>
              </w:tc>
            </w:tr>
            <w:tr w:rsidR="0092243A" w:rsidRPr="00CC20DA" w:rsidTr="0092243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Обучение пациента технике сбора мочи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92243A" w:rsidRPr="00CC20DA" w:rsidTr="0092243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spacing w:after="0" w:line="240" w:lineRule="auto"/>
                    <w:outlineLvl w:val="1"/>
                    <w:rPr>
                      <w:rFonts w:ascii="Times New Roman" w:hAnsi="Times New Roman"/>
                      <w:spacing w:val="-10"/>
                      <w:sz w:val="20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4"/>
                    </w:rPr>
                    <w:t xml:space="preserve">Мазок из зева и носа для бактериологического исследования.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92243A" w:rsidRPr="00CC20DA" w:rsidTr="0092243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Обучение пациента технике сбора фекалий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92243A" w:rsidRPr="00CC20DA" w:rsidTr="009224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Проведение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92243A" w:rsidRPr="00CC20DA" w:rsidTr="009224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3</w:t>
                  </w:r>
                </w:p>
              </w:tc>
            </w:tr>
            <w:tr w:rsidR="0092243A" w:rsidRPr="00CC20DA" w:rsidTr="003F700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CC20DA" w:rsidRDefault="0092243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CC20DA" w:rsidRDefault="003F700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Инструктаж по подготовке к забору мокроты на бак. 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Pr="00CC20DA" w:rsidRDefault="003F700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3F700A" w:rsidRPr="00CC20DA" w:rsidTr="0046143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00A" w:rsidRPr="00CC20DA" w:rsidRDefault="003F700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Pr="00CC20DA" w:rsidRDefault="003F700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Инструктаж по подготовке пациента к ультразвуковым методам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Pr="00CC20DA" w:rsidRDefault="00461435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 xml:space="preserve">1 </w:t>
                  </w:r>
                </w:p>
              </w:tc>
            </w:tr>
            <w:tr w:rsidR="00461435" w:rsidRPr="00CC20DA" w:rsidTr="00344AD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1435" w:rsidRPr="00CC20DA" w:rsidRDefault="00461435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435" w:rsidRPr="00CC20DA" w:rsidRDefault="00344AD6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Инструктаж по подготовке пациента к эндоскопическим методам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435" w:rsidRPr="00CC20DA" w:rsidRDefault="00344AD6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344AD6" w:rsidRPr="00CC20DA" w:rsidTr="00B4428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4AD6" w:rsidRPr="00CC20DA" w:rsidRDefault="00344AD6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AD6" w:rsidRPr="00CC20DA" w:rsidRDefault="00344AD6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Инструктаж по подготовке пациента к рентгенологическим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AD6" w:rsidRPr="00CC20DA" w:rsidRDefault="00344AD6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B4428E" w:rsidRPr="00CC20DA" w:rsidTr="009224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28E" w:rsidRPr="00CC20DA" w:rsidRDefault="00B4428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28E" w:rsidRPr="00CC20DA" w:rsidRDefault="00B4428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Ингаляция лекарственного средства через рот и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28E" w:rsidRPr="00CC20DA" w:rsidRDefault="00B4428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</w:tbl>
          <w:p w:rsidR="00C4500C" w:rsidRPr="00CC20DA" w:rsidRDefault="00C4500C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4500C" w:rsidRPr="00CC20DA" w:rsidRDefault="00C4500C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A67E6E" w:rsidRPr="00CC20DA" w:rsidRDefault="00A67E6E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tbl>
            <w:tblPr>
              <w:tblW w:w="11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6"/>
            </w:tblGrid>
            <w:tr w:rsidR="00FD5CE0" w:rsidRPr="00CC20DA" w:rsidTr="00D92193">
              <w:trPr>
                <w:trHeight w:val="1255"/>
              </w:trPr>
              <w:tc>
                <w:tcPr>
                  <w:tcW w:w="1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Код формы по ОКУД ________________            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2880" w:firstLine="7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Код учреждения по ОКПО ___________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2160" w:firstLine="7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 xml:space="preserve">         Медицинская документация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 xml:space="preserve">                                                   форма № 003/у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 xml:space="preserve">         Утверждена Минздравом СССР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376" behindDoc="0" locked="0" layoutInCell="1" allowOverlap="1" wp14:anchorId="17B1A14C" wp14:editId="1485AB9E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417320" cy="0"/>
                            <wp:effectExtent l="13335" t="9525" r="7620" b="9525"/>
                            <wp:wrapNone/>
                            <wp:docPr id="183" name="Прямая со стрелкой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173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AC8BB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83" o:spid="_x0000_s1026" type="#_x0000_t32" style="position:absolute;margin-left:30.55pt;margin-top:10.4pt;width:111.6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_____КГБУЗ ККБ</w: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 xml:space="preserve">                                      04.10.80 г. № 1030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 учреждения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МЕДИЦИНСКАЯ КАРТА № 85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стационарного больного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352" behindDoc="0" locked="0" layoutInCell="1" allowOverlap="1" wp14:anchorId="6715790E" wp14:editId="3DD1F1D1">
                            <wp:simplePos x="0" y="0"/>
                            <wp:positionH relativeFrom="column">
                              <wp:posOffset>1492885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619500" cy="0"/>
                            <wp:effectExtent l="13335" t="7620" r="5715" b="11430"/>
                            <wp:wrapNone/>
                            <wp:docPr id="184" name="Прямая со стрелкой 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619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B2238D" id="Прямая со стрелкой 184" o:spid="_x0000_s1026" type="#_x0000_t32" style="position:absolute;margin-left:117.55pt;margin-top:10.5pt;width:285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" strokecolor="black [3213]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Дата и время поступления   26.05.2020       12час. 00 мин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Дата и время выписки 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 wp14:anchorId="3A36AFB3" wp14:editId="5EFF3886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029200" cy="0"/>
                            <wp:effectExtent l="9525" t="9525" r="9525" b="9525"/>
                            <wp:wrapNone/>
                            <wp:docPr id="185" name="Прямая со стрелкой 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29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1B03C9" id="Прямая со стрелкой 185" o:spid="_x0000_s1026" type="#_x0000_t32" style="position:absolute;margin-left:4.75pt;margin-top:10.9pt;width:396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2400" behindDoc="0" locked="0" layoutInCell="1" allowOverlap="1" wp14:anchorId="00284600" wp14:editId="24120EE5">
                            <wp:simplePos x="0" y="0"/>
                            <wp:positionH relativeFrom="column">
                              <wp:posOffset>1233805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3863340" cy="0"/>
                            <wp:effectExtent l="11430" t="5715" r="11430" b="13335"/>
                            <wp:wrapNone/>
                            <wp:docPr id="186" name="Прямая со стрелкой 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633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4C9450" id="Прямая со стрелкой 186" o:spid="_x0000_s1026" type="#_x0000_t32" style="position:absolute;margin-left:97.15pt;margin-top:.1pt;width:304.2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 wp14:anchorId="63D23711" wp14:editId="1297612B">
                            <wp:simplePos x="0" y="0"/>
                            <wp:positionH relativeFrom="column">
                              <wp:posOffset>3649345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432560" cy="0"/>
                            <wp:effectExtent l="7620" t="11430" r="7620" b="7620"/>
                            <wp:wrapNone/>
                            <wp:docPr id="187" name="Прямая со стрелкой 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25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C66FDF" id="Прямая со стрелкой 187" o:spid="_x0000_s1026" type="#_x0000_t32" style="position:absolute;margin-left:287.35pt;margin-top:10.8pt;width:112.8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0" layoutInCell="1" allowOverlap="1" wp14:anchorId="547767DE" wp14:editId="03D880CD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385060" cy="0"/>
                            <wp:effectExtent l="13335" t="13335" r="11430" b="5715"/>
                            <wp:wrapNone/>
                            <wp:docPr id="188" name="Прямая со стрелкой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3850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D20417" id="Прямая со стрелкой 188" o:spid="_x0000_s1026" type="#_x0000_t32" style="position:absolute;margin-left:51.55pt;margin-top:10.2pt;width:187.8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3CTgIAAFgEAAAOAAAAZHJzL2Uyb0RvYy54bWysVEtu2zAQ3RfoHQjtHUmO7dq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Отделение__ пульмонологическое                                      палата № 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Переведен в отделение _______________________________________________________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Проведено койко-дней _______________________________________________________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Виды транспортировки: на каталке, на кресле, может идти (подчеркнуть)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Группа крови _____________________ Резус-принадлежность _____________________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6496" behindDoc="0" locked="0" layoutInCell="1" allowOverlap="1" wp14:anchorId="23D1E116" wp14:editId="45B4CDB4">
                            <wp:simplePos x="0" y="0"/>
                            <wp:positionH relativeFrom="column">
                              <wp:posOffset>3016885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2049780" cy="0"/>
                            <wp:effectExtent l="13335" t="11430" r="13335" b="7620"/>
                            <wp:wrapNone/>
                            <wp:docPr id="14" name="Прямая со стрелкой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497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F9809E" id="Прямая со стрелкой 14" o:spid="_x0000_s1026" type="#_x0000_t32" style="position:absolute;margin-left:237.55pt;margin-top:10.3pt;width:161.4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Побочное действие лекарств (непереносимость) __отрицает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название препарата, характер побочного действия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520" behindDoc="0" locked="0" layoutInCell="1" allowOverlap="1" wp14:anchorId="44443B85" wp14:editId="08AC41F3">
                            <wp:simplePos x="0" y="0"/>
                            <wp:positionH relativeFrom="column">
                              <wp:posOffset>1454785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672840" cy="0"/>
                            <wp:effectExtent l="13335" t="7620" r="9525" b="11430"/>
                            <wp:wrapNone/>
                            <wp:docPr id="13" name="Прямая со стрелкой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6728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B713A3" id="Прямая со стрелкой 13" o:spid="_x0000_s1026" type="#_x0000_t32" style="position:absolute;margin-left:114.55pt;margin-top:10.55pt;width:289.2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Фамилия, имя, отчество _Иванов Иван Иванович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544" behindDoc="0" locked="0" layoutInCell="1" allowOverlap="1" wp14:anchorId="536AB894" wp14:editId="4037F389">
                            <wp:simplePos x="0" y="0"/>
                            <wp:positionH relativeFrom="column">
                              <wp:posOffset>2879725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2202180" cy="0"/>
                            <wp:effectExtent l="9525" t="7620" r="7620" b="11430"/>
                            <wp:wrapNone/>
                            <wp:docPr id="189" name="Прямая со стрелкой 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21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334A49" id="Прямая со стрелкой 189" o:spid="_x0000_s1026" type="#_x0000_t32" style="position:absolute;margin-left:226.75pt;margin-top:11.05pt;width:173.4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  <w:proofErr w:type="gramStart"/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2.Пол</w:t>
                  </w:r>
                  <w:proofErr w:type="gramEnd"/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мужской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 wp14:anchorId="3D86AC95" wp14:editId="7297937D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381000" cy="0"/>
                            <wp:effectExtent l="7620" t="9525" r="11430" b="9525"/>
                            <wp:wrapNone/>
                            <wp:docPr id="190" name="Прямая со стрелкой 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1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477981" id="Прямая со стрелкой 190" o:spid="_x0000_s1026" type="#_x0000_t32" style="position:absolute;margin-left:47.35pt;margin-top:10.95pt;width:30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3. Возраст     </w:t>
                  </w:r>
                  <w:proofErr w:type="gramStart"/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 (</w:t>
                  </w:r>
                  <w:proofErr w:type="gramEnd"/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полных лет, для детей: до 1 года - месяцев, до 1 месяца – дней)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 wp14:anchorId="3C020790" wp14:editId="34E9018B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282575</wp:posOffset>
                            </wp:positionV>
                            <wp:extent cx="5113020" cy="0"/>
                            <wp:effectExtent l="13335" t="13335" r="7620" b="5715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1130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215D14" id="Прямая со стрелкой 10" o:spid="_x0000_s1026" type="#_x0000_t32" style="position:absolute;margin-left:3.55pt;margin-top:22.25pt;width:402.6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nZTQIAAFY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 wp14:anchorId="69ED105A" wp14:editId="46994B40">
                            <wp:simplePos x="0" y="0"/>
                            <wp:positionH relativeFrom="column">
                              <wp:posOffset>3283585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813560" cy="0"/>
                            <wp:effectExtent l="13335" t="13335" r="11430" b="5715"/>
                            <wp:wrapNone/>
                            <wp:docPr id="191" name="Прямая со стрелкой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135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838398" id="Прямая со стрелкой 191" o:spid="_x0000_s1026" type="#_x0000_t32" style="position:absolute;margin-left:258.55pt;margin-top:10.25pt;width:142.8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4. Постоянное место жительства: город, село (подчеркнуть)_</w:t>
                  </w:r>
                  <w:proofErr w:type="spellStart"/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г.Красноярск</w:t>
                  </w:r>
                  <w:proofErr w:type="spellEnd"/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ул.Мира</w:t>
                  </w:r>
                  <w:proofErr w:type="spellEnd"/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д.22, кв.155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вписать адрес, указав для приезжих - область, район,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 wp14:anchorId="01E8A813" wp14:editId="5584A1DD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5105400" cy="0"/>
                            <wp:effectExtent l="13335" t="7620" r="5715" b="11430"/>
                            <wp:wrapNone/>
                            <wp:docPr id="192" name="Прямая со стрелкой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1054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0EEB28" id="Прямая со стрелкой 192" o:spid="_x0000_s1026" type="#_x0000_t32" style="position:absolute;margin-left:3.55pt;margin-top:10.55pt;width:402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телефон дочери 89238989098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населенный пункт, адрес родственников и № телефона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 wp14:anchorId="5C4287A2" wp14:editId="7F5A355A">
                            <wp:simplePos x="0" y="0"/>
                            <wp:positionH relativeFrom="column">
                              <wp:posOffset>2445385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2689860" cy="0"/>
                            <wp:effectExtent l="13335" t="9525" r="11430" b="9525"/>
                            <wp:wrapNone/>
                            <wp:docPr id="193" name="Прямая со стрелкой 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898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7925CE" id="Прямая со стрелкой 193" o:spid="_x0000_s1026" type="#_x0000_t32" style="position:absolute;margin-left:192.55pt;margin-top:10.95pt;width:211.8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5. Место работы, профессия или должность   Школа№3, преподаватель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720" w:firstLine="23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для учащихся - место учебы; для детей - название детского учреждения, школы;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 wp14:anchorId="42BDC64A" wp14:editId="056CE3D2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5135880" cy="0"/>
                            <wp:effectExtent l="13335" t="8255" r="13335" b="1079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1358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2B47A9" id="Прямая со стрелкой 6" o:spid="_x0000_s1026" type="#_x0000_t32" style="position:absolute;margin-left:.55pt;margin-top:10.85pt;width:404.4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" strokecolor="black [3213]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для инвалидов - род и группа инвалидности, </w:t>
                  </w:r>
                  <w:proofErr w:type="spellStart"/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иов</w:t>
                  </w:r>
                  <w:proofErr w:type="spellEnd"/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– да, нет подчеркнуть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 wp14:anchorId="3D6CA816" wp14:editId="0C7921B2">
                            <wp:simplePos x="0" y="0"/>
                            <wp:positionH relativeFrom="column">
                              <wp:posOffset>1431925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3710940" cy="6350"/>
                            <wp:effectExtent l="9525" t="6350" r="13335" b="6350"/>
                            <wp:wrapNone/>
                            <wp:docPr id="194" name="Прямая со стрелкой 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71094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lt1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97E513" id="Прямая со стрелкой 194" o:spid="_x0000_s1026" type="#_x0000_t32" style="position:absolute;margin-left:112.75pt;margin-top:9.95pt;width:292.2pt;height:.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" strokecolor="black [3213]" strokeweight="0">
                            <v:shadow color="#7f7f7f [1601]" offset="1pt"/>
                          </v:shape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6.Кем направлен больной   врачом скорой помощи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>название лечебного учреждения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 wp14:anchorId="1E0E6B01" wp14:editId="2A2BC7D4">
                            <wp:simplePos x="0" y="0"/>
                            <wp:positionH relativeFrom="column">
                              <wp:posOffset>2902585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196850" cy="0"/>
                            <wp:effectExtent l="13335" t="12700" r="8890" b="6350"/>
                            <wp:wrapNone/>
                            <wp:docPr id="195" name="Прямая со стрелкой 1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B4ABB1" id="Прямая со стрелкой 195" o:spid="_x0000_s1026" type="#_x0000_t32" style="position:absolute;margin-left:228.55pt;margin-top:11.45pt;width:15.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" strokecolor="black [3213]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7. Доставлен в стационар по экстренным показаниям: да, нет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 wp14:anchorId="6C9DC7E9" wp14:editId="7C0B22D0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86690" cy="0"/>
                            <wp:effectExtent l="13335" t="12700" r="9525" b="6350"/>
                            <wp:wrapNone/>
                            <wp:docPr id="196" name="Прямая со стрелкой 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66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32AECD" id="Прямая со стрелкой 196" o:spid="_x0000_s1026" type="#_x0000_t32" style="position:absolute;margin-left:51.55pt;margin-top:10.45pt;width:14.7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" strokecolor="black [3213]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через 72 часов после начала заболевания, получения травмы; 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госпитализирован в плановом порядке (подчеркнуть).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 wp14:anchorId="5243786D" wp14:editId="016FD8F9">
                            <wp:simplePos x="0" y="0"/>
                            <wp:positionH relativeFrom="column">
                              <wp:posOffset>2111375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946400" cy="6350"/>
                            <wp:effectExtent l="12700" t="9525" r="12700" b="12700"/>
                            <wp:wrapNone/>
                            <wp:docPr id="197" name="Прямая со стрелкой 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4640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ECDE8B" id="Прямая со стрелкой 197" o:spid="_x0000_s1026" type="#_x0000_t32" style="position:absolute;margin-left:166.25pt;margin-top:10.45pt;width:232pt;height:.5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8. Диагноз направившего учреждения   пневмония нижней доли правого легкого                      </w:t>
                  </w: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 wp14:anchorId="3AE38719" wp14:editId="45C29E3A">
                            <wp:simplePos x="0" y="0"/>
                            <wp:positionH relativeFrom="column">
                              <wp:posOffset>1590675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3506470" cy="0"/>
                            <wp:effectExtent l="6350" t="9525" r="11430" b="9525"/>
                            <wp:wrapNone/>
                            <wp:docPr id="198" name="Прямая со стрелкой 1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064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9718D6" id="Прямая со стрелкой 198" o:spid="_x0000_s1026" type="#_x0000_t32" style="position:absolute;margin-left:125.25pt;margin-top:10.95pt;width:276.1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"/>
                        </w:pict>
                      </mc:Fallback>
                    </mc:AlternateContent>
                  </w:r>
                  <w:r w:rsidRPr="00CC20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9. Диагноз при поступлении   пневмония нижней доли правого легкого</w:t>
                  </w:r>
                </w:p>
                <w:tbl>
                  <w:tblPr>
                    <w:tblpPr w:leftFromText="180" w:rightFromText="180" w:bottomFromText="200" w:vertAnchor="text" w:horzAnchor="page" w:tblpX="591" w:tblpY="114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  <w:gridCol w:w="4995"/>
                    <w:gridCol w:w="160"/>
                    <w:gridCol w:w="265"/>
                    <w:gridCol w:w="2295"/>
                    <w:gridCol w:w="405"/>
                  </w:tblGrid>
                  <w:tr w:rsidR="00FD5CE0" w:rsidRPr="00CC20DA" w:rsidTr="00FD5CE0">
                    <w:trPr>
                      <w:gridBefore w:val="1"/>
                      <w:gridAfter w:val="1"/>
                      <w:wBefore w:w="810" w:type="dxa"/>
                      <w:wAfter w:w="405" w:type="dxa"/>
                      <w:trHeight w:val="120"/>
                    </w:trPr>
                    <w:tc>
                      <w:tcPr>
                        <w:tcW w:w="4995" w:type="dxa"/>
                        <w:hideMark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10. Диагноз клинический                  </w:t>
                        </w:r>
                      </w:p>
                    </w:tc>
                    <w:tc>
                      <w:tcPr>
                        <w:tcW w:w="425" w:type="dxa"/>
                        <w:gridSpan w:val="2"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5" w:type="dxa"/>
                        <w:hideMark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Дата установления</w:t>
                        </w:r>
                      </w:p>
                    </w:tc>
                  </w:tr>
                  <w:tr w:rsidR="00FD5CE0" w:rsidRPr="00CC20DA" w:rsidTr="00FD5CE0">
                    <w:trPr>
                      <w:trHeight w:val="120"/>
                    </w:trPr>
                    <w:tc>
                      <w:tcPr>
                        <w:tcW w:w="5805" w:type="dxa"/>
                        <w:gridSpan w:val="2"/>
                        <w:hideMark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 _______________________________________</w:t>
                        </w:r>
                      </w:p>
                    </w:tc>
                    <w:tc>
                      <w:tcPr>
                        <w:tcW w:w="160" w:type="dxa"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65" w:type="dxa"/>
                        <w:gridSpan w:val="3"/>
                        <w:hideMark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______________________</w:t>
                        </w:r>
                      </w:p>
                    </w:tc>
                  </w:tr>
                  <w:tr w:rsidR="00FD5CE0" w:rsidRPr="00CC20DA" w:rsidTr="00FD5CE0">
                    <w:trPr>
                      <w:trHeight w:val="120"/>
                    </w:trPr>
                    <w:tc>
                      <w:tcPr>
                        <w:tcW w:w="5805" w:type="dxa"/>
                        <w:gridSpan w:val="2"/>
                        <w:hideMark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 _______________________________________</w:t>
                        </w:r>
                      </w:p>
                    </w:tc>
                    <w:tc>
                      <w:tcPr>
                        <w:tcW w:w="160" w:type="dxa"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65" w:type="dxa"/>
                        <w:gridSpan w:val="3"/>
                        <w:hideMark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______________________</w:t>
                        </w:r>
                      </w:p>
                    </w:tc>
                  </w:tr>
                  <w:tr w:rsidR="00FD5CE0" w:rsidRPr="00CC20DA" w:rsidTr="00FD5CE0">
                    <w:trPr>
                      <w:trHeight w:val="120"/>
                    </w:trPr>
                    <w:tc>
                      <w:tcPr>
                        <w:tcW w:w="5805" w:type="dxa"/>
                        <w:gridSpan w:val="2"/>
                        <w:hideMark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 _______________________________________</w:t>
                        </w:r>
                      </w:p>
                    </w:tc>
                    <w:tc>
                      <w:tcPr>
                        <w:tcW w:w="160" w:type="dxa"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65" w:type="dxa"/>
                        <w:gridSpan w:val="3"/>
                        <w:hideMark/>
                      </w:tcPr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______________________</w:t>
                        </w:r>
                      </w:p>
                      <w:p w:rsidR="00FD5CE0" w:rsidRPr="00CC20DA" w:rsidRDefault="00FD5CE0" w:rsidP="00954DED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92193" w:rsidRPr="00CC20DA" w:rsidRDefault="00D92193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92193" w:rsidRPr="00CC20DA" w:rsidRDefault="00D92193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67E6E" w:rsidRPr="00CC20DA" w:rsidRDefault="00A67E6E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67E6E" w:rsidRPr="00CC20DA" w:rsidRDefault="00A67E6E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92193" w:rsidRPr="00CC20DA" w:rsidRDefault="00D92193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ЖУРНАЛ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учёта приема больных и отказов в госпитализации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CC20DA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Начат "_25_" ___мая______ 2020 г.  Окончен "___" _________ 20</w:t>
                  </w:r>
                </w:p>
                <w:tbl>
                  <w:tblPr>
                    <w:tblStyle w:val="a6"/>
                    <w:tblW w:w="83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7"/>
                    <w:gridCol w:w="557"/>
                    <w:gridCol w:w="557"/>
                    <w:gridCol w:w="557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64"/>
                    <w:gridCol w:w="552"/>
                    <w:gridCol w:w="6"/>
                    <w:gridCol w:w="552"/>
                    <w:gridCol w:w="6"/>
                  </w:tblGrid>
                  <w:tr w:rsidR="00C8555F" w:rsidRPr="00CC20DA" w:rsidTr="00070773">
                    <w:trPr>
                      <w:gridAfter w:val="1"/>
                      <w:wAfter w:w="6" w:type="dxa"/>
                      <w:trHeight w:val="608"/>
                    </w:trPr>
                    <w:tc>
                      <w:tcPr>
                        <w:tcW w:w="557" w:type="dxa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1114" w:type="dxa"/>
                        <w:gridSpan w:val="2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Поступление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ФИО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Постоянное место жительства, № телефона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Каким </w:t>
                        </w:r>
                        <w:proofErr w:type="spellStart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уч</w:t>
                        </w:r>
                        <w:proofErr w:type="spellEnd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-ем был направлен или доставлен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Отделение, в которое помещен больной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 карты стационарного больного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Диагноз направившего учреждения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Выписан, переведен в др. стационар, умер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Отметка о сообщении </w:t>
                        </w:r>
                        <w:proofErr w:type="spellStart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родст-ам</w:t>
                        </w:r>
                        <w:proofErr w:type="spellEnd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или </w:t>
                        </w:r>
                        <w:proofErr w:type="spellStart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уч-ию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gridSpan w:val="2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Если не был госпитализирован</w:t>
                        </w:r>
                      </w:p>
                    </w:tc>
                    <w:tc>
                      <w:tcPr>
                        <w:tcW w:w="558" w:type="dxa"/>
                        <w:gridSpan w:val="2"/>
                        <w:vMerge w:val="restart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Примечание</w:t>
                        </w:r>
                      </w:p>
                    </w:tc>
                  </w:tr>
                  <w:tr w:rsidR="00C8555F" w:rsidRPr="00CC20DA" w:rsidTr="00070773">
                    <w:trPr>
                      <w:gridAfter w:val="1"/>
                      <w:wAfter w:w="6" w:type="dxa"/>
                      <w:trHeight w:val="804"/>
                    </w:trPr>
                    <w:tc>
                      <w:tcPr>
                        <w:tcW w:w="557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4" w:type="dxa"/>
                        <w:gridSpan w:val="2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ind w:firstLine="72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</w:rPr>
                          <w:t>Указать причину и принятые меры</w:t>
                        </w:r>
                      </w:p>
                    </w:tc>
                    <w:tc>
                      <w:tcPr>
                        <w:tcW w:w="55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ind w:firstLine="72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</w:rPr>
                          <w:t xml:space="preserve">Отказ в приеме </w:t>
                        </w:r>
                        <w:proofErr w:type="spellStart"/>
                        <w:r w:rsidRPr="00CC20DA">
                          <w:rPr>
                            <w:rFonts w:ascii="Times New Roman" w:hAnsi="Times New Roman"/>
                            <w:sz w:val="16"/>
                          </w:rPr>
                          <w:t>первич</w:t>
                        </w:r>
                        <w:proofErr w:type="spellEnd"/>
                        <w:r w:rsidRPr="00CC20DA">
                          <w:rPr>
                            <w:rFonts w:ascii="Times New Roman" w:hAnsi="Times New Roman"/>
                            <w:sz w:val="16"/>
                          </w:rPr>
                          <w:t>., (повтор.)</w:t>
                        </w:r>
                      </w:p>
                    </w:tc>
                    <w:tc>
                      <w:tcPr>
                        <w:tcW w:w="558" w:type="dxa"/>
                        <w:gridSpan w:val="2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8555F" w:rsidRPr="00CC20DA" w:rsidTr="00070773">
                    <w:trPr>
                      <w:trHeight w:val="137"/>
                    </w:trPr>
                    <w:tc>
                      <w:tcPr>
                        <w:tcW w:w="557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557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Час</w:t>
                        </w:r>
                      </w:p>
                    </w:tc>
                    <w:tc>
                      <w:tcPr>
                        <w:tcW w:w="557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gridSpan w:val="2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gridSpan w:val="2"/>
                        <w:vMerge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8555F" w:rsidRPr="00CC20DA" w:rsidTr="00070773">
                    <w:trPr>
                      <w:trHeight w:val="350"/>
                    </w:trPr>
                    <w:tc>
                      <w:tcPr>
                        <w:tcW w:w="557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57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</w:t>
                        </w:r>
                      </w:p>
                    </w:tc>
                    <w:tc>
                      <w:tcPr>
                        <w:tcW w:w="557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8.00</w:t>
                        </w:r>
                      </w:p>
                    </w:tc>
                    <w:tc>
                      <w:tcPr>
                        <w:tcW w:w="557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Иванов Иван Иванович 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06.04.1983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Улица Мира д.22 кв.155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Скорая помощь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Пульмонологическое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Пневмония нижней доли правого легкого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Выписан 01.06.2020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gridSpan w:val="2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gridSpan w:val="2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5CE0" w:rsidRPr="00CC20DA" w:rsidRDefault="00FD5CE0" w:rsidP="00954DED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CC20DA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>Код формы по ОКУД _________________________________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CC20DA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 xml:space="preserve"> Код учреждения по ОКПО____________________________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CC20DA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>Медицинская документация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CC20DA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 xml:space="preserve">       </w:t>
                  </w:r>
                  <w:r w:rsidRPr="00CC20DA">
                    <w:rPr>
                      <w:rFonts w:ascii="Times New Roman" w:eastAsiaTheme="minorHAnsi" w:hAnsi="Times New Roman" w:cstheme="minorBidi"/>
                      <w:sz w:val="16"/>
                      <w:szCs w:val="16"/>
                      <w:u w:val="single"/>
                    </w:rPr>
                    <w:t>ККБ</w:t>
                  </w:r>
                  <w:r w:rsidRPr="00CC20DA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Форма № 060/у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CC20DA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>Наименование учреждения                                                                                        Утверждена Минздравом СССР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CC20DA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>04.10.80 г. № 1030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  <w:r w:rsidRPr="00CC20DA"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  <w:t>ЖУРНАЛ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  <w:r w:rsidRPr="00CC20DA"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  <w:t>учета инфекционных заболеваний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  <w:r w:rsidRPr="00CC20DA"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  <w:t>Начат «25» мая 2020 г.   Окончен «_</w:t>
                  </w:r>
                  <w:proofErr w:type="gramStart"/>
                  <w:r w:rsidRPr="00CC20DA"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  <w:t>_»  _</w:t>
                  </w:r>
                  <w:proofErr w:type="gramEnd"/>
                  <w:r w:rsidRPr="00CC20DA"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  <w:t>________  2020 г.</w:t>
                  </w: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a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4"/>
                    <w:gridCol w:w="1970"/>
                    <w:gridCol w:w="1182"/>
                    <w:gridCol w:w="1182"/>
                    <w:gridCol w:w="1182"/>
                    <w:gridCol w:w="1183"/>
                    <w:gridCol w:w="1183"/>
                  </w:tblGrid>
                  <w:tr w:rsidR="00C8555F" w:rsidRPr="00CC20DA" w:rsidTr="00070773">
                    <w:tc>
                      <w:tcPr>
                        <w:tcW w:w="39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 и часы сообщения (приема) по телефону и дата отсылки (получения) первичного экстренного извещения, кто передал, кто принял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лечебного учреждения, сделавшего сообщение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Фамилия, имя, отчество больного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Возраст (для детей до 3 лет указать месяц и год рождения)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Домашний адрес (город, село, улица, дом №, кв. №)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места работы, учебы, дошкольного детского учреждения, группа, класс, дата последнего посещения</w:t>
                        </w:r>
                      </w:p>
                    </w:tc>
                  </w:tr>
                  <w:tr w:rsidR="00C8555F" w:rsidRPr="00CC20DA" w:rsidTr="00070773">
                    <w:tc>
                      <w:tcPr>
                        <w:tcW w:w="39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25.05.2020  8</w:t>
                        </w:r>
                        <w:proofErr w:type="gramEnd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:00</w:t>
                        </w:r>
                      </w:p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25.05.2020  8</w:t>
                        </w:r>
                        <w:proofErr w:type="gramEnd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:30</w:t>
                        </w:r>
                      </w:p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Передала: </w:t>
                        </w:r>
                        <w:proofErr w:type="spellStart"/>
                        <w:r w:rsidR="00D92193"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Гончарюк</w:t>
                        </w:r>
                        <w:proofErr w:type="spellEnd"/>
                      </w:p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Приняла: Соколова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ККБ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Иванов Иван </w:t>
                        </w:r>
                        <w:proofErr w:type="spellStart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Тванович</w:t>
                        </w:r>
                        <w:proofErr w:type="spellEnd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37 лет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г.Красноярск</w:t>
                        </w:r>
                        <w:proofErr w:type="spellEnd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ул.Мира</w:t>
                        </w:r>
                        <w:proofErr w:type="spellEnd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д.22 кв.155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ЖКО-2, 23.05.2020</w:t>
                        </w:r>
                      </w:p>
                    </w:tc>
                  </w:tr>
                </w:tbl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</w:p>
                <w:p w:rsidR="00C8555F" w:rsidRPr="00CC20DA" w:rsidRDefault="00C8555F" w:rsidP="00954DED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</w:p>
                <w:tbl>
                  <w:tblPr>
                    <w:tblStyle w:val="a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992"/>
                    <w:gridCol w:w="992"/>
                    <w:gridCol w:w="993"/>
                    <w:gridCol w:w="850"/>
                    <w:gridCol w:w="1134"/>
                    <w:gridCol w:w="1134"/>
                    <w:gridCol w:w="851"/>
                    <w:gridCol w:w="794"/>
                  </w:tblGrid>
                  <w:tr w:rsidR="00C8555F" w:rsidRPr="00CC20DA" w:rsidTr="00070773">
                    <w:tc>
                      <w:tcPr>
                        <w:tcW w:w="536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 заболевания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Диагноз и дата его установления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Дата, место госпитализации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 первичного обращения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Измененный (уточненный) диагноз и дата его установления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Дата </w:t>
                        </w:r>
                        <w:proofErr w:type="spellStart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эпид</w:t>
                        </w:r>
                        <w:proofErr w:type="spellEnd"/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 обследования. Фамилия обследовавшего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Сообщено о заболеваниях (в СЭС по месту постоянного жительства, в детское учреждение по месту учебы, работы и др.)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Лабораторное обследование и его результат</w:t>
                        </w:r>
                      </w:p>
                    </w:tc>
                    <w:tc>
                      <w:tcPr>
                        <w:tcW w:w="79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Примечание</w:t>
                        </w:r>
                      </w:p>
                    </w:tc>
                  </w:tr>
                  <w:tr w:rsidR="00C8555F" w:rsidRPr="00CC20DA" w:rsidTr="00070773">
                    <w:tc>
                      <w:tcPr>
                        <w:tcW w:w="536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Педикулез</w:t>
                        </w:r>
                      </w:p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25.05.2020,</w:t>
                        </w:r>
                      </w:p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ККБ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25.05.2020, </w:t>
                        </w:r>
                        <w:proofErr w:type="spellStart"/>
                        <w:r w:rsidR="00D92193"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Гончарюк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20D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Сообщено в СЭС по месту постоянного жительства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 w:rsidR="00C8555F" w:rsidRPr="00CC20DA" w:rsidRDefault="00C8555F" w:rsidP="00954DED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5CE0" w:rsidRPr="00CC20DA" w:rsidRDefault="00FD5CE0" w:rsidP="00954DED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Обработка обработки волосистой части головы при выявлении педикулёза.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7"/>
              </w:numPr>
            </w:pPr>
            <w:r w:rsidRPr="00CC20DA">
              <w:t>Сообщить пациенту о наличии педикулеза и получить согласие на обработку.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7"/>
              </w:numPr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7"/>
              </w:numPr>
            </w:pPr>
            <w:r w:rsidRPr="00CC20DA">
              <w:t>Надеть маску, дополнительный халат, фартук косынку, тапочки, перчатки.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7"/>
              </w:numPr>
            </w:pPr>
            <w:r w:rsidRPr="00CC20DA">
              <w:t>Усадить пациента на кушетку, покрытую одноразовой пеленкой.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7"/>
              </w:numPr>
            </w:pPr>
            <w:r w:rsidRPr="00CC20DA">
              <w:t>Укрыть плечи пациента клеенчатой пелериной.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8"/>
              </w:numPr>
            </w:pPr>
            <w:r w:rsidRPr="00CC20DA">
              <w:t xml:space="preserve">Обработать волосы одним из </w:t>
            </w:r>
            <w:proofErr w:type="spellStart"/>
            <w:r w:rsidRPr="00CC20DA">
              <w:t>дезинсектицидных</w:t>
            </w:r>
            <w:proofErr w:type="spellEnd"/>
            <w:r w:rsidRPr="00CC20DA">
              <w:t xml:space="preserve"> растворов согласно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инструкции к </w:t>
            </w:r>
            <w:proofErr w:type="spellStart"/>
            <w:r w:rsidRPr="00CC20DA">
              <w:t>дезинсектицидному</w:t>
            </w:r>
            <w:proofErr w:type="spellEnd"/>
            <w:r w:rsidRPr="00CC20DA">
              <w:t xml:space="preserve"> средству, следить, чтобы средство 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не попало в глаза пациента, для этого можно дать пациенту полотенце скрученное 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валиком, а волосы были равномерно обработаны средством.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8"/>
              </w:numPr>
            </w:pPr>
            <w:r w:rsidRPr="00CC20DA">
              <w:t>Выдержать экспозицию по инструкции препарата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8"/>
              </w:numPr>
            </w:pPr>
            <w:r w:rsidRPr="00CC20DA">
              <w:t xml:space="preserve">Промыть волосы теплой водой, затем с моющим средством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(обработать кондиционером для облегчения расчесывания), осушить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полотенцем.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8"/>
              </w:numPr>
            </w:pPr>
            <w:r w:rsidRPr="00CC20DA">
              <w:t>Перед пациентом на полу разложить листы белой бумаги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8"/>
              </w:numPr>
            </w:pPr>
            <w:r w:rsidRPr="00CC20DA">
              <w:t xml:space="preserve">Вычесать волосы частым гребнем, наклонив голову над белой бумагой,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последовательно разделяя волосы на пряди и вычесывая каждую прядь</w:t>
            </w:r>
          </w:p>
          <w:p w:rsidR="00D92193" w:rsidRPr="00CC20DA" w:rsidRDefault="00D92193" w:rsidP="00D92193">
            <w:pPr>
              <w:pStyle w:val="a7"/>
            </w:pPr>
          </w:p>
          <w:p w:rsidR="00D92193" w:rsidRPr="00CC20DA" w:rsidRDefault="00D92193" w:rsidP="00D92193">
            <w:pPr>
              <w:pStyle w:val="a7"/>
            </w:pPr>
            <w:r w:rsidRPr="00CC20DA">
              <w:t xml:space="preserve"> (короткие волосы расчесывать от корней к кончикам, длинные от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кончиков к корням).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8"/>
              </w:numPr>
            </w:pPr>
            <w:r w:rsidRPr="00CC20DA">
              <w:t>Осмотреть волосы пациента повторно. Убедиться, что вшей нет.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9"/>
              </w:numPr>
            </w:pPr>
            <w:r w:rsidRPr="00CC20DA">
              <w:t>Бумагу с пола аккуратно собрать в металлическую емкость и сжечь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в вытяжном шкафу.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9"/>
              </w:numPr>
            </w:pPr>
            <w:proofErr w:type="gramStart"/>
            <w:r w:rsidRPr="00CC20DA">
              <w:t>Белье  и</w:t>
            </w:r>
            <w:proofErr w:type="gramEnd"/>
            <w:r w:rsidRPr="00CC20DA">
              <w:t xml:space="preserve"> одежду пациента, спецодежду медсестры убрать в клеенчатый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мешок и отправить в дезинфекционную камеру.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9"/>
              </w:numPr>
            </w:pPr>
            <w:r w:rsidRPr="00CC20DA">
              <w:t xml:space="preserve">Гребень, клеенчатую </w:t>
            </w:r>
            <w:proofErr w:type="gramStart"/>
            <w:r w:rsidRPr="00CC20DA">
              <w:t>пелерину  обработать</w:t>
            </w:r>
            <w:proofErr w:type="gramEnd"/>
            <w:r w:rsidRPr="00CC20DA">
              <w:t xml:space="preserve"> инсектицидным средством,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промыть проточной водой, просушить.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9"/>
              </w:numPr>
            </w:pPr>
            <w:r w:rsidRPr="00CC20DA">
              <w:t>Обработать помещение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9"/>
              </w:numPr>
            </w:pPr>
            <w:r w:rsidRPr="00CC20DA">
              <w:t>Снять перчатки, сбросить в емкость для сбора отходов класса «Б».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9"/>
              </w:numPr>
            </w:pPr>
            <w:r w:rsidRPr="00CC20DA">
              <w:t>Провести гигиеническую обработку рук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9"/>
              </w:numPr>
            </w:pPr>
            <w:r w:rsidRPr="00CC20DA">
              <w:t xml:space="preserve">Сделать отметку на титульном листе медицинской карты стационарного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больного о выявленном педикулезе («Р») или в амбулаторной карте и в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журнале осмотра на педикулез.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9"/>
              </w:numPr>
            </w:pPr>
            <w:r w:rsidRPr="00CC20DA">
              <w:rPr>
                <w:lang w:eastAsia="en-US"/>
              </w:rPr>
              <w:t>Отправить экстренное извещение об инфекционном заболевании в ЦГСЭН</w:t>
            </w:r>
          </w:p>
          <w:p w:rsidR="00D92193" w:rsidRPr="00CC20DA" w:rsidRDefault="00D92193" w:rsidP="00D92193">
            <w:pPr>
              <w:pStyle w:val="a7"/>
              <w:rPr>
                <w:lang w:eastAsia="en-US"/>
              </w:rPr>
            </w:pPr>
            <w:r w:rsidRPr="00CC20DA">
              <w:rPr>
                <w:lang w:eastAsia="en-US"/>
              </w:rPr>
              <w:t xml:space="preserve">(ф. № 058/у), зарегистрировать факт выявления педикулеза по месту </w:t>
            </w:r>
          </w:p>
          <w:p w:rsidR="00D92193" w:rsidRPr="00CC20DA" w:rsidRDefault="00D92193" w:rsidP="00D92193">
            <w:pPr>
              <w:pStyle w:val="a7"/>
            </w:pPr>
            <w:r w:rsidRPr="00CC20DA">
              <w:rPr>
                <w:lang w:eastAsia="en-US"/>
              </w:rPr>
              <w:t>жительства пациента.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19"/>
              </w:numPr>
            </w:pPr>
            <w:r w:rsidRPr="00CC20DA">
              <w:t xml:space="preserve">Повторить осмотр волосистой части головы пациента через семь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дней. При необходимости — провести санитарную обработку.</w:t>
            </w:r>
          </w:p>
          <w:p w:rsidR="00D92193" w:rsidRPr="00CC20DA" w:rsidRDefault="00D92193" w:rsidP="00D92193">
            <w:pPr>
              <w:spacing w:after="0" w:line="240" w:lineRule="auto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after="0" w:line="240" w:lineRule="auto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after="0" w:line="240" w:lineRule="auto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7E6E" w:rsidRPr="00CC20DA" w:rsidRDefault="00A67E6E" w:rsidP="00D92193">
            <w:pPr>
              <w:spacing w:after="0" w:line="240" w:lineRule="auto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7E6E" w:rsidRPr="00CC20DA" w:rsidRDefault="00A67E6E" w:rsidP="00D92193">
            <w:pPr>
              <w:spacing w:after="0" w:line="240" w:lineRule="auto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7E6E" w:rsidRPr="00CC20DA" w:rsidRDefault="00A67E6E" w:rsidP="00D92193">
            <w:pPr>
              <w:spacing w:after="0" w:line="240" w:lineRule="auto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7E6E" w:rsidRPr="00CC20DA" w:rsidRDefault="00A67E6E" w:rsidP="00D92193">
            <w:pPr>
              <w:spacing w:after="0" w:line="240" w:lineRule="auto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7E6E" w:rsidRPr="00CC20DA" w:rsidRDefault="00A67E6E" w:rsidP="00D92193">
            <w:pPr>
              <w:spacing w:after="0" w:line="240" w:lineRule="auto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after="0" w:line="240" w:lineRule="auto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Медицинская документация</w:t>
            </w:r>
          </w:p>
          <w:p w:rsidR="00D92193" w:rsidRPr="00CC20DA" w:rsidRDefault="00D92193" w:rsidP="00D92193">
            <w:pPr>
              <w:spacing w:after="0" w:line="240" w:lineRule="auto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          Форма № 058/у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7EABD3" wp14:editId="599279B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139065</wp:posOffset>
                      </wp:positionV>
                      <wp:extent cx="1733550" cy="0"/>
                      <wp:effectExtent l="6350" t="5715" r="12700" b="1333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548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2" o:spid="_x0000_s1026" type="#_x0000_t32" style="position:absolute;margin-left:2.75pt;margin-top:10.95pt;width:136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__КГБУЗ ККБ________________</w: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          Утверждена Минздравом       СССР                    наименование учреждения </w: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                        04.10.80 г. № 1030</w:t>
            </w:r>
          </w:p>
          <w:p w:rsidR="00D92193" w:rsidRPr="00CC20DA" w:rsidRDefault="00D92193" w:rsidP="00D9219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ЭКСТРЕННОЕ ИЗВЕЩЕНИЕ</w:t>
            </w:r>
          </w:p>
          <w:p w:rsidR="00D92193" w:rsidRPr="00CC20DA" w:rsidRDefault="00D92193" w:rsidP="00D9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 инфекционном заболевании, пищевом, остром</w:t>
            </w:r>
          </w:p>
          <w:p w:rsidR="00D92193" w:rsidRPr="00CC20DA" w:rsidRDefault="00D92193" w:rsidP="00D9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профессиональном отравлении, необычной реакции на прививку</w:t>
            </w:r>
          </w:p>
          <w:p w:rsidR="00D92193" w:rsidRPr="00CC20DA" w:rsidRDefault="00D92193" w:rsidP="00D9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5561C9" wp14:editId="5D954E3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133985</wp:posOffset>
                      </wp:positionV>
                      <wp:extent cx="4222750" cy="6350"/>
                      <wp:effectExtent l="9525" t="10160" r="6350" b="1206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22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5CF8E" id="Прямая со стрелкой 41" o:spid="_x0000_s1026" type="#_x0000_t32" style="position:absolute;margin-left:48.75pt;margin-top:10.55pt;width:332.5pt;height: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" strokecolor="black [3213]"/>
                  </w:pict>
                </mc:Fallback>
              </mc:AlternateContent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1. Диагноз     педикулез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подтвержден лабораторно: да, нет (подчеркнуть)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E64090" wp14:editId="7347B112">
                      <wp:simplePos x="0" y="0"/>
                      <wp:positionH relativeFrom="column">
                        <wp:posOffset>1475468</wp:posOffset>
                      </wp:positionH>
                      <wp:positionV relativeFrom="paragraph">
                        <wp:posOffset>146685</wp:posOffset>
                      </wp:positionV>
                      <wp:extent cx="3365500" cy="0"/>
                      <wp:effectExtent l="12700" t="13335" r="12700" b="571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012DE" id="Прямая со стрелкой 40" o:spid="_x0000_s1026" type="#_x0000_t32" style="position:absolute;margin-left:116.2pt;margin-top:11.55pt;width:26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" strokecolor="black [3213]"/>
                  </w:pict>
                </mc:Fallback>
              </mc:AlternateContent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2. Фамилия, имя, отчество   Иванов Иван Иванович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60FACC" wp14:editId="4382364E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137795</wp:posOffset>
                      </wp:positionV>
                      <wp:extent cx="2381250" cy="6350"/>
                      <wp:effectExtent l="12700" t="13970" r="6350" b="825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55DF3" id="Прямая со стрелкой 39" o:spid="_x0000_s1026" type="#_x0000_t32" style="position:absolute;margin-left:193.75pt;margin-top:10.85pt;width:187.5pt;height: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" strokecolor="black [3213]"/>
                  </w:pict>
                </mc:Fallback>
              </mc:AlternateContent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 3. Пол     мужской 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6A3223" wp14:editId="061266D3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141605</wp:posOffset>
                      </wp:positionV>
                      <wp:extent cx="2146300" cy="6350"/>
                      <wp:effectExtent l="12700" t="8255" r="12700" b="1397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5DEE1" id="Прямая со стрелкой 38" o:spid="_x0000_s1026" type="#_x0000_t32" style="position:absolute;margin-left:211.75pt;margin-top:11.15pt;width:169pt;height: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4. Возраст (для детей до 14 лет - дата рождения) _30 лет____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FF54BE" wp14:editId="0062B752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138430</wp:posOffset>
                      </wp:positionV>
                      <wp:extent cx="2724150" cy="0"/>
                      <wp:effectExtent l="12700" t="5080" r="6350" b="1397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9552" id="Прямая со стрелкой 37" o:spid="_x0000_s1026" type="#_x0000_t32" style="position:absolute;margin-left:124.75pt;margin-top:10.9pt;width:214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5. Адрес, населенный пункт </w:t>
            </w:r>
            <w:proofErr w:type="spellStart"/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г.Красноярск___________Советский_______________район</w:t>
            </w:r>
            <w:proofErr w:type="spellEnd"/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1F8467" wp14:editId="6227456D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129540</wp:posOffset>
                      </wp:positionV>
                      <wp:extent cx="641350" cy="6350"/>
                      <wp:effectExtent l="6350" t="5715" r="9525" b="698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18D5B" id="Прямая со стрелкой 36" o:spid="_x0000_s1026" type="#_x0000_t32" style="position:absolute;margin-left:308.75pt;margin-top:10.2pt;width:50.5pt;height: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9F3EF1" wp14:editId="533E5CF2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135890</wp:posOffset>
                      </wp:positionV>
                      <wp:extent cx="488950" cy="6350"/>
                      <wp:effectExtent l="6350" t="12065" r="9525" b="10160"/>
                      <wp:wrapNone/>
                      <wp:docPr id="199" name="Прямая со стрелкой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2A5DB" id="Прямая со стрелкой 199" o:spid="_x0000_s1026" type="#_x0000_t32" style="position:absolute;margin-left:238.25pt;margin-top:10.7pt;width:38.5pt;height: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808F00" wp14:editId="50FAB9B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135890</wp:posOffset>
                      </wp:positionV>
                      <wp:extent cx="2247900" cy="6350"/>
                      <wp:effectExtent l="6350" t="12065" r="12700" b="10160"/>
                      <wp:wrapNone/>
                      <wp:docPr id="200" name="Прямая со стрелкой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479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ED6EE" id="Прямая со стрелкой 200" o:spid="_x0000_s1026" type="#_x0000_t32" style="position:absolute;margin-left:28.25pt;margin-top:10.7pt;width:177pt;height: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улица Мира ______                                      дом № _22__        кв. №     155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B426C2" wp14:editId="433FA29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132715</wp:posOffset>
                      </wp:positionV>
                      <wp:extent cx="4775200" cy="12700"/>
                      <wp:effectExtent l="6350" t="8890" r="9525" b="6985"/>
                      <wp:wrapNone/>
                      <wp:docPr id="201" name="Прямая со стрелко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752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F3A17" id="Прямая со стрелкой 201" o:spid="_x0000_s1026" type="#_x0000_t32" style="position:absolute;margin-left:2.75pt;margin-top:10.45pt;width:376pt;height: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                                                      __индивидуальная_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(индивидуальная, коммунальная, общежитие - вписать)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6. Наименование и адрес места работы (учебы, детского учреждения)</w:t>
            </w:r>
          </w:p>
          <w:p w:rsidR="00D92193" w:rsidRPr="00CC20DA" w:rsidRDefault="00D92193" w:rsidP="00D9219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C20DA">
              <w:rPr>
                <w:noProof/>
                <w:sz w:val="20"/>
                <w:szCs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4C5017" wp14:editId="39A98422">
                      <wp:simplePos x="0" y="0"/>
                      <wp:positionH relativeFrom="column">
                        <wp:posOffset>-37647</wp:posOffset>
                      </wp:positionH>
                      <wp:positionV relativeFrom="paragraph">
                        <wp:posOffset>141787</wp:posOffset>
                      </wp:positionV>
                      <wp:extent cx="4883150" cy="0"/>
                      <wp:effectExtent l="12700" t="5715" r="9525" b="13335"/>
                      <wp:wrapNone/>
                      <wp:docPr id="202" name="Прямая со стрелкой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6853B" id="Прямая со стрелкой 202" o:spid="_x0000_s1026" type="#_x0000_t32" style="position:absolute;margin-left:-2.95pt;margin-top:11.15pt;width:384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"/>
                  </w:pict>
                </mc:Fallback>
              </mc:AlternateContent>
            </w:r>
            <w:r w:rsidRPr="00CC20DA">
              <w:rPr>
                <w:sz w:val="20"/>
                <w:szCs w:val="20"/>
                <w:u w:val="single"/>
                <w:lang w:eastAsia="ru-RU"/>
              </w:rPr>
              <w:t xml:space="preserve">   </w:t>
            </w:r>
            <w:r w:rsidRPr="00CC20DA">
              <w:rPr>
                <w:sz w:val="20"/>
                <w:szCs w:val="20"/>
                <w:lang w:eastAsia="ru-RU"/>
              </w:rPr>
              <w:t>Школа№</w:t>
            </w:r>
            <w:proofErr w:type="gramStart"/>
            <w:r w:rsidRPr="00CC20DA">
              <w:rPr>
                <w:sz w:val="20"/>
                <w:szCs w:val="20"/>
                <w:lang w:eastAsia="ru-RU"/>
              </w:rPr>
              <w:t>3,преподаватель</w:t>
            </w:r>
            <w:proofErr w:type="gram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CC20DA">
              <w:rPr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7. Даты: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3ED6E8" wp14:editId="00C751DC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126365</wp:posOffset>
                      </wp:positionV>
                      <wp:extent cx="4133850" cy="0"/>
                      <wp:effectExtent l="12700" t="12065" r="6350" b="6985"/>
                      <wp:wrapNone/>
                      <wp:docPr id="203" name="Прямая со стрелкой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CBDF" id="Прямая со стрелкой 203" o:spid="_x0000_s1026" type="#_x0000_t32" style="position:absolute;margin-left:57.25pt;margin-top:9.95pt;width:325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заболевания _26.05.2020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9C14A6" wp14:editId="73D1193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132715</wp:posOffset>
                      </wp:positionV>
                      <wp:extent cx="2825750" cy="6350"/>
                      <wp:effectExtent l="6350" t="8890" r="6350" b="13335"/>
                      <wp:wrapNone/>
                      <wp:docPr id="204" name="Прямая со стрелкой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2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F9961" id="Прямая со стрелкой 204" o:spid="_x0000_s1026" type="#_x0000_t32" style="position:absolute;margin-left:157.25pt;margin-top:10.45pt;width:222.5pt;height: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первичного обращения (выявления) _26.05.2020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C05FF7" wp14:editId="6A2E679C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132715</wp:posOffset>
                      </wp:positionV>
                      <wp:extent cx="3568700" cy="6350"/>
                      <wp:effectExtent l="6350" t="8890" r="6350" b="13335"/>
                      <wp:wrapNone/>
                      <wp:docPr id="205" name="Прямая со стрелкой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687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B646C" id="Прямая со стрелкой 205" o:spid="_x0000_s1026" type="#_x0000_t32" style="position:absolute;margin-left:101.75pt;margin-top:10.45pt;width:281pt;height: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установления диагноза _26.05.2020_____________________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последующего посещения детского учреждения, школы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D92193" w:rsidRPr="00CC20DA" w:rsidRDefault="00D92193" w:rsidP="00D9219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49C68F" wp14:editId="56530B3A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132715</wp:posOffset>
                      </wp:positionV>
                      <wp:extent cx="3860800" cy="0"/>
                      <wp:effectExtent l="6350" t="8890" r="9525" b="10160"/>
                      <wp:wrapNone/>
                      <wp:docPr id="206" name="Прямая со стрелкой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F8A45" id="Прямая со стрелкой 206" o:spid="_x0000_s1026" type="#_x0000_t32" style="position:absolute;margin-left:74.75pt;margin-top:10.45pt;width:30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госпитализации __26.05.2020</w:t>
            </w:r>
          </w:p>
          <w:p w:rsidR="00D92193" w:rsidRPr="00CC20DA" w:rsidRDefault="00D92193" w:rsidP="00D9219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CC20DA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-38736</wp:posOffset>
                      </wp:positionH>
                      <wp:positionV relativeFrom="paragraph">
                        <wp:posOffset>235373</wp:posOffset>
                      </wp:positionV>
                      <wp:extent cx="5558367" cy="0"/>
                      <wp:effectExtent l="0" t="0" r="17145" b="1270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83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5F01A4" id="Прямая соединительная линия 4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8.55pt" to="434.6pt,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" strokecolor="black [3040]"/>
                  </w:pict>
                </mc:Fallback>
              </mc:AlternateContent>
            </w:r>
          </w:p>
          <w:p w:rsidR="00D92193" w:rsidRPr="00CC20DA" w:rsidRDefault="00D92193" w:rsidP="00D92193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Оборотная сторона ф. № 058/у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E2A183" wp14:editId="735AF893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135890</wp:posOffset>
                      </wp:positionV>
                      <wp:extent cx="3536950" cy="6350"/>
                      <wp:effectExtent l="6350" t="12065" r="9525" b="10160"/>
                      <wp:wrapNone/>
                      <wp:docPr id="207" name="Прямая со стрелкой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6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FCD67" id="Прямая со стрелкой 207" o:spid="_x0000_s1026" type="#_x0000_t32" style="position:absolute;margin-left:112.25pt;margin-top:10.7pt;width:278.5pt;height: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8. Место госпитализации _КГБУЗ ККБ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9. Если отравление - указать, где оно произошло, чем отравлен пострадавший ___________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10. Проведенные первичные противоэпидемические мероприятия и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FF2561" wp14:editId="6E49A505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137160</wp:posOffset>
                      </wp:positionV>
                      <wp:extent cx="3473450" cy="0"/>
                      <wp:effectExtent l="6350" t="13335" r="6350" b="5715"/>
                      <wp:wrapNone/>
                      <wp:docPr id="208" name="Прямая со стрелкой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4D316" id="Прямая со стрелкой 208" o:spid="_x0000_s1026" type="#_x0000_t32" style="position:absolute;margin-left:116.75pt;margin-top:10.8pt;width:273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дополнительные сведения     </w:t>
            </w:r>
            <w:proofErr w:type="spellStart"/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противопедикулезная</w:t>
            </w:r>
            <w:proofErr w:type="spellEnd"/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обработка, средство </w:t>
            </w:r>
            <w:proofErr w:type="spellStart"/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педикулен</w:t>
            </w:r>
            <w:proofErr w:type="spellEnd"/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11. Дата и час первичной сигнализации (по телефону и пр.) в СЭС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4CA628" wp14:editId="098F116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141605</wp:posOffset>
                      </wp:positionV>
                      <wp:extent cx="4902200" cy="6350"/>
                      <wp:effectExtent l="6350" t="8255" r="6350" b="13970"/>
                      <wp:wrapNone/>
                      <wp:docPr id="209" name="Прямая со стрелкой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022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C18DD" id="Прямая со стрелкой 209" o:spid="_x0000_s1026" type="#_x0000_t32" style="position:absolute;margin-left:2.75pt;margin-top:11.15pt;width:386pt;height: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__26.05.2020____12ч. 30 мин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D92193" w:rsidRPr="00CC20DA" w:rsidRDefault="00D92193" w:rsidP="00D92193">
            <w:pPr>
              <w:pStyle w:val="a3"/>
              <w:spacing w:line="23" w:lineRule="atLeast"/>
              <w:rPr>
                <w:rFonts w:cstheme="minorBidi"/>
              </w:rPr>
            </w:pPr>
            <w:r w:rsidRPr="00CC20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9B0065" wp14:editId="656AFF13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135890</wp:posOffset>
                      </wp:positionV>
                      <wp:extent cx="1358900" cy="6350"/>
                      <wp:effectExtent l="9525" t="12065" r="12700" b="10160"/>
                      <wp:wrapNone/>
                      <wp:docPr id="210" name="Прямая со стрелкой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E8230" id="Прямая со стрелкой 210" o:spid="_x0000_s1026" type="#_x0000_t32" style="position:absolute;margin-left:197.25pt;margin-top:10.7pt;width:107pt;height: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"/>
                  </w:pict>
                </mc:Fallback>
              </mc:AlternateContent>
            </w:r>
            <w:r w:rsidRPr="00CC20DA">
              <w:t xml:space="preserve">                                       Фамилия </w:t>
            </w:r>
            <w:proofErr w:type="gramStart"/>
            <w:r w:rsidRPr="00CC20DA">
              <w:t xml:space="preserve">сообщившего </w:t>
            </w:r>
            <w:r w:rsidRPr="00CC20D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0DA">
              <w:rPr>
                <w:iCs/>
                <w:color w:val="000000"/>
              </w:rPr>
              <w:t>Гончарюк</w:t>
            </w:r>
            <w:proofErr w:type="spellEnd"/>
            <w:proofErr w:type="gramEnd"/>
            <w:r w:rsidRPr="00CC20DA">
              <w:rPr>
                <w:iCs/>
                <w:color w:val="000000"/>
              </w:rPr>
              <w:t xml:space="preserve"> Олеся Евгеньевна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C87AAE" wp14:editId="2A174BF0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145415</wp:posOffset>
                      </wp:positionV>
                      <wp:extent cx="1371600" cy="0"/>
                      <wp:effectExtent l="6350" t="12065" r="12700" b="6985"/>
                      <wp:wrapNone/>
                      <wp:docPr id="211" name="Прямая со стрелко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81E64" id="Прямая со стрелкой 211" o:spid="_x0000_s1026" type="#_x0000_t32" style="position:absolute;margin-left:200.75pt;margin-top:11.45pt;width:10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Кто принял сообщение _</w:t>
            </w:r>
            <w:proofErr w:type="gramStart"/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Петров  И.А</w:t>
            </w:r>
            <w:proofErr w:type="gramEnd"/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C91126" wp14:editId="6EA3CC46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132715</wp:posOffset>
                      </wp:positionV>
                      <wp:extent cx="2546350" cy="0"/>
                      <wp:effectExtent l="9525" t="8890" r="6350" b="10160"/>
                      <wp:wrapNone/>
                      <wp:docPr id="212" name="Прямая со стрелкой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9CAE0" id="Прямая со стрелкой 212" o:spid="_x0000_s1026" type="#_x0000_t32" style="position:absolute;margin-left:150.75pt;margin-top:10.45pt;width:200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" strokecolor="black [3213]"/>
                  </w:pict>
                </mc:Fallback>
              </mc:AlternateContent>
            </w:r>
            <w:r w:rsidRPr="00CC20D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 Дата и час отсылки извещения _26.05.2020____13ч. 10 мин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pStyle w:val="a3"/>
              <w:spacing w:line="23" w:lineRule="atLeast"/>
              <w:rPr>
                <w:rFonts w:cstheme="minorBidi"/>
              </w:rPr>
            </w:pPr>
            <w:r w:rsidRPr="00CC20D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E081BB" wp14:editId="6BDDB6C7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126365</wp:posOffset>
                      </wp:positionV>
                      <wp:extent cx="1720850" cy="6350"/>
                      <wp:effectExtent l="12700" t="12065" r="9525" b="10160"/>
                      <wp:wrapNone/>
                      <wp:docPr id="213" name="Прямая со стрелкой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208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44D4" id="Прямая со стрелкой 213" o:spid="_x0000_s1026" type="#_x0000_t32" style="position:absolute;margin-left:211.75pt;margin-top:9.95pt;width:135.5pt;height: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"/>
                  </w:pict>
                </mc:Fallback>
              </mc:AlternateContent>
            </w:r>
            <w:r w:rsidRPr="00CC20DA">
              <w:rPr>
                <w:color w:val="000000" w:themeColor="text1"/>
              </w:rPr>
              <w:tab/>
            </w:r>
            <w:r w:rsidRPr="00CC20DA">
              <w:rPr>
                <w:color w:val="000000" w:themeColor="text1"/>
              </w:rPr>
              <w:tab/>
              <w:t>Подпись пославшего извещение _</w:t>
            </w:r>
            <w:r w:rsidRPr="00CC20D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0DA">
              <w:rPr>
                <w:iCs/>
                <w:color w:val="000000"/>
              </w:rPr>
              <w:t>Гончарюк</w:t>
            </w:r>
            <w:proofErr w:type="spellEnd"/>
            <w:r w:rsidRPr="00CC20DA">
              <w:rPr>
                <w:iCs/>
                <w:color w:val="000000"/>
              </w:rPr>
              <w:t xml:space="preserve"> Олеся Евгеньевна</w:t>
            </w:r>
          </w:p>
          <w:p w:rsidR="00D92193" w:rsidRPr="00CC20DA" w:rsidRDefault="00D92193" w:rsidP="00D9219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№ _____________ в журнале ф. № ___________________</w:t>
            </w:r>
          </w:p>
          <w:p w:rsidR="00D92193" w:rsidRPr="00CC20DA" w:rsidRDefault="00D92193" w:rsidP="00D9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санэпидстанции.</w:t>
            </w:r>
          </w:p>
          <w:p w:rsidR="00D92193" w:rsidRPr="00CC20DA" w:rsidRDefault="00D92193" w:rsidP="00D9219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D92193" w:rsidRPr="00CC20DA" w:rsidRDefault="00D92193" w:rsidP="00D92193">
            <w:pPr>
              <w:spacing w:line="240" w:lineRule="auto"/>
              <w:rPr>
                <w:sz w:val="20"/>
              </w:rPr>
            </w:pPr>
            <w:r w:rsidRPr="00CC20DA">
              <w:rPr>
                <w:sz w:val="20"/>
                <w:szCs w:val="20"/>
                <w:lang w:eastAsia="ru-RU"/>
              </w:rPr>
              <w:tab/>
            </w:r>
            <w:r w:rsidRPr="00CC20DA">
              <w:rPr>
                <w:sz w:val="20"/>
                <w:szCs w:val="20"/>
                <w:lang w:eastAsia="ru-RU"/>
              </w:rPr>
              <w:tab/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получившего извещение ________________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CC20DA"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-42969</wp:posOffset>
                      </wp:positionH>
                      <wp:positionV relativeFrom="paragraph">
                        <wp:posOffset>193887</wp:posOffset>
                      </wp:positionV>
                      <wp:extent cx="5558155" cy="0"/>
                      <wp:effectExtent l="0" t="0" r="17145" b="1270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8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52B24" id="Прямая соединительная линия 4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5.25pt" to="434.2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" strokecolor="black [3040]"/>
                  </w:pict>
                </mc:Fallback>
              </mc:AlternateConten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Частичная санитарная обработка пациента.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0"/>
              </w:numPr>
              <w:tabs>
                <w:tab w:val="clear" w:pos="708"/>
              </w:tabs>
              <w:ind w:right="-672"/>
              <w:rPr>
                <w:u w:val="single"/>
              </w:rPr>
            </w:pPr>
            <w:r w:rsidRPr="00CC20DA">
              <w:t>Здравствуйте сегодня я ваша медсестра.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0"/>
              </w:numPr>
              <w:tabs>
                <w:tab w:val="clear" w:pos="708"/>
              </w:tabs>
              <w:ind w:right="-672"/>
              <w:rPr>
                <w:u w:val="single"/>
              </w:rPr>
            </w:pPr>
            <w:r w:rsidRPr="00CC20DA">
              <w:t xml:space="preserve">Как я могу к вам </w:t>
            </w:r>
            <w:proofErr w:type="gramStart"/>
            <w:r w:rsidRPr="00CC20DA">
              <w:t>обращаться?(</w:t>
            </w:r>
            <w:proofErr w:type="gramEnd"/>
            <w:r w:rsidRPr="00CC20DA">
              <w:t>…)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0"/>
              </w:numPr>
              <w:tabs>
                <w:tab w:val="clear" w:pos="708"/>
              </w:tabs>
              <w:ind w:right="-672"/>
              <w:rPr>
                <w:u w:val="single"/>
              </w:rPr>
            </w:pPr>
            <w:r w:rsidRPr="00CC20DA">
              <w:t xml:space="preserve"> Информирую пациента о предстоящей манипуляций и ходе ее выполнения.  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0"/>
              </w:numPr>
              <w:tabs>
                <w:tab w:val="clear" w:pos="708"/>
              </w:tabs>
              <w:ind w:right="-672"/>
              <w:rPr>
                <w:u w:val="single"/>
              </w:rPr>
            </w:pPr>
            <w:r w:rsidRPr="00CC20DA">
              <w:t>Получить согласие.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0"/>
              </w:numPr>
              <w:rPr>
                <w:u w:val="single"/>
              </w:rPr>
            </w:pPr>
            <w:r w:rsidRPr="00CC20DA">
              <w:t>Отгородить пациента ширмой.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0"/>
              </w:numPr>
              <w:rPr>
                <w:u w:val="single"/>
              </w:rPr>
            </w:pPr>
            <w:r w:rsidRPr="00CC20DA">
              <w:t>Провести гигиеническую обработку рук, надеть маску, фартук, перчатки.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1"/>
              </w:numPr>
            </w:pPr>
            <w:r w:rsidRPr="00CC20DA">
              <w:t>Используя правила перемещения пациента в постели подложить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одноразовую адсорбирующую пеленку под верхнюю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часть туловища пациента.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1"/>
              </w:numPr>
              <w:jc w:val="both"/>
            </w:pPr>
            <w:proofErr w:type="gramStart"/>
            <w:r w:rsidRPr="00CC20DA">
              <w:t>Одноразовой рукавицей</w:t>
            </w:r>
            <w:proofErr w:type="gramEnd"/>
            <w:r w:rsidRPr="00CC20DA">
              <w:t xml:space="preserve"> смоченной в воде,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 xml:space="preserve"> обтереть пациенту шею, грудь, руки (живот и ноги прикрыты одеялом).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>(Нанести средство для сухой обработки на тело и обтереть пациенту шею,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 xml:space="preserve"> грудь, руки).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1"/>
              </w:numPr>
              <w:jc w:val="both"/>
            </w:pPr>
            <w:r w:rsidRPr="00CC20DA">
              <w:t xml:space="preserve">Вытереть пациенту шею, грудь, руки полотенцем насухо и прикрыть  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>одеялом.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1"/>
              </w:numPr>
              <w:jc w:val="both"/>
            </w:pPr>
            <w:r w:rsidRPr="00CC20DA">
              <w:t>Используя правила перемещения пациента в постели подложить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 xml:space="preserve"> одноразовую адсорбирующую пеленку под </w:t>
            </w:r>
            <w:proofErr w:type="spellStart"/>
            <w:r w:rsidRPr="00CC20DA">
              <w:t>нижнию</w:t>
            </w:r>
            <w:proofErr w:type="spellEnd"/>
            <w:r w:rsidRPr="00CC20DA">
              <w:t xml:space="preserve"> часть туловища </w:t>
            </w:r>
          </w:p>
          <w:p w:rsidR="00D92193" w:rsidRPr="00CC20DA" w:rsidRDefault="00D92193" w:rsidP="00D92193">
            <w:pPr>
              <w:pStyle w:val="a7"/>
              <w:jc w:val="both"/>
            </w:pPr>
          </w:p>
          <w:p w:rsidR="00D92193" w:rsidRPr="00CC20DA" w:rsidRDefault="00D92193" w:rsidP="00D92193">
            <w:pPr>
              <w:pStyle w:val="a7"/>
              <w:numPr>
                <w:ilvl w:val="0"/>
                <w:numId w:val="21"/>
              </w:numPr>
              <w:jc w:val="both"/>
            </w:pPr>
            <w:r w:rsidRPr="00CC20DA">
              <w:t xml:space="preserve">Обтереть живот, спину, нижние конечности, </w:t>
            </w:r>
            <w:proofErr w:type="gramStart"/>
            <w:r w:rsidRPr="00CC20DA">
              <w:t>осушить  и</w:t>
            </w:r>
            <w:proofErr w:type="gramEnd"/>
            <w:r w:rsidRPr="00CC20DA">
              <w:t xml:space="preserve"> закрыть одеялом.</w:t>
            </w:r>
          </w:p>
          <w:p w:rsidR="00D92193" w:rsidRPr="00CC20DA" w:rsidRDefault="00D92193" w:rsidP="00D92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2"/>
              </w:numPr>
              <w:jc w:val="both"/>
            </w:pPr>
            <w:r w:rsidRPr="00CC20DA">
              <w:t>Убрать ширму.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2"/>
              </w:numPr>
              <w:jc w:val="both"/>
            </w:pPr>
            <w:r w:rsidRPr="00CC20DA">
              <w:t xml:space="preserve">Одноразовые рукавицы для мытья, </w:t>
            </w:r>
            <w:proofErr w:type="gramStart"/>
            <w:r w:rsidRPr="00CC20DA">
              <w:t>одноразовые  подкладные</w:t>
            </w:r>
            <w:proofErr w:type="gramEnd"/>
            <w:r w:rsidRPr="00CC20DA">
              <w:t xml:space="preserve"> 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>пеленки погрузить в контейнер для дезинфекции и утилизации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 xml:space="preserve"> отходов класса «Б».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2"/>
              </w:numPr>
              <w:jc w:val="both"/>
            </w:pPr>
            <w:r w:rsidRPr="00CC20DA">
              <w:t xml:space="preserve">Использованное полотенце и грязную одежду пациента 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>убрать в клеенчатый мешок.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2"/>
              </w:numPr>
              <w:jc w:val="both"/>
            </w:pPr>
            <w:r w:rsidRPr="00CC20DA">
              <w:t>Слить воду в канализацию, емкость продезинфицировать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 xml:space="preserve"> протиранием двукратно через 15 минут, или по инструкции 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>препарата, помыть чистящим средством, прополоскать проточной водой,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 xml:space="preserve"> поставить на сушку.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2"/>
              </w:numPr>
              <w:jc w:val="both"/>
            </w:pPr>
            <w:r w:rsidRPr="00CC20DA">
              <w:t xml:space="preserve">Клеенчатый фартук продезинфицировать протиранием двукратно 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 xml:space="preserve">через 15 минут, или по инструкции препарата (одноразовый фартук 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>сбросить в емкость для сбора отходов класса «Б».).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2"/>
              </w:numPr>
              <w:jc w:val="both"/>
            </w:pPr>
            <w:r w:rsidRPr="00CC20DA">
              <w:t>Снять перчатки, сбросить в емкость для сбора отходов класса «Б».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2"/>
              </w:numPr>
              <w:jc w:val="both"/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2"/>
              </w:numPr>
              <w:jc w:val="both"/>
            </w:pPr>
            <w:r w:rsidRPr="00CC20DA">
              <w:t xml:space="preserve">Результаты занести в температурный лист </w:t>
            </w:r>
            <w:proofErr w:type="spellStart"/>
            <w:r w:rsidRPr="00CC20DA">
              <w:t>у.ф</w:t>
            </w:r>
            <w:proofErr w:type="spellEnd"/>
            <w:r w:rsidRPr="00CC20DA">
              <w:t>. № 004/у.</w:t>
            </w:r>
          </w:p>
          <w:p w:rsidR="00D92193" w:rsidRPr="00CC20DA" w:rsidRDefault="00D92193" w:rsidP="00D92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193" w:rsidRPr="00CC20DA" w:rsidRDefault="00D92193" w:rsidP="00D92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3. Антропометрия пациента.</w:t>
            </w:r>
          </w:p>
          <w:p w:rsidR="00D92193" w:rsidRPr="00CC20DA" w:rsidRDefault="00D92193" w:rsidP="00D92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Определение массы тела.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3"/>
              </w:numPr>
              <w:rPr>
                <w:u w:val="single"/>
              </w:rPr>
            </w:pPr>
            <w:r w:rsidRPr="00CC20DA">
              <w:t>Вымыть руки, надеть перчатки, обработать рабочие поверхности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по инструкции дезинфицирующего средства.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3"/>
              </w:numPr>
              <w:rPr>
                <w:u w:val="single"/>
              </w:rPr>
            </w:pPr>
            <w:r w:rsidRPr="00CC20DA">
              <w:t>Здравствуйте сегодня я ваша младшая медсестра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</w:p>
          <w:p w:rsidR="00D92193" w:rsidRPr="00CC20DA" w:rsidRDefault="00D92193" w:rsidP="00D92193">
            <w:pPr>
              <w:pStyle w:val="a7"/>
              <w:numPr>
                <w:ilvl w:val="0"/>
                <w:numId w:val="23"/>
              </w:numPr>
              <w:rPr>
                <w:u w:val="single"/>
              </w:rPr>
            </w:pPr>
            <w:r w:rsidRPr="00CC20DA">
              <w:t xml:space="preserve">Как я могу к вам </w:t>
            </w:r>
            <w:proofErr w:type="gramStart"/>
            <w:r w:rsidRPr="00CC20DA">
              <w:t>обращаться?(</w:t>
            </w:r>
            <w:proofErr w:type="gramEnd"/>
            <w:r w:rsidRPr="00CC20DA">
              <w:t>…)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3"/>
              </w:numPr>
              <w:rPr>
                <w:u w:val="single"/>
              </w:rPr>
            </w:pPr>
            <w:proofErr w:type="spellStart"/>
            <w:r w:rsidRPr="00CC20DA">
              <w:t>Предупредупреждаю</w:t>
            </w:r>
            <w:proofErr w:type="spellEnd"/>
            <w:r w:rsidRPr="00CC20DA">
              <w:t xml:space="preserve"> пациента до проведения измерения 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3"/>
              </w:numPr>
              <w:rPr>
                <w:u w:val="single"/>
              </w:rPr>
            </w:pPr>
            <w:r w:rsidRPr="00CC20DA">
              <w:t xml:space="preserve">(Взвешивание взрослых пациентов проводится натощак утром,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в одни и те же часы, после предварительного опорожнения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мочевого пузыря и кишечника в нательном белье).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Уточнить у пациента понимание цели и хода исследования. 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>Получить согласие.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3"/>
              </w:numPr>
              <w:rPr>
                <w:u w:val="single"/>
              </w:rPr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3"/>
              </w:numPr>
              <w:rPr>
                <w:u w:val="single"/>
              </w:rPr>
            </w:pPr>
            <w:r w:rsidRPr="00CC20DA">
              <w:t>Включить весы, уравновесить (весы должны находиться на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ровной поверхности). На платформу весов положить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одноразовую салфетку.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4"/>
              </w:numPr>
              <w:rPr>
                <w:u w:val="single"/>
              </w:rPr>
            </w:pPr>
            <w:r w:rsidRPr="00CC20DA">
              <w:t>Предложить пациенту осторожно встать в центре площадки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на салфетку (без тапочек).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4"/>
              </w:numPr>
              <w:rPr>
                <w:u w:val="single"/>
              </w:rPr>
            </w:pPr>
            <w:r w:rsidRPr="00CC20DA">
              <w:t>Произвести взвешивание (зафиксировать результат).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4"/>
              </w:numPr>
              <w:rPr>
                <w:u w:val="single"/>
              </w:rPr>
            </w:pPr>
            <w:r w:rsidRPr="00CC20DA">
              <w:t>Предложить пациенту осторожно сойти с весов.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4"/>
              </w:numPr>
              <w:rPr>
                <w:u w:val="single"/>
              </w:rPr>
            </w:pPr>
            <w:r w:rsidRPr="00CC20DA">
              <w:t>Сообщить результат пациенту.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4"/>
              </w:numPr>
              <w:rPr>
                <w:u w:val="single"/>
              </w:rPr>
            </w:pPr>
            <w:r w:rsidRPr="00CC20DA">
              <w:t xml:space="preserve">Записать данные взвешивания в температурный лист </w:t>
            </w:r>
            <w:proofErr w:type="spellStart"/>
            <w:r w:rsidRPr="00CC20DA">
              <w:t>у.ф</w:t>
            </w:r>
            <w:proofErr w:type="spellEnd"/>
            <w:r w:rsidRPr="00CC20DA">
              <w:t>. № 004/у.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4"/>
              </w:numPr>
              <w:rPr>
                <w:u w:val="single"/>
              </w:rPr>
            </w:pPr>
            <w:r w:rsidRPr="00CC20DA">
              <w:t xml:space="preserve">Оценить результат (В норме масса тела по формуле </w:t>
            </w:r>
            <w:proofErr w:type="spellStart"/>
            <w:r w:rsidRPr="00CC20DA">
              <w:t>Брокка</w:t>
            </w:r>
            <w:proofErr w:type="spellEnd"/>
            <w:r w:rsidRPr="00CC20DA">
              <w:t xml:space="preserve"> равна,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примерно, рост минус 100).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5"/>
              </w:numPr>
            </w:pPr>
            <w:r w:rsidRPr="00CC20DA">
              <w:t>Надеть перчатки, одноразовую салфетку сбросить в емкость для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отходов класса «Б».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5"/>
              </w:numPr>
            </w:pPr>
            <w:r w:rsidRPr="00CC20DA">
              <w:t>Поверхность весов обработать дважды с интервалом 15 минут или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по инструкции дезинфицирующего средства. Обеспечивается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профилактика грибковых заболеваний и инфекционная безопасность.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5"/>
              </w:numPr>
            </w:pPr>
            <w:r w:rsidRPr="00CC20DA">
              <w:t>Снять перчатки, сбросить в емкость для отходов класса «Б».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5"/>
              </w:numPr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Измерение роста пациента.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Подготовка  к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процедуре: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6"/>
              </w:numPr>
              <w:rPr>
                <w:u w:val="single"/>
              </w:rPr>
            </w:pPr>
            <w:r w:rsidRPr="00CC20DA">
              <w:t xml:space="preserve">Вымыть руки, надеть перчатки, обработать рабочие 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>поверхности по инструкции дезинфицирующего средства.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6"/>
              </w:numPr>
              <w:rPr>
                <w:u w:val="single"/>
              </w:rPr>
            </w:pPr>
            <w:r w:rsidRPr="00CC20DA">
              <w:t>Здравствуйте сегодня я ваша младшая медсестра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6"/>
              </w:numPr>
              <w:rPr>
                <w:u w:val="single"/>
              </w:rPr>
            </w:pPr>
            <w:r w:rsidRPr="00CC20DA">
              <w:t xml:space="preserve"> Как я могу к вам обращаться? Предупреждаю пациента до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проведения измерения. Уточнить у пациента понимание цели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и хода исследования. Получить согласие.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6"/>
              </w:numPr>
              <w:rPr>
                <w:u w:val="single"/>
              </w:rPr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6"/>
              </w:numPr>
              <w:rPr>
                <w:u w:val="single"/>
              </w:rPr>
            </w:pPr>
            <w:r w:rsidRPr="00CC20DA">
              <w:t>Предложить пациенту снять верхнюю одежду и обувь.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6"/>
              </w:numPr>
              <w:rPr>
                <w:u w:val="single"/>
              </w:rPr>
            </w:pPr>
            <w:proofErr w:type="gramStart"/>
            <w:r w:rsidRPr="00CC20DA">
              <w:t>На  основание</w:t>
            </w:r>
            <w:proofErr w:type="gramEnd"/>
            <w:r w:rsidRPr="00CC20DA">
              <w:t xml:space="preserve"> ростомера положить одноразовую салфетку.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7"/>
              </w:numPr>
            </w:pPr>
            <w:proofErr w:type="gramStart"/>
            <w:r w:rsidRPr="00CC20DA">
              <w:t>Встать  сбоку</w:t>
            </w:r>
            <w:proofErr w:type="gramEnd"/>
            <w:r w:rsidRPr="00CC20DA">
              <w:t xml:space="preserve"> ростомера и поднять горизонтальную планку выше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предполагаемого роста пациента.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7"/>
              </w:numPr>
            </w:pPr>
            <w:r w:rsidRPr="00CC20DA">
              <w:t xml:space="preserve">Предложить пациенту встать на основу ростомера так, чтобы пятки,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ягодицы, лопатки и затылок касались вертикальной планки, </w:t>
            </w:r>
          </w:p>
          <w:p w:rsidR="00D92193" w:rsidRPr="00CC20DA" w:rsidRDefault="00D92193" w:rsidP="00D92193">
            <w:pPr>
              <w:pStyle w:val="a7"/>
              <w:rPr>
                <w:shd w:val="clear" w:color="auto" w:fill="FFFFFF"/>
              </w:rPr>
            </w:pPr>
            <w:r w:rsidRPr="00CC20DA">
              <w:t xml:space="preserve">а голова была в таком положении, чтобы </w:t>
            </w:r>
            <w:proofErr w:type="spellStart"/>
            <w:r w:rsidRPr="00CC20DA">
              <w:rPr>
                <w:shd w:val="clear" w:color="auto" w:fill="FFFFFF"/>
              </w:rPr>
              <w:t>козелок</w:t>
            </w:r>
            <w:proofErr w:type="spellEnd"/>
            <w:r w:rsidRPr="00CC20DA">
              <w:rPr>
                <w:shd w:val="clear" w:color="auto" w:fill="FFFFFF"/>
              </w:rPr>
              <w:t xml:space="preserve"> ушной раковины</w:t>
            </w:r>
          </w:p>
          <w:p w:rsidR="00D92193" w:rsidRPr="00CC20DA" w:rsidRDefault="00D92193" w:rsidP="00D92193">
            <w:pPr>
              <w:pStyle w:val="a7"/>
            </w:pPr>
            <w:r w:rsidRPr="00CC20DA">
              <w:rPr>
                <w:shd w:val="clear" w:color="auto" w:fill="FFFFFF"/>
              </w:rPr>
              <w:t xml:space="preserve"> и наружный угол глазницы находились на одной горизонтальной линии.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7"/>
              </w:numPr>
            </w:pPr>
            <w:r w:rsidRPr="00CC20DA">
              <w:lastRenderedPageBreak/>
              <w:t xml:space="preserve">Планшетку ростомера опустить на темя пациента и </w:t>
            </w:r>
          </w:p>
          <w:p w:rsidR="00D92193" w:rsidRPr="00CC20DA" w:rsidRDefault="00D92193" w:rsidP="00D92193">
            <w:pPr>
              <w:pStyle w:val="a7"/>
            </w:pPr>
            <w:proofErr w:type="gramStart"/>
            <w:r w:rsidRPr="00CC20DA">
              <w:t>определить  рост</w:t>
            </w:r>
            <w:proofErr w:type="gramEnd"/>
            <w:r w:rsidRPr="00CC20DA">
              <w:t xml:space="preserve"> на шкале.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7"/>
              </w:numPr>
            </w:pPr>
            <w:r w:rsidRPr="00CC20DA">
              <w:t>Сообщить пациенту его рост.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7"/>
              </w:numPr>
            </w:pPr>
            <w:r w:rsidRPr="00CC20DA">
              <w:t>Предложить пациенту сойти с основы ростомера, придерживая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в это время планку, чтобы не травмировать пациента.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7"/>
              </w:numPr>
            </w:pPr>
            <w:r w:rsidRPr="00CC20DA">
              <w:t xml:space="preserve">Записать данные измерения в температурный лист </w:t>
            </w:r>
            <w:proofErr w:type="spellStart"/>
            <w:r w:rsidRPr="00CC20DA">
              <w:t>у.ф</w:t>
            </w:r>
            <w:proofErr w:type="spellEnd"/>
            <w:r w:rsidRPr="00CC20DA">
              <w:t>. № 004/у.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8"/>
              </w:numPr>
            </w:pPr>
            <w:r w:rsidRPr="00CC20DA">
              <w:t>Надеть перчатки, салфетку сбросить в емкость для отходов класса «Б».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8"/>
              </w:numPr>
            </w:pPr>
            <w:r w:rsidRPr="00CC20DA">
              <w:t xml:space="preserve">Поверхность ростомера обработать дважды с интервалом 15 минут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или по инструкции дезинфицирующего средства. Обеспечивается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профилактика грибковых заболеваний и инфекционная безопасность.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8"/>
              </w:numPr>
            </w:pPr>
            <w:r w:rsidRPr="00CC20DA">
              <w:t>Снять перчатки, сбросить в емкость для отходов класса «Б».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8"/>
              </w:numPr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41"/>
              </w:numPr>
              <w:rPr>
                <w:b/>
              </w:rPr>
            </w:pPr>
            <w:r w:rsidRPr="00CC20DA">
              <w:rPr>
                <w:b/>
              </w:rPr>
              <w:t>Оценка функционального состояния пациента.</w:t>
            </w:r>
          </w:p>
          <w:p w:rsidR="00D92193" w:rsidRPr="00CC20DA" w:rsidRDefault="00D92193" w:rsidP="00D92193">
            <w:pPr>
              <w:pStyle w:val="a7"/>
              <w:ind w:left="0"/>
              <w:rPr>
                <w:b/>
              </w:rPr>
            </w:pPr>
          </w:p>
          <w:p w:rsidR="00D92193" w:rsidRPr="00CC20DA" w:rsidRDefault="00D92193" w:rsidP="00D92193">
            <w:pPr>
              <w:pStyle w:val="a7"/>
              <w:ind w:left="0"/>
              <w:rPr>
                <w:b/>
              </w:rPr>
            </w:pPr>
            <w:r w:rsidRPr="00CC20DA">
              <w:rPr>
                <w:b/>
              </w:rPr>
              <w:t>Измерение артериального давления.</w:t>
            </w:r>
          </w:p>
          <w:p w:rsidR="00D92193" w:rsidRPr="00CC20DA" w:rsidRDefault="00D92193" w:rsidP="00D92193">
            <w:pPr>
              <w:pStyle w:val="a7"/>
              <w:ind w:left="0"/>
              <w:rPr>
                <w:u w:val="single"/>
              </w:rPr>
            </w:pPr>
            <w:r w:rsidRPr="00CC20DA">
              <w:rPr>
                <w:u w:val="single"/>
              </w:rPr>
              <w:t>Подготовка к процедуре: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9"/>
              </w:numPr>
            </w:pPr>
            <w:r w:rsidRPr="00CC20DA">
              <w:t xml:space="preserve">Здравствуйте сегодня я ваша </w:t>
            </w:r>
            <w:proofErr w:type="spellStart"/>
            <w:r w:rsidRPr="00CC20DA">
              <w:t>медсетра</w:t>
            </w:r>
            <w:proofErr w:type="spellEnd"/>
          </w:p>
          <w:p w:rsidR="00D92193" w:rsidRPr="00CC20DA" w:rsidRDefault="00D92193" w:rsidP="00D92193">
            <w:pPr>
              <w:pStyle w:val="a7"/>
            </w:pPr>
            <w:r w:rsidRPr="00CC20DA">
              <w:t xml:space="preserve"> Как я могу к вам обращаться? Предупреждаю пациента за 15 минут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до проведения измерения (пациент должен спокойно посидеть или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полежать). Уточнить у пациента понимание цели и хода исследования.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Получить согласие.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9"/>
              </w:numPr>
              <w:rPr>
                <w:u w:val="single"/>
              </w:rPr>
            </w:pPr>
            <w:r w:rsidRPr="00CC20DA">
              <w:t xml:space="preserve">Убедиться, что мембрана фонендоскопа и трубки целы, 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стрелка </w:t>
            </w:r>
            <w:proofErr w:type="spellStart"/>
            <w:r w:rsidRPr="00CC20DA">
              <w:t>монометра</w:t>
            </w:r>
            <w:proofErr w:type="spellEnd"/>
            <w:r w:rsidRPr="00CC20DA">
              <w:t xml:space="preserve"> на нуле, вентиль на груше завинчен.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9"/>
              </w:numPr>
              <w:rPr>
                <w:u w:val="single"/>
              </w:rPr>
            </w:pPr>
            <w:r w:rsidRPr="00CC20DA">
              <w:t>Выбрать правильный размер манжеты.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9"/>
              </w:numPr>
              <w:rPr>
                <w:u w:val="single"/>
              </w:rPr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29"/>
              </w:numPr>
              <w:rPr>
                <w:u w:val="single"/>
              </w:rPr>
            </w:pPr>
            <w:r w:rsidRPr="00CC20DA">
              <w:t>Попросить пациента принять удобное положение (лечь или сесть).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0"/>
              </w:numPr>
              <w:rPr>
                <w:u w:val="single"/>
              </w:rPr>
            </w:pPr>
            <w:r w:rsidRPr="00CC20DA">
              <w:t>Уложить руку пациента в разогнутом положении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(под локоть можно положить сжатый кулак кисти свободной 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>руки или валик). Освободить руку от одежды.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0"/>
              </w:numPr>
              <w:rPr>
                <w:u w:val="single"/>
              </w:rPr>
            </w:pPr>
            <w:r w:rsidRPr="00CC20DA">
              <w:t xml:space="preserve">На обнаженное плечо пациента наложить манжету на 2 – 3 см выше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локтевого сгиба (одежда не должна сдавливать плечо выше манжеты).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Между плечом и манжетой должен проходить 1 палец.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0"/>
              </w:numPr>
              <w:rPr>
                <w:u w:val="single"/>
              </w:rPr>
            </w:pPr>
            <w:r w:rsidRPr="00CC20DA">
              <w:t xml:space="preserve">Вставить фонендоскоп в уши и одной рукой поставить мембрану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фонендоскопа на область локтевого сгиба (место нахождения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плевой артерии).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0"/>
              </w:numPr>
              <w:rPr>
                <w:u w:val="single"/>
              </w:rPr>
            </w:pPr>
            <w:proofErr w:type="gramStart"/>
            <w:r w:rsidRPr="00CC20DA">
              <w:t>Нагнетать  воздух</w:t>
            </w:r>
            <w:proofErr w:type="gramEnd"/>
            <w:r w:rsidRPr="00CC20DA">
              <w:t xml:space="preserve"> в манжетку до исчезновения пульсации 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на лучевой артерии (+ 20-30 </w:t>
            </w:r>
            <w:proofErr w:type="spellStart"/>
            <w:r w:rsidRPr="00CC20DA">
              <w:t>мм.рт</w:t>
            </w:r>
            <w:proofErr w:type="spellEnd"/>
            <w:r w:rsidRPr="00CC20DA">
              <w:t>. ст. т.е. выше предполагаемого АД).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0"/>
              </w:numPr>
              <w:rPr>
                <w:u w:val="single"/>
              </w:rPr>
            </w:pPr>
            <w:r w:rsidRPr="00CC20DA">
              <w:t xml:space="preserve">Выпускать воздух из манжеты со скоростью 2-3 </w:t>
            </w:r>
            <w:proofErr w:type="spellStart"/>
            <w:r w:rsidRPr="00CC20DA">
              <w:t>мм.рт</w:t>
            </w:r>
            <w:proofErr w:type="spellEnd"/>
            <w:r w:rsidRPr="00CC20DA">
              <w:t>. ст. в 1 секунду,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постепенно открывая вентиль.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0"/>
              </w:numPr>
              <w:rPr>
                <w:u w:val="single"/>
              </w:rPr>
            </w:pPr>
            <w:r w:rsidRPr="00CC20DA">
              <w:t xml:space="preserve">Отметить цифру появления первого удара пульсовой волны на 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шкале </w:t>
            </w:r>
            <w:proofErr w:type="gramStart"/>
            <w:r w:rsidRPr="00CC20DA">
              <w:t>манометра  соответствующую</w:t>
            </w:r>
            <w:proofErr w:type="gramEnd"/>
            <w:r w:rsidRPr="00CC20DA">
              <w:t xml:space="preserve"> систолическому АД.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0"/>
              </w:numPr>
              <w:rPr>
                <w:u w:val="single"/>
              </w:rPr>
            </w:pPr>
            <w:r w:rsidRPr="00CC20DA">
              <w:t>Продолжить выпускать воздух из манжеты отметить величину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диастолического давления, соответствующую ослаблению или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полному исчезновению тонов Короткова.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0"/>
              </w:numPr>
              <w:rPr>
                <w:u w:val="single"/>
              </w:rPr>
            </w:pPr>
            <w:r w:rsidRPr="00CC20DA">
              <w:t>Выпустить весь воздух из манжетки и повторить процедуру ч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>через 1 – 2 минуты.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0"/>
              </w:numPr>
              <w:rPr>
                <w:u w:val="single"/>
              </w:rPr>
            </w:pPr>
            <w:r w:rsidRPr="00CC20DA">
              <w:t>Сообщить пациенту результат измерения.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1"/>
              </w:numPr>
              <w:rPr>
                <w:u w:val="single"/>
              </w:rPr>
            </w:pPr>
            <w:r w:rsidRPr="00CC20DA">
              <w:lastRenderedPageBreak/>
              <w:t xml:space="preserve">Результат АД можно </w:t>
            </w:r>
            <w:proofErr w:type="gramStart"/>
            <w:r w:rsidRPr="00CC20DA">
              <w:t>записать  в</w:t>
            </w:r>
            <w:proofErr w:type="gramEnd"/>
            <w:r w:rsidRPr="00CC20DA">
              <w:t xml:space="preserve"> виде дроби на листке бумаги,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в числительном – систолическое давление, в знаменателе –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диастолическое давление (АД 120/80 </w:t>
            </w:r>
            <w:proofErr w:type="spellStart"/>
            <w:r w:rsidRPr="00CC20DA">
              <w:t>мм.рт</w:t>
            </w:r>
            <w:proofErr w:type="spellEnd"/>
            <w:r w:rsidRPr="00CC20DA">
              <w:t>. ст.).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1"/>
              </w:numPr>
              <w:rPr>
                <w:u w:val="single"/>
              </w:rPr>
            </w:pPr>
            <w:r w:rsidRPr="00CC20DA">
              <w:t>Надеть перчатки. Протереть мембрану фонендоскопа салфеткой,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смоченной антисептиком, обработать манжету.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1"/>
              </w:numPr>
              <w:rPr>
                <w:u w:val="single"/>
              </w:rPr>
            </w:pPr>
            <w:r w:rsidRPr="00CC20DA">
              <w:t>Салфетку сбросить в емкость для отходов класса «Б».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1"/>
              </w:numPr>
              <w:rPr>
                <w:u w:val="single"/>
              </w:rPr>
            </w:pPr>
            <w:r w:rsidRPr="00CC20DA">
              <w:t>Снять перчатки, сбросить в емкость для отходов класса «Б»,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1"/>
              </w:numPr>
              <w:rPr>
                <w:u w:val="single"/>
              </w:rPr>
            </w:pPr>
            <w:r w:rsidRPr="00CC20DA">
              <w:t xml:space="preserve">Результаты занести в температурный </w:t>
            </w:r>
            <w:proofErr w:type="spellStart"/>
            <w:r w:rsidRPr="00CC20DA">
              <w:t>листу.ф</w:t>
            </w:r>
            <w:proofErr w:type="spellEnd"/>
            <w:r w:rsidRPr="00CC20DA">
              <w:t>. № 004/у.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Измерение артериального пульса.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2"/>
              </w:numPr>
              <w:rPr>
                <w:u w:val="single"/>
              </w:rPr>
            </w:pPr>
            <w:r w:rsidRPr="00CC20DA">
              <w:t>Здравствуйте сегодня я ваша медсестра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2"/>
              </w:numPr>
              <w:rPr>
                <w:u w:val="single"/>
              </w:rPr>
            </w:pPr>
            <w:r w:rsidRPr="00CC20DA">
              <w:t xml:space="preserve">. Как я могу к вам обращаться? 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2"/>
              </w:numPr>
              <w:rPr>
                <w:u w:val="single"/>
              </w:rPr>
            </w:pPr>
            <w:r w:rsidRPr="00CC20DA">
              <w:t xml:space="preserve">Предупреждаю пациента за 15 минут до проведения измерения 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>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2"/>
              </w:numPr>
              <w:rPr>
                <w:u w:val="single"/>
              </w:rPr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2"/>
              </w:numPr>
              <w:rPr>
                <w:u w:val="single"/>
              </w:rPr>
            </w:pPr>
            <w:r w:rsidRPr="00CC20DA">
              <w:t>Попросить пациента принять удобное положение (сидя).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3"/>
              </w:numPr>
              <w:rPr>
                <w:u w:val="single"/>
              </w:rPr>
            </w:pPr>
            <w:r w:rsidRPr="00CC20DA">
              <w:t>Предложить расслабить руку, при этом кисти и предплечье не должны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быть «на весу».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3"/>
              </w:numPr>
              <w:rPr>
                <w:u w:val="single"/>
              </w:rPr>
            </w:pPr>
            <w:r w:rsidRPr="00CC20DA">
              <w:t xml:space="preserve">Прижать 2,3,4- м пальцами лучевые артерии на обеих руках пациента 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>(1 палец находится со стороны тыла кисти), почувствовать пульсацию.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3"/>
              </w:numPr>
              <w:rPr>
                <w:u w:val="single"/>
              </w:rPr>
            </w:pPr>
            <w:r w:rsidRPr="00CC20DA">
              <w:t xml:space="preserve">Если при одновременном исследовании пульсовых волн появляются </w:t>
            </w:r>
          </w:p>
          <w:p w:rsidR="00D92193" w:rsidRPr="00CC20DA" w:rsidRDefault="00D92193" w:rsidP="00D92193">
            <w:pPr>
              <w:pStyle w:val="a7"/>
            </w:pPr>
            <w:r w:rsidRPr="00CC20DA">
              <w:t>различия, то определение других его свойств проводят при исследовании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 xml:space="preserve"> той лучевой артерии, где пульсовые волны выражены лучше.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3"/>
              </w:numPr>
              <w:rPr>
                <w:u w:val="single"/>
              </w:rPr>
            </w:pPr>
            <w:r w:rsidRPr="00CC20DA">
              <w:t>Взять часы или секундомер.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3"/>
              </w:numPr>
              <w:rPr>
                <w:u w:val="single"/>
              </w:rPr>
            </w:pPr>
            <w:r w:rsidRPr="00CC20DA">
              <w:t xml:space="preserve">Определить ритм пульса в течение 30 секунд по интервалам между </w:t>
            </w:r>
          </w:p>
          <w:p w:rsidR="00D92193" w:rsidRPr="00CC20DA" w:rsidRDefault="00D92193" w:rsidP="00D92193">
            <w:pPr>
              <w:pStyle w:val="a7"/>
            </w:pPr>
          </w:p>
          <w:p w:rsidR="00D92193" w:rsidRPr="00CC20DA" w:rsidRDefault="00D92193" w:rsidP="00D92193">
            <w:pPr>
              <w:pStyle w:val="a7"/>
            </w:pPr>
            <w:r w:rsidRPr="00CC20DA">
              <w:t>пульсовыми волнами. Если интервалы равные – пульс ритмичный,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если промежутки между пульсовыми волнами различны – пульс 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>аритмичный.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3"/>
              </w:numPr>
              <w:rPr>
                <w:u w:val="single"/>
              </w:rPr>
            </w:pPr>
            <w:r w:rsidRPr="00CC20DA">
              <w:t>С помощью часов или секундомера определить частоту пульса –</w:t>
            </w:r>
          </w:p>
          <w:p w:rsidR="00D92193" w:rsidRPr="00CC20DA" w:rsidRDefault="00D92193" w:rsidP="00D92193">
            <w:pPr>
              <w:pStyle w:val="a7"/>
            </w:pPr>
            <w:r w:rsidRPr="00CC20DA">
              <w:t xml:space="preserve"> количество пульсовых волн в 1 минуту. Нормальные показатели </w:t>
            </w:r>
          </w:p>
          <w:p w:rsidR="00D92193" w:rsidRPr="00CC20DA" w:rsidRDefault="00D92193" w:rsidP="00D92193">
            <w:pPr>
              <w:pStyle w:val="a7"/>
              <w:rPr>
                <w:u w:val="single"/>
              </w:rPr>
            </w:pPr>
            <w:r w:rsidRPr="00CC20DA">
              <w:t>частоты пульса 60-80 уд/мин.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4"/>
              </w:numPr>
              <w:rPr>
                <w:u w:val="single"/>
              </w:rPr>
            </w:pPr>
            <w:r w:rsidRPr="00CC20DA">
              <w:t>Сообщить пациенту результаты исследования.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4"/>
              </w:numPr>
              <w:rPr>
                <w:u w:val="single"/>
              </w:rPr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4"/>
              </w:numPr>
              <w:rPr>
                <w:u w:val="single"/>
              </w:rPr>
            </w:pPr>
            <w:r w:rsidRPr="00CC20DA">
              <w:t xml:space="preserve">Результаты занести в температурный </w:t>
            </w:r>
            <w:proofErr w:type="spellStart"/>
            <w:r w:rsidRPr="00CC20DA">
              <w:t>листу.ф</w:t>
            </w:r>
            <w:proofErr w:type="spellEnd"/>
            <w:r w:rsidRPr="00CC20DA">
              <w:t>. № 004/у.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Измерение частоты дыхательных движений.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5"/>
              </w:numPr>
              <w:jc w:val="both"/>
            </w:pPr>
            <w:r w:rsidRPr="00CC20DA">
              <w:t>Здравствуйте сегодня я ваша медсестра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5"/>
              </w:numPr>
              <w:jc w:val="both"/>
            </w:pPr>
            <w:r w:rsidRPr="00CC20DA">
              <w:t xml:space="preserve">. Как я могу к вам обращаться? 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5"/>
              </w:numPr>
              <w:jc w:val="both"/>
            </w:pPr>
            <w:proofErr w:type="gramStart"/>
            <w:r w:rsidRPr="00CC20DA">
              <w:t>Предупреждаю  пациента</w:t>
            </w:r>
            <w:proofErr w:type="gramEnd"/>
            <w:r w:rsidRPr="00CC20DA">
              <w:t xml:space="preserve"> до проведения измерения 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 xml:space="preserve">(пациент должен спокойно посидеть или полежать). </w:t>
            </w:r>
          </w:p>
          <w:p w:rsidR="00D92193" w:rsidRPr="00CC20DA" w:rsidRDefault="00D92193" w:rsidP="00D92193">
            <w:pPr>
              <w:pStyle w:val="a7"/>
              <w:jc w:val="both"/>
            </w:pPr>
            <w:proofErr w:type="gramStart"/>
            <w:r w:rsidRPr="00CC20DA">
              <w:t>Психологически  подготовить</w:t>
            </w:r>
            <w:proofErr w:type="gramEnd"/>
            <w:r w:rsidRPr="00CC20DA">
              <w:t xml:space="preserve"> пациента к манипуляции, 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lastRenderedPageBreak/>
              <w:t xml:space="preserve">преднамеренно предупредив его, что будут определяться 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>свойства пульса</w:t>
            </w:r>
            <w:proofErr w:type="gramStart"/>
            <w:r w:rsidRPr="00CC20DA">
              <w:t>; Получить</w:t>
            </w:r>
            <w:proofErr w:type="gramEnd"/>
            <w:r w:rsidRPr="00CC20DA">
              <w:t xml:space="preserve"> согласие.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5"/>
              </w:numPr>
              <w:jc w:val="both"/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5"/>
              </w:numPr>
              <w:jc w:val="both"/>
            </w:pPr>
            <w:r w:rsidRPr="00CC20DA">
              <w:t>Попросить пациента принять удобное положение и не разговаривать.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5"/>
              </w:numPr>
              <w:jc w:val="both"/>
            </w:pPr>
            <w:r w:rsidRPr="00CC20DA">
              <w:t>Взять часы или секундомер.</w:t>
            </w:r>
          </w:p>
          <w:p w:rsidR="00D92193" w:rsidRPr="00CC20DA" w:rsidRDefault="00D92193" w:rsidP="00D92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6"/>
              </w:numPr>
              <w:jc w:val="both"/>
              <w:rPr>
                <w:u w:val="single"/>
              </w:rPr>
            </w:pPr>
            <w:proofErr w:type="gramStart"/>
            <w:r w:rsidRPr="00CC20DA">
              <w:t>Положить  пальцы</w:t>
            </w:r>
            <w:proofErr w:type="gramEnd"/>
            <w:r w:rsidRPr="00CC20DA">
              <w:t xml:space="preserve"> правой руки на область лучезапястного </w:t>
            </w:r>
          </w:p>
          <w:p w:rsidR="00D92193" w:rsidRPr="00CC20DA" w:rsidRDefault="00D92193" w:rsidP="00D92193">
            <w:pPr>
              <w:pStyle w:val="a7"/>
              <w:jc w:val="both"/>
              <w:rPr>
                <w:u w:val="single"/>
              </w:rPr>
            </w:pPr>
            <w:r w:rsidRPr="00CC20DA">
              <w:t>сустава пациента, имитируя подсчет частоты пульса.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6"/>
              </w:numPr>
              <w:jc w:val="both"/>
            </w:pPr>
            <w:proofErr w:type="gramStart"/>
            <w:r w:rsidRPr="00CC20DA">
              <w:t>Подсчитать  частоту</w:t>
            </w:r>
            <w:proofErr w:type="gramEnd"/>
            <w:r w:rsidRPr="00CC20DA">
              <w:t xml:space="preserve"> дыхательных движений грудной </w:t>
            </w:r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 xml:space="preserve">клетки за минуту, наблюдая за экскурсией грудной </w:t>
            </w:r>
            <w:proofErr w:type="gramStart"/>
            <w:r w:rsidRPr="00CC20DA">
              <w:t>клетки  у</w:t>
            </w:r>
            <w:proofErr w:type="gramEnd"/>
          </w:p>
          <w:p w:rsidR="00D92193" w:rsidRPr="00CC20DA" w:rsidRDefault="00D92193" w:rsidP="00D92193">
            <w:pPr>
              <w:pStyle w:val="a7"/>
              <w:jc w:val="both"/>
            </w:pPr>
            <w:r w:rsidRPr="00CC20DA">
              <w:t xml:space="preserve"> женщин или брюшной стенки у мужчин. </w:t>
            </w:r>
          </w:p>
          <w:p w:rsidR="00D92193" w:rsidRPr="00CC20DA" w:rsidRDefault="00D92193" w:rsidP="00D92193">
            <w:pPr>
              <w:pStyle w:val="a7"/>
              <w:jc w:val="both"/>
            </w:pPr>
            <w:proofErr w:type="gramStart"/>
            <w:r w:rsidRPr="00CC20DA">
              <w:t>Обратить  внимание</w:t>
            </w:r>
            <w:proofErr w:type="gramEnd"/>
            <w:r w:rsidRPr="00CC20DA">
              <w:t xml:space="preserve"> на глубину и ритмичность дыхания.</w:t>
            </w:r>
          </w:p>
          <w:p w:rsidR="00D92193" w:rsidRPr="00CC20DA" w:rsidRDefault="00D92193" w:rsidP="00D92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7"/>
              </w:numPr>
              <w:jc w:val="both"/>
            </w:pPr>
            <w:r w:rsidRPr="00CC20DA">
              <w:t>Сообщить пациенту результаты исследования «пульса».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7"/>
              </w:numPr>
              <w:jc w:val="both"/>
            </w:pPr>
            <w:r w:rsidRPr="00CC20DA"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7"/>
              </w:numPr>
              <w:jc w:val="both"/>
            </w:pPr>
            <w:proofErr w:type="gramStart"/>
            <w:r w:rsidRPr="00CC20DA">
              <w:t>Зарегистрировать  частоту</w:t>
            </w:r>
            <w:proofErr w:type="gramEnd"/>
            <w:r w:rsidRPr="00CC20DA">
              <w:t xml:space="preserve"> дыханий за минуту в температурном </w:t>
            </w:r>
          </w:p>
          <w:p w:rsidR="00D92193" w:rsidRPr="00CC20DA" w:rsidRDefault="00D92193" w:rsidP="00D92193">
            <w:pPr>
              <w:pStyle w:val="a7"/>
              <w:jc w:val="both"/>
            </w:pPr>
            <w:proofErr w:type="spellStart"/>
            <w:r w:rsidRPr="00CC20DA">
              <w:t>листеу.ф</w:t>
            </w:r>
            <w:proofErr w:type="spellEnd"/>
            <w:r w:rsidRPr="00CC20DA">
              <w:t>. № 004/у.</w:t>
            </w:r>
          </w:p>
          <w:p w:rsidR="00D92193" w:rsidRPr="00CC20DA" w:rsidRDefault="00D92193" w:rsidP="00D92193">
            <w:pPr>
              <w:pStyle w:val="a7"/>
              <w:ind w:left="0"/>
              <w:jc w:val="both"/>
            </w:pPr>
          </w:p>
          <w:p w:rsidR="00D92193" w:rsidRPr="00CC20DA" w:rsidRDefault="00D92193" w:rsidP="00D92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5. Транспортировка пациента в лечебное отделение</w:t>
            </w:r>
          </w:p>
          <w:p w:rsidR="00D92193" w:rsidRPr="00CC20DA" w:rsidRDefault="00D92193" w:rsidP="00D92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8"/>
              </w:numPr>
              <w:jc w:val="both"/>
              <w:rPr>
                <w:lang w:eastAsia="en-US"/>
              </w:rPr>
            </w:pPr>
            <w:r w:rsidRPr="00CC20DA">
              <w:rPr>
                <w:lang w:eastAsia="en-US"/>
              </w:rPr>
              <w:t>Здравствуйте сегодня я ваша младшая медсестра</w:t>
            </w:r>
          </w:p>
          <w:p w:rsidR="00D92193" w:rsidRPr="00CC20DA" w:rsidRDefault="00D92193" w:rsidP="00D92193">
            <w:pPr>
              <w:pStyle w:val="a7"/>
              <w:jc w:val="both"/>
              <w:rPr>
                <w:lang w:eastAsia="en-US"/>
              </w:rPr>
            </w:pPr>
            <w:r w:rsidRPr="00CC20DA">
              <w:rPr>
                <w:lang w:eastAsia="en-US"/>
              </w:rPr>
              <w:t xml:space="preserve"> Как я могу к вам обращаться? Информирую пациента о </w:t>
            </w:r>
          </w:p>
          <w:p w:rsidR="00D92193" w:rsidRPr="00CC20DA" w:rsidRDefault="00D92193" w:rsidP="00D92193">
            <w:pPr>
              <w:pStyle w:val="a7"/>
              <w:jc w:val="both"/>
              <w:rPr>
                <w:lang w:eastAsia="en-US"/>
              </w:rPr>
            </w:pPr>
            <w:r w:rsidRPr="00CC20DA">
              <w:rPr>
                <w:lang w:eastAsia="en-US"/>
              </w:rPr>
              <w:t xml:space="preserve">предстоящей манипуляции и ходе её выполнения. </w:t>
            </w:r>
          </w:p>
          <w:p w:rsidR="00D92193" w:rsidRPr="00CC20DA" w:rsidRDefault="00D92193" w:rsidP="00D92193">
            <w:pPr>
              <w:pStyle w:val="a7"/>
              <w:jc w:val="both"/>
              <w:rPr>
                <w:u w:val="single"/>
              </w:rPr>
            </w:pPr>
            <w:r w:rsidRPr="00CC20DA">
              <w:rPr>
                <w:lang w:eastAsia="en-US"/>
              </w:rPr>
              <w:t>Получить согласие на выполнение транспортировки.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8"/>
              </w:numPr>
              <w:jc w:val="both"/>
              <w:rPr>
                <w:u w:val="single"/>
              </w:rPr>
            </w:pPr>
            <w:r w:rsidRPr="00CC20DA">
              <w:rPr>
                <w:lang w:eastAsia="en-US"/>
              </w:rPr>
              <w:t>Подготовить каталку к транспортировке, проверить ее исправность.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8"/>
              </w:numPr>
              <w:jc w:val="both"/>
              <w:rPr>
                <w:u w:val="single"/>
              </w:rPr>
            </w:pPr>
            <w:r w:rsidRPr="00CC20DA">
              <w:rPr>
                <w:lang w:eastAsia="en-US"/>
              </w:rPr>
              <w:t>Обработать руки.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8"/>
              </w:numPr>
              <w:jc w:val="both"/>
              <w:rPr>
                <w:u w:val="single"/>
              </w:rPr>
            </w:pPr>
            <w:r w:rsidRPr="00CC20DA">
              <w:rPr>
                <w:lang w:eastAsia="en-US"/>
              </w:rPr>
              <w:t>Застелить каталку.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8"/>
              </w:numPr>
              <w:jc w:val="both"/>
              <w:rPr>
                <w:u w:val="single"/>
              </w:rPr>
            </w:pPr>
            <w:r w:rsidRPr="00CC20DA">
              <w:rPr>
                <w:lang w:eastAsia="en-US"/>
              </w:rPr>
              <w:t>Поставить каталку (кресло-каталку) удобно в данной ситуации.</w:t>
            </w:r>
          </w:p>
          <w:p w:rsidR="00D92193" w:rsidRPr="00CC20DA" w:rsidRDefault="00D92193" w:rsidP="00D92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9"/>
              </w:numPr>
              <w:jc w:val="both"/>
              <w:rPr>
                <w:u w:val="single"/>
              </w:rPr>
            </w:pPr>
            <w:r w:rsidRPr="00CC20DA">
              <w:rPr>
                <w:lang w:eastAsia="en-US"/>
              </w:rPr>
              <w:t>Переместить пациента на каталку (кресло-каталку)</w:t>
            </w:r>
          </w:p>
          <w:p w:rsidR="00D92193" w:rsidRPr="00CC20DA" w:rsidRDefault="00D92193" w:rsidP="00D92193">
            <w:pPr>
              <w:pStyle w:val="a7"/>
              <w:jc w:val="both"/>
              <w:rPr>
                <w:u w:val="single"/>
              </w:rPr>
            </w:pPr>
            <w:r w:rsidRPr="00CC20DA">
              <w:rPr>
                <w:lang w:eastAsia="en-US"/>
              </w:rPr>
              <w:t xml:space="preserve">  одним из известных способов.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9"/>
              </w:numPr>
              <w:jc w:val="both"/>
              <w:rPr>
                <w:u w:val="single"/>
              </w:rPr>
            </w:pPr>
            <w:r w:rsidRPr="00CC20DA">
              <w:rPr>
                <w:lang w:eastAsia="en-US"/>
              </w:rPr>
              <w:t>Укрыть пациента.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9"/>
              </w:numPr>
              <w:rPr>
                <w:lang w:eastAsia="en-US"/>
              </w:rPr>
            </w:pPr>
            <w:r w:rsidRPr="00CC20DA">
              <w:rPr>
                <w:lang w:eastAsia="en-US"/>
              </w:rPr>
              <w:t>Транспортировка на каталке: встать: один медработник спереди каталки</w:t>
            </w:r>
          </w:p>
          <w:p w:rsidR="00D92193" w:rsidRPr="00CC20DA" w:rsidRDefault="00D92193" w:rsidP="00D92193">
            <w:pPr>
              <w:pStyle w:val="a7"/>
              <w:rPr>
                <w:lang w:eastAsia="en-US"/>
              </w:rPr>
            </w:pPr>
            <w:r w:rsidRPr="00CC20DA">
              <w:rPr>
                <w:lang w:eastAsia="en-US"/>
              </w:rPr>
              <w:t xml:space="preserve"> спиной к пациенту, другой - сзади каталки, лицом к пациенту. </w:t>
            </w:r>
          </w:p>
          <w:p w:rsidR="00D92193" w:rsidRPr="00CC20DA" w:rsidRDefault="00D92193" w:rsidP="00D92193">
            <w:pPr>
              <w:pStyle w:val="a7"/>
              <w:rPr>
                <w:lang w:eastAsia="en-US"/>
              </w:rPr>
            </w:pPr>
            <w:r w:rsidRPr="00CC20DA">
              <w:rPr>
                <w:lang w:eastAsia="en-US"/>
              </w:rPr>
              <w:t>На кресло-</w:t>
            </w:r>
            <w:proofErr w:type="gramStart"/>
            <w:r w:rsidRPr="00CC20DA">
              <w:rPr>
                <w:lang w:eastAsia="en-US"/>
              </w:rPr>
              <w:t>каталке  транспортировать</w:t>
            </w:r>
            <w:proofErr w:type="gramEnd"/>
            <w:r w:rsidRPr="00CC20DA">
              <w:rPr>
                <w:lang w:eastAsia="en-US"/>
              </w:rPr>
              <w:t xml:space="preserve"> пациента так, чтобы его руки </w:t>
            </w:r>
          </w:p>
          <w:p w:rsidR="00D92193" w:rsidRPr="00CC20DA" w:rsidRDefault="00D92193" w:rsidP="00D92193">
            <w:pPr>
              <w:pStyle w:val="a7"/>
              <w:rPr>
                <w:lang w:eastAsia="en-US"/>
              </w:rPr>
            </w:pPr>
          </w:p>
          <w:p w:rsidR="00D92193" w:rsidRPr="00CC20DA" w:rsidRDefault="00D92193" w:rsidP="00D92193">
            <w:pPr>
              <w:pStyle w:val="a7"/>
              <w:rPr>
                <w:lang w:eastAsia="en-US"/>
              </w:rPr>
            </w:pPr>
            <w:r w:rsidRPr="00CC20DA">
              <w:rPr>
                <w:lang w:eastAsia="en-US"/>
              </w:rPr>
              <w:t>не выходили за пределы подлокотников кресла-каталки.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9"/>
              </w:numPr>
              <w:rPr>
                <w:lang w:eastAsia="en-US"/>
              </w:rPr>
            </w:pPr>
            <w:r w:rsidRPr="00CC20DA">
              <w:rPr>
                <w:lang w:eastAsia="en-US"/>
              </w:rPr>
              <w:t>Транспортировать пациента в отделение с историей болезни.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9"/>
              </w:numPr>
              <w:rPr>
                <w:lang w:eastAsia="en-US"/>
              </w:rPr>
            </w:pPr>
            <w:r w:rsidRPr="00CC20DA">
              <w:rPr>
                <w:lang w:eastAsia="en-US"/>
              </w:rPr>
              <w:t xml:space="preserve">Поставить </w:t>
            </w:r>
            <w:proofErr w:type="gramStart"/>
            <w:r w:rsidRPr="00CC20DA">
              <w:rPr>
                <w:lang w:eastAsia="en-US"/>
              </w:rPr>
              <w:t>каталку  (</w:t>
            </w:r>
            <w:proofErr w:type="gramEnd"/>
            <w:r w:rsidRPr="00CC20DA">
              <w:rPr>
                <w:lang w:eastAsia="en-US"/>
              </w:rPr>
              <w:t>кресло-каталку) к кровати, в зависимости от</w:t>
            </w:r>
          </w:p>
          <w:p w:rsidR="00D92193" w:rsidRPr="00CC20DA" w:rsidRDefault="00D92193" w:rsidP="00D92193">
            <w:pPr>
              <w:pStyle w:val="a7"/>
              <w:rPr>
                <w:lang w:eastAsia="en-US"/>
              </w:rPr>
            </w:pPr>
            <w:r w:rsidRPr="00CC20DA">
              <w:rPr>
                <w:lang w:eastAsia="en-US"/>
              </w:rPr>
              <w:t xml:space="preserve"> площади палаты.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9"/>
              </w:numPr>
              <w:rPr>
                <w:lang w:eastAsia="en-US"/>
              </w:rPr>
            </w:pPr>
            <w:proofErr w:type="gramStart"/>
            <w:r w:rsidRPr="00CC20DA">
              <w:rPr>
                <w:lang w:eastAsia="en-US"/>
              </w:rPr>
              <w:t>Убрать  одеяло</w:t>
            </w:r>
            <w:proofErr w:type="gramEnd"/>
            <w:r w:rsidRPr="00CC20DA">
              <w:rPr>
                <w:lang w:eastAsia="en-US"/>
              </w:rPr>
              <w:t xml:space="preserve"> с кровати.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9"/>
              </w:numPr>
              <w:rPr>
                <w:lang w:eastAsia="en-US"/>
              </w:rPr>
            </w:pPr>
            <w:r w:rsidRPr="00CC20DA">
              <w:rPr>
                <w:lang w:eastAsia="en-US"/>
              </w:rPr>
              <w:t>Переложить пациента на кровать, одним из известных способов.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39"/>
              </w:numPr>
              <w:rPr>
                <w:lang w:eastAsia="en-US"/>
              </w:rPr>
            </w:pPr>
            <w:r w:rsidRPr="00CC20DA">
              <w:rPr>
                <w:lang w:eastAsia="en-US"/>
              </w:rPr>
              <w:t>Убедиться, что пациенту комфортно.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процедуры: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40"/>
              </w:numPr>
              <w:rPr>
                <w:u w:val="single"/>
                <w:lang w:eastAsia="en-US"/>
              </w:rPr>
            </w:pPr>
            <w:r w:rsidRPr="00CC20DA">
              <w:rPr>
                <w:lang w:eastAsia="en-US"/>
              </w:rPr>
              <w:t>Надеть перчатки. Продезинфицировать каталку (кресло-каталку)</w:t>
            </w:r>
          </w:p>
          <w:p w:rsidR="00D92193" w:rsidRPr="00CC20DA" w:rsidRDefault="00D92193" w:rsidP="00D92193">
            <w:pPr>
              <w:pStyle w:val="a7"/>
              <w:rPr>
                <w:u w:val="single"/>
                <w:lang w:eastAsia="en-US"/>
              </w:rPr>
            </w:pPr>
            <w:r w:rsidRPr="00CC20DA">
              <w:rPr>
                <w:lang w:eastAsia="en-US"/>
              </w:rPr>
              <w:t xml:space="preserve">  в соответствии с инструкцией к дезинфицирующему средству.</w:t>
            </w:r>
          </w:p>
          <w:p w:rsidR="00D92193" w:rsidRPr="00CC20DA" w:rsidRDefault="00D92193" w:rsidP="00D92193">
            <w:pPr>
              <w:pStyle w:val="a7"/>
              <w:numPr>
                <w:ilvl w:val="0"/>
                <w:numId w:val="40"/>
              </w:numPr>
              <w:rPr>
                <w:u w:val="single"/>
                <w:lang w:eastAsia="en-US"/>
              </w:rPr>
            </w:pPr>
            <w:r w:rsidRPr="00CC20DA">
              <w:rPr>
                <w:lang w:eastAsia="en-US"/>
              </w:rPr>
              <w:t xml:space="preserve">Снять перчатки, сбросить в емкость для сбора отходов класса «Б». </w:t>
            </w:r>
          </w:p>
          <w:p w:rsidR="00D92193" w:rsidRPr="00CC20DA" w:rsidRDefault="00D92193" w:rsidP="00D92193">
            <w:pPr>
              <w:pStyle w:val="a7"/>
              <w:rPr>
                <w:lang w:eastAsia="en-US"/>
              </w:rPr>
            </w:pPr>
            <w:r w:rsidRPr="00CC20DA">
              <w:rPr>
                <w:lang w:eastAsia="en-US"/>
              </w:rPr>
              <w:t>Провести гигиеническую обработку рук.</w:t>
            </w:r>
          </w:p>
          <w:p w:rsidR="00D92193" w:rsidRPr="00CC20DA" w:rsidRDefault="00D92193" w:rsidP="00D92193">
            <w:pPr>
              <w:pStyle w:val="a7"/>
              <w:rPr>
                <w:lang w:eastAsia="en-US"/>
              </w:rPr>
            </w:pPr>
          </w:p>
          <w:p w:rsidR="00D92193" w:rsidRPr="00CC20DA" w:rsidRDefault="00D92193" w:rsidP="00D92193">
            <w:pPr>
              <w:pStyle w:val="a7"/>
              <w:rPr>
                <w:lang w:eastAsia="en-US"/>
              </w:rPr>
            </w:pPr>
          </w:p>
          <w:p w:rsidR="00D92193" w:rsidRPr="00CC20DA" w:rsidRDefault="00D92193" w:rsidP="00D92193">
            <w:pPr>
              <w:spacing w:after="0" w:line="240" w:lineRule="auto"/>
              <w:ind w:right="40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банок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острые воспалительные процессы верхних дыхательных путей; 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миозиты, радикулиты, остеохондрозы; гипертония (вдоль позвоночника в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шахматном порядке отступя от позвоночника 1 – 1,5см.).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Противопоказания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туберкулез, новообразования, кровохарканье, кровотечения, 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свежие ушибы и травмы грудной клетки, аллергические реакции, повреждения кожи 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 заболевания кожи.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медицинские банки, шпатель, корнцанг, этиловый спирт 96 %-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вазелин, дезинфицирующее средство, полотенце или пеленка, вата, спички, емкость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водой, ящик для банок, часы, станок для бритья (при необходимости), емкость для 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дезинфекции.</w:t>
            </w:r>
          </w:p>
          <w:p w:rsidR="00D92193" w:rsidRPr="00CC20DA" w:rsidRDefault="00D92193" w:rsidP="00D9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1.Идентифицировать пациента, представиться, объяснить ход и цель процедуры.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Убедиться в наличии пациента добровольного информированного согласия 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 предстоящую процедуры. В случае отсутствия такого уточнить дальнейшие действия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врача.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2.Убедиться в целостности краев банок и разместить их в ящике, на столе у постели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3.Обработать руки гигиеническим способом, осушить.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4.Отрегулировать высоту кровати.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5.Опустить изголовье кровати, помочь пациенту лечь на живот, предложить повернуть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голову на бок, руками обхватить подушку. Освободить от одежды верхнюю часть 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туловища. 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6.Длинные волосы пациента(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прикрыть пеленкой. При наличии волос в месте 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постановки банок, заручившись согласием пациента, сбросить их.</w:t>
            </w:r>
          </w:p>
          <w:p w:rsidR="00D92193" w:rsidRPr="00CC20DA" w:rsidRDefault="00D92193" w:rsidP="00D92193">
            <w:pPr>
              <w:spacing w:after="0" w:line="240" w:lineRule="auto"/>
              <w:ind w:right="38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7.Настести на кожу тонкий слой вазелина.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8.Сделать плотный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ваты и закрепить корнцанге.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9.Смочить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спирте и отжать его. Флакон закрыть крышкой и отставить в сторону. Вытереть руки. Зажечь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10.Ввести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банку, предварительно взятую в другую руку.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11.Удержать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полости банки 2-3 с, извлечь его и быстрым движением 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приставить банку к коже больного.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этапы 5-6 необходимое, по числу банок, количество раз.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13.Потушить фитиль, погрузив его в воду.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14.Накрыть поверхность банок полотенцем или пеленкой, а сверху накрыть</w:t>
            </w:r>
          </w:p>
          <w:p w:rsidR="00D92193" w:rsidRPr="00CC20DA" w:rsidRDefault="00D92193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больного одеялом.</w:t>
            </w: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15.Через 3-5 мин проконтролировать эффективность постановки по выраженному (1 и более см.)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втягиванию кожи в полость банки и убедиться в отсутствии болевых ощущений у пациента.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При неэффективной постановке одной или нескольких банок – снять их и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установить повторно.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16.Выдержать экспозицию 15-20 мин.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17.По истечении времени процедуры снять банки (одной рукой отклонить банку в сторону,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другой надавить на кожу с противоположной стороны у края банки, после чего снять банку).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18.Салфеткой удалить с кожи пациента вазелин.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19.Помочь пациенту одеться.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20.Банки продезинфицировать, вымыть и уложить в ящик.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21.Обработать руки гигиеническим способом, осушить.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22.Уточнить у пациента его самочувствие.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23. Сделать соответствующую запись о результатах выполнения в медицинской документации.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Обучение окружающих приемам самопомощи при обструкции дыхательных путей.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Здравствуйте,  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ваша медсестра , сегодня Я проведу Вам обучение по приемам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самопомощи при обструкции дыхательных путей.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Инородное тело малых размеров может выйти с кашлем. Для того, чтобы повысить эффективность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кашля, пострадавший перед кашлевым толчком должен глубоко вдохнуть. В этом случаем выдох будет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начинаться при закрытой голосовой щели. Давление в голосовых путях резко повысится, затем голосовая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щель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откроется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и струя воздуха вытолкнет инородное тело.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Если инородное тело расположено в области голосовой щели, глубокий вдох перед кашлем будет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невозможен. При этом кашлевые толчки нужно производить за счет воздуха, всегда остающегося в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легких после обычного вдоха. При этом нельзя разговаривать, пытаться сделать глубокий вдох.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Если эти способы не помогли, необходимо поступить следующим образом: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Обеими руками отрывистыми толчками надавить на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эпигастральную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или резко наклониться вперед, упираясь животом в спинку стула и перевешиваясь через нее.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Повышенное давление, созданное в брюшной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полости при выполнении этих приемов, передается через диафрагму на грудную полость, что способствует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выталкиванию инородного тела из дыхательных путей.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Теперь Я попрошу Вас ответить на мои вопросы,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чтобы Я поняла то, как Вы запомнили само обучение и показать приемы самопомощи. </w:t>
            </w:r>
          </w:p>
          <w:p w:rsidR="00D92193" w:rsidRPr="00CC20DA" w:rsidRDefault="00D92193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Спасибо за внимание. До свидания.</w:t>
            </w: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193" w:rsidRPr="00CC20DA" w:rsidRDefault="00D92193" w:rsidP="00D9219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Заполнение температурного листа</w:t>
            </w:r>
          </w:p>
          <w:p w:rsidR="00A83553" w:rsidRPr="00CC20DA" w:rsidRDefault="00D92193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noProof/>
              </w:rPr>
              <w:drawing>
                <wp:inline distT="0" distB="0" distL="0" distR="0" wp14:anchorId="7B04DB3A" wp14:editId="045B4AFE">
                  <wp:extent cx="3115733" cy="41542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-18-05-20-02-48-2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643" cy="417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92193" w:rsidRPr="00CC20DA" w:rsidTr="003B327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0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Количество</w:t>
                  </w:r>
                </w:p>
              </w:tc>
            </w:tr>
            <w:tr w:rsidR="00D92193" w:rsidRPr="00CC20DA" w:rsidTr="003B327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Заполнение документации при приеме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4</w:t>
                  </w:r>
                </w:p>
              </w:tc>
            </w:tr>
            <w:tr w:rsidR="00D92193" w:rsidRPr="00CC20DA" w:rsidTr="003B327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Обработка волосистой части головы при выявлении педикулёза.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D92193" w:rsidRPr="00CC20DA" w:rsidTr="003B327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</w:rPr>
                    <w:t>Частичная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D92193" w:rsidRPr="00CC20DA" w:rsidTr="003B327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  <w:szCs w:val="23"/>
                    </w:rPr>
                    <w:t>Антропометрия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D92193" w:rsidRPr="00CC20DA" w:rsidTr="003B327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</w:rPr>
                    <w:t>Оценка функционального состояния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D92193" w:rsidRPr="00CC20DA" w:rsidTr="003B3274">
              <w:trPr>
                <w:trHeight w:val="5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</w:rPr>
                    <w:t>Транспортировка пациента в лечебное отделение.</w:t>
                  </w:r>
                </w:p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D92193" w:rsidRPr="00CC20DA" w:rsidTr="003B3274">
              <w:trPr>
                <w:trHeight w:val="5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</w:rPr>
                    <w:t>Алгоритм постановки банок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D92193" w:rsidRPr="00CC20DA" w:rsidTr="003B3274">
              <w:trPr>
                <w:trHeight w:val="5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</w:rPr>
                    <w:t>Обучение окружающих приемам самопомощи при обструкции дыхательных путей.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D92193" w:rsidRPr="00CC20DA" w:rsidTr="003B3274">
              <w:trPr>
                <w:trHeight w:val="5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</w:rPr>
                    <w:t>Измерение АД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D92193" w:rsidRPr="00CC20DA" w:rsidTr="003B3274">
              <w:trPr>
                <w:trHeight w:val="5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</w:rPr>
                    <w:t>Определение ЧДД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D92193" w:rsidRPr="00CC20DA" w:rsidTr="003B3274">
              <w:trPr>
                <w:trHeight w:val="5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C20DA">
                    <w:rPr>
                      <w:rFonts w:ascii="Times New Roman" w:hAnsi="Times New Roman"/>
                      <w:sz w:val="20"/>
                    </w:rPr>
                    <w:t>Заполнение температурного листа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93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</w:tbl>
          <w:p w:rsidR="00D92193" w:rsidRPr="00CC20DA" w:rsidRDefault="00D92193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92193" w:rsidRPr="00CC20DA" w:rsidRDefault="00D92193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92193" w:rsidRPr="00CC20DA" w:rsidRDefault="00D92193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92193" w:rsidRPr="00CC20DA" w:rsidRDefault="00D92193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92193" w:rsidRPr="00CC20DA" w:rsidRDefault="00D92193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ПОРЦИОННОЕ ТРЕБОВАНИЕ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отделения                 терапевтическое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Порционное требование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раздаточную на      </w:t>
            </w:r>
            <w:proofErr w:type="gram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27.05.202  (</w:t>
            </w:r>
            <w:proofErr w:type="gram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дата: число, месяц, год)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палата №1                                                 палата № 2                                                палата № 5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Иванов И.И.   диета № 5               Семенова </w:t>
            </w:r>
            <w:proofErr w:type="gram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В.И</w:t>
            </w:r>
            <w:proofErr w:type="gram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диета № 5                    Васечкин Р.О.   диета №7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Сидоров В.А. диета № 15             Михайлова К.И. диета № 15                 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Колег</w:t>
            </w:r>
            <w:proofErr w:type="spell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Р.Л диета №1                                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Петров А.А.    диета № 5               Крошкина ВИ.   диета № 5                     Фокус Н.Б. диета № 7                                        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Пенкин</w:t>
            </w:r>
            <w:proofErr w:type="spell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В.В.    диета № 15            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Бунько</w:t>
            </w:r>
            <w:proofErr w:type="spell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Р.В.         диета № 15                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Пацук</w:t>
            </w:r>
            <w:proofErr w:type="spell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В.И. диета № 7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палата № 3                                                 палата № 4                                             палата № 6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Козлов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П.диета</w:t>
            </w:r>
            <w:proofErr w:type="spellEnd"/>
            <w:proofErr w:type="gram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15               Кускова С.С. диета № 5                      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Кубикова</w:t>
            </w:r>
            <w:proofErr w:type="spell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 диета №7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Жданов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  <w:proofErr w:type="gram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Б.диета</w:t>
            </w:r>
            <w:proofErr w:type="spellEnd"/>
            <w:proofErr w:type="gram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7                Мирная Ф.Л. диета № 7                        Самсоненко Р.М.диета№10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Кубеков</w:t>
            </w:r>
            <w:proofErr w:type="spell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Ф.Г. диета № 15           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Шарова</w:t>
            </w:r>
            <w:proofErr w:type="spell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С.Ю. диета № 15                     Рогова А.Ф. диета № 10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Перек</w:t>
            </w:r>
            <w:proofErr w:type="spell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В.В диета № 10     </w:t>
            </w:r>
            <w:proofErr w:type="spellStart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Семенч</w:t>
            </w:r>
            <w:proofErr w:type="spell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В.Ю. диета № 15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всего      23         человек</w:t>
            </w:r>
          </w:p>
          <w:p w:rsidR="00586EB4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палатная м\с   </w:t>
            </w:r>
            <w:proofErr w:type="spellStart"/>
            <w:r w:rsidR="00D92193"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Гончарюк</w:t>
            </w:r>
            <w:proofErr w:type="spellEnd"/>
          </w:p>
          <w:p w:rsidR="00046889" w:rsidRPr="00CC20DA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ФИО                   подпись</w:t>
            </w:r>
            <w:r w:rsidR="00046889"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D92193" w:rsidRPr="00CC20DA" w:rsidRDefault="00D92193" w:rsidP="00586E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0D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51435</wp:posOffset>
                      </wp:positionV>
                      <wp:extent cx="5596466" cy="0"/>
                      <wp:effectExtent l="0" t="0" r="17145" b="1270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64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9BB40" id="Прямая соединительная линия 4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.05pt" to="435.2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" strokecolor="black [3040]"/>
                  </w:pict>
                </mc:Fallback>
              </mc:AlternateContent>
            </w:r>
            <w:r w:rsidR="00046889"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046889"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586EB4" w:rsidRPr="00CC20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86EB4" w:rsidRPr="00CC20DA" w:rsidRDefault="00586EB4" w:rsidP="00586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ПОРЦИОННИК                                                                                                             ф. № 1-84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 питание больных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27 »      05       20 20г.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7"/>
              <w:gridCol w:w="1931"/>
              <w:gridCol w:w="1037"/>
              <w:gridCol w:w="1037"/>
              <w:gridCol w:w="1167"/>
              <w:gridCol w:w="1297"/>
            </w:tblGrid>
            <w:tr w:rsidR="00586EB4" w:rsidRPr="00CC20DA" w:rsidTr="00586EB4">
              <w:trPr>
                <w:trHeight w:val="770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отделения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Количество больных</w:t>
                  </w:r>
                </w:p>
              </w:tc>
              <w:tc>
                <w:tcPr>
                  <w:tcW w:w="45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Стандартные диеты</w:t>
                  </w:r>
                </w:p>
              </w:tc>
            </w:tr>
            <w:tr w:rsidR="00586EB4" w:rsidRPr="00CC20DA" w:rsidTr="00D92193">
              <w:trPr>
                <w:trHeight w:val="277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Терапевтическое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86EB4" w:rsidRPr="00CC20DA" w:rsidTr="00D92193">
              <w:trPr>
                <w:trHeight w:val="277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6EB4" w:rsidRPr="00CC20DA" w:rsidTr="00D92193">
              <w:trPr>
                <w:trHeight w:val="277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6EB4" w:rsidRPr="00CC20DA" w:rsidTr="00D92193">
              <w:trPr>
                <w:trHeight w:val="277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Зав. отделением ______________________   ____________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ФИО                      подпись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Ст. мед. сестра отделения______________________   ____________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ФИО                                     подпись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мед. сестра диетического отделения     </w:t>
            </w:r>
            <w:proofErr w:type="spellStart"/>
            <w:r w:rsidR="00D92193"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Гончарюк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CC20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ФИО                            подпись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1)Алгоритм: подача судна пациенту.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Ополоснуть судно теплой водой, оставив в нем немного воды.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Открыть нижнюю часть тела.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согнуть ноги, и приподнять таз, или поверните пациента на бок (помочь пациенту).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 таз пациента положить непромокаемую одноразовую пеленку и подвести судно так, чтобы промежность оказалась над отверстием судна.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Прикрыть пациента одеялом и оставить на некоторое время одного.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окончании дефекации попросить пациента приподнять таз, или повернуться на бок (помочь пациенту), правой рукой извлечь судно.  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Осмотреть содержимое судна, вылить в унитаз, судно обработать в соответствии с требованиями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При наличии патологических примесей (слизи, крови и так далее), оставить содержимое судна до осмотра врачом.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отходов класса «Б». Обработать   руки, надеть другую пару перчаток.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Чистое судно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оборудование для подмывания и подмыть пациента.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.Провести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рук, сделать запись о проведенной процедуре.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Алгоритм: </w:t>
            </w:r>
            <w:r w:rsidRPr="00CC20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применение мочеприемника.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пациентов выйти из палаты (по возможности). Отгородить пациента ширмой.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(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Ополоснуть мочеприемник теплой водой, оставив в нем немного воды.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Открыть нижнюю часть тела.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 таз пациента положить непромокаемую одноразовую пеленку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Подать пациенту мочеприемник. Для обеспечения мочеиспускания можно открыть кран с водой. Звук льющейся воды рефлекторно вызывает мочеиспускание.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Прикрыть пациента одеялом и оставить на некоторое время одного.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мочеиспускания убрать мочеприемник, отодвинуть ширму.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содержимое мочеприемника, вылить в унитаз, мочеприемник продезинфицировать, промыть с моющим средством, прополоскать проточной водой, просушить.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сбросить в емкость для сбора отходов класса «Б».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Обработать руки, надеть другую пару перчаток.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Чистый мочеприемник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оборудование для подмывания и подмыть пациента.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2) Алгоритм: кормление пациента через </w:t>
            </w:r>
            <w:proofErr w:type="spellStart"/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гастростому</w:t>
            </w:r>
            <w:proofErr w:type="spellEnd"/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Проветрить помещение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Провести гигиеническую обработку рук, надеть маску, перчатки.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Придать пациенту положение </w:t>
            </w:r>
            <w:proofErr w:type="spellStart"/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Фаулера</w:t>
            </w:r>
            <w:proofErr w:type="spellEnd"/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рядом с пациентом положить непромокаемую салфетку.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Вскрыть упаковку с зондом.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Обработать перчатки антисептическим раствором.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Вставить заглушку в дистальный конец зонда.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Облить конец зонда стерильным вазелиновым маслом и ввести в </w:t>
            </w:r>
            <w:proofErr w:type="spellStart"/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гастростому</w:t>
            </w:r>
            <w:proofErr w:type="spellEnd"/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Снять заглушку с зонда и подсоединить к воронке. Слегка наклонить воронку и наполнить питательной смесью, температура которой 38-40 °С.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 кормления, промыть воронку кипячёной водой, отсоединить.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Убрать салфетку в емкость для сбора грязного белья.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Пациенту рекомендовать не вставать с постели в течение 1,5-2 часов.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Использованную посуду, воронку поверхность прикроватной тумбочки обработать в соответствии с требованиями </w:t>
            </w:r>
            <w:proofErr w:type="spellStart"/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Перчатки, маску, сбросить в емкость для сбора отходов класса «Б».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Алгоритм Кормление тяжелобольного через </w:t>
            </w:r>
            <w:proofErr w:type="spellStart"/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зонд.  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(если пациент адекватен) пациента заранее (10-15 мин.) о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Предстоящем приеме пищи, рассказать о содержании блюд.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помещение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перчатки.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Придать пациенту положение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антисептическим раствором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7)Убедиться, что зонд находится в желудке (метка на зонде или при помощи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фонендоскопа и шприца Жане).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Набрать в шприц питательную смесь, предварительно приготовленную, удалить из шприца воздух.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зажим/заглушку с зонда, подсоединить к зонду шприц с пищей.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Ввести питательную смесь, перекрыть зонд, отсоединить использованный шприц, наложить зажим/заглушку.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Подсоединить шприц с водой, снять зажим, промыть зонд, перекрыть зонд, отсоединить использованный шприц, наложить зажим/заглушку. 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Использованный шприц Жане положить в емкость из-под пищи.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салфетку в емкость для сбора грязного белья.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20-30 минут оставить в положении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возможности), затем придать удобное положение.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Использованное одноразовое оборудование и материалы сбросить в емкость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6.для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отходов класса «Б», многоразовое – обработать в соответствии с требованиями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 Обработать поверхности.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 сбросить в емкость для сбора отходов класса «Б».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3)Алгоритм: осуществление ухода за волосами.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фартук, перчатки.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голову пациента на предмет расчесов, распустить волосы (женщине).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Смочить волосы водой, нанести шампунь и вспенить массирующими движениями.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Смыть водой, при необходимости нанести шампунь повторно и снова тщательно смыть.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Осушить полотенцем лицо, уши и волосы пациента.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Расчесать волосы (короткие от корней, длинные от кончиков к корням). Возможно, высушить волосы феном.</w:t>
            </w:r>
          </w:p>
          <w:p w:rsidR="00586EB4" w:rsidRPr="00CC20DA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ванночку продезинфицировать, промыть с моющим средством, прополоскать проточной водой, просушить.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емкость для сбора отходов класса «Б».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586EB4" w:rsidRPr="00CC20DA" w:rsidRDefault="00586EB4" w:rsidP="00586EB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586EB4" w:rsidRPr="00CC20DA" w:rsidRDefault="00586EB4" w:rsidP="00586EB4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586EB4" w:rsidRPr="00CC20DA" w:rsidTr="00586EB4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86EB4" w:rsidRPr="00CC20DA" w:rsidTr="00586EB4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порционного требования.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6EB4" w:rsidRPr="00CC20DA" w:rsidTr="00586EB4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Кормление пациента жидкой </w:t>
                  </w:r>
                  <w:proofErr w:type="gramStart"/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пищей  через</w:t>
                  </w:r>
                  <w:proofErr w:type="gramEnd"/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гастростому</w:t>
                  </w:r>
                  <w:proofErr w:type="spellEnd"/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зонд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6EB4" w:rsidRPr="00CC20DA" w:rsidTr="00586EB4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Подача судна и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6EB4" w:rsidRPr="00CC20DA" w:rsidTr="00586EB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Алгоритм осуществление ухода за волосами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6EB4" w:rsidRPr="00CC20DA" w:rsidTr="00586EB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586EB4" w:rsidRPr="00CC20DA" w:rsidTr="00586EB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CC20DA" w:rsidRDefault="00586EB4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6EB4" w:rsidRPr="00CC20DA" w:rsidRDefault="00D71ABD" w:rsidP="00D71ABD">
            <w:pPr>
              <w:widowControl w:val="0"/>
              <w:tabs>
                <w:tab w:val="center" w:pos="4286"/>
                <w:tab w:val="left" w:pos="4989"/>
                <w:tab w:val="right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color w:val="FF0000"/>
                <w:sz w:val="48"/>
                <w:szCs w:val="24"/>
                <w:lang w:eastAsia="ru-RU"/>
              </w:rPr>
              <w:tab/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71ABD" w:rsidRPr="00CC20DA" w:rsidRDefault="00D92193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="00D71ABD"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Алгоритм бритье пациента.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CC20DA" w:rsidRDefault="00D71ABD" w:rsidP="00D71ABD">
            <w:pPr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D71ABD" w:rsidRPr="00CC20DA" w:rsidRDefault="00D71ABD" w:rsidP="00D71ABD">
            <w:pPr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необходимое оборудование.</w:t>
            </w:r>
          </w:p>
          <w:p w:rsidR="00D71ABD" w:rsidRPr="00CC20DA" w:rsidRDefault="00D71ABD" w:rsidP="00D71ABD">
            <w:pPr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положение  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71ABD" w:rsidRPr="00CC20DA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 грудь пациента положить одноразовую непромокаемую пеленку.</w:t>
            </w:r>
          </w:p>
          <w:p w:rsidR="00D71ABD" w:rsidRPr="00CC20DA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 емкость налить воду (температура 40-45°С)</w:t>
            </w:r>
          </w:p>
          <w:p w:rsidR="00D71ABD" w:rsidRPr="00CC20DA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Намочить большую салфетку в воде, отжать положить ее на лицо пациента (щеки и подбородок) на 5-10 минут (женщинам не надо).</w:t>
            </w:r>
          </w:p>
          <w:p w:rsidR="00D71ABD" w:rsidRPr="00CC20DA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Нанести крем для бритья равномерно на кожу лица по щекам и подбородку (женщине смочите лицо теплой водой в местах роста волос, не используя крем). </w:t>
            </w:r>
          </w:p>
          <w:p w:rsidR="00D71ABD" w:rsidRPr="00CC20DA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Побрить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 w:rsidR="00D71ABD" w:rsidRPr="00CC20DA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Протереть лицо после бритья влажной салфеткой, затем осушить сухой промокательными движениями.</w:t>
            </w:r>
          </w:p>
          <w:p w:rsidR="00D71ABD" w:rsidRPr="00CC20DA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Протереть лицо пациента салфеткой, смоченной лосьоном (женщине после лосьона нанести на кожу лица питательный крем).  </w:t>
            </w:r>
          </w:p>
          <w:p w:rsidR="00D71ABD" w:rsidRPr="00CC20DA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в кровати.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CC20DA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D71ABD" w:rsidRPr="00CC20DA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- поместить в емкость для дезинфекции.</w:t>
            </w:r>
          </w:p>
          <w:p w:rsidR="00D71ABD" w:rsidRPr="00CC20DA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использованные поверхности в палате дезинфицирующим раствором.</w:t>
            </w:r>
          </w:p>
          <w:p w:rsidR="00D71ABD" w:rsidRPr="00CC20DA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2) Алгоритм: применение грелки.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понимание цели и хода предстоящей процедуры.</w:t>
            </w:r>
          </w:p>
          <w:p w:rsidR="00D71ABD" w:rsidRPr="00CC20DA" w:rsidRDefault="00D71ABD" w:rsidP="00D71ABD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 w:rsidR="00D71ABD" w:rsidRPr="00CC20DA" w:rsidRDefault="00D71ABD" w:rsidP="00D71ABD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Выпустить воздух. Завинтить плотно пробкой.</w:t>
            </w:r>
          </w:p>
          <w:p w:rsidR="00D71ABD" w:rsidRPr="00CC20DA" w:rsidRDefault="00D71ABD" w:rsidP="00D71ABD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6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Если пациент без сознания или лишен чувствительности, то необходимо проверить температуру грелки на себе.</w:t>
            </w:r>
          </w:p>
          <w:p w:rsidR="00D71ABD" w:rsidRPr="00CC20DA" w:rsidRDefault="00D71ABD" w:rsidP="00D71ABD">
            <w:pPr>
              <w:numPr>
                <w:ilvl w:val="0"/>
                <w:numId w:val="6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грелку на нужную область тела. Узнать через 5 минут об ощущениях пациента.</w:t>
            </w:r>
          </w:p>
          <w:p w:rsidR="00D71ABD" w:rsidRPr="00CC20DA" w:rsidRDefault="00D71ABD" w:rsidP="00D71ABD">
            <w:pPr>
              <w:numPr>
                <w:ilvl w:val="0"/>
                <w:numId w:val="6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грелку по истечении назначенного врачом времени (20 минут).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6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пациента. Накрыть пациента одеялом.</w:t>
            </w:r>
          </w:p>
          <w:p w:rsidR="00D71ABD" w:rsidRPr="00CC20DA" w:rsidRDefault="00D71ABD" w:rsidP="00D71ABD">
            <w:pPr>
              <w:numPr>
                <w:ilvl w:val="0"/>
                <w:numId w:val="6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6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обработать грелку, после экспозиции промыть ее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проточной водой и повесить сушиться. Снять перчатки, сбросить в отходы класса «Б». Вымыть руки. 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4)Сделать отметку в «Медицинской карте».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применение пузыря со льдом.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</w:p>
          <w:p w:rsidR="00D71ABD" w:rsidRPr="00CC20DA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 w:rsidR="00D71ABD" w:rsidRPr="00CC20DA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руки.</w:t>
            </w:r>
          </w:p>
          <w:p w:rsidR="00D71ABD" w:rsidRPr="00CC20DA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Приготовьте кусочки льда. </w:t>
            </w:r>
          </w:p>
          <w:p w:rsidR="00D71ABD" w:rsidRPr="00CC20DA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пузырь на горизонтальную поверхность и вытеснить воздух. </w:t>
            </w:r>
          </w:p>
          <w:p w:rsidR="00D71ABD" w:rsidRPr="00CC20DA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Заполнить пузырь кусочками льда на 1/2 объема и налить один стакан холодной воды 14 – 16 C°. </w:t>
            </w:r>
          </w:p>
          <w:p w:rsidR="00D71ABD" w:rsidRPr="00CC20DA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пузырь на горизонтальную поверхность и вытеснить воздух</w:t>
            </w:r>
          </w:p>
          <w:p w:rsidR="00D71ABD" w:rsidRPr="00CC20DA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Завинтить крышку пузыря со льдом. </w:t>
            </w:r>
          </w:p>
          <w:p w:rsidR="00D71ABD" w:rsidRPr="00CC20DA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Обернуть пузырь со льдом полотенцем в четыре слоя (толщина прокладки не менее 2 см). 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 пузырь со льдом на нужный участок тела.</w:t>
            </w:r>
          </w:p>
          <w:p w:rsidR="00D71ABD" w:rsidRPr="00CC20DA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Оставьте пузырь со льдом на 20–30 минут. Периодически узнавать у пациента о самочувствии. </w:t>
            </w:r>
          </w:p>
          <w:p w:rsidR="00D71ABD" w:rsidRPr="00CC20DA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Убрать пузырь со льдом. </w:t>
            </w:r>
          </w:p>
          <w:p w:rsidR="00D71ABD" w:rsidRPr="00CC20DA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D71ABD" w:rsidRPr="00CC20DA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в «Медицинской карте».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применение холодного компресса.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6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D71ABD" w:rsidRPr="00CC20DA" w:rsidRDefault="00D71ABD" w:rsidP="00D71ABD">
            <w:pPr>
              <w:numPr>
                <w:ilvl w:val="0"/>
                <w:numId w:val="6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6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Подстелить под голову пациента непромокаемую пелёнку.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Сложить оба полотенца в несколько слоев, положить в емкость с холодной водой.</w:t>
            </w:r>
          </w:p>
          <w:p w:rsidR="00D71ABD" w:rsidRPr="00CC20DA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Отжать одно полотенце и расправить.</w:t>
            </w:r>
          </w:p>
          <w:p w:rsidR="00D71ABD" w:rsidRPr="00CC20DA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на нужный участок тела на 2–3 мин.</w:t>
            </w:r>
          </w:p>
          <w:p w:rsidR="00D71ABD" w:rsidRPr="00CC20DA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полотенце через 2-3мин. и погрузить его в холодную воду.</w:t>
            </w:r>
          </w:p>
          <w:p w:rsidR="00D71ABD" w:rsidRPr="00CC20DA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Отжать второе полотенце, расправить и положить на кожу на 2-3 мин.</w:t>
            </w:r>
          </w:p>
          <w:p w:rsidR="00D71ABD" w:rsidRPr="00CC20DA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Повторять процедуру в течение назначенного врачом времени (от 5 до 60</w:t>
            </w: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мин.). Интересоваться самочувствием пациента.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сбросить в емкость для сбора грязного белья. Воду слить в канализацию и обработать емкость.</w:t>
            </w:r>
          </w:p>
          <w:p w:rsidR="00D71ABD" w:rsidRPr="00CC20DA" w:rsidRDefault="00D71ABD" w:rsidP="00D71ABD">
            <w:pPr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Алгоритм: п</w:t>
            </w:r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рименение горячего компресса</w:t>
            </w: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понимание цели и хода предстоящей процедуры.</w:t>
            </w:r>
          </w:p>
          <w:p w:rsidR="00D71ABD" w:rsidRPr="00CC20DA" w:rsidRDefault="00D71ABD" w:rsidP="00D71ABD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 w:rsidR="00D71ABD" w:rsidRPr="00CC20DA" w:rsidRDefault="00D71ABD" w:rsidP="00D71ABD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Смочить ткань в горячей воде, хорошо отжать.</w:t>
            </w:r>
          </w:p>
          <w:p w:rsidR="00D71ABD" w:rsidRPr="00CC20DA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риложить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смоченную ткань к телу.</w:t>
            </w:r>
          </w:p>
          <w:p w:rsidR="00D71ABD" w:rsidRPr="00CC20DA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Поверх ткани плотно наложить клеенку.</w:t>
            </w:r>
          </w:p>
          <w:p w:rsidR="00D71ABD" w:rsidRPr="00CC20DA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Поверх клеенки положить грелку или теплую шерстяную ткань.</w:t>
            </w:r>
          </w:p>
          <w:p w:rsidR="00D71ABD" w:rsidRPr="00CC20DA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Менять компресс каждые 10-15 мин.</w:t>
            </w:r>
          </w:p>
          <w:p w:rsidR="00D71ABD" w:rsidRPr="00CC20DA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Повторять процедуру в течение назначенного врачом времени.  </w:t>
            </w:r>
          </w:p>
          <w:p w:rsidR="00D71ABD" w:rsidRPr="00CC20DA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Интересоваться самочувствием пациента.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Тканевую салфетку сбросить в емкость для сбора грязного белья. </w:t>
            </w:r>
          </w:p>
          <w:p w:rsidR="00D71ABD" w:rsidRPr="00CC20DA" w:rsidRDefault="00D71ABD" w:rsidP="00D71ABD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D71ABD" w:rsidRPr="00CC20DA" w:rsidTr="00D71ABD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71ABD" w:rsidRPr="00CC20DA" w:rsidTr="00D71ABD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Бритье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грелки.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пузыря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холодного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горячего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71ABD" w:rsidRPr="00CC20DA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3553" w:rsidRPr="00CC20DA" w:rsidRDefault="00A83553" w:rsidP="00A67E6E">
            <w:pPr>
              <w:tabs>
                <w:tab w:val="left" w:pos="6137"/>
              </w:tabs>
              <w:spacing w:after="0" w:line="240" w:lineRule="auto"/>
              <w:rPr>
                <w:rFonts w:ascii="Times New Roman" w:hAnsi="Times New Roman"/>
                <w:color w:val="FF0000"/>
                <w:sz w:val="56"/>
                <w:szCs w:val="20"/>
              </w:rPr>
            </w:pP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 Алгоритм закапывание капель в глаза.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7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D71ABD" w:rsidRPr="00CC20DA" w:rsidRDefault="00D71ABD" w:rsidP="00D71ABD">
            <w:pPr>
              <w:numPr>
                <w:ilvl w:val="0"/>
                <w:numId w:val="7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D71ABD" w:rsidRPr="00CC20DA" w:rsidRDefault="00D71ABD" w:rsidP="00D71ABD">
            <w:pPr>
              <w:numPr>
                <w:ilvl w:val="0"/>
                <w:numId w:val="7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капли по назначению врача, проверить срок годности, в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стерильный лоток пинцетом положить стерильные марлевые шарики</w:t>
            </w:r>
          </w:p>
          <w:p w:rsidR="00D71ABD" w:rsidRPr="00CC20DA" w:rsidRDefault="00D71ABD" w:rsidP="00D71ABD">
            <w:pPr>
              <w:numPr>
                <w:ilvl w:val="0"/>
                <w:numId w:val="7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.Помочь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пациенту занять удобное положение.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D71ABD" w:rsidRPr="00CC20DA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 вверх и оттянуть ему марлевым шариком нижнее веко вниз.</w:t>
            </w:r>
          </w:p>
          <w:p w:rsidR="00D71ABD" w:rsidRPr="00CC20DA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Закапать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конъюктивальную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складку 2-3 капли (не подносить пипетку близко к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конъюктиве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71ABD" w:rsidRPr="00CC20DA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 w:rsidR="00D71ABD" w:rsidRPr="00CC20DA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промокнуть вытекшие капли у внутреннего угла глаза.</w:t>
            </w:r>
          </w:p>
          <w:p w:rsidR="00D71ABD" w:rsidRPr="00CC20DA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те же действия при закапывании в другой глаз (при назначении врача).</w:t>
            </w:r>
          </w:p>
          <w:p w:rsidR="00D71ABD" w:rsidRPr="00CC20DA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71ABD" w:rsidRPr="00CC20DA" w:rsidRDefault="00D71ABD" w:rsidP="00D71ABD">
            <w:pPr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2) Алгоритм закапывание сосудосуживающих капель в нос. 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7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D71ABD" w:rsidRPr="00CC20DA" w:rsidRDefault="00D71ABD" w:rsidP="00D71ABD">
            <w:pPr>
              <w:numPr>
                <w:ilvl w:val="0"/>
                <w:numId w:val="7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рук. Надеть перчатки.</w:t>
            </w:r>
          </w:p>
          <w:p w:rsidR="00D71ABD" w:rsidRPr="00CC20DA" w:rsidRDefault="00D71ABD" w:rsidP="00D71ABD">
            <w:pPr>
              <w:numPr>
                <w:ilvl w:val="0"/>
                <w:numId w:val="7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D71ABD" w:rsidRPr="00CC20DA" w:rsidRDefault="00D71ABD" w:rsidP="00D71ABD">
            <w:pPr>
              <w:numPr>
                <w:ilvl w:val="0"/>
                <w:numId w:val="7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4.Помочь пациенту занять удобное положение (сидя).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71ABD" w:rsidRPr="00CC20DA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</w:p>
          <w:p w:rsidR="00D71ABD" w:rsidRPr="00CC20DA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.Приподнять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кончик носа пациента и закапать в нижний носовой ход (не вводить пипетку глубоко в нос).</w:t>
            </w:r>
          </w:p>
          <w:p w:rsidR="00D71ABD" w:rsidRPr="00CC20DA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прижать пальцем крыло носа к перегородке сразу после закапывания капель и сделать лёгкие круговые движения, не отнимая пальца. </w:t>
            </w:r>
          </w:p>
          <w:p w:rsidR="00D71ABD" w:rsidRPr="00CC20DA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промокнуть кожу после процедуры.</w:t>
            </w:r>
          </w:p>
          <w:p w:rsidR="00D71ABD" w:rsidRPr="00CC20DA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Закапать капли во вторую ноздрю (при наличии назначения врача), повторив те же действия.</w:t>
            </w:r>
          </w:p>
          <w:p w:rsidR="00D71ABD" w:rsidRPr="00CC20DA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Спросить у пациента об облегчении носового дыхания через 1-2 минуты.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7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71ABD" w:rsidRPr="00CC20DA" w:rsidRDefault="00D71ABD" w:rsidP="00D71ABD">
            <w:pPr>
              <w:numPr>
                <w:ilvl w:val="0"/>
                <w:numId w:val="7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7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Сделать запись о выполненной процедуре.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  <w:r w:rsidRPr="00CC20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7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 Уточнить у пациента понимание цели и хода процедуры, получить его согласие.</w:t>
            </w:r>
          </w:p>
          <w:p w:rsidR="00D71ABD" w:rsidRPr="00CC20DA" w:rsidRDefault="00D71ABD" w:rsidP="00D71ABD">
            <w:pPr>
              <w:numPr>
                <w:ilvl w:val="0"/>
                <w:numId w:val="7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D71ABD" w:rsidRPr="00CC20DA" w:rsidRDefault="00D71ABD" w:rsidP="00D71ABD">
            <w:pPr>
              <w:numPr>
                <w:ilvl w:val="0"/>
                <w:numId w:val="7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71ABD" w:rsidRPr="00CC20DA" w:rsidRDefault="00D71ABD" w:rsidP="00D71ABD">
            <w:pPr>
              <w:numPr>
                <w:ilvl w:val="0"/>
                <w:numId w:val="7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 (сидя или лежа). 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71ABD" w:rsidRPr="00CC20DA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сесть или лечь, запрокинув голову. </w:t>
            </w:r>
          </w:p>
          <w:p w:rsidR="00D71ABD" w:rsidRPr="00CC20DA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кончик носа пациента и закапать в нижний носовой ход (не вводить пипетку глубоко в нос).</w:t>
            </w:r>
          </w:p>
          <w:p w:rsidR="00D71ABD" w:rsidRPr="00CC20DA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4Марлевым шариком, при необходимости, промокнуть кожу после процедуры.</w:t>
            </w:r>
          </w:p>
          <w:p w:rsidR="00D71ABD" w:rsidRPr="00CC20DA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Закапать капли во вторую ноздрю (при наличии назначения врача), повторив те же действия.</w:t>
            </w:r>
          </w:p>
          <w:p w:rsidR="00D71ABD" w:rsidRPr="00CC20DA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Спросить у пациента о том, ощутил ли он вкус капель во рту. Попросить пациента полежать несколько минут.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7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71ABD" w:rsidRPr="00CC20DA" w:rsidRDefault="00D71ABD" w:rsidP="00D71ABD">
            <w:pPr>
              <w:numPr>
                <w:ilvl w:val="0"/>
                <w:numId w:val="7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</w:t>
            </w:r>
          </w:p>
          <w:p w:rsidR="00D71ABD" w:rsidRPr="00CC20DA" w:rsidRDefault="00D71ABD" w:rsidP="00D71ABD">
            <w:pPr>
              <w:numPr>
                <w:ilvl w:val="0"/>
                <w:numId w:val="7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7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Алгоритм закапывание капель в ухо.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D71ABD" w:rsidRPr="00CC20DA" w:rsidRDefault="00D71ABD" w:rsidP="00D71ABD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D71ABD" w:rsidRPr="00CC20DA" w:rsidRDefault="00D71ABD" w:rsidP="00D71ABD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D71ABD" w:rsidRPr="00CC20DA" w:rsidRDefault="00D71ABD" w:rsidP="00D71ABD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Выложить пинцетом в лоток стерильные марлевые шарики.  </w:t>
            </w:r>
          </w:p>
          <w:p w:rsidR="00D71ABD" w:rsidRPr="00CC20DA" w:rsidRDefault="00D71ABD" w:rsidP="00D71ABD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 (лежа на боку или сидя, наклонив голову в сторону). 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8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Набрать в пипетку 2-3 капли лекарственного средства (в одно ухо – по назначению врача).</w:t>
            </w:r>
          </w:p>
          <w:p w:rsidR="00D71ABD" w:rsidRPr="00CC20DA" w:rsidRDefault="00D71ABD" w:rsidP="00D71ABD">
            <w:pPr>
              <w:numPr>
                <w:ilvl w:val="0"/>
                <w:numId w:val="8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Оттянуть ушную раковину назад и вверх и закапать 2-3 капли ухо.</w:t>
            </w:r>
          </w:p>
          <w:p w:rsidR="00D71ABD" w:rsidRPr="00CC20DA" w:rsidRDefault="00D71ABD" w:rsidP="00D71ABD">
            <w:pPr>
              <w:numPr>
                <w:ilvl w:val="0"/>
                <w:numId w:val="8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D71ABD" w:rsidRPr="00CC20DA" w:rsidRDefault="00D71ABD" w:rsidP="00D71ABD">
            <w:pPr>
              <w:numPr>
                <w:ilvl w:val="0"/>
                <w:numId w:val="8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8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Использованное одноразовое оборудование и материалы сбросить в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емкость для сбора отходов класса «Б», многоразовое поместить в емкость для дезинфекции.</w:t>
            </w:r>
          </w:p>
          <w:p w:rsidR="00D71ABD" w:rsidRPr="00CC20DA" w:rsidRDefault="00D71ABD" w:rsidP="00D71ABD">
            <w:pPr>
              <w:numPr>
                <w:ilvl w:val="0"/>
                <w:numId w:val="8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8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Кормление тяжелобольного с ложки и поильника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заранее (10-15 мин.) о предстоящем приеме пищи, рассказать о содержании блюд.</w:t>
            </w:r>
          </w:p>
          <w:p w:rsidR="00D71ABD" w:rsidRPr="00CC20DA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помещение.</w:t>
            </w:r>
          </w:p>
          <w:p w:rsidR="00D71ABD" w:rsidRPr="00CC20DA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D71ABD" w:rsidRPr="00CC20DA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столик для кормления.</w:t>
            </w:r>
          </w:p>
          <w:p w:rsidR="00D71ABD" w:rsidRPr="00CC20DA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занять пациенту высокое положение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D71ABD" w:rsidRPr="00CC20DA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пациенту,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D71ABD" w:rsidRPr="00CC20DA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антисептическим раствором.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8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Наполнить ложку пищей на 2/3 объёма, прикоснуться к губам, поместить пищу на язык.</w:t>
            </w:r>
          </w:p>
          <w:p w:rsidR="00D71ABD" w:rsidRPr="00CC20DA" w:rsidRDefault="00D71ABD" w:rsidP="00D71ABD">
            <w:pPr>
              <w:numPr>
                <w:ilvl w:val="0"/>
                <w:numId w:val="8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Подождать, пока пациент проглотит пищу (повторять 1 и 2 пункты, пока пациент не насытится).</w:t>
            </w:r>
          </w:p>
          <w:p w:rsidR="00D71ABD" w:rsidRPr="00CC20DA" w:rsidRDefault="00D71ABD" w:rsidP="00D71ABD">
            <w:pPr>
              <w:tabs>
                <w:tab w:val="left" w:pos="708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Дать пациенту попить из поильника (по желанию пациента - давать пить в процессе кормления).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D71ABD" w:rsidRPr="00CC20DA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салфетку в емкость для сбора грязного белья, убрать столик с посудой.</w:t>
            </w:r>
          </w:p>
          <w:p w:rsidR="00D71ABD" w:rsidRPr="00CC20DA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Пациента на 20-30 минут оставить в положении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возможности), затем придать удобное положение.</w:t>
            </w:r>
          </w:p>
          <w:p w:rsidR="00D71ABD" w:rsidRPr="00CC20DA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D71ABD" w:rsidRPr="00CC20DA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71ABD" w:rsidRPr="00CC20DA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Правила одевания подгузника.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CC20DA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перчатки.</w:t>
            </w:r>
          </w:p>
          <w:p w:rsidR="00D71ABD" w:rsidRPr="00CC20DA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 Открыть нижнюю часть тела.</w:t>
            </w:r>
          </w:p>
          <w:p w:rsidR="00D71ABD" w:rsidRPr="00CC20DA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использованный подгузник,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Подмыть пациента по алгоритму «Уход за наружными половыми органами и промежностью у женщин, мужчин».</w:t>
            </w:r>
          </w:p>
          <w:p w:rsidR="00D71ABD" w:rsidRPr="00CC20DA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Дать коже просохнуть.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Повернуть пациента на бок, под ягодицы положить расправленный подгузник строго по середине.</w:t>
            </w:r>
          </w:p>
          <w:p w:rsidR="00D71ABD" w:rsidRPr="00CC20DA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Повернуть пациента на спину, развести ноги.</w:t>
            </w:r>
          </w:p>
          <w:p w:rsidR="00D71ABD" w:rsidRPr="00CC20DA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Подтянуть на живот переднюю часть подгузника, заднюю часть подгузника</w:t>
            </w:r>
          </w:p>
          <w:p w:rsidR="00D71ABD" w:rsidRPr="00CC20DA" w:rsidRDefault="00D71ABD" w:rsidP="00D71ABD">
            <w:pPr>
              <w:tabs>
                <w:tab w:val="left" w:pos="708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расправить вокруг бедер.</w:t>
            </w:r>
          </w:p>
          <w:p w:rsidR="00D71ABD" w:rsidRPr="00CC20DA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подгузник при помощи липучек спереди симметрично.  5</w:t>
            </w:r>
          </w:p>
          <w:p w:rsidR="00D71ABD" w:rsidRPr="00CC20DA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Расправить подгузник, чтобы не было складок. </w:t>
            </w:r>
          </w:p>
          <w:p w:rsidR="00D71ABD" w:rsidRPr="00CC20DA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положение.</w:t>
            </w:r>
          </w:p>
          <w:p w:rsidR="00D71ABD" w:rsidRPr="00CC20DA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8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CC20DA" w:rsidRDefault="00D71ABD" w:rsidP="00D71ABD">
            <w:pPr>
              <w:numPr>
                <w:ilvl w:val="0"/>
                <w:numId w:val="8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Перчатки, маску,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8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92193" w:rsidRPr="00CC20DA" w:rsidRDefault="00D92193" w:rsidP="00D92193">
            <w:pPr>
              <w:tabs>
                <w:tab w:val="left" w:pos="708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Определение суточного диуреза. Выявление скрытых и явных отеков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Показание: обследование.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Цель: определение функции почек и ряда других органов (сердца, печени, гипофиза).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 градуированный мочеприемник (реже З-х литровая банка), направление.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действия.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Подготовить мочеприемник.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 Проинструктировать пациента.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 Полученные данные внести в температурный лист в графу "Суточный диурез" или подклеить листок в историю болезни.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пациента.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"В 8 часов утра помочитесь в унитаз и далее в течение суток всю мочу собирайте сначала в "утку" и выливайте, только предварительно определив и записав количество. Последний раз помочитесь в "утку" в 8 часов утра следующего дня. Листочек с записями отдайте медицинской сестре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\,брату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".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Примечание. Соотношение между потребляемой за сутки жидкостью и суточным диурезом носит название водного баланса. Выпитая жидкость включает первые и третьи блюда, овощи, фрукты, а также количество вводимых парентерально растворов. Суточный диурез должен составлять не менее 70-80% от всей потребляемой за сутки жидкости. Быстрое нарастание массы тела и уменьшение выделения мочи по сравнению с количеством выпитой жидкости указывает на наличие отеков в организме пациента.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  <w:t>Выявление скрытых и явных отеков.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неэластичной.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Отеки могут быть местные и общие: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Отеки определяются: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подсчетом водного баланса (ведется учет выпитой жидкости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т.о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 растворы. Для учета выпитой больным воды утром ему дается графин с водой, из которого пьет воду только он.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при взвешивании пациента (в случае скопления жидкости в организме резко увеличивается масса тела).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локализации отека различают: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гидроторакс (скопление жидкости в плевральной полости);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гидроперикард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(скопление жидкости в полости перикарда);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асцит (скопление жидкости в брюшной полости);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анасарку (общий отек туловища).</w:t>
            </w:r>
          </w:p>
          <w:p w:rsidR="00C135C8" w:rsidRPr="00CC20DA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хронических заболеваниях сердечно-сосудистой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C20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аздача пищи больным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Раздача пищи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 Раздачу пищи осуществляют буфетчица (раздатчица) и палатная медсестра в соответствии с данными порционного требования.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 Кормление тяжелобольных осуществляет медсестра у постели пациента.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 Пациенты, находящиеся на общем режиме, принимают пищу в столовой.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 Пациентам, находящимся на палатном режиме, буфетчица и палатная медсестра доставляют пищу в палату на специальных столиках.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 Перед раздачей пищи медсестра и буфетчица должны надеть халаты, маркированные «для раздачи пищи», вымыть руки.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 Санитарки, занятые уборкой помещений, к раздаче пищи не допускаются.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 Категорически запрещается оставлять остатки пищи и грязную посуду у постели пациента.</w:t>
            </w:r>
          </w:p>
          <w:p w:rsidR="00D92193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Цель: выбрать назначения.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 Медицинская карта стационарного больного, листы назначений, тетрадь для инъекций, в/в вливаний.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действий: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1) 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Перепишите их в специальную тетрадь или листок назначений, отдельно для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каждого пациента.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3) Сведения о назначениях инъекциях передайте в процедурный кабинет, процедурной медсестре.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4) Убедитесь в правильности понимания ваших записей.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5) Перечень назначенных лекарственных средств, написанных по-русски, передайте старшей медсестре отделения.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6) Она суммирует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5E611F" w:rsidRPr="00CC20DA" w:rsidRDefault="005E611F" w:rsidP="00A67E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11F" w:rsidRPr="00CC20DA" w:rsidRDefault="005E611F" w:rsidP="00A67E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  <w:p w:rsidR="005E611F" w:rsidRPr="00CC20DA" w:rsidRDefault="005E611F" w:rsidP="00A67E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Классификационные признаки групп ЛС для раздельного хранения</w:t>
            </w:r>
          </w:p>
          <w:p w:rsidR="005E611F" w:rsidRPr="00CC20DA" w:rsidRDefault="005E611F" w:rsidP="00A67E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применения, агрегатное состояние, физико-химические свойства, срок годности, лекарственная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форма .</w:t>
            </w:r>
            <w:proofErr w:type="gramEnd"/>
          </w:p>
          <w:p w:rsidR="005E611F" w:rsidRPr="00CC20DA" w:rsidRDefault="005E611F" w:rsidP="00A67E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Так, в зависимости от токсикологической группы должны храниться раздельно ЛС, относящиеся к:</w:t>
            </w:r>
          </w:p>
          <w:p w:rsidR="005E611F" w:rsidRPr="00CC20DA" w:rsidRDefault="005E611F" w:rsidP="00A67E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—списку А (ядовитые и наркотические вещества);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—списку Б (сильнодействующие);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—общему списку.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Списки А и Б — это списки ЛС, разрешенных к медицинскому применению Фармакологическим государственным комитетом, зарегистрированных Минздравом РФ и требующих особых мер безопасности и контроля при хранении, изготовлении и применении этих ЛС в силу высокого фармакологического и токсикологического риска.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фармакологической группы следует раздельно хранить, например, витамины, антибиотики, сердечные, сульфаниламидные препараты и т.д.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Признак «вид применения» обуславливает раздельное хранение лекарственных препаратов для наружного и внутреннего применения.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 вещества «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ангро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» хранят с учетом их агрегатного состояния: жидкие, сыпучие, газообразные и т.д.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физико-химическими свойствами и влиянием различных факторов внешней среды выделяют группы ЛС: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—требующие защиты от света;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—от воздействия влаги;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—от улетучивания и высыхания;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—от воздействия повышенной температуры;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—от воздействия пониженной температуры;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—от воздействия газов, содержащихся в окружающей среде;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—пахучие и красящие;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—дезинфицирующие.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организации раздельного хранения ЛС необходимо также принимать во внимание срок годности, особенно, если он относительно короткий, например, 6 месяцев, 1 год, 3 года.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Важным признаком, который следует учитывать при раздельном хранении, является вид лекарственной формы: твердые, жидкие, мягкие, газообразные и др.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хранении не рекомендуется: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—располагать рядом ЛС, созвучные по названиям;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—размещать рядом ЛС для внутреннего применения, имеющие сильно различающиеся высшие разовые дозы, а также располагать их в алфавитном порядке.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соблюдение описанных выше правил раздельного хранения ЛС может привести не только к ухудшению или потере потребительских свойств ЛС, но и к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ошибке фармацевтического персонала при отпуске качественного, но не того препарата и, как следствие, - к угрозе для жизни или здоровья пациента.</w:t>
            </w:r>
          </w:p>
          <w:p w:rsidR="005E611F" w:rsidRPr="00CC20DA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хранения осуществляют сплошной визуальный контроль за состоянием тары, внешними изменениями ЛС и ИМН не реже одного раза в месяц. В случае изменения ЛС следует проводить контроль их качества в соответствии с НТД и ГФ.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D71ABD" w:rsidRPr="00CC20DA" w:rsidTr="00D71ABD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71ABD" w:rsidRPr="00CC20DA" w:rsidTr="00D71ABD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подгузника.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Закапывание капель в глаза.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Закапывание сосудосуживающих, масляных капель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капель в ухо.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</w:t>
                  </w:r>
                  <w:r w:rsidRPr="00CC20D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ормление тяжелобольного пациента в постели с ложки и поильника.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79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C135C8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суточного диуреза. Выявление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C135C8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611F" w:rsidRPr="00CC20DA" w:rsidTr="00D71ABD">
              <w:trPr>
                <w:trHeight w:val="79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611F" w:rsidRPr="00CC20DA" w:rsidRDefault="005E611F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CC20DA" w:rsidRDefault="005E611F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CC20DA" w:rsidRDefault="005E611F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611F" w:rsidRPr="00CC20DA" w:rsidTr="00D71ABD">
              <w:trPr>
                <w:trHeight w:val="79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611F" w:rsidRPr="00CC20DA" w:rsidRDefault="005E611F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CC20DA" w:rsidRDefault="005E611F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выборки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CC20DA" w:rsidRDefault="005E611F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611F" w:rsidRPr="00CC20DA" w:rsidTr="00D71ABD">
              <w:trPr>
                <w:trHeight w:val="79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611F" w:rsidRPr="00CC20DA" w:rsidRDefault="005E611F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CC20DA" w:rsidRDefault="005E611F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Распределение </w:t>
                  </w:r>
                  <w:proofErr w:type="gramStart"/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ЛС(</w:t>
                  </w:r>
                  <w:proofErr w:type="gramEnd"/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правила хранения)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CC20DA" w:rsidRDefault="005E611F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  <w:r w:rsidRPr="00CC20DA">
              <w:rPr>
                <w:sz w:val="20"/>
                <w:szCs w:val="20"/>
              </w:rPr>
              <w:t xml:space="preserve">    </w:t>
            </w: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92193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71ABD"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Смена постельного белья продольным способом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смена постельного белья тяжелобольным пациентам.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Противопоказания: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CC20DA" w:rsidRDefault="00D71ABD" w:rsidP="00D71ABD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белья, чистую простыню свернуть в продольный рулон.</w:t>
            </w:r>
          </w:p>
          <w:p w:rsidR="00D71ABD" w:rsidRPr="00CC20DA" w:rsidRDefault="00D71ABD" w:rsidP="00D71ABD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D71ABD" w:rsidRPr="00CC20DA" w:rsidRDefault="00D71ABD" w:rsidP="00D71ABD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D71ABD" w:rsidRPr="00CC20DA" w:rsidRDefault="00D71ABD" w:rsidP="00D71ABD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Определить в палате «чистую» зону для чистого белье (стол,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тумбочка)  Приготовить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емкость для сбора грязного белья. </w:t>
            </w:r>
          </w:p>
          <w:p w:rsidR="00D71ABD" w:rsidRPr="00CC20DA" w:rsidRDefault="00D71ABD" w:rsidP="00D71A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поручень кровати. 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Чистую  простыню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Скрутить грязную простыню и сбросить ее в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емкость  для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Раскрутить чистую простыню, тщательно разгладить, чтобы не было складок, заломов и других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неровностей,  подстелить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подкладную пелёнку.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Заправить края чистой простыни под матрац. 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 голову положить подушку.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D71ABD" w:rsidRPr="00CC20DA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CC20DA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Емкость  для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увезти в санитарную комнату.  </w:t>
            </w:r>
          </w:p>
          <w:p w:rsidR="00D71ABD" w:rsidRPr="00CC20DA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поверхности в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палате  дезинфицирующим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раствором.</w:t>
            </w:r>
          </w:p>
          <w:p w:rsidR="00D71ABD" w:rsidRPr="00CC20DA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71ABD" w:rsidRPr="00CC20DA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Примечание: смену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белья  тяжелобольному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пациенту желательно проводить двум специалистам; один специалист снимает грязное белье, другой расстилает чистое.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 повороте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на бок, поднимать поручни кровати, либо один из специалистов контролирует положение пациента на кровати с целью профилактики падения.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 проведении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смены белья необходимо интересоваться самочувствием пациента.</w:t>
            </w:r>
          </w:p>
          <w:p w:rsidR="00D71ABD" w:rsidRPr="00CC20DA" w:rsidRDefault="00D71ABD" w:rsidP="00D71ABD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Смена постельного белья </w:t>
            </w:r>
            <w:proofErr w:type="gramStart"/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поперечным  способом</w:t>
            </w:r>
            <w:proofErr w:type="gramEnd"/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, выполняют два человека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смена постельного белья тяжелобольным пациентам.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 укладывание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на бок.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CC20DA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белья, чистую простыню свернуть в поперечный рулон.</w:t>
            </w:r>
          </w:p>
          <w:p w:rsidR="00D71ABD" w:rsidRPr="00CC20DA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D71ABD" w:rsidRPr="00CC20DA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D71ABD" w:rsidRPr="00CC20DA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Определить в палате «чистую» зону для чистого белье (стол,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тумбочка) 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Приготовьте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емкость для сбора грязного белья.</w:t>
            </w:r>
          </w:p>
          <w:p w:rsidR="00D71ABD" w:rsidRPr="00CC20DA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D71ABD" w:rsidRPr="00CC20DA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D71ABD" w:rsidRPr="00CC20DA" w:rsidRDefault="00D71ABD" w:rsidP="00D71A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Освободить края простыни из-под матраца</w:t>
            </w:r>
          </w:p>
          <w:p w:rsidR="00D71ABD" w:rsidRPr="00CC20DA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другой  расстелить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чистую. </w:t>
            </w:r>
          </w:p>
          <w:p w:rsidR="00D71ABD" w:rsidRPr="00CC20DA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чистую простыню положить подушку и опустить на нее голову пациента. </w:t>
            </w:r>
          </w:p>
          <w:p w:rsidR="00D71ABD" w:rsidRPr="00CC20DA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D71ABD" w:rsidRPr="00CC20DA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Грязную простыню поместить в емкость для сбора грязного белья</w:t>
            </w:r>
          </w:p>
          <w:p w:rsidR="00D71ABD" w:rsidRPr="00CC20DA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D71ABD" w:rsidRPr="00CC20DA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Заправить края чистой простыни под матрац. </w:t>
            </w:r>
          </w:p>
          <w:p w:rsidR="00D71ABD" w:rsidRPr="00CC20DA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 голову пациента положить подушку.</w:t>
            </w:r>
          </w:p>
          <w:p w:rsidR="00D71ABD" w:rsidRPr="00CC20DA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D71ABD" w:rsidRPr="00CC20DA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CC20DA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Емкость  для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 в санитарную комнату.  </w:t>
            </w:r>
          </w:p>
          <w:p w:rsidR="00D71ABD" w:rsidRPr="00CC20DA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поверхности в палате дезинфицирующим раствором.</w:t>
            </w:r>
          </w:p>
          <w:p w:rsidR="00D71ABD" w:rsidRPr="00CC20DA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71ABD" w:rsidRPr="00CC20DA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Примечание: смену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белья  тяжелобольному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пациенту желательно проводить двум специалистам; один специалист снимает грязное белье, другой расстилает чистое.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 проведении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смены белья необходимо интересоваться самочувствием пациента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Смена </w:t>
            </w:r>
            <w:proofErr w:type="gramStart"/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нательного  белья</w:t>
            </w:r>
            <w:proofErr w:type="gramEnd"/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соблюдение личной гигиены, профилактика опрелостей, пролежней.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комплект чистого нательного белья, чистая простыня,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D71ABD" w:rsidRPr="00CC20DA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CC20DA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белья.</w:t>
            </w:r>
          </w:p>
          <w:p w:rsidR="00D71ABD" w:rsidRPr="00CC20DA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маску,  перчатки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1ABD" w:rsidRPr="00CC20DA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D71ABD" w:rsidRPr="00CC20DA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Определить в палате «чистую» зону для чистого белье (стол, тумбочка).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Приготовить емкость для сбора грязного белья.</w:t>
            </w:r>
          </w:p>
          <w:p w:rsidR="00D71ABD" w:rsidRPr="00CC20DA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сесть на край кровати, (по возможности), либо придать пациенту положение  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71ABD" w:rsidRPr="00CC20DA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повреждении конечности рубашку сначала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 со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D71ABD" w:rsidRPr="00CC20DA" w:rsidRDefault="00D71ABD" w:rsidP="00D71A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Укрыть пациента простыней.</w:t>
            </w:r>
          </w:p>
          <w:p w:rsidR="00D71ABD" w:rsidRPr="00CC20DA" w:rsidRDefault="00D71ABD" w:rsidP="00D71ABD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надеть чистую рубашку: сначала на поврежденную руку. </w:t>
            </w:r>
          </w:p>
          <w:p w:rsidR="00D71ABD" w:rsidRPr="00CC20DA" w:rsidRDefault="00D71ABD" w:rsidP="00D71ABD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D71ABD" w:rsidRPr="00CC20DA" w:rsidRDefault="00D71ABD" w:rsidP="00D71ABD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 w:rsidR="00D71ABD" w:rsidRPr="00CC20DA" w:rsidRDefault="00D71ABD" w:rsidP="00D71ABD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в кровати.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CC20DA" w:rsidRDefault="00D71ABD" w:rsidP="00D71ABD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Емкость  для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в санитарную комнату.  </w:t>
            </w:r>
          </w:p>
          <w:p w:rsidR="00D71ABD" w:rsidRPr="00CC20DA" w:rsidRDefault="00D71ABD" w:rsidP="00D71ABD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использованные поверхности в палате дезинфицирующим раствором.</w:t>
            </w:r>
          </w:p>
          <w:p w:rsidR="00D71ABD" w:rsidRPr="00CC20DA" w:rsidRDefault="00D71ABD" w:rsidP="00D71ABD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71ABD" w:rsidRPr="00CC20DA" w:rsidRDefault="00D71ABD" w:rsidP="00D71ABD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2)Алгоритм частичной санитарной обработки пациента, обтирание пациента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осуществить частичную санитарную обработку пациента.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по назначению врача.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тяжелое состояние пациента и др.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: одноразовые рукавицы для мытья, емкость для воды, жидкое мыло, либо средство для сухой обработки пациента,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температурный лист,  фартук клеенчатый, средства индивидуальной защиты, одноразовые подкладные пеленки 1-2 штуки.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Мероприятия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D71ABD" w:rsidRPr="00CC20DA" w:rsidRDefault="00D71ABD" w:rsidP="00D71ABD">
            <w:pPr>
              <w:numPr>
                <w:ilvl w:val="0"/>
                <w:numId w:val="9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 информировать пациента о предстоящей манипуляций и ходе ее выполнения.  Получить согласие.</w:t>
            </w:r>
          </w:p>
          <w:p w:rsidR="00D71ABD" w:rsidRPr="00CC20DA" w:rsidRDefault="00D71ABD" w:rsidP="00D71ABD">
            <w:pPr>
              <w:numPr>
                <w:ilvl w:val="0"/>
                <w:numId w:val="9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D71ABD" w:rsidRPr="00CC20DA" w:rsidRDefault="00D71ABD" w:rsidP="00D71ABD">
            <w:pPr>
              <w:numPr>
                <w:ilvl w:val="0"/>
                <w:numId w:val="9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фартук, перчатки.</w:t>
            </w:r>
          </w:p>
          <w:p w:rsidR="00D71ABD" w:rsidRPr="00CC20DA" w:rsidRDefault="00D71ABD" w:rsidP="00D71ABD">
            <w:pPr>
              <w:numPr>
                <w:ilvl w:val="0"/>
                <w:numId w:val="9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моющий раствор.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Подложить одноразовую подкладную пеленку под плечи и грудь пациента. </w:t>
            </w:r>
          </w:p>
          <w:p w:rsidR="00D71ABD" w:rsidRPr="00CC20DA" w:rsidRDefault="00D71ABD" w:rsidP="00D71ABD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Одноразовой рукавицей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смоченной в воде, обтереть по массажным линиям лицо пациента: веки, лоб, щеки, нос, уши, область вокруг рта, подбородок. Осушить полотенцем.</w:t>
            </w:r>
          </w:p>
          <w:p w:rsidR="00D71ABD" w:rsidRPr="00CC20DA" w:rsidRDefault="00D71ABD" w:rsidP="00D71ABD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Одноразовой рукавицей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смоченной в воде, обтереть пациенту шею, грудь, руки (живот и ноги прикрыты одеялом).</w:t>
            </w:r>
          </w:p>
          <w:p w:rsidR="00D71ABD" w:rsidRPr="00CC20DA" w:rsidRDefault="00D71ABD" w:rsidP="00D71ABD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Вытереть пациенту шею, грудь, руки полотенцем насухо 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прикрыть  одеялом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71ABD" w:rsidRPr="00CC20DA" w:rsidRDefault="00D71ABD" w:rsidP="00D71ABD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Обтереть живот, спину, нижние конечности (от коленей - вверх, от коленей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вниз),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осушить  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закрыть одеялом.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D71ABD" w:rsidRPr="00CC20DA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CC20DA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Одноразовые рукавицы для мытья,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одноразовые  подкладные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пеленки погрузить в контейнер для дезинфекции и утилизации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полотенце убрать в клеенчатый мешок.</w:t>
            </w:r>
          </w:p>
          <w:p w:rsidR="00D71ABD" w:rsidRPr="00CC20DA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D71ABD" w:rsidRPr="00CC20DA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D71ABD" w:rsidRPr="00CC20DA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занести в температурный лист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у.ф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 № 004/у.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3)Алгоритм Обработка наружного слухового прохода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Цель: предупреждение снижения слуха из-за скопления серы.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воспалительные процессы в ушной раковине, наружном слуховом проходе.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стерильные: лоток, пинцет, ватные турунды; лоток для использованного материала; перекись водорода 3%; мензурка; емкости для дезинфекции и сбора использованных изделий; средства индивидуальной защиты.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Налить в мензурку перекись водорода 3%.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ватными турундами. 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Взять турунду, смочить в 3% раствор перекиси водорода, отжать о стенки мензурки.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Оттянуть, левой рукой ушную раковину так, чтобы выровнять слуховой проход (к верху и кзади).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турунду  вращательными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движениями в наружный слуховой проход на глубину не более 1 см. на 2-3 минуты.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Извлечь турунду из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слухового  прохода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вращательными движениями. При необходимости для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очищения  использовать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несколько турунд.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другой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слуховой  проход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 же способом.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Ватные  турунды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Обработка носовых ходов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предупреждение нарушения носового дыхания.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пациента, наличие выделений из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полости  носа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стерильные: лоток, пинцет, ватные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турунды;  лоток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для использованного материала; вазелиновое масло; мензурка; емкости для дезинфекции и сбора использованных изделий; средства индивидуальной защиты.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объяснить цель и ход процедуры, получить согласие на проведение. 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рук,  надеть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перчатки.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Налить вазелиновое масло в мензурку.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ватными турундами. 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Взять турунду, смочить в вазелиновом масле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Отжать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стенки мензурки.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турунду вращательными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движениями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носовой ход на 1-3 минуты.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Извлечь турунду из носового хода вращательными движениями. При необходимости для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очищения  использовать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несколько турунд.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другой носовой ход тем же способом.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Ватные  турунды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 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Обработка глаз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проведение гигиенической процедуры.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защиты; стерильные: лоток, пинцет, марлевые шарики, салфетки; лоток для использованного материала; водный антисептический раствор или стерильная вода; пипетки; вазелиновое масло; физиологический раствор; емкости для дезинфекции и сбора использованных изделий.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глаза, оценить состояние.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марлевыми шариками 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часть  залить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Протереть веки по направлению от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наружного  угла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внутреннему углу глаза шариком, смоченным в вазелиновом масле (шарики отдельно для каждого глаза).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Протереть веки сухими ватным шариком в том же направлении (шарики отдельно для каждого глаза).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Взять  шарик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смоченный в антисептическом растворе или стерильной воде и  протереть веки по направлению от наружного угла к внутреннему углу глаза (шарики отдельно для каждого глаза).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Протереть веко сухим ватным шариком в том же направлении.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Марлевые  шарики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салфетки 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для промывания глаз необходимо использовать столько шариков, сколько потребуется для того, чтобы очистить глаза.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При  наличии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гноевидных выделений в углах глаз промываем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конъюктивальную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полость из пипетки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физраствором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, раскрывая веки  указательным и большим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пальцами, затем протереть сухими шариками.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Уход за полостью рта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профилактика стоматита.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тяжёлое состояние пациента.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стерильные: лоток, 1 пинцет, салфетки, 2 шпателя, лоток для использованного материала, водный антисептический раствор, полотенце  или одноразовая салфетка, грушевидный баллон или шприц Жане, вазелин, стакан с водой, емкости для дезинфекции и сбора использованных изделий.,  средства индивидуальной защиты.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рук,  надеть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маску,  перчатки.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марлевыми шариками 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часть  залить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антисептическим раствором.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повернуть голову на бок, шею и грудь накрыть клеенкой, под подбородок подставить лоток.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сомкнуть зубы (снять зубные протез, если они есть).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Сменить марлевый шарик, и обработать язык.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 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утилизацией в отходы класса «Б» – одноразового.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при наличии трещин в углах рта – обработать 1% раствором бриллиантового зеленого.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CC20DA">
              <w:t xml:space="preserve"> </w:t>
            </w: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Алгоритм Осуществление ухода за волосами тяжелобольного пациента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травма головы, заболевания кожи головы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Оснащение адсорбирующая пеленка, приспособление для мытья головы (надувная ванночка), тёплая вода, кружка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или кувшин, шампунь, полотенце, индивидуальная расческа, одноразовый клеенчатый фартук, емкость для сбора грязного белья емкости для дезинфекции и сбора использованных изделий, средства индивидуальной защиты.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объяснить цель и ход процедуры, получить согласие на проведение. 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рук,  надеть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фартук, перчатки.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голову пациента на предмет расчесов, распустить волосы (женщине).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Смочить волосы водой, нанести шампунь и вспенить массирующими движениями.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Смыть водой, при необходимости нанести шампунь повторно и снова тщательно смыть.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Осушить полотенцем лицо, уши и волосы пациента.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Расчесать волосы (короткие от корней, длинные от кончиков к корням). Возможно, высушить волосы феном.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ванночку  продезинфицировать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промыть с моющим средством, прополоскать проточной водой, просушить.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CC20DA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5)Алгоритм оказания помощи пациенту в первом периоде лихорадки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D71ABD" w:rsidRPr="00CC20DA" w:rsidRDefault="00D71ABD" w:rsidP="00D71ABD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 постельный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режим.</w:t>
            </w:r>
          </w:p>
          <w:p w:rsidR="00D71ABD" w:rsidRPr="00CC20DA" w:rsidRDefault="00D71ABD" w:rsidP="00D71ABD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Тепло  укрыть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пациента, к  ногам положить грелку.</w:t>
            </w:r>
          </w:p>
          <w:p w:rsidR="00D71ABD" w:rsidRPr="00CC20DA" w:rsidRDefault="00D71ABD" w:rsidP="00D71ABD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 обильное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горячее питьё (чай, настой шиповника и др.).</w:t>
            </w:r>
          </w:p>
          <w:p w:rsidR="00D71ABD" w:rsidRPr="00CC20DA" w:rsidRDefault="00D71ABD" w:rsidP="00D71ABD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 физиологические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отправления.</w:t>
            </w:r>
          </w:p>
          <w:p w:rsidR="00D71ABD" w:rsidRPr="00CC20DA" w:rsidRDefault="00D71ABD" w:rsidP="00D71ABD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 постоянное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за пациентом.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оказания помощи пациенту во втором периоде лихорадки 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D71ABD" w:rsidRPr="00CC20DA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Следить  за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строгим соблюдением пациентом постельного режима.</w:t>
            </w:r>
          </w:p>
          <w:p w:rsidR="00D71ABD" w:rsidRPr="00CC20DA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 постоянное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за лихорадящим пациентом (контроль АД, пульса, температуры тела, за общим состоянием).</w:t>
            </w:r>
          </w:p>
          <w:p w:rsidR="00D71ABD" w:rsidRPr="00CC20DA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Заменить  теплое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одеяло на легкую простыню.</w:t>
            </w:r>
          </w:p>
          <w:p w:rsidR="00D71ABD" w:rsidRPr="00CC20DA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Давать  пациенту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(как можно чаще!) витаминизированное прохладное питье (морс, настой шиповника).</w:t>
            </w:r>
          </w:p>
          <w:p w:rsidR="00D71ABD" w:rsidRPr="00CC20DA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  лоб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D71ABD" w:rsidRPr="00CC20DA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 гиперпиретической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отжатые, нужно прикладывать на 5-10 мин., регулярно их меняя).</w:t>
            </w:r>
          </w:p>
          <w:p w:rsidR="00D71ABD" w:rsidRPr="00CC20DA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  протирать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слабым раствором соды ротовую полость, a губы смазывать вазелиновым маслом.</w:t>
            </w:r>
          </w:p>
          <w:p w:rsidR="00D71ABD" w:rsidRPr="00CC20DA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Питание  осуществлять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диете № 13.</w:t>
            </w:r>
          </w:p>
          <w:p w:rsidR="00D71ABD" w:rsidRPr="00CC20DA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Следить  за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физиологическими отправлениями, подкладывать судно, мочеприёмник.</w:t>
            </w:r>
          </w:p>
          <w:p w:rsidR="00D71ABD" w:rsidRPr="00CC20DA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 профилактику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пролежней.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Алгоритм оказания помощи пациенту в третьем   периоде лихорадки при литическом снижении температуры тела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D71ABD" w:rsidRPr="00CC20DA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Создать  пациенту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покой.</w:t>
            </w:r>
          </w:p>
          <w:p w:rsidR="00D71ABD" w:rsidRPr="00CC20DA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  t°, АД, ЧДД, РS.</w:t>
            </w:r>
          </w:p>
          <w:p w:rsidR="00D71ABD" w:rsidRPr="00CC20DA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 смену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нательного и постельного белья.</w:t>
            </w:r>
          </w:p>
          <w:p w:rsidR="00D71ABD" w:rsidRPr="00CC20DA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 уход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кожей.</w:t>
            </w:r>
          </w:p>
          <w:p w:rsidR="00D71ABD" w:rsidRPr="00CC20DA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Перевод  на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диету № 15, по назначению врача.</w:t>
            </w:r>
          </w:p>
          <w:p w:rsidR="00D71ABD" w:rsidRPr="00CC20DA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Постепенно  расширять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 двигательной активности.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Алгоритм оказания помощи пациенту в третьем   периоде лихорадки при критическом снижении температуры тела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Вызвать  врача</w:t>
            </w:r>
            <w:proofErr w:type="gramEnd"/>
          </w:p>
          <w:p w:rsidR="00D71ABD" w:rsidRPr="00CC20DA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Организовать доврачебную помощь:</w:t>
            </w:r>
          </w:p>
          <w:p w:rsidR="00D71ABD" w:rsidRPr="00CC20DA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D71ABD" w:rsidRPr="00CC20DA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подать увлажненный кислород;</w:t>
            </w:r>
          </w:p>
          <w:p w:rsidR="00D71ABD" w:rsidRPr="00CC20DA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АД, пульс, температуру;</w:t>
            </w:r>
          </w:p>
          <w:p w:rsidR="00D71ABD" w:rsidRPr="00CC20DA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дать крепкий сладкий чай;</w:t>
            </w:r>
          </w:p>
          <w:p w:rsidR="00D71ABD" w:rsidRPr="00CC20DA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укрыть пациента одеялами, к рукам и ногам пациента приложить грелки;</w:t>
            </w:r>
          </w:p>
          <w:p w:rsidR="00D71ABD" w:rsidRPr="00CC20DA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состоянием кожных покровов;</w:t>
            </w:r>
          </w:p>
          <w:p w:rsidR="00D71ABD" w:rsidRPr="00CC20DA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D71ABD" w:rsidRPr="00CC20DA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 для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п/к введения 10% раствор кофеин-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бензоат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натрия, кордиамин, 0,1% раствор адреналина, 1% раствор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1ABD" w:rsidRPr="00CC20DA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 назначение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врача.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C20DA">
              <w:rPr>
                <w:rFonts w:ascii="Times New Roman" w:hAnsi="Times New Roman"/>
                <w:b/>
                <w:sz w:val="28"/>
                <w:szCs w:val="24"/>
              </w:rPr>
              <w:t>Алгоритм измерения температуры тела.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Цель: определение температуры тела.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Показания: контроль за функциональным состоянием пациента.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Оснащение: медицинский термометр, часы,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антисептик,  температурный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лист, емкость для дезинфекции медицинских термометров, полотенце или салфетка.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 процедуры: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423D8C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D71ABD" w:rsidRPr="00CC20DA" w:rsidRDefault="00423D8C" w:rsidP="0042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11.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Зарегистрировать  значение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температуры в температурном листе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>. № 004/у.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C20DA">
              <w:rPr>
                <w:rFonts w:ascii="Times New Roman" w:hAnsi="Times New Roman"/>
                <w:b/>
                <w:sz w:val="28"/>
                <w:szCs w:val="24"/>
              </w:rPr>
              <w:t>Алгоритм применения присыпки.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Цель: профилактика опрелостей.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Показания: опрелости, потливость, кожные заболевания.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Противопоказания: непереносимость лекарственного средства, нарушение целостности кожных покровов.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Оснащение: присыпка, ватный шарик (кисть с мягким ворсом), перчатки, ширма.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Обеспечить конфиденциальность.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3.На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4.Распределить порошок с помощью ватного шарика или специальной кисти по большей поверхности.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5.Использованные материалы (ватные шарики) погрузить в емкость с маркировкой «Для отходов класса Б».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6.Снять перчатки, погрузить в емкость с маркировкой «Для отходов класса Б».  Убрать ширму. Провести гигиеническую обработку рук. 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7.Сделать запись о выполненной процедуре.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C20DA">
              <w:rPr>
                <w:rFonts w:ascii="Times New Roman" w:hAnsi="Times New Roman"/>
                <w:b/>
                <w:sz w:val="28"/>
                <w:szCs w:val="24"/>
              </w:rPr>
              <w:t>Алгоритм действий при втирании линимента (жидкая мазь).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Цель: лечебная.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Показания: назначение врача.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Противопоказания: воспалительные и гнойничковые заболевания кожи, нарушение целостности кожи, непереносимость препарата.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линимент,  приспособление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для нанесения втирания (шпатель), ширма, перчатки.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2.Прочитать название препарата. Сообщить пациенту необходимую информацию о лекарственном средстве.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3.Попросить пациента занять удобное положение, при необходимости помочь.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Отгородить пациента ширмой.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4.Осмотреть участок кожи, на который нужно нанести втирание.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5.Провести гигиеническую обработку рук. Надеть перчатки.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6.Нанести нужное для втирания количество жидкой мази на шпатель или перчатку.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8.Тепло укрыть пациента, если этого требует инструкция.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 процедуры: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9.Убедиться в том, что пациент не испытывает дискомфорта после проведенной процедуры.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10.Использованные материалы (шпатель) погрузить в емкость с маркировкой «Для отходов класса Б».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11.Снять перчатки, погрузить в емкость с маркировкой «Для отходов класса Б». Провести гигиеническую обработку рук.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Алгоритм действий при нанесении мази на кожу.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Цель: лечебная.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Показания: назначение врача.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Оснащение: мазь (лекарственное средство), одноразовый шпатель, салфетки.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процедуры, получить его согласие. Выяснить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3.Попросить пациента занять удобное положение, при необходимости помочь. Отгородить пациента ширмой.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4.Осмотреть участок кожи, на котором нужно втирать мазь.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5.Провести гигиеническую обработку рук. Надеть перчатки.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6.Выдавить из тюбика на стеклянную лопаточку (шпатель) мазь (по назначению врача).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7.Нанести мазь тонким слоем на кожу, пользуясь стеклянной лопаточкой (шпателем).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9.Спросить пациента не испытывает ли он дискомфорта в связи с процедурой.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10.Снять остатки мази с поверхности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кожи  салфеткой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>, осмотреть кожные покровы.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11.Использованные салфетки, шпатель погрузить в емкость с маркировкой «Для отходов класса Б».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12.Снять перчатки, погрузить в емкость с маркировкой «Для отходов класса Б».  убрать ширму. Провести гигиеническую обработку рук.</w:t>
            </w:r>
          </w:p>
          <w:p w:rsidR="009D3E62" w:rsidRPr="00CC20DA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71ABD" w:rsidRPr="00CC20DA" w:rsidTr="00D71AB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71ABD" w:rsidRPr="00CC20DA" w:rsidTr="00D71AB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головы.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Санитарная обработка </w:t>
                  </w:r>
                  <w:proofErr w:type="gram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тяжелобольного  в</w:t>
                  </w:r>
                  <w:proofErr w:type="gram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постели.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CC20DA" w:rsidTr="00D71AB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CC20DA" w:rsidRDefault="00D71ABD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423D8C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Алгоритм измерения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CC20DA" w:rsidRDefault="00423D8C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3E62" w:rsidRPr="00CC20DA" w:rsidTr="00D71AB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3E62" w:rsidRPr="00CC20DA" w:rsidRDefault="009D3E62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E62" w:rsidRPr="00CC20DA" w:rsidRDefault="00287697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Нанесение мази в кожу, нанесение мази, </w:t>
                  </w:r>
                  <w:proofErr w:type="gramStart"/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присыпки  на</w:t>
                  </w:r>
                  <w:proofErr w:type="gramEnd"/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кожу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E62" w:rsidRPr="00CC20DA" w:rsidRDefault="00287697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1)Алгоритм Катетеризация мочевого пузыря у мужчин 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Противопоказания: травма мочевого пузыря. 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стерильные: уретральный катетер, пинцеты анатомические -2 шт., лоток; лоток для использованного материала; средства индивидуальной защиты: маска, стерильные перчатки;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процедуры,  получить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согласие (если пациент контактен).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 изоляцию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пациента. 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 маску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стерильные перчатки. 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 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лечь на спину, ноги согнуть в коленях и развести в стороны, при необходимости помочь пациенту.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Подложить под ягодицы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пациента  адсорбирующую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оснащение: стерильный лоток, лоток для использованного материала, 2 стерильных пинцета,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стерильные:  марлевая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салфетка, тампоны, стерильное вазелиновое масло, раствор водного антисептика.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Поставить между ног пациента емкость для сбора мочи. Взять стерильную салфетку,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обернуть  ею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половой член ниже головки, отодвинуть  крайнюю плоть.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пинцетом марлевый тампон,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смочить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Влить несколько капель стерильного вазелинового масла в открытое наружное отверстие мочеиспускательного канала.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Взять  стерильным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пинцетом, зажатый в правой руке, катетер на расстоянии 5-7 см от клюва (клюв опущен вниз).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Вводить  катетер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пинцетом, первые 4-5 см, фиксируя 1-2 пальцами левой руки  головку полового члена.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Оставшийся  конец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катетера опустить над емкостью  для сбора мочи.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омывания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уретры каплями мочи. Катетер поместить в емкость для сбора отходов класса «Б». 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Слить мочу из судна в канализацию, судно погрузить в емкость для дезинфекции.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 перчатки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маску, поместить в емкость для сбора отходов класса «Б». Провести гигиеническую обработку рук.</w:t>
            </w:r>
          </w:p>
          <w:p w:rsidR="00A83553" w:rsidRPr="00CC20DA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2)Алгоритм катетеризации мочевого пузыря у женщин 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Противопоказания: травма мочевого пузыря. 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стерильные: уретральный катетер, пинцеты анатомические - 2 шт., корнцанг, лоток; лоток для использованного материала; средства индивидуальной защиты: маска, стерильные перчатки – 2 пары;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 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процедуры,  получить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согласие (если пациент контактен). 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изоляцию пациентки (поставить ширму).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 маску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перчатки. 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 пациентку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лечь на спину, ноги согнуть в коленях и развести в стороны, при необходимости помочь пациентке. Подложить под ягодицы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пациента  адсорбирующую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пеленку, поставить судно.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Подготовил оснащение к подмыванию пациентки.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в левую руку емкость с раствором для подмывания,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  правую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сбросить в емкость для сбора отходов класса «Б». Корнцанг в емкость для дезинфекции.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Поместить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емкость для сбора отходов класса «Б». Провести гигиеническую обработку рук. Надеть   стерильные перчатки.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оснащение для катетеризации: стерильный лоток, 2 стерильных пинцета,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стерильные  марлевые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салфетки, стерильное вазелиновое масло, раствор водного антисептика.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туалет половых органов: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корнцанг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лоток для использованного материала.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зажаит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4 и 5 пальцами правой руки. Облить конец катетера стерильным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вазелиновым маслом над лотком.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Развести левой рукой половые губы, а правой ввести катетер пинцетом на 4-6 см, до появления мочи.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Оставшийся  конец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катетера опустил в  емкость  для сбора мочи. Пинцет положить в лоток для использованного материала.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После  прекращения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мочевыделения струей, извлечь катетер, одновременно надавливая на переднюю брюшную стенку над лобком левой рукой. 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Катетер  поместить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  Лотки,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  пинцеты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погрузить в емкости для дезинфекции. Одноразовую пеленку поместить в емкость для сбора отходов класса «Б».  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 перчатки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маску, поместить в емкость для сбора отходов класса «Б». Провести гигиеническую обработку рук.</w:t>
            </w:r>
          </w:p>
          <w:p w:rsidR="00A83553" w:rsidRPr="00CC20DA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3)Размещение пациента в положение «на спине».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 перемещения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придать пациенту комфортное положение при вынужденном или пассивном положении, риске развития пролежней, гигиенических процедурах в постели; смене постельного белья.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дополнительные подушки, валики, упор для ног, 1/2 резинового мячика.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кровать до уровня середины своего бедра.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Расправить подушку под головой пациента.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 ,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пациент лежит горизонтально.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Затем придать пациенту правильное положение: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расположить руки вдоль туловища ладонями вниз;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расположить нижние конечности на одной линии с тазобедренными суставами.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Подложить небольшую подушку под верхнюю часть плеч и шею.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Подложите под поясницу небольшой валик или свернутое валиком полотенце.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валики из скатанной в рулон простыни вдоль бедер, с наружной стороны, от области большого вертела бедренной кости.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небольшую подушку или валик под голень в нижней части.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упор для поддерживания стоп под углом 90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° .</w:t>
            </w:r>
            <w:proofErr w:type="gramEnd"/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под предплечья небольшие подушки.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Затем расправить простыню и подкладную пеленку.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одеялом. Поднять боковые поручни.</w:t>
            </w:r>
          </w:p>
          <w:p w:rsidR="00A83553" w:rsidRPr="00CC20DA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пациента в постели в положении </w:t>
            </w:r>
            <w:proofErr w:type="spellStart"/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Симса</w:t>
            </w:r>
            <w:proofErr w:type="spellEnd"/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Цель перемещения: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при вынужденном или пассивном положении, риске развития пролежней, смене положения.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дополнительная подушка, валики, упор для ног, 1/2 резинового мячика.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кровать до уровня середины своего бедра.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подушку из-под головы пациента, прислонить ее к изголовью кровати.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одеяло.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Переместить пациента на спину и к краю кровати.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Переместить его в положение «лежа на боку» и частично «на животе», используя уже ранее изученные способы перемещения пациента на бок.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подушку под голову пациента.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согнутую, находящуюся сверху, руку поместить </w:t>
            </w:r>
            <w:proofErr w:type="spellStart"/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по¬душку</w:t>
            </w:r>
            <w:proofErr w:type="spellEnd"/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уровне плеча.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Другую руку положить на простыню.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Расслабленную кисть поместите на 1/2 резинового мячика.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 согнутую «верхнюю» ногу подложить подушку, чтобы нога оказалась на уровне бедра.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 подошвы ноги положить мешок с песком или другой упор для ног.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Затем расправить простыню и подкладную пеленку.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одеялом. Поднять боковые поручни.</w:t>
            </w:r>
          </w:p>
          <w:p w:rsidR="00A83553" w:rsidRPr="00CC20DA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пациента в постели в положении </w:t>
            </w:r>
            <w:proofErr w:type="spellStart"/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в постели при вынужденном пассивном положении пациента (в т. ч. при гемиплегии, параплегии,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тетраплегии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>), риске развития пролежней, необходимости осуществления кормления в постели, физиологических отправлений в постели.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подушки, валики, упор для ног.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Выполняется как на функциональной, так и на обычной кровати.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кровать до уровня середины своего бедра.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Убрать подушку из-под головы пациента, прислонить ее к изголовью кровати.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убедиться, что пациент лежит горизонтально, посередине кровати. Затем поднять изголовье кровати под углом 45°-60°-90°, или подложить три подушки.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небольшую подушку под голову (в том случае, если поднималось только изголовье).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подушку под предплечья и кисти (если пациент не может самостоятельно двигать руками).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Предплечья и запястья должны быть приподняты и расположены ладонями вниз.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пациенту подушку под поясницу.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Подложите небольшую подушку или валик под колени.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Подложите небольшую подушку под пятки.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упор для поддержания стоп под углом 90° (если необходимо).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Затем расправить простыню и подкладную пеленку.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одеялом. Поднять боковые поручни.</w:t>
            </w:r>
          </w:p>
          <w:p w:rsidR="00A83553" w:rsidRPr="00CC20DA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Размещение пациента с гемиплегией в положение «на спине».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в постели при ночном и дневном отдыхе, риске развития пролежней и контрактур, гигиенических процедурах в постели</w:t>
            </w:r>
          </w:p>
          <w:p w:rsidR="00A83553" w:rsidRPr="00CC20DA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дополнительные подушки, валики, упор для ног, 1/2 резинового мячика.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кровать до уровня середины своего бедра.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пациент лежит горизонтально.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подушку из-под головы пациента.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 парализованное плечо подложить сложенное полотенце или подушку.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Затем отодвинуть парализованную руку от туловища, разогнуть ее в локте и повернуть ладонью вверх.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Можно также отвести парализованную руку от туловища, поднять ее, согнув в локте и положив кисть ближе к изголовью кровати.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кисти парализованной руки одно из рекомендованных в предыдущих процедурах положений</w:t>
            </w:r>
            <w:r w:rsidR="00D92193"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 парализованное бедро подложить небольшую подушку.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Согнуть колено парализованной конечности под углом 30 ° и положить его на подушку.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упор для поддерживания стоп в мягкие подушки под углом 90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°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Затем расправить простыню и подкладную пеленку.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одеялом. Поднять боковые поручни.</w:t>
            </w:r>
          </w:p>
          <w:p w:rsidR="00A83553" w:rsidRPr="00CC20DA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tbl>
            <w:tblPr>
              <w:tblpPr w:leftFromText="180" w:rightFromText="180" w:vertAnchor="text" w:horzAnchor="margin" w:tblpY="522"/>
              <w:tblOverlap w:val="never"/>
              <w:tblW w:w="100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709"/>
              <w:gridCol w:w="2126"/>
              <w:gridCol w:w="766"/>
              <w:gridCol w:w="1219"/>
              <w:gridCol w:w="709"/>
              <w:gridCol w:w="1898"/>
              <w:gridCol w:w="795"/>
            </w:tblGrid>
            <w:tr w:rsidR="00D92193" w:rsidRPr="00CC20DA" w:rsidTr="003B3274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Тип кожи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Пол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Возраст,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лет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Особые факторы риска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Среднее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Выше среднего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Ожирение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Ниже среднего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0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2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Здоровая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Папиросная бумага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Сухая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Отечная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Липкая (повышенная температура)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Изменение цвета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Трещины, пятна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0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2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Мужской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 xml:space="preserve">Женский 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14-49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50-64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65-74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75-81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более 81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2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2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3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4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5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Нарушение питания кожи, например,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терминальная кахексия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Сердечная недостаточность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Болезни периферических сосудов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Анемия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 xml:space="preserve">Курение 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8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5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5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2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Недержание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Подвижность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Аппетит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Неврологические расстройства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Полный контроль/ через катетер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Периодическое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через катетер Недержание кала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Кала и мочи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0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2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Полная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Беспокойный, суетливый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Апатичный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Ограниченная подвижность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Инертный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 xml:space="preserve">Прикованный к креслу 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0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2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3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4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Средний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Плохой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Питательный зонд/ только жидкости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0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1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2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например, диабет, множественный склероз, инсульт, моторные/ сенсорные, параплегия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4-6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 xml:space="preserve">Ортопедическое – ниже пояса, позвоночник; 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Более 2 ч на столе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5</w:t>
                  </w:r>
                </w:p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Лекарственная терапия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Цитостатические препараты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Высокие дозы стероидов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D92193" w:rsidRPr="00CC20DA" w:rsidTr="003B3274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 xml:space="preserve">Противовоспалительные 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2193" w:rsidRPr="00CC20DA" w:rsidRDefault="00D92193" w:rsidP="00D9219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4</w:t>
                  </w:r>
                </w:p>
              </w:tc>
            </w:tr>
          </w:tbl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Способы определения рисков развития пролежней: </w:t>
            </w:r>
          </w:p>
          <w:p w:rsidR="00A83553" w:rsidRPr="00CC20DA" w:rsidRDefault="00A83553" w:rsidP="00A83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Баллы по шкале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Ватерлоу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A83553" w:rsidRPr="00CC20DA" w:rsidRDefault="00A83553" w:rsidP="00A835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нет риска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- 1-9 баллов, </w:t>
            </w:r>
          </w:p>
          <w:p w:rsidR="00A83553" w:rsidRPr="00CC20DA" w:rsidRDefault="00A83553" w:rsidP="00A835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есть риск                                   -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10  баллов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83553" w:rsidRPr="00CC20DA" w:rsidRDefault="00A83553" w:rsidP="00A835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высокая степень риска             -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15  баллов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83553" w:rsidRPr="00CC20DA" w:rsidRDefault="00A83553" w:rsidP="00A835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очень высокая степень риска   -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20  баллов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lang w:eastAsia="ru-RU"/>
              </w:rPr>
            </w:pPr>
            <w:r w:rsidRPr="00CC20DA">
              <w:rPr>
                <w:rFonts w:ascii="Times New Roman" w:hAnsi="Times New Roman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      </w:r>
          </w:p>
          <w:p w:rsidR="00A83553" w:rsidRPr="00CC20DA" w:rsidRDefault="00A83553" w:rsidP="00A835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5)Алгоритм Постановка согревающего компресса </w:t>
            </w:r>
          </w:p>
          <w:p w:rsidR="00A83553" w:rsidRPr="00CC20DA" w:rsidRDefault="00A83553" w:rsidP="00A83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снятие болей, ускорение рассасывания старых воспалительных процессов</w:t>
            </w:r>
          </w:p>
          <w:p w:rsidR="00A83553" w:rsidRPr="00CC20DA" w:rsidRDefault="00A83553" w:rsidP="00A83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местные воспалительные процессы кожи и подкожно-жировой клетчатки, воспалительные процессы суставов, воспаление среднего уха, а также старые ушибы (через сутки после травмы).</w:t>
            </w:r>
          </w:p>
          <w:p w:rsidR="00A83553" w:rsidRPr="00CC20DA" w:rsidRDefault="00A83553" w:rsidP="00A83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отеки, гнойные процессы, свежие ушибы, кровоподтеки, повреждения кожи, кожные заболевания, острые воспалительные процессы, высокая лихорадка, аллергические реакции.</w:t>
            </w:r>
          </w:p>
          <w:p w:rsidR="00A83553" w:rsidRPr="00CC20DA" w:rsidRDefault="00A83553" w:rsidP="00A83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2см, емкость для сбора отходов класса «Б».</w:t>
            </w:r>
          </w:p>
          <w:p w:rsidR="00A83553" w:rsidRPr="00CC20DA" w:rsidRDefault="00A83553" w:rsidP="00A8355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кожные покровы.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Развести спирт и смочить салфетку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полуспиртовом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Все слои компресса положить на нужный участок кожи (салфетка, клеёнка, слой ваты).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Зафиксировать компресс бинтом в соответствии с требованиями десмургии, чтобы он плотно прилегал к коже.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Напомнить пациенту, что компресс поставлен на 4-6 часов (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полуспиртовый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компресс через положенное время, сбросить в емкость для отходов.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кожу и наложить сухую повязку.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CC20DA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о выполнении процедуры и реакции пациента в «Медицинской карте стационарного больного».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83553" w:rsidRPr="00CC20DA" w:rsidTr="00A835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83553" w:rsidRPr="00CC20DA" w:rsidTr="00A835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Определить степень риска образования пролежней с помощью «шкалы оценки риска развития </w:t>
                  </w:r>
                  <w:proofErr w:type="gram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пролежней»  у</w:t>
                  </w:r>
                  <w:proofErr w:type="gram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Разместить  пациента</w:t>
                  </w:r>
                  <w:proofErr w:type="gram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постели в положениях </w:t>
                  </w: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, на спине, на боку, на животе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 w:rsidRPr="00CC20DA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Провести  катетеризацию</w:t>
                  </w:r>
                  <w:proofErr w:type="gramEnd"/>
                  <w:r w:rsidRPr="00CC20DA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мочевого пузыря мягким или одноразовым катетером мужчины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 w:rsidRPr="00CC20DA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Провести  катетеризацию</w:t>
                  </w:r>
                  <w:proofErr w:type="gramEnd"/>
                  <w:r w:rsidRPr="00CC20DA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мочевого пузыря мягким или одноразовым катетером женщины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Поставить </w:t>
                  </w:r>
                  <w:proofErr w:type="gram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согревающий  компресс</w:t>
                  </w:r>
                  <w:proofErr w:type="gram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назначению врача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92193" w:rsidRPr="00CC20DA" w:rsidRDefault="00D9219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FF0000"/>
                <w:sz w:val="72"/>
                <w:szCs w:val="20"/>
                <w:lang w:eastAsia="ru-RU"/>
              </w:rPr>
            </w:pPr>
          </w:p>
          <w:p w:rsidR="00A83553" w:rsidRPr="00CC20DA" w:rsidRDefault="00D92193" w:rsidP="00D92193">
            <w:pPr>
              <w:pStyle w:val="a7"/>
              <w:numPr>
                <w:ilvl w:val="0"/>
                <w:numId w:val="131"/>
              </w:numPr>
              <w:rPr>
                <w:color w:val="FF0000"/>
                <w:sz w:val="72"/>
                <w:szCs w:val="20"/>
              </w:rPr>
            </w:pPr>
            <w:r w:rsidRPr="00CC20DA">
              <w:rPr>
                <w:b/>
              </w:rPr>
              <w:t>О</w:t>
            </w:r>
            <w:r w:rsidR="00A83553" w:rsidRPr="00CC20DA">
              <w:rPr>
                <w:b/>
              </w:rPr>
              <w:t>бучение Использование мочеприемника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Оснащение: 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Чистый мочеприемник.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Ход процедуры: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Обработайте руки.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Отделите трубку мочеприемника от катетера (дренажа).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Соедините чистый мочеприемник с дренажом.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 помощью мерки проверьте размер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Обработайте руки.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Примечание: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можно порекомендовать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пациенту  сшить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специальный мешочек для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мо¬чеприемника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укрепить его на поясе.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мочеприемника (а, следовательно, и мешочка) </w:t>
            </w:r>
            <w:proofErr w:type="spellStart"/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дол¬жен</w:t>
            </w:r>
            <w:proofErr w:type="spellEnd"/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быть обязательно ниже уровня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цистостомы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Поэтому чаще всего пациенты носят их в брюках.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(покраснение, гнойнички и т.д.), а также в случае задержки мочи, появления крови в моче срочно </w:t>
            </w:r>
            <w:proofErr w:type="spellStart"/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обратить¬ся</w:t>
            </w:r>
            <w:proofErr w:type="spellEnd"/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врачу.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осуществление ухода за постоянным уретральным катетером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Оснащение: средства индивидуальной защиты, адсорбирующая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пеленка,  ватные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марлевые шарики, марлевые салфетки, емкость для воды, лейкопластырь, полотенце.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I. Подготовка к процедуре</w:t>
            </w:r>
          </w:p>
          <w:p w:rsidR="00A83553" w:rsidRPr="00CC20DA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A83553" w:rsidRPr="00CC20DA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конфиденциальность процедуры.</w:t>
            </w:r>
          </w:p>
          <w:p w:rsidR="00A83553" w:rsidRPr="00CC20DA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кровати.</w:t>
            </w:r>
          </w:p>
          <w:p w:rsidR="00A83553" w:rsidRPr="00CC20DA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A83553" w:rsidRPr="00CC20DA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CC20DA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перчатки.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II. Выполнение процедуры</w:t>
            </w:r>
          </w:p>
          <w:p w:rsidR="00A83553" w:rsidRPr="00CC20DA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Вымыть промежность водой с жидким мылом и просушить полотенцем.</w:t>
            </w:r>
          </w:p>
          <w:p w:rsidR="00A83553" w:rsidRPr="00CC20DA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Вымыть марлевой салфеткой, а затем высушить проксимальный участок катетера на расстоянии 10 см </w:t>
            </w:r>
          </w:p>
          <w:p w:rsidR="00A83553" w:rsidRPr="00CC20DA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A83553" w:rsidRPr="00CC20DA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промежности идентифицируя: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признаки инфекции (гиперемия, отечность, мацерация кожи, гнойное отделяемое).</w:t>
            </w:r>
          </w:p>
          <w:p w:rsidR="00A83553" w:rsidRPr="00CC20DA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A83553" w:rsidRPr="00CC20DA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A83553" w:rsidRPr="00CC20DA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Убрать адсорбирующую пеленку в отходы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III. Окончание процедуры</w:t>
            </w:r>
          </w:p>
          <w:p w:rsidR="00A83553" w:rsidRPr="00CC20DA" w:rsidRDefault="00A83553" w:rsidP="00A83553">
            <w:pPr>
              <w:numPr>
                <w:ilvl w:val="0"/>
                <w:numId w:val="119"/>
              </w:numPr>
              <w:tabs>
                <w:tab w:val="left" w:pos="708"/>
              </w:tabs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дезинфекцию использованного материала.</w:t>
            </w:r>
          </w:p>
          <w:p w:rsidR="00A83553" w:rsidRPr="00CC20DA" w:rsidRDefault="00A83553" w:rsidP="00A83553">
            <w:pPr>
              <w:numPr>
                <w:ilvl w:val="0"/>
                <w:numId w:val="119"/>
              </w:numPr>
              <w:tabs>
                <w:tab w:val="left" w:pos="708"/>
              </w:tabs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2)Алгоритм Уход за постоянным мочевым катетером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профилактика инфицирования мочевого пузыря.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наличие постоянного уретрального катетера.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Оснащение: шприц одноразовый на 10 мл, катетер мочевой одноразовый стерильный с дополнительным отведением для промывания мочевого пузыря, стерильный мочеприемник, стерильный раствор борной кислоты, мазь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гентамициновая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барьерное средство для защиты кожи, перчатки нестерильные, адсорбирующая пеленка, стерильные ватные или марлевые шарики, стерильные марлевые салфетки, емкость для воды, лейкопластырь.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Мероприятия 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ширму.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Вымыть промежность водой с жидким мылом и просушить полотенцем.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Вымыть марлевой салфеткой, а затем высушить проксимальный участок катетера на расстоянии 10 см.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с кровати пеленку (клеенку с пеленкой) и поместить ее в емкость для дезинфекции.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Подвергнуть дезинфекции весь использованный материал.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его самочувствие.</w:t>
            </w:r>
          </w:p>
          <w:p w:rsidR="00A83553" w:rsidRPr="00CC20DA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Сделать соответствующую запись о выполненной процедуре в медицинской документации.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3)Алгоритм действий при втирании мази: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лечебная.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назначение врача.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воспалительные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гнойничковые заболевания кожи, нарушение целостности кожи, непереносимость препарата.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мазь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(лекарственное средство), приспособление для нанесения мази (шпатель), ширма,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действий: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I.      Подготовка к процедуре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1)Прочитать название препарата.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2)Сообщить пациенту необходимую информацию о лекарственном средстве.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3)Помочь пациенту занять удобное положение.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4)Спросить, не хочет ли пациент, чтобы его отгородили ширмой (если в палате находятся другие пациенты).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5)Осмотреть участок кожи, на котором нужно втирать мазь.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6)Обработать руки на гигиеническом уровне, надеть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II.   Выполнение процедуры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1) Нанести нужное для втирания количество мази на специальное приспособление.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2) Втирать мазь легкими вращательными движениями в определенную врачом поверхность кожи до тех пор, пока не исчезнут следы мази (или по инструкции).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3) Тепло укрыть пациента, если этого требует инструкция.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III.   Окончание процедуры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1) Убедиться в том, что пациент не испытывает дискомфорта после проведенной процедуры.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2) Использованные материалы (шпатель) погрузить в емкость для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Снять перчатки, погрузить в емкость для отходов класса «Б». Обработать   руки на гигиеническом уровне.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Примечание: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 может втирать мазь самостоятельно (подушечками пальцев), если мазь не оказывает сильного раздражающего воздействия.  Обучая пациента технике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 этой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процедуры, следует предупредить  его о необходимости мытья рук до и после втирания мази.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4)Нанесение мази на кожу.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Алгоритм   действий: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лечебная.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мазь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(лекарственное средство), одноразовый шпатель, салфетки.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Подготовка к процедуре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1) Прочитать название мази.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2) Сообщить пациенту необходимую информацию о лекарственном препарате.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3) Помочь пациенту занять удобное для процедуры положение.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4) Обработать руки на гигиеническом уровне, надеть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II. Выполнение процедуры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1) Выдавить из тюбика на стеклянную лопаточку (шпатель) мазь (по назначению врача).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2) Нанести мазь тонким слоем на кожу, пользуясь стеклянной лопаточкой (шпателем).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Попросить пациента подержать поверхность кожи с нанесенной мазью 10-15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мин. открытой.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4) Спросить пациента не испытывает ли он дискомфорта в связи с процедурой.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Снять перчатки, обработать руки на гигиеническом уровне.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III. </w:t>
            </w: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Окончание процедуры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1) Осмотрев кожу, убедитесь, что мазь впиталась в поверхность кожи.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2) Использованные материалы (шпатель) погрузить в емкость для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Снять перчатки, погрузить в емкость для отходов класса «Б». Обработать   руки на гигиеническом уровне.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5)Правила обращения с трупом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Прежде чем тело будет передано из отделения в морг, медицинская сестра выполняет ряд процедур, являющихся финальным проявлением уважения и заботы по отношению к пациенту. Особенности процедур разные в разных лечебных учреждениях и чаще зависят от культурных и религиозных особенностей скончавшегося и его семьи.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Поддержку семье, другим пациентам и персоналу может оказать священник.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 некоторых лечебных учреждениях после констатации смерти в отделение приглашаются сотрудники морга, которые проводят подготовку к прощанию с пациентом.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Сотруднику, впервые выполняющему данную процедуру или являющемуся родственником покойного, требуется поддержка.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форма передачи ценностей и документов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формы извещения о смерти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одноразовый фартук и чистые простыни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одноразовые перчатки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идентификационные браслеты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широкая липкая лента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мыло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лоток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заглушка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конверт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лейкопластырь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одноразовые салфетки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Подготовьте оборудование заранее. По возможности всё должно быть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одноразовым. Заранее ознакомьтесь с правилами лечебного учреждения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 отношении данной процедуры.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Уединённость должна обеспечиваться постоянно.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Важно,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что бы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близкие могли выразить свои чувства в тихой, спокойной обстановке.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правило, смерть констатирует лечащий врач отделения, который и выдает медицинское заключение о смерти.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Констатация смерти должна быть внесена в сестринский журнал и в историю болезни.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Во избежание контакта с биологическими жидкостями и для предотвращения инфицирования, наденьте перчатки и фартук. Заранее ознакомьтесь с местными правилами инфекционного контроля.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Порядок действий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Установите ширму.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Наденьте  перчатки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фартук.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Положите тело на спину, уберите подушки.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Поместите конечности в нейтральное положение (руки вдоль тела).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Полностью накройте тело простынёй, если Вы вынуждены отлучиться.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Аккуратно закройте глаза, обеспечив легкое давление, в течение 30 сек. на опущенные веки.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Заполните формы, идентифицирующие пациента, и идентификационные браслеты.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Закрепите браслеты на запястье и лодыжке.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Накройте тело простынёй.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Снимите и утилизируйте перчатки и фартук в соответствии с местными правилами и вымойте руки.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D92193" w:rsidRPr="00CC20DA" w:rsidRDefault="00D9219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Опорожнение мочевого дренажного мешка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Представиться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пациену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объяснить ход и цель процедуры, получить согласие;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вымыть руки, надеть перчатки;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поставить емкость для сбора мочи под отводной трубкой дренажного мешка;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освободить отводную трубку от держателя;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открыть зажим трубки, слить мочу в емкость (отводная трубка не должна прикасаться к стенке емкости для сбора мочи);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закрыть зажим;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протереть конец отводной трубки тампоном, смоченным 70-градусным спиртом (двукратно);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закрепить отводную трубку в держателе;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• снять перчатки;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убедиться, что трубки, соединяющие катетер и дренажный мешок, не перегнуты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Алгоритм профилактики пролежней.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Цель: профилактика пролежней.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Показания: строгий постельный режим пациента.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Оснащение: упаковка со стерильным лотком, пинцетом и салфетками, 10% раствор камфорного спирта, или 40° этилового спирта, нательное и постельное белье,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круги и валики, емкости для дезинфекции и сбора использованных изделий.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цель и ход процедуры, получить согласие на проведение.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2.Провести гигиеническую обработку рук, надеть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маску,  перчатки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3.Подготовить необходимое оборудование.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4.Отгородить пациента ширмой.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6.Убрать крошки с простыни, расправить простыню.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отсутствием на постельном и нательном белье складок.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Изменить  положение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тела больного (несколько раз в день, желательно каждые 2 часа, если позволяет его состояние: на спину, на бок, на живот, в положение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Симса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положение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 кожу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местах возможного образования пролежней (с нейтральным мылом или средством для сухой обработки кожи).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10.Нанести защитный крем.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Подкладывать  надувной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резиновый круг, вложенный в наволочку, так чтобы крестец находился над его отверстием.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13.Подложить поролоновые круги под локти и пятки пациента.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14.Обучить родственников пациента мероприятиям по профилактике пролежней.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15.Убрать ширму.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Емкость  для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в санитарную комнату. 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17.Использованное одноразовое оборудование 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 сбросить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«Б», многоразовое поместить в емкость для дезинфекции.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Алгоритм раздачи лекарственных средств пациентам.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раздача лекарственных средств пациентам и контроль приема препаратов.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Показания: назначение врача.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 передвижной столик,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назначений, антисептический раствор для гигиенической обработки рук.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4.Научите пациента принимать различные лекарственные формы перорально 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сублингвально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раздаче лекарственных средств нужно учитывать следующее: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фестал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панзинорм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сок желудочный и др.) даются пациенту во время еды.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5.Снотворные принимаются за 30 минут до сна.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8.Спиртовые настойки, экстракты и некоторые растворы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во флаконе с лекарственным веществом нет вмонтированной капельницы, то используют пипетки. Для каждого лекарственного вещества должна быть отдельная пипетка! 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 учета антибактериальных и дорогостоящих препаратов.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средства: ____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Tetracyclinum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thick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измерения: ______</w:t>
            </w: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упаковка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A67E6E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Приход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F538F0" w:rsidRPr="00CC20DA" w:rsidTr="00313F89">
              <w:tc>
                <w:tcPr>
                  <w:tcW w:w="678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559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Кол-</w:t>
                  </w:r>
                  <w:proofErr w:type="gram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во  препарата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Фамилия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F538F0" w:rsidRPr="00CC20DA" w:rsidTr="00313F89">
              <w:tc>
                <w:tcPr>
                  <w:tcW w:w="678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04.06.2020</w:t>
                  </w:r>
                </w:p>
              </w:tc>
              <w:tc>
                <w:tcPr>
                  <w:tcW w:w="1701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Аптека, №151</w:t>
                  </w:r>
                </w:p>
              </w:tc>
              <w:tc>
                <w:tcPr>
                  <w:tcW w:w="1417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упак</w:t>
                  </w:r>
                  <w:proofErr w:type="spell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  <w:tc>
                <w:tcPr>
                  <w:tcW w:w="1220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</w:tr>
          </w:tbl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</w:p>
          <w:tbl>
            <w:tblPr>
              <w:tblStyle w:val="a6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F538F0" w:rsidRPr="00CC20DA" w:rsidTr="00313F89">
              <w:tc>
                <w:tcPr>
                  <w:tcW w:w="1103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Кол-во 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Отпустил 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Остаток</w:t>
                  </w:r>
                </w:p>
              </w:tc>
            </w:tr>
            <w:tr w:rsidR="00F538F0" w:rsidRPr="00CC20DA" w:rsidTr="00313F89">
              <w:tc>
                <w:tcPr>
                  <w:tcW w:w="1103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38F0" w:rsidRPr="00CC20DA" w:rsidTr="00313F89">
              <w:tc>
                <w:tcPr>
                  <w:tcW w:w="1103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04.06.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упак</w:t>
                  </w:r>
                  <w:proofErr w:type="spell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Иванов </w:t>
                  </w:r>
                </w:p>
                <w:p w:rsidR="00F538F0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С.И.</w:t>
                  </w:r>
                </w:p>
              </w:tc>
              <w:tc>
                <w:tcPr>
                  <w:tcW w:w="113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 учета этилового спирта.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средства: _____</w:t>
            </w: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Spiritus</w:t>
            </w: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aethylicus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измерения: ___</w:t>
            </w: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мл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Приход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F538F0" w:rsidRPr="00CC20DA" w:rsidTr="00313F89">
              <w:tc>
                <w:tcPr>
                  <w:tcW w:w="678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Поставщик, 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Фамилия получившего</w:t>
                  </w:r>
                </w:p>
              </w:tc>
              <w:tc>
                <w:tcPr>
                  <w:tcW w:w="122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F538F0" w:rsidRPr="00CC20DA" w:rsidTr="00313F89">
              <w:tc>
                <w:tcPr>
                  <w:tcW w:w="678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04.06.2020</w:t>
                  </w:r>
                </w:p>
              </w:tc>
              <w:tc>
                <w:tcPr>
                  <w:tcW w:w="1985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Аптека, №321</w:t>
                  </w:r>
                </w:p>
              </w:tc>
              <w:tc>
                <w:tcPr>
                  <w:tcW w:w="1275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  <w:tc>
                <w:tcPr>
                  <w:tcW w:w="1220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</w:tr>
          </w:tbl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F538F0" w:rsidRPr="00CC20DA" w:rsidTr="00313F89">
              <w:tc>
                <w:tcPr>
                  <w:tcW w:w="1103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Остаток</w:t>
                  </w:r>
                </w:p>
              </w:tc>
            </w:tr>
            <w:tr w:rsidR="00F538F0" w:rsidRPr="00CC20DA" w:rsidTr="00313F89">
              <w:tc>
                <w:tcPr>
                  <w:tcW w:w="1103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38F0" w:rsidRPr="00CC20DA" w:rsidTr="00313F89">
              <w:tc>
                <w:tcPr>
                  <w:tcW w:w="1103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04.06.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  <w:r w:rsidR="002040BE"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  <w:tc>
                <w:tcPr>
                  <w:tcW w:w="1336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Иванов Сергей Иванович</w:t>
                  </w:r>
                </w:p>
              </w:tc>
              <w:tc>
                <w:tcPr>
                  <w:tcW w:w="113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1078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538F0" w:rsidRPr="00CC20DA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8F0" w:rsidRPr="00CC20DA" w:rsidRDefault="00F538F0" w:rsidP="00F538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Журнал учета сильнодействующих препаратов.</w:t>
            </w:r>
          </w:p>
          <w:p w:rsidR="00F538F0" w:rsidRPr="00CC20DA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u w:val="single"/>
                <w:lang w:val="en-US" w:eastAsia="ru-RU"/>
              </w:rPr>
              <w:t>Clonazepam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____</w:t>
            </w:r>
          </w:p>
          <w:p w:rsidR="00F538F0" w:rsidRPr="00CC20DA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Единица </w:t>
            </w:r>
            <w:proofErr w:type="gramStart"/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измерения:  _</w:t>
            </w:r>
            <w:proofErr w:type="gramEnd"/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___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____</w:t>
            </w:r>
          </w:p>
          <w:p w:rsidR="00F538F0" w:rsidRPr="00CC20DA" w:rsidRDefault="00F538F0" w:rsidP="00F538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F538F0" w:rsidRPr="00CC20DA" w:rsidTr="00313F89">
              <w:tc>
                <w:tcPr>
                  <w:tcW w:w="678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 xml:space="preserve">Поставщик, 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Фамилия получившего</w:t>
                  </w:r>
                </w:p>
              </w:tc>
              <w:tc>
                <w:tcPr>
                  <w:tcW w:w="122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</w:tr>
            <w:tr w:rsidR="00F538F0" w:rsidRPr="00CC20DA" w:rsidTr="00313F89">
              <w:tc>
                <w:tcPr>
                  <w:tcW w:w="678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04.06.2020</w:t>
                  </w:r>
                </w:p>
              </w:tc>
              <w:tc>
                <w:tcPr>
                  <w:tcW w:w="1985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Аптека, №234</w:t>
                  </w:r>
                </w:p>
              </w:tc>
              <w:tc>
                <w:tcPr>
                  <w:tcW w:w="1275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proofErr w:type="spellStart"/>
                  <w:r w:rsidRPr="00CC20DA">
                    <w:rPr>
                      <w:rFonts w:ascii="Times New Roman" w:hAnsi="Times New Roman"/>
                      <w:sz w:val="24"/>
                    </w:rPr>
                    <w:t>упак</w:t>
                  </w:r>
                  <w:proofErr w:type="spellEnd"/>
                  <w:r w:rsidRPr="00CC20DA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(25 табл.)</w:t>
                  </w:r>
                </w:p>
              </w:tc>
              <w:tc>
                <w:tcPr>
                  <w:tcW w:w="1701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  <w:tc>
                <w:tcPr>
                  <w:tcW w:w="1220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</w:tr>
          </w:tbl>
          <w:p w:rsidR="00F538F0" w:rsidRPr="00CC20DA" w:rsidRDefault="00F538F0" w:rsidP="00F538F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  <w:p w:rsidR="00F538F0" w:rsidRPr="00CC20DA" w:rsidRDefault="00F538F0" w:rsidP="00F538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6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F538F0" w:rsidRPr="00CC20DA" w:rsidTr="00313F89">
              <w:tc>
                <w:tcPr>
                  <w:tcW w:w="1103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 xml:space="preserve">Кол-во 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 xml:space="preserve">Отпустил 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Остаток</w:t>
                  </w:r>
                </w:p>
              </w:tc>
            </w:tr>
            <w:tr w:rsidR="00F538F0" w:rsidRPr="00CC20DA" w:rsidTr="00313F89">
              <w:tc>
                <w:tcPr>
                  <w:tcW w:w="1103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538F0" w:rsidRPr="00CC20DA" w:rsidTr="00313F89">
              <w:tc>
                <w:tcPr>
                  <w:tcW w:w="1103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04.06.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proofErr w:type="spellStart"/>
                  <w:r w:rsidRPr="00CC20DA">
                    <w:rPr>
                      <w:rFonts w:ascii="Times New Roman" w:hAnsi="Times New Roman"/>
                      <w:sz w:val="24"/>
                    </w:rPr>
                    <w:t>упак</w:t>
                  </w:r>
                  <w:proofErr w:type="spellEnd"/>
                  <w:r w:rsidRPr="00CC20DA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 xml:space="preserve">(25 </w:t>
                  </w:r>
                  <w:proofErr w:type="spellStart"/>
                  <w:r w:rsidRPr="00CC20DA">
                    <w:rPr>
                      <w:rFonts w:ascii="Times New Roman" w:hAnsi="Times New Roman"/>
                      <w:sz w:val="24"/>
                    </w:rPr>
                    <w:t>табл</w:t>
                  </w:r>
                  <w:proofErr w:type="spellEnd"/>
                  <w:r w:rsidRPr="00CC20DA"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 xml:space="preserve">Иванов 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Сергей Иванович</w:t>
                  </w:r>
                </w:p>
              </w:tc>
              <w:tc>
                <w:tcPr>
                  <w:tcW w:w="113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F538F0" w:rsidRPr="00CC20DA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  <w:p w:rsidR="00F538F0" w:rsidRPr="00CC20DA" w:rsidRDefault="00F538F0" w:rsidP="00F538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CC20DA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Журнал  учета</w:t>
            </w:r>
            <w:proofErr w:type="gramEnd"/>
            <w:r w:rsidRPr="00CC20DA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 xml:space="preserve"> наркотических средств.</w:t>
            </w:r>
          </w:p>
          <w:tbl>
            <w:tblPr>
              <w:tblStyle w:val="a6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F538F0" w:rsidRPr="00CC20DA" w:rsidTr="00313F89">
              <w:tc>
                <w:tcPr>
                  <w:tcW w:w="3676" w:type="dxa"/>
                  <w:gridSpan w:val="4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 xml:space="preserve">Расход </w:t>
                  </w:r>
                </w:p>
              </w:tc>
            </w:tr>
            <w:tr w:rsidR="00F538F0" w:rsidRPr="00CC20DA" w:rsidTr="00313F89">
              <w:tc>
                <w:tcPr>
                  <w:tcW w:w="819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Откуда получено,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ФИО,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</w:rPr>
                    <w:t>Отаток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Подпись ответственных за хранение и выдачу</w:t>
                  </w:r>
                </w:p>
              </w:tc>
            </w:tr>
            <w:tr w:rsidR="002040BE" w:rsidRPr="00CC20DA" w:rsidTr="00313F89">
              <w:tc>
                <w:tcPr>
                  <w:tcW w:w="819" w:type="dxa"/>
                </w:tcPr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04.06.</w:t>
                  </w:r>
                </w:p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Аптека,</w:t>
                  </w:r>
                </w:p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№4</w:t>
                  </w:r>
                </w:p>
              </w:tc>
              <w:tc>
                <w:tcPr>
                  <w:tcW w:w="824" w:type="dxa"/>
                </w:tcPr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2040BE" w:rsidRPr="00CC20DA" w:rsidRDefault="00D92193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  <w:tc>
                <w:tcPr>
                  <w:tcW w:w="920" w:type="dxa"/>
                </w:tcPr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04.06.</w:t>
                  </w:r>
                </w:p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</w:rPr>
                    <w:t>Виник</w:t>
                  </w:r>
                  <w:proofErr w:type="spellEnd"/>
                </w:p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Илья Сергеевич</w:t>
                  </w:r>
                </w:p>
              </w:tc>
              <w:tc>
                <w:tcPr>
                  <w:tcW w:w="832" w:type="dxa"/>
                </w:tcPr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</w:rPr>
                    <w:t>Вальник</w:t>
                  </w:r>
                  <w:proofErr w:type="spellEnd"/>
                </w:p>
                <w:p w:rsidR="002040BE" w:rsidRPr="00CC20DA" w:rsidRDefault="002040BE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Ирина Павловна</w:t>
                  </w:r>
                </w:p>
              </w:tc>
            </w:tr>
          </w:tbl>
          <w:p w:rsidR="00D92193" w:rsidRPr="00CC20DA" w:rsidRDefault="00D92193" w:rsidP="00A67E6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</w:p>
          <w:p w:rsidR="00F538F0" w:rsidRPr="00CC20DA" w:rsidRDefault="00F538F0" w:rsidP="00F538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F538F0" w:rsidRPr="00CC20DA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ФИО больного ____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Липина Ирина Петровна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____</w:t>
            </w:r>
          </w:p>
          <w:p w:rsidR="00F538F0" w:rsidRPr="00CC20DA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№ истории болезни ____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5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____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F538F0" w:rsidRPr="00CC20DA" w:rsidTr="00313F89">
              <w:tc>
                <w:tcPr>
                  <w:tcW w:w="678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№ п/п</w:t>
                  </w:r>
                </w:p>
              </w:tc>
              <w:tc>
                <w:tcPr>
                  <w:tcW w:w="1701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Подпись м/с</w:t>
                  </w:r>
                </w:p>
              </w:tc>
              <w:tc>
                <w:tcPr>
                  <w:tcW w:w="138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врач</w:t>
                  </w:r>
                </w:p>
              </w:tc>
            </w:tr>
            <w:tr w:rsidR="00F538F0" w:rsidRPr="00CC20DA" w:rsidTr="00313F89">
              <w:tc>
                <w:tcPr>
                  <w:tcW w:w="678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04.06.2020</w:t>
                  </w:r>
                </w:p>
              </w:tc>
              <w:tc>
                <w:tcPr>
                  <w:tcW w:w="1134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9:45</w:t>
                  </w:r>
                </w:p>
              </w:tc>
              <w:tc>
                <w:tcPr>
                  <w:tcW w:w="2003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lang w:val="en-US"/>
                    </w:rPr>
                    <w:t>Atropinum</w:t>
                  </w:r>
                  <w:proofErr w:type="spellEnd"/>
                  <w:r w:rsidRPr="00CC20DA">
                    <w:rPr>
                      <w:rFonts w:ascii="Times New Roman" w:hAnsi="Times New Roman"/>
                      <w:sz w:val="24"/>
                    </w:rPr>
                    <w:t>, 20 мг</w:t>
                  </w:r>
                </w:p>
              </w:tc>
              <w:tc>
                <w:tcPr>
                  <w:tcW w:w="1380" w:type="dxa"/>
                </w:tcPr>
                <w:p w:rsidR="00F538F0" w:rsidRPr="00CC20DA" w:rsidRDefault="00D92193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Гончарюк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Куклина</w:t>
                  </w:r>
                </w:p>
                <w:p w:rsidR="00F538F0" w:rsidRPr="00CC20DA" w:rsidRDefault="00F538F0" w:rsidP="00954DED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</w:rPr>
                    <w:t>М.П.</w:t>
                  </w:r>
                </w:p>
              </w:tc>
            </w:tr>
          </w:tbl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83553" w:rsidRPr="00CC20DA" w:rsidTr="00A835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83553" w:rsidRPr="00CC20DA" w:rsidTr="00A835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и его семью уходу за катетером и мочеприемником, а также пользованию съемным мочеприемником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Втирание мази в кожу, нанесение мази на кожу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</w:rPr>
                    <w:t>Осуществить посмертный уход.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Опорожнить мочевого дренажного мешка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Алгоритм профилактики пролежней.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8F0" w:rsidRPr="00CC20DA" w:rsidTr="00A835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Раздача лекарственных средств пациентам.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8F0" w:rsidRPr="00CC20DA" w:rsidTr="00A835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Журнала ЛС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1)ВНУТРИКОЖНОЕ ВВЕДЕНИЕ ЛЕКАРСТВЕННЫХ СРЕДСТВ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Идентифицировал  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Объяснил ход и цель процедуры, уточнил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анамнез, получил согласие на предстоящую процедуру.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Предложил пациенту занять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удобное  положение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предварительно положив на кушетку одноразовую пеленку.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Приготовил: 2 шприца емкостью  1.0 мл (1 шприц, емкостью 1.0 мл и стерильную иглу),  асептические спиртовые салфетки (3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  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сверил с листом назначения наименование приготовленного флакона/ампулы с лекарственным препаратом.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Сверил  название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дозу на ампуле / флаконе с упаковкой, проверил содержимое на признаки непригодности.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Открыл и, при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необходимости,  собрал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 внутри упаковки.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Открыл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  спиртовые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салфетки, не вынимая их из упаковок.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салфетки поместил в емкость для сбора отходов класса «А», салфетку в емкость для сбора класса «Б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Набрал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 нужное количество лекарственного препарата по назначению врача. Пустой флакон/ ампулу поместил в емкость для сбора отходов класса «А». Стекло».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иглу рукой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  поместил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Положил шприц, заполненный лекарственным препаратом в упаковку.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Убедился, что пациент занял удобное положение, визуально определил и </w:t>
            </w:r>
            <w:proofErr w:type="spellStart"/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место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инъекции. Обработал двукратно место инъекции антисептическими салфетками, упаковку от салфеток сбросил в емкость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сбора отходов класса «А», использованные салфетки поместил в емкость для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Дождался, пока кожа высохнет. 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колпачок  скинул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«А».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Обхватил  предплечье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снизу, растянул кожу пациента на внутренней поверхности средней трети предплечья.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Ввел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кожу пациента в месте предполагаемой инъекции только конец иглы срезом вверх под углом 10-15°. Ввел лекарственный препарат до появления папулы.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Извлек иглу, придерживая канюлю. К месту введения препарата не прижимал салфетку с антисептическим раствором.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Отсек иглу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для сбора отходов класса «Б»,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шприц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неразобранном виде поместил в емкость для 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Уточнил у пациента о его самочувствии, при необходимости проводил до палаты.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Одноразовую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пеленку  с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кушетки поместил в емкость для  сбора отходов класса «Б». Обработал поверхность манипуляционного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стола,  кушетки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дезинфицирующими салфетками, согласно инструкции к используемому средству, салфетки поместил в емкость для 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qMS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2)Алгоритм подкожное введение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Идентифицировал  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Объяснил ход и цель процедуры, уточнил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анамнез, получил согласие на предстоящую процедуру.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Предложил пациенту занять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удобное  положение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предварительно положив на кушетку одноразовую пеленку.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Приготовил: 2 шприца емкостью  1.0 -2.0 мл (1 шприц, емкостью 1.0-2.0 мл и стерильную иглу),  асептические спиртовые салфетки (4 шт.) 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  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сверил с листом назначения наименование приготовленного флакона/ампулы с лекарственным препаратом.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Сверил  название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дозу на ампуле / флаконе с упаковкой, проверил содержимое на признаки непригодности.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Открыл и, при необходимости, собрал шприц внутри упаковки.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Открыл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  спиртовые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салфетки, не вынимая их из упаковок.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салфетки поместил в емкость для сбора отходов класса «А», салфетку в емкость для сбора класса «Б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Набрал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 нужное количество лекарственного препарата по назначению врача. Пустой флакон/ ампулу поместил в емкость для сбора отходов класса «А». Стекло».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иглу рукой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  поместил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Положил шприц, заполненный лекарственным препаратом в упаковку.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Убедился, что пациент занял удобное положение, визуально определил и </w:t>
            </w:r>
            <w:proofErr w:type="spellStart"/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место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Дождался, пока кожа высохнет. 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колпачок  скинул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«А».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Захватил указательным и большим пальцами руки кожу с подкожной клетчаткой на участке инъекции. Взял шприц, придерживая канюлю иглы указательным пальцем. Ввел иглу в основание образованной складки быстрым движением под углом 30–45° на две трети ее длины. Отпустил складку. Потянул поршень освободившейся рукой, убедился, что в шприц не поступает кровь.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(при введении инсулина салфетка стерильная сухая), не отрывая салфетку, слегка помассировал место введения препарата.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Попросил пациента держать прижатым место инъекции.     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Отсек иглу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для сбора отходов класса «Б»,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шприц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разобранном виде поместил в емкость для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 в отсутствии наружного кровотечения в области инъекции забрал у пациента салфетку и поместил в емкость для сбора отходов класса «Б».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Уточнил у пациента о его самочувствии, при необходимости проводил до палаты.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Одноразовую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пеленку  поместил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 Обработал поверхность манипуляционного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стола,  кушетки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Снял перчатки, маску, поместил в емкость для сбора отходов класса «Б». Провел гигиеническую обработку рук.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qMS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3)Алгоритм внутривенное введение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Идентифицировал  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Объяснил ход и цель процедуры, уточнил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анамнез, получил согласие на предстоящую процедуру.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Предложил пациенту занять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удобное  положение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спине, предварительно положив на кушетку одноразовую пеленку.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Приготовил: шприц объемом 10,0 или 20,0 мл, стерильную иглу, асептические спиртовые салфетки (5 шт.), проверив герметичность упаковок и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 годности;  пилочку для подпила ампул, ножницы или пинцет для открытия флакона;  венозный жгут, подушечку из влагостойкого материала, средства индивидуальной защиты: маска, очки, перчатки; одноразовую пеленку.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  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сверил с листом назначения наименование приготовленного флакона/ампулы с лекарственным препаратом и растворителем.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Сверил  название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дозу на ампуле / флаконе с упаковкой, проверил содержимое на признаки непригодности.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Открыл и, при необходимости, собрал шприц внутри упаковки. Открыл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  спиртовых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салфеток, не вынимая их из упаковок.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и вскрыл шейку ампулы лекарственного средства и растворителя\вскрыл металлическую пробку и обработал крышку флакона спиртовой салфеткой, упаковки от салфеток поместил в емкость для сбора отходов класса «А», салфетки в емкость для сбора класса «Б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Набрал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 нужное количество лекарственного препарата по назначению врача и растворителя. Пустые флаконы/ ампулы поместил в емкость для сбора отходов класса «А». Стекло».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иглу рукой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  поместил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Положил шприц, заполненный лекарственным препаратом в упаковку.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Убедился, что пациент занял удобное положение, лежа на спине, визуально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определил  место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инъекции.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Предложил  пациенту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максимально разогнуть руку в локтевом суставе, для чего подложил под локоть пациента подушечку из влагостойкого материала.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сжать кисть в кулак и разжать ее.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осмотрел вены локтевого сгиба, пальцы пациента сжаты в кулак.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колпачок  скинул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«А».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Взял шприц, фиксируя указательным пальцем канюлю иглы. Остальные пальцы охватывают цилиндр шприца сверху. Другой рукой натянул кожу в области венепункции, фиксируя вену ниже места венепункции.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Держа иглу срезом вверх, параллельно коже проколол ее, затем ввел иглу в вену (не более чем на 1/2 иглы). При попадании иглы в вену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ощутил  "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попадание в пустоту". Убедиться, что игла в вене - держа шприц одной рукой, другой потянуть поршень на себя. Развязал или ослабил жгут и попросил пациента разжать кулак. Для контроля нахождения иглы в вене еще раз потянуть поршень на себя.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Не меняя положения шприца, медленно (в соответствии с рекомендациями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врача) ввел лекарственный препарат, контролировал при этом самочувствие пациента,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оставил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шприце незначительное количество раствора, для профилактики воздушной эмболии.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Приложил антисептическую салфетку к месту инъекции, не меняя положение извлек шприц с иглой из вены, придерживая канюлю.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Попросил пациента держать прижатым место инъекции 5-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  минут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После введения лекарственного средства в вену, отсек иглу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для сбора отходов класса «Б»,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шприц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неразобранном виде поместил в емкость для сбора отходов класса «Б».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Убедился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отсутствии наружного кровотечения в области инъекции и поместил салфетку в емкость для сбора отходов класса  «Б» или забинтовал место инъекции.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Одноразовую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пеленку  поместил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 Обработал жгут, способом протирания дезинфицирующими салфетками, очки погрузил в дезинфицирующий раствор или обработал дезинфицирующими салфетками, одноразовые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очки  поместил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Обработал поверхность манипуляционного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стола,  кушетки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Уточнил у пациента его самочувствие.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qMS</w:t>
            </w:r>
            <w:proofErr w:type="spellEnd"/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13F89" w:rsidRPr="00CC20DA" w:rsidRDefault="00313F89" w:rsidP="00313F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</w:p>
          <w:p w:rsidR="00313F89" w:rsidRPr="00CC20DA" w:rsidRDefault="00313F89" w:rsidP="00313F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Алгоритм введение мази в носовые ходы (в нос).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стерильные ватные турунды, стеклянная палочка, имитация лекарственного средства.</w:t>
            </w:r>
          </w:p>
          <w:p w:rsidR="00313F89" w:rsidRPr="00CC20DA" w:rsidRDefault="00313F89" w:rsidP="00313F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313F89" w:rsidRPr="00CC20DA" w:rsidRDefault="00313F89" w:rsidP="00313F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5.Ввести ватную турунду вращательными движениями в нижний носовой ход (с одной стороны) на 10-15 минут.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6.Извлечь турунду и положить её в ёмкость для использованного материала.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313F89" w:rsidRPr="00CC20DA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9.Убедиться, что пациент не испытывает дискомфорта в связи с проведённой </w:t>
            </w:r>
            <w:r w:rsidRPr="00CC20DA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lastRenderedPageBreak/>
              <w:t>процедурой.</w:t>
            </w:r>
          </w:p>
          <w:p w:rsidR="00313F89" w:rsidRPr="00CC20DA" w:rsidRDefault="00313F89" w:rsidP="00313F8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Завершение процедуры: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313F89" w:rsidRPr="00CC20DA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12.Сделать запись о выполненной процедуре.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b/>
                <w:sz w:val="28"/>
                <w:szCs w:val="24"/>
              </w:rPr>
              <w:t>Алгоритм введения мази за нижнее веко стеклянной палочкой.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Цель: лечебная.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Показания: назначение врача.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Оснащение: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стеклянная палочка 2 шт., имитация лекарственного средства.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Подготовка к процедуре: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Выяснить </w:t>
            </w:r>
            <w:proofErr w:type="spellStart"/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аллергоанамнез</w:t>
            </w:r>
            <w:proofErr w:type="spellEnd"/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C20DA">
              <w:rPr>
                <w:rFonts w:ascii="Times New Roman" w:eastAsiaTheme="minorHAnsi" w:hAnsi="Times New Roman" w:cstheme="minorBidi"/>
                <w:sz w:val="24"/>
                <w:szCs w:val="24"/>
              </w:rPr>
              <w:t>4.Помочь пациенту занять удобное положение.</w:t>
            </w:r>
          </w:p>
          <w:p w:rsidR="009D3E62" w:rsidRPr="00CC20DA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9.Попросить пациента закрыть глаза.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13.Использованное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15.Сделать запись о выполненной процедуре.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Алгоритм введение мази за нижнее веко из тюбика.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Цель: лечебная.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Показания: назначение врача.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Оснащение: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тюбик- имитация лекарственного средства.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13F89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7.Попросить пациента закрыть глаза.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9D3E62" w:rsidRPr="00CC20DA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13.Сделать запись о выполненной процедуре</w:t>
            </w:r>
          </w:p>
          <w:p w:rsidR="00D92193" w:rsidRPr="00CC20DA" w:rsidRDefault="00D92193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92193" w:rsidRPr="00CC20DA" w:rsidRDefault="00D92193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83553" w:rsidRPr="00CC20DA" w:rsidTr="00A835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83553" w:rsidRPr="00CC20DA" w:rsidTr="00A835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</w:t>
                  </w:r>
                  <w:proofErr w:type="gram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из ампулы и поставить внутрикожную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</w:t>
                  </w:r>
                  <w:proofErr w:type="gram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из ампулы и поставить подкожную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</w:t>
                  </w:r>
                  <w:proofErr w:type="gram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из ампулы и поставить внутривенную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3F89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3F89" w:rsidRPr="00CC20DA" w:rsidRDefault="00313F89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F89" w:rsidRPr="00CC20DA" w:rsidRDefault="00313F89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введение мази в носовые ходы (в нос).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F89" w:rsidRPr="00CC20DA" w:rsidRDefault="00313F89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3E62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3E62" w:rsidRPr="00CC20DA" w:rsidRDefault="009D3E62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E62" w:rsidRPr="00CC20DA" w:rsidRDefault="009D3E62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Введение мази за нижнее веко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E62" w:rsidRPr="00CC20DA" w:rsidRDefault="009D3E62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7E6E" w:rsidRPr="00CC20DA" w:rsidRDefault="00A67E6E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1)Развести антибиотик, и поставить внутримышечную инъекцию.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Идентифицировал  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Объяснил ход и цель процедуры, уточнил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анамнез, получил согласие на предстоящую процедуру.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Предложил пациенту занять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удобное  положение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предварительно положив на кушетку одноразовую пеленку.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Приготовил: 2 шприца емкостью  5.0 мл (1 шприц, емкостью 5.0 мл и стерильную иглу),  асептические спиртовые салфетки (4-5 шт.), стерильный лоток (1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  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сверил с листом назначения наименование приготовленного флакона/ампулы с лекарственным препаратом и растворителем.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Сверил  название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дозу на ампуле / флаконе с упаковкой, проверил содержимое на признаки непригодности.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Вымыл руки, надел маску.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Провел  гигиеническую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обработку рук. Надел нестерильные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Извлек шприц из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упаковки,  положил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 в лоток для стерильного материала, упаковку от шприца поместил в емкость для сбора отходов класса «А».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салфеток поместил в емкость для сбора отходов класса «А».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Набрал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 нужное количество растворителя для антибактериального средства по инструкции. Пустой флакон/ ампулу поместил в емкость для сбора отходов класса «А».  Стекло».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Ввел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растворитель  во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флакон с лекарственным средством (порошком), снял иглу вместе с флаконом с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подыгольного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конуса, шприц без иглы  положил в лоток для стерильного материала, перемешал аккуратно лекарственное средство во флаконе до полного его растворения.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Присоединил шприц к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подыгольному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конусу и набрал   содержимое флакона (по назначению врача) в шприц, сменил иглу, проверил проходимость иглы и вытеснил остатки воздуха из шприца, не снимая колпачок с иглы, готовый шприц положил в лоток для стерильного материала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Иглу из флакона поместил в контейнер для сбора колюще-режущих изделий с маркировкой «Отходы. Класс Б», Флакон поместил в емкость для сбора отходов класса «А». Стекло».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Положил в лоток для стерильного материала: шприц, заполненный лекарственным препаратом, асептические спиртовые салфетки (3 шт.), упаковки от салфетки поместил в емкость для сбора отходов класса «А».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Визуально определил 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выполнения инъекции. Обработал место инъекции, площадью 15х15 см, антисептической салфеткой, использованную салфетку поместил в емкость для сбора отходов класса «Б». Обработал новой антисептической салфеткой место инъекции (однократно). 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 салфетку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поместил в емкость для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Ввел иглу в мышцу под углом 90º, оставив 2-3 мм иглы над кожей. Потянул поршень на себя, чтобы убедиться, что игла не находится в сосуде.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и не изменяя направление шприца, не отрывая салфетку, слегка помассировал место введения препарата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Попросил пациента держать прижатым место инъекции.     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Отсек иглу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для сбора отходов класса «Б»,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шприц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неразобранном виде поместил в емкость для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 в отсутствии наружного кровотечения в области инъекции забрал у пациента салфетку и поместил в емкость для сбора отходов класса «Б».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Уточнил у пациента о его самочувствии, при необходимости проводил до палаты.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Погрузил использованный лоток в емкость с дезинфицирующим средством «Для дезинфекции МИ».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Одноразовую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пеленку  поместил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 Обработал поверхность манипуляционного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стола,  кушетки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перчатки, маску, сбросил в емкость «Отходы. Класс Б». Провел гигиеническую обработку рук.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qMS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2)Выполнить внутривенное капельное вливание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Идентифицировал  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Объяснил ход и цель процедуры, уточнил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анамнез, получил согласие на предстоящую процедуру.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Предложил пациенту опорожнить мочевой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  занять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комфортное и безопасное  положение, на кушетке лежа на спине, предварительно положив на нее одноразовую пеленку.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Приготовил: систему для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антисептические салфетки (4 шт.), предварительно проверив герметичность упаковок и срок годности, ножницы или пинцет для открытия флакона, жгут, подушечку из влагостойкого материала, стерильную салфетку, лейкопластырь, средства индивидуальной защиты: маска, очки, перчатки; одноразовую пеленку.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  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сверил с листом назначения наименование приготовленного флакона с лекарственным препаратом.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Сверил  название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дозу на флаконе с упаковкой. Проверил срок годности, наличие посторонних примесей, осадков, целостность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флакона,  если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имеются несоответствия – заменил флакон.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Открыл 4 спиртовые салфетки, не вынимая их из упаковок. Нестерильными ножницами или пинцетом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вскрыл  центральную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часть металлической крышки флакона, обработал резиновую пробку флакона спиртовой  салфеткой, упаковку от спиртовой салфетки  поместил в емкость для сбора отходов класса «А» , использованную салфетку поместил в емкость для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Вскрыл упаковочный пакет и извлек устройство. Снял колпачок с иглы воздуховода, ввел иглу до упора в пробку флакона.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Открыл  отверстие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воздуховода. Закрыл винтовой зажим, перевернул флакон и закрепил его на штативе.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Заполнил систему до полного вытеснения воздуха и появления капель из иглы для инъекций. Убедился в отсутствии пузырьков воздуха в трубке устройства.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Убедился, что пациент занял удобное положение, лежа на спине.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Попросил пациента освободить руку от одежды. Определил место постановки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 локоть положил подушечку из влагостойкого материала. Наложил жгут выше локтевого сгиба (на рубашку или пеленку) так, чтобы при этом пульс на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ближайшей артерии пальпировался, и попросил пациента несколько раз сжать кисть в кулак и разжать ее.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осмотрел вены локтевого сгиба, пальцы пациента сжаты в кулак.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Во время обработки одновременно определял наиболее наполненную вену.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Безопасно зафиксировал вену большим пальцем левой руки,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ниже  места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венепункции.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Пунктировал вену иглой с подсоединенной к ней системой, держа иглу срезом вверх параллельно коже, проколол кожу, затем ввел иглу в вену (не более чем на 1/2 иглы). При попадании иглы в вену ощутил "попадание в пустоту".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Убедился, что игла находится в вене: в канюле иглы появилась кровь;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попросил  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разжать кулак, развязал или ослабил жгут. Открыл винтовой зажим капельной системы, убедился, что лекарственное средство поступает в сосуд.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Отрегулировал  свободной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рукой винтовым зажимом скорость капель (согласно назначению врача).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 пластырь и стерильную салфетку и закрепил иглу и систему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лейкопластырем,  прикрыл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иглу стерильной салфеткой, закрепил  лейкопластырем. Упаковки от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пластыря  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стерильной салфетки сбросил в емкость для сбора отходов класса «А».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Начал  введение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лекарственного препарата. Уточнил у пациента его самочувствие.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перчатки,  одноразовые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очки,  маску, поместил в емкость для сбора отходов класса «Б». Провел гигиеническую обработку рук.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Наблюдал за состоянием пациента, его самочувствием на протяжении всей процедуры.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 завершении процедуры, 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Закрыл зажим на системе. Извлек иглу из вены, прижав место инъекции антисептической салфеткой.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Попросил пациента держать прижатым место инъекции 5-7 минут, согнув руку в локте, или наложил давящую повязку.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Убедился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отсутствии наружного кровотечения в области инъекции и поместил салфетку в емкость для сбора отходов класса  «Б» или забинтовал место инъекции.  При необходимости проводил пациента до палаты.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Отсоединил  иглу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для отходов класса «Б»,  использованную систему поместил в емкость для сбора отходов класса «Б». Пустой флакон поместил в емкость для сбора отходов класса «А».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Одноразовую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пеленку  поместил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Обработал жгут, и подушечку из влагостойкого материала способом протирания дезинфицирующими салфетками, очки многоразового использования погрузил в дезинфицирующий раствор или обработал дезинфицирующими салфетками по инструкции. Обработал поверхность манипуляционного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стола,  кушетки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Еще раз уточнил у пациента его самочувствие.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Сделал запись о проведенной процедуре: в листе назначения; в листе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назначения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qMS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 забора крови системой вакуумного забора крови </w:t>
            </w:r>
            <w:proofErr w:type="spellStart"/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Vacuette</w:t>
            </w:r>
            <w:proofErr w:type="spellEnd"/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 –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провести забор крови на исследование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стерильный лоток; стерильный пинцет; лоток для использованного материала; стерильные ватные шарики (спиртовые салфетки); жгут; клеенчатая подушечка; кожный антисептик, разрешенный к применению;  емкости для дезинфекции и сбора использованных изделий.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u w:val="single"/>
                <w:lang w:eastAsia="ru-RU"/>
              </w:rPr>
              <w:t xml:space="preserve">Мероприятия 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Cs w:val="24"/>
                <w:lang w:eastAsia="ru-RU"/>
              </w:rPr>
              <w:t>Пригласить  и</w:t>
            </w:r>
            <w:proofErr w:type="gramEnd"/>
            <w:r w:rsidRPr="00CC20DA">
              <w:rPr>
                <w:rFonts w:ascii="Times New Roman" w:hAnsi="Times New Roman"/>
                <w:szCs w:val="24"/>
                <w:lang w:eastAsia="ru-RU"/>
              </w:rPr>
              <w:t xml:space="preserve"> проинформировать пациента, получить согласие на проведение процедуры.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Провести гигиеническую обработку рук.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Надеть маску, надеть перчатки.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 xml:space="preserve">Собрать систему вакуумного забора крови </w:t>
            </w:r>
            <w:proofErr w:type="spellStart"/>
            <w:r w:rsidRPr="00CC20DA">
              <w:rPr>
                <w:rFonts w:ascii="Times New Roman" w:hAnsi="Times New Roman"/>
                <w:szCs w:val="24"/>
                <w:lang w:eastAsia="ru-RU"/>
              </w:rPr>
              <w:t>Vacuette</w:t>
            </w:r>
            <w:proofErr w:type="spellEnd"/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Удобно усадить или уложить пациента.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Положить клеенчатую подушечку под локтевой сгиб пациенту.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CC20DA">
              <w:rPr>
                <w:rFonts w:ascii="Times New Roman" w:hAnsi="Times New Roman"/>
                <w:szCs w:val="24"/>
                <w:lang w:eastAsia="ru-RU"/>
              </w:rPr>
              <w:t>Пропальпировать</w:t>
            </w:r>
            <w:proofErr w:type="spellEnd"/>
            <w:r w:rsidRPr="00CC20DA">
              <w:rPr>
                <w:rFonts w:ascii="Times New Roman" w:hAnsi="Times New Roman"/>
                <w:szCs w:val="24"/>
                <w:lang w:eastAsia="ru-RU"/>
              </w:rPr>
              <w:t xml:space="preserve"> вены локтевого сгиба у пациента.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Надеть очки.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Обработать перчатки спиртсодержащим антисептиком.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Обработать другим ватным шариком место инъекции (</w:t>
            </w:r>
            <w:proofErr w:type="spellStart"/>
            <w:r w:rsidRPr="00CC20DA">
              <w:rPr>
                <w:rFonts w:ascii="Times New Roman" w:hAnsi="Times New Roman"/>
                <w:szCs w:val="24"/>
                <w:lang w:eastAsia="ru-RU"/>
              </w:rPr>
              <w:t>вкола</w:t>
            </w:r>
            <w:proofErr w:type="spellEnd"/>
            <w:r w:rsidRPr="00CC20DA">
              <w:rPr>
                <w:rFonts w:ascii="Times New Roman" w:hAnsi="Times New Roman"/>
                <w:szCs w:val="24"/>
                <w:lang w:eastAsia="ru-RU"/>
              </w:rPr>
              <w:t>).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 xml:space="preserve">Провести </w:t>
            </w:r>
            <w:proofErr w:type="spellStart"/>
            <w:r w:rsidRPr="00CC20DA">
              <w:rPr>
                <w:rFonts w:ascii="Times New Roman" w:hAnsi="Times New Roman"/>
                <w:szCs w:val="24"/>
                <w:lang w:eastAsia="ru-RU"/>
              </w:rPr>
              <w:t>пунктирование</w:t>
            </w:r>
            <w:proofErr w:type="spellEnd"/>
            <w:r w:rsidRPr="00CC20DA">
              <w:rPr>
                <w:rFonts w:ascii="Times New Roman" w:hAnsi="Times New Roman"/>
                <w:szCs w:val="24"/>
                <w:lang w:eastAsia="ru-RU"/>
              </w:rPr>
              <w:t xml:space="preserve"> вены.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Вставить пробирку в держатель до упора.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Cs w:val="24"/>
                <w:lang w:eastAsia="ru-RU"/>
              </w:rPr>
              <w:t>Ослабить  жгут</w:t>
            </w:r>
            <w:proofErr w:type="gramEnd"/>
            <w:r w:rsidRPr="00CC20DA">
              <w:rPr>
                <w:rFonts w:ascii="Times New Roman" w:hAnsi="Times New Roman"/>
                <w:szCs w:val="24"/>
                <w:lang w:eastAsia="ru-RU"/>
              </w:rPr>
              <w:t xml:space="preserve">, как только кровь начнет поступать в пробирку. 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После прекращения тока крови извлечь пробирку из держателя.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Cs w:val="24"/>
                <w:lang w:eastAsia="ru-RU"/>
              </w:rPr>
              <w:t>Вынуть  держатель</w:t>
            </w:r>
            <w:proofErr w:type="gramEnd"/>
            <w:r w:rsidRPr="00CC20DA">
              <w:rPr>
                <w:rFonts w:ascii="Times New Roman" w:hAnsi="Times New Roman"/>
                <w:szCs w:val="24"/>
                <w:lang w:eastAsia="ru-RU"/>
              </w:rPr>
              <w:t xml:space="preserve"> с иглой из вены, предварительно приложив к месту венепункции ватный шарик, или спиртовую салфетку.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Cs w:val="24"/>
                <w:lang w:eastAsia="ru-RU"/>
              </w:rPr>
              <w:t>Изделия  медицинского</w:t>
            </w:r>
            <w:proofErr w:type="gramEnd"/>
            <w:r w:rsidRPr="00CC20DA">
              <w:rPr>
                <w:rFonts w:ascii="Times New Roman" w:hAnsi="Times New Roman"/>
                <w:szCs w:val="24"/>
                <w:lang w:eastAsia="ru-RU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A83553" w:rsidRPr="00CC20DA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4"/>
                <w:lang w:eastAsia="ru-RU"/>
              </w:rPr>
              <w:t>Сделать запись о выполненной процедуре.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поставки пиявок на тело человека.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Цель: постановка пиявок.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Показания: по назначению врача.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Оснащение: пинцет анатомический, банка медицинская или пробирка, лоток, контейнер для дезинфекции и утилизации, спирт 70 %-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ный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>, раствор перекиси водорода 3 %-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ный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спиртовый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йодный раствор 5 %-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ный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>, стерильный раствор глюкозы 40 %-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ный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, нашатырный спирт, шесть-восемь подвижных медицинских пиявок, вата, бинт, лейкопластырь, клеенка или одноразовая пеленка, 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гемостатическая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губка, перчатки нестерильные, ножницы, часы, ватные шарики, стерильные салфетки, ватно-марлевые тампоны, емкость для воды, пузырь со льдом.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Подготовка к процедуре: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1.Идентифицировать пациента, представиться, объяснить ход и цель процедуры. Убедиться в наличии у пациента добровольного информированного согласия на </w:t>
            </w:r>
            <w:r w:rsidRPr="00CC20DA">
              <w:rPr>
                <w:rFonts w:ascii="Times New Roman" w:hAnsi="Times New Roman"/>
                <w:szCs w:val="20"/>
                <w:lang w:eastAsia="ru-RU"/>
              </w:rPr>
              <w:lastRenderedPageBreak/>
              <w:t>предстоящую процедуру. В случае отсутствия такового уточнить дальнейшие действия у врача.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3.Обработать руки гигиеническим способом, осушить.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4.Подготовить необходимое оснащение и оборудование.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6.Надеть перчатки.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Выполнение процедуры: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7.Обработать кожу (место, постановки пиявок) вначале 70 %-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ным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осушить  стерильной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салфеткой.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11.Повторить 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пп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>. II.3 – II.5 до тех пор, пока не будут поставлены все пиявки.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14.Поместить снятые пиявки в емкость с дезинфицирующим раствором с последующей утилизацией.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Завершение процедуры: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15.Поместить пинцет в емкость для дезинфекции.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16.Обработать кожу вокруг ранки антисептиком или 5 %-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ного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спиртовым раствором йода.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17.Наложить асептическую ватно-марлевую давящую повязку с слоем ваты, менять повязку в течение суток по необходимости. 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18.Фиксировать повязку бинтом или лейкопластырем.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19.Убрать клеенку в емкость для дезинфекции.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20.Обработать использованные пиявки, убедиться, что число пиявок, поставленных пациенту, и число пиявок, находящихся в емкости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для дезинфекции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совпадает.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D921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  <w:p w:rsidR="00D92193" w:rsidRPr="00CC20DA" w:rsidRDefault="00D921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масленой клизмы</w:t>
            </w:r>
            <w:r w:rsidRPr="00CC20D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Цель: добиться отхождения каловых масс, газов.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Показания: при неэффективности очистительной клизмы, при длительных запорах, когда нежелательно напряжение мышц брюшной стенки и промежности (после родов, опера-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ций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на органах брюшной полости), при хронических воспалительных процессах в кишечнике, при заболеваниях, когда нежелательно общее напряжение 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па¬циента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(гипертонический криз). 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Противопоказания: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Оснащение: средства индивидуальной защиты: маска перчатки, стерильные: грушевидный баллон или шприц 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Жанэ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, газоотводная трубка, вазелиновое масло 100-200 мл, лоток, марлевые салфетки,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адсорбирующая  пеленка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>, водный термометр, ширма, емкости для дезинфекции и сбора использованных изделий.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Подготовка к процедуре: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</w:t>
            </w:r>
            <w:r w:rsidRPr="00CC20DA">
              <w:rPr>
                <w:rFonts w:ascii="Times New Roman" w:hAnsi="Times New Roman"/>
                <w:szCs w:val="20"/>
                <w:lang w:eastAsia="ru-RU"/>
              </w:rPr>
              <w:lastRenderedPageBreak/>
              <w:t>цели и хода исследования и получить его согласие.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2.Предупредить пациента о том, что после проведения манипуляции нельзя вставать с кровати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Жанэ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, газоотводная трубка, вазелиновое масло 100-200 мл, марлевые салфетки, лоток для использованного материала,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адсорбирующая  пеленка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, водный термометр. 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4.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Подогреть  масло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на «водяной бане» до 38 °С, проверить температуру масла термометром.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5.Прийти в палату к пациенту, провести гигиеническую обработку рук, надеть маску, перчатки. В грушевидный баллон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набрать  масло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. 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6.Отгородить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пациента  ширмой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>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7.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Вскрыть  упаковку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с газоотводной трубкой.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Выполнение процедуры: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8.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Взять  закругленный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9.Полить вазелиновым маслом закругленный конец газоотводной трубки.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12.Отсоединить, не разжимая, грушевидный баллон от газоотводной трубки.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Завершение процедуры: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13.Извлечь газоотводную трубку и сбросить в емкость для сбора отходов класса «Б».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14.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Марлевой  салфеткой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D92193" w:rsidRPr="00CC20DA" w:rsidRDefault="00D921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313F89" w:rsidRPr="00CC20DA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разведения антибиотиков.</w:t>
            </w:r>
          </w:p>
          <w:p w:rsidR="00313F89" w:rsidRPr="00CC20DA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Цель: подготовка к инъекции</w:t>
            </w:r>
          </w:p>
          <w:p w:rsidR="00313F89" w:rsidRPr="00CC20DA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Оснащение: флакон с лекарственным средством (порошок); ампула с растворителем; стерильный пинцет; нестерильный пинцет; стерильный лоток; стерильные одноразовые шприцы; ватные шарики; спиртсодержащий антисептик; лоток для использованного материала.</w:t>
            </w:r>
          </w:p>
          <w:p w:rsidR="00313F89" w:rsidRPr="00CC20DA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Подготовка к процедуре:</w:t>
            </w:r>
          </w:p>
          <w:p w:rsidR="00313F89" w:rsidRPr="00CC20DA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313F89" w:rsidRPr="00CC20DA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2.Надеть маску, надеть перчатки. </w:t>
            </w:r>
          </w:p>
          <w:p w:rsidR="00313F89" w:rsidRPr="00CC20DA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313F89" w:rsidRPr="00CC20DA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313F89" w:rsidRPr="00CC20DA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D92193" w:rsidRPr="00CC20DA" w:rsidRDefault="00D92193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постановки лекарственной клизмы.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Цель: обеспечение лечебного эффекта местного или общего действия.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Показания: местное воздействие на слизистую оболочку нижнего отдела толстой кишки (облепиховое масло, настой ромашки); общее воздействие на организм при всасывании лекарственного препарата через слизистую толстой кишки (препараты сердечных гликозидов, хлоралгидрат). 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Противопоказания: острые воспалительные процессы в области ануса. 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Оснащение: средства индивидуальной защиты: маска перчатки, стерильные: грушевидный баллон или шприц 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Жанэ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, газоотводная трубка, 50-100 мл настойки ромашки, масла облепихи, хлоралгидрат при температуре 37°С по назначению врача, лоток, пинцет, </w:t>
            </w:r>
            <w:r w:rsidRPr="00CC20DA">
              <w:rPr>
                <w:rFonts w:ascii="Times New Roman" w:hAnsi="Times New Roman"/>
                <w:szCs w:val="20"/>
                <w:lang w:eastAsia="ru-RU"/>
              </w:rPr>
              <w:lastRenderedPageBreak/>
              <w:t>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изделий, ширма.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Подготовка к процедуре: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Предупредить пациента о том, что после проведения манипуляции нельзя вставать с кровати. Выяснить 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аллергоанамнез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Жанэ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, газоотводная трубка, вазелиновое масло, марлевые салфетки, лоток для использованного материала,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адсорбирующая  пеленка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, водный термометр, лекарственное средство по назначению врача. 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Подогреть  лекарственное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средство на «водяной бане» до 38 °С, проверить температуру раствора термометром.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</w:t>
            </w:r>
            <w:proofErr w:type="spellStart"/>
            <w:r w:rsidRPr="00CC20DA">
              <w:rPr>
                <w:rFonts w:ascii="Times New Roman" w:hAnsi="Times New Roman"/>
                <w:szCs w:val="20"/>
                <w:lang w:eastAsia="ru-RU"/>
              </w:rPr>
              <w:t>Жанэ</w:t>
            </w:r>
            <w:proofErr w:type="spellEnd"/>
            <w:r w:rsidRPr="00CC20D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4.Отгородить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пациента  ширмой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>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5.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Вскрыть  упаковку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с газоотводной трубкой.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Выполнение процедуры: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6.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Взять  закругленный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Завершение процедуры: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12.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Марлевой  салфеткой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13.Помочь пациенту занять удобное положение в постели.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Адсорбирующую  пеленку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оставить под пациентом. 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14.Использованное одноразовое оборудование и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материалы  сбросить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в емкость для сбора отходов класса «Б», многоразовое поместить в емкость для дезинфекции.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16.Снять перчатки, </w:t>
            </w:r>
            <w:proofErr w:type="gramStart"/>
            <w:r w:rsidRPr="00CC20DA">
              <w:rPr>
                <w:rFonts w:ascii="Times New Roman" w:hAnsi="Times New Roman"/>
                <w:szCs w:val="20"/>
                <w:lang w:eastAsia="ru-RU"/>
              </w:rPr>
              <w:t>маску,  сбросить</w:t>
            </w:r>
            <w:proofErr w:type="gramEnd"/>
            <w:r w:rsidRPr="00CC20DA">
              <w:rPr>
                <w:rFonts w:ascii="Times New Roman" w:hAnsi="Times New Roman"/>
                <w:szCs w:val="20"/>
                <w:lang w:eastAsia="ru-RU"/>
              </w:rPr>
              <w:t xml:space="preserve">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  <w:p w:rsidR="00D92193" w:rsidRPr="00CC20DA" w:rsidRDefault="00D92193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287697" w:rsidRPr="00CC20DA" w:rsidRDefault="00287697" w:rsidP="00287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гипертонической клизмы.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вызвать хорошее послабляющее действие без резкой перистальтики кишечника.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при неэффективности очистительной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клизмы,  при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массивных отеках. 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изделий.</w:t>
            </w:r>
          </w:p>
          <w:p w:rsidR="00287697" w:rsidRPr="00CC20DA" w:rsidRDefault="00287697" w:rsidP="00287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Подготовка к процедуре: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исследования и получить его согласие.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Пригласить  пройти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клизменную.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газоотводная трубка, 10 % раствор натрия хлорида – 100 мл или 20-30 % раствор магния сульфата – 50 мл, лоток для использованного материала,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адсорбирующая  пеленка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водный термометр.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Подогреть  раствор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«водяной бане» до 38 °С, проверить его температуру водным термометром.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Обработать  руки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гигиеническом уровне, надеть маску, перчатки. В грушевидный баллон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набрать  гипертонический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раствор.</w:t>
            </w:r>
          </w:p>
          <w:p w:rsidR="00287697" w:rsidRPr="00CC20DA" w:rsidRDefault="00287697" w:rsidP="00A6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4.Положить   адсорбирующую пеленку на кушетку,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попросить  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лечь на левый бок, правую ногу прижать к животу, оголить ягодицы.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Взять  закругленный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Раздвинуть  ягодицы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пациента 1 и 2 пальцами левой руки, а правой рукой ввести газоотводную трубку на глубину 20-30 см.,  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Марлевой  салфеткой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287697" w:rsidRPr="00CC20DA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13.По окончании процедуры использованное одноразовое оборудование 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материалы  сбросить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емкость для сбора отходов класса «Б», многоразовое поместить в емкость для дезинфекции.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287697" w:rsidRPr="00CC20DA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Снять  перчатки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, сбросить в емкость для сбора отходов класса «Б», провести гигиеническую обработку рук.</w:t>
            </w:r>
          </w:p>
          <w:p w:rsidR="00287697" w:rsidRPr="00CC20DA" w:rsidRDefault="00287697" w:rsidP="00D92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83553" w:rsidRPr="00CC20DA" w:rsidTr="00A835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83553" w:rsidRPr="00CC20DA" w:rsidTr="00A835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AD6" w:rsidRPr="00CC20DA" w:rsidRDefault="00344AD6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Разведение антибиотиков </w:t>
                  </w:r>
                </w:p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Выполнить внутривенное капельное вливание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      </w:r>
                </w:p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CC20DA" w:rsidRDefault="00A8355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4AD6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4AD6" w:rsidRPr="00CC20DA" w:rsidRDefault="00344AD6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AD6" w:rsidRPr="00CC20DA" w:rsidRDefault="00344AD6" w:rsidP="00954DED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Постановка внутримышечной инъекции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AD6" w:rsidRPr="00CC20DA" w:rsidRDefault="00344AD6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33793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793" w:rsidRPr="00CC20DA" w:rsidRDefault="004337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CC20DA" w:rsidRDefault="00F538F0" w:rsidP="00954DED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433793" w:rsidRPr="00CC20DA">
                    <w:rPr>
                      <w:rFonts w:ascii="Times New Roman" w:hAnsi="Times New Roman"/>
                      <w:sz w:val="24"/>
                      <w:szCs w:val="24"/>
                    </w:rPr>
                    <w:t>оставка пиявок на тело человека.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CC20DA" w:rsidRDefault="004337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8F0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Постановка масленой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F0" w:rsidRPr="00CC20DA" w:rsidRDefault="00F538F0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7697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7697" w:rsidRPr="00CC20DA" w:rsidRDefault="00287697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697" w:rsidRPr="00CC20DA" w:rsidRDefault="00287697" w:rsidP="00954DED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Постановка лекарственной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697" w:rsidRPr="00CC20DA" w:rsidRDefault="00287697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7697" w:rsidRPr="00CC20DA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7697" w:rsidRPr="00CC20DA" w:rsidRDefault="00287697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697" w:rsidRPr="00CC20DA" w:rsidRDefault="00287697" w:rsidP="00954DED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Постановка гипертонической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697" w:rsidRPr="00CC20DA" w:rsidRDefault="00287697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1)Алгоритм </w:t>
            </w:r>
            <w:proofErr w:type="gramStart"/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введения  газоотводной</w:t>
            </w:r>
            <w:proofErr w:type="gramEnd"/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 трубки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: выведение газов из кишечника.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Показание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 метеоризм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кишечные кровотечения, выпадение прямой кишки.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и сбора использованных изделий.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  оснащение к процедуре: стерильная газоотводная трубка, стерильное вазелиновое масло, марлевая салфетка, средства индивидуальной защиты: маска, перчатки, адсорбирующая пеленка, судно.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Прийти в палату к пациенту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Провести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рук, надеть маску, перчатки. 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 ширму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 на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 или на стул рядом с пациентом судно с небольшим количеством воды.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Если  пациенту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 Надеть перчатки.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Вскрыть  упаковку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газоотводной трубкой. 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Взять  закругленный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конец газоотводной трубки как пишущее перо, перегнуть трубку посередине, свободный конец зажать 4-м и 5-м пальцами.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Облить  вазелиновым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маслом закругленный конец газоотводной трубки.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пациента 1 и 2 пальцами левой руки, а правой рукой ввести газоотводную трубку на глубину 20-30 см.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 свободный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Газоотводная  трубка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Укрыть  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часа за эффективностью процесса выведения газов из кишечника.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пациенту безопасность, если он лежит на краю кровати (поднять поручень кровати). 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Поместить газоотводную трубку в емкость для сбора отходов класса «Б».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вылить  воду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емкости в канализацию, емкость дезинфицировать.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туалет анального отверстия.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Адсорбирующую  пеленку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</w:t>
            </w:r>
          </w:p>
          <w:p w:rsidR="00C547EA" w:rsidRPr="00CC20DA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7EA" w:rsidRPr="00CC20DA" w:rsidRDefault="00C547EA" w:rsidP="00C547EA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2)Алгоритм постановки очистительной клизмы </w:t>
            </w: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: добиться отхождения каловых масс и газов.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Противопоказания: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прохода,  выпадение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прямой кишки.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перчатки; стерильный лоток, одноразовый клизменный наконечник; кружка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и сбора использованных изделий.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Обязательными условиями является температура воды, вводимой в кишечник. Без особых указаний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это  вода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комнатной  температуры – 20-25°С. При атоническом запоре температура воды -12 -20°С.  При спастическом запоре температура воды - 40 -42°С.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процедуры,  получить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согласие.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 пройти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клизменную. Также процедура может проводиться в палате,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 невозможности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транспортировать пациента, в этом случае перед процедурой пациента отгораживают ширмой.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фартук, перчатки. 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Закрыть  вентиль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налить в кружку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кружку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штатив, на уровне одного метра от пола.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  адсорбирующую пеленку на кушетку так, чтобы она свисала в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таз,  попросить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Открыть вентиль 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слить  немного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воды через наконечник, вытесняя воздух, закрыть вентиль.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Облить наконечник вазелиновым маслом, не касаясь стерильной поверхности наконечника руками.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Открыть вентиль на системе. 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Ввести  необходимое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жидкости. Когда   вода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опустится  до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устья кружки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Осторожно извлечь наконечник из прямой кишки. 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 клизменный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наконечник от системы, при этом можно использовать туалетную бумагу, сбросить в емкость для сбора отходов класса «Б».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Адсорбирующую  пеленку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кружку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дефекации пациента, убедиться, что процедура проведена успешно.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 запись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медицинской карте о проведении процедуры.</w:t>
            </w:r>
          </w:p>
          <w:p w:rsidR="00C547EA" w:rsidRPr="00CC20DA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3)Алгоритм постановки сифонной клизмы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добиться отхождения каловых масс, газов из высоких отделов кишечника.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отсутствие эффекта от очистительной клизмы, </w:t>
            </w:r>
            <w:proofErr w:type="spellStart"/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послабляю¬щих</w:t>
            </w:r>
            <w:proofErr w:type="spellEnd"/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клизм и приема слабительных; необходимость выведения из кишечника ядовитых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ве¬ществ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, попавших в него через рот или выделившихся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ки¬шечник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через его слизистую оболочку; подозрение на кишечную непроходимость.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: кровотечение из желудочно-кишечного тракта; острые язвенно-воспалительные процессы в прямой кишке; боли в животе неясной этиологии; злокачественные опухоли прямой кишки; массивные отеки.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: средства индивидуальной защиты: перчатки, маска, стерильная система для сифонной клизмы: одноразовый толстый зонд, стеклянная воронка емкостью 0,5-1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л ;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вазелиновое масло; емкость в водой комнатной температуры 10-12 л; ковш емкостью 1 л; емкость для промывных вод; непромокаемый фартук;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адсорбирующая  пеленка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>, туалетная бумага, стерильная емкость для взятия промывных вод на исследование, емкости для дезинфекции и сбора использованных изделий.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процедуры,  получить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согласие (если пациент контактен). 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 маску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клеенчатый фартук, перчатки.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 таз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около кушетки. Положить   на кушетку адсорбирующую пеленку так, чтобы она свисала в таз для промывных вод.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 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Вскрыть  упаковку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толстым зондом, и воронкой, внутренняя поверхность упаковки служит стерильной поверхностью, на которой лежит зонд и воронка. 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 перчатки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антисептическим раствором.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Взять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руку зонд, смазать облить слепой конец зонда вазелиновым маслом на протяжении 30-40 см.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другому концу зонда присоединить воронку, держать ее слегка наклонно на уровне ягодиц пациента 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наливать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нее 0,5-1 л воды.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Следует  отметить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что емкость с чистой водой стоит так, чтобы в нее не попали брызги промывных вод.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Медленно  поднимать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воронку выше ягодиц так, чтобы вода ушла в кишечник лишь до устья воронки.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из воронки в приготовленную емкость (при необходимости в лабораторную посуду для исследования).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Промывание повторять до чистых промывных вод, но с использованием не более 10-12 л воды.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окончании процедуры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 воронку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но оставить  зонд в кишечнике примерно на 10-20 минут для того, чтобы слилась оставшаяся в кишечнике жидкость.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медленно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извлечь  зонд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кишечника через салфетку или туалетную бумагу.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 пациенту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провести туалет анального отверстия. У женщин обязательно кзади для профилактики инфицирования.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Сбросить  бумагу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Промывные воды слить в канализацию.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Все  использованные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емкости подвергнуть  дезинфекции по инструкции дезинфицирующего средства.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Адсорбирующую  пеленку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 Затем провести дезинфекцию поверхностей: кушетка, пол.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фартук, провести его дезинфекцию.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 перчатки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маску, сбросить в емкость для сбора отходов класса «Б». Провести гигиеническую обработку рук.</w:t>
            </w:r>
          </w:p>
          <w:p w:rsidR="00C547EA" w:rsidRPr="00CC20DA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запись о проведенной процедуре.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4)Алгоритм введение суппозиториев в прямую кишку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оказать местное или резорбтивное медикаментозное воздействие через слизистую оболочку прямой кишки.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суппозитории из холодильника.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Мероприятия 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 Уточнить у пациента понимание цели и хода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процедуры,  получить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согласие.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маску, перчатки.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ширмой, если есть другие люди в палате. 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Вскрыть оболочку, в которую упакован суппозиторий, но не извлекать его.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расслабиться.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лечь в удобное для него положение (помочь при необходимости).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Оболочку сбросить в емкость для сбора отходов класса «Б».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маску, перчатки, сбросить в емкость для сбора отходов класса «Б». Провести гигиеническую обработку рук.</w:t>
            </w:r>
          </w:p>
          <w:p w:rsidR="00C547EA" w:rsidRPr="00CC20DA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5)Алгоритм Введение желудочного зонда через рот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>: Лечебная, диагностическая (промывание желудка применяют при заболеваниях желудка, главным образом для цитологического исследования промывных вод, а также для идентификации яда при отравлениях и для выделения возбудителя при бронхолегочных воспалениях (в случае заглатывания больным мокроты) и различных инфекционных поражениях желудка).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Противопоказания: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система для промывания желудка: 2 толстых стерильных желудочных зонда, соединенных стеклянной трубкой (слепой конец у одного зонда срезан). Можно использовать и тонкий зонд для этих целей, стеклянная воронка емкостью 0,5-1 л., полотенце, салфетки, стерильная емкость для сбора промывных вод на исследование, емкость с водой комнатной температуры (10 л), кувшин, емкость для слива промывных вод, перчатки, маска, непромокаемый фартук, дистиллированная вода (физиологический раствор).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Мероприятия 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фартук, перчатки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необходимое оснащение.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фартук на пациента.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Усадить пациента на стул, голову немного наклонить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вперед,  или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уложить пациента, голова на бок, под головой адсорбирующая пеленка. Больным, находящимся в коматозном состоянии, промывание желудка производят в положении лежа на животе.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Приставить таз к ногам пациента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помощника). 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Измерить зондом расстояние до желудка (от мечевидного отростка до кончика носа и мочки уха), поставить метку. Можно от роста пациента отнять 100 см.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Можно измерить у пациента расстояние от резцов до пищеводно-желудочного перехода при эндоскопии. На зонд обязательно наносится метка, до которой он и заводится.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у пациента съемные зубные протезы, при их наличии. При отравлении прижигающими ядами (кроме фосфорсодержащих), больному перед промыванием желудка целесообразно предложить выпить 50 мл растительного масла. 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Смочить слепой конец зонда. 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делать глотательные движения, глубоко дышать носом. Зонд ввести до метки медленно и равномерно. Если Вы ощущаете при введении зонда сопротивление, следует остановиться и извлечь зонд. Сопротивление при введении зонда, кашель, изменение голоса, рвота, цианоз и т.д. свидетельствуют об ошибочном попадании зонда в трахею. Тогда зонд надо извлечь и процедуру введения повторить сначала. Если сопротивления нет, то можно продолжать введение зонда до нужной отметки.</w:t>
            </w:r>
          </w:p>
          <w:p w:rsidR="00C547EA" w:rsidRPr="00CC20DA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Ввести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желудок около 20 мл воздуха с помощью шприца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Жанэ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выслушивая, при этом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области,  характерные звуки.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промывания желудка толстым зондом 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удалить из желудка его содержимое.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Противопоказания: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желудочно-кишечного тракта, бронхиальная астма, тяжелые сердечные заболевания.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 ; антисептический раствор для гигиенической обработки рук; система для промывания желудка: одноразовый, толстый, стерильный, желудочный зонд,  стеклянная воронка емкостью 0,5-1 л; таз для промывных вод;  клеенчатый фартук– 2 шт.; полотенце; салфетки; стерильная емкость для забота промывных вод; вода комнатной температуры – 10 л; кружка, емкостью 1 л; стерильный лоток; стерильный глицерин; шприц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>; фонендоскоп.</w:t>
            </w:r>
          </w:p>
          <w:p w:rsidR="00C547EA" w:rsidRPr="00CC20DA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фартук, перчатки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необходимое оснащение.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Надеть фартук на пациента.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Усадить пациента на стул, голову немного наклонить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вперед  (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или уложить, голова на бок, под головой адсорбирующая пеленка).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Приставить таз к ногам пациента – слева от него, справа – ведро с водой (попросить помощника).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Измерить зондом расстояние до желудка (от мечевидного отростка до кончика носа и мочки уха), поставить метку.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Смочить слепой конец зонда, предложить пациенту открыть рот.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Ввести  в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желудок около 20 мл воздуха с помощью шприца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Жанэ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выслушивая при этом в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характерные звуки.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Присоединить  воронку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зонду.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Опустить воронку ниже уровня желудка, слегка наклонив ее, налить воду кружкой.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промывание до получения чистых промывных вод.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воронку и извлечь зонд из желудка, обернув его салфеткой.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пациенту прополоскать рот, обтереть вокруг рта салфеткой. 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Изделия  медицинского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Промывные воды слить в канализацию, емкости продезинфицировать.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фартук двукратно с интервалом 15 минут, или по инструкции дезинфицирующего средства.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Отправить в лабораторию 200 мл промывных вод на исследование.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C547EA" w:rsidRPr="00CC20DA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Сделать запись о выполненной процедуре.</w:t>
            </w:r>
          </w:p>
          <w:p w:rsidR="00D92193" w:rsidRPr="00CC20DA" w:rsidRDefault="00D92193" w:rsidP="00D9219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постановки горчичников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Цель: снятие острых воспалительных процессов, расширение сосудов (сердца) и снятие болей, снижение артериального давления.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Показания: острые воспалительные процессы верхних дыхательных путей (пневмонии, плевриты, бронхиты, ларингиты и др.); миозиты, радикулиты, остеохондрозы; спазм сосудов сердца, что дает боль (на область сердца); гипертония (на икроножные мышцы и на основание шеи, как отвлекающее).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Противопоказания: туберкулёз; новообразования; кровохарканье, кровотечения; свежие ушибы, травмы грудной клетки; аллергические реакции на горчичники; высокая температура (выше 38˚); резкое снижение или отсутствие кожной чувствительности, беременность.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Оснащение: горчичники, лоток для использованного материала, непромокаемый мешок или контейнер для утилизации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отходов  класса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Б, дезинфицирующее средство, пеленка, 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часы,  салфетка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емкость для воды, водный термометр, нестерильные перчатки.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-  уточнить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дальнейшие действия у врача.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 Обработать руки гигиеническим способом, осушить. Надеть перчатки.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5.Подготовить оснащение. Налить в лоток горячую (40° - 45°) воду.</w:t>
            </w:r>
          </w:p>
          <w:p w:rsidR="00344AD6" w:rsidRPr="00CC20DA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</w:t>
            </w:r>
          </w:p>
          <w:p w:rsidR="00423D8C" w:rsidRPr="00CC20DA" w:rsidRDefault="00423D8C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лгоритм оказание помощи пациенту в сознании при рвоте.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оказание помощи пациенту при рвоте.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Показания: рвота у пациента.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Противопоказания: нет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Оснащение: средства индивидуальной защиты: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маска ,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перчатки, емкость для сбора рвотных масс, полотенце, фартук клеенчатый – 2 шт., стакан с кипяченой водой,  стерильная емкость  с крышкой,  емкости для дезинфекции.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3.Надеть фартук на себя и пациента.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4.Усадить пациента, если позволяет его состояние.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5.Поставить таз или ведро к ногам пациента.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Придерживать  голову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7.Помочь пациенту лечь, сняв с него фартук.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 палату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9.Полотенце убрать в мешок для грязного белья.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 фартук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обработать фартуки двукратно с интервалом 15 минут, или по инструкции дезинфицирующего средства.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11.Сделать запись о выполненной процедуре.</w:t>
            </w:r>
          </w:p>
          <w:p w:rsidR="00D92193" w:rsidRPr="00CC20DA" w:rsidRDefault="00D92193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оказание помощи пациенту в бессознательном положении при рвоте.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оказание помощи пациенту при рвоте в бессознательном состоянии.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Показания: рвота у пациента.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Противопоказания: нет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Оснащение: средства индивидуальной защиты: маска, перчатки, емкость для сбора рвотных масс, полотенце, фартук клеенчатый – 2 шт., стакан с кипяченой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водой,  грушевидный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баллон, стерильная емкость  с крышкой,  емкости для дезинфекции.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1.Провести гигиеническую обработку рук.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2.Надеть маску, перчатки. Надеть фартук.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Повернуть  пациента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постели на бок и зафиксировать его в этом положении с помощью подушек, либо повернуть на бок голову.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Накрыть  шею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грудь пациента полотенцем.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5.Поставить емкость для сбора рвотных масс на пол (или почкообразный лоток ко рту пациента).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6.Придерживать пациента, стоя сбоку: одну руку положить на лоб, вторую – на плечо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пациента,  чтобы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 не упал.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7.Обработать ротовую полость пациента, предварительно отсосав рвотные массы грушевидным баллоном. Убрать емкость с рвотными массами из палаты, предварительно показав их врачу, затем слить в канализацию, обработать емкости (попросить помощника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)..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Умыть и обтереть пациента полотенцем.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8.Уложить удобно и укрыть пациента.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 палату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10.Полотенце убрать в мешок для грязного белья.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 фартук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обработать двукратно с интервалом 15 минут, или по инструкции дезинфицирующего средства. 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11.Снять перчатки, маску, сбросить в емкость для сбора отходов класса «Б». Провести гигиеническую обработку рук.</w:t>
            </w:r>
          </w:p>
          <w:p w:rsidR="00423D8C" w:rsidRPr="00CC20DA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92193" w:rsidRPr="00CC20DA" w:rsidRDefault="00D92193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Подача увлажненного кислорода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подача кислорода через носовой катетер, канюлю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Цель: уменьшить гипоксию тканей.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Показания: назначения врача при заболеваниях органов кровообращения и органов дыхания, с профилактической целью беременным женщинам, детям, лётчикам, стюардессам, подводникам (работающим в разряженном воздухе), пожилым и престарелым людям.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 аппарат Боброва, дистиллированная вода, или 2%-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 Стерильно: лоток, носовой катетер, носовые канюли, стерильный глицерин, шпатель, бинт, лейкопластырь.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 к процедуре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1) Провести идентификацию пациента. 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2) Выявить у пациента признаки и симптомы, связанные с гипоксией и наличием мокроты в дыхательных путях.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3) Вымыть и осушить руки, надеть стерильные перчатки.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4) Подготовить к работе аппарат Боброва: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а) налить в чистую стеклянную емкость дистиллированную воду, или 2%-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(2/3 объема при сердечной астме), температура 30—40°С (спирт 20%-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антифомсилан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служат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пеногасителями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используются при наличии у пациента отека легких).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б) обеспечить герметичность соединений при помощи винта на пробке.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Определить длину вводимой части катетера (расстояние от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козелка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ушной раковины до входа в нос - приблизительно 15 см), поставить метку.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2) Облить стерильным глицерином вводимую часть катетера в целях предупреждения травмы слизистой носа (можно подсоединить носовые канюли).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3) Ввести катетер в нижний носовой ход до метки (катетера виден при осмотре зева шпателем).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4) Осмотреть зев, придавив шпателем корень языка. Убедиться, что кончик катетера виден при осмотре зева.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5) Сбросить шпатель в дезинфицирующий раствор.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6) 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 Соединить с аппаратом Боброва, заполненным дистиллированной водой или 96%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спиртом, или другим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пеногасителем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8) Открыть вентиль источника кислорода, отрегулировать скорость подачи кислорода по назначению врача.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9) Осмотреть слизистую носа пациента.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1) Провести итоговую оценку состояния пациента.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2) Удалить катетер (или снять носовую канюлю). Сбросить в емкость для сбора отходов класса Б.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3) Шпатель, лоток, погрузить в соответствующие емкости для дезинфекции, продезинфицировать аппарат Боброва.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4) Снять перчатки, сбросить в емкость для сбора отходов класса Б. провести гигиеническую обработку рук.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5) Сделать соответствующую запись о выполненной процедуре в медицинской документации.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Примечание: продолжительность ингаляции 40-60 минут по графику, назначенному врачом. Катетер может оставаться в полости носа не более 12 часов. Кислород можно подавать через кислородный аппарат ОXY-6000, кислородной подушки, централизованно через носовые канюли, лицевую маску, маску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Вентуры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(частично возвратная и невозвратная), лицевую ширму.</w:t>
            </w:r>
          </w:p>
          <w:p w:rsidR="00D92193" w:rsidRPr="00CC20DA" w:rsidRDefault="00D921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Полная санитарная обработка пациента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полной санитарной обработки пациента, принятие ванны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Цель: осуществление полной санитарной обработки пациента.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Показания: по назначению врача.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Противопоказания: тяжелое состояние пациента и др.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Оснащение: одноразовые рукавицы для мытья, жидкое мыло, шампунь, махровое полотенце или простынь,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упор для ног, температурный лист,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 – 2 пары, маска; спецодежда: сменный халат, фартук клеенчатый, обувь с гигиеническим покрытием.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пациента о предстоящей манипуляций и ходе ее выполнения. Получить согласие.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температуру воздуха в ванной комнате (не менее 25° С).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руки. Надеть маску, фартук, перчатки.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ванну: продезинфицировать (по инструкции препарата), почистить чистящим средством, промыть проточной водой.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отходов класса «Б».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Наполнить ванну водой до 1/2 объема. Температура воды должна быть не ниже 36- 37 ° С (использовать для измерения водный термометр).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удобно расположиться в ванне, чтобы пациент не соскользнул, поставить подставку для упора ног.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выйти из ванны.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пациента и одеть при необходимости проводите пациента в палату.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Одноразовые рукавицы для мытья погрузить в контейнер для дезинфекции и утилизации отходов класса «Б».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полотенце и грязную одежду пациента убрать в клеенчатый мешок.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ванну: продезинфицировать (по инструкции препарата), почистить чистящим средством, промыть проточной водой.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433793" w:rsidRPr="00CC20DA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занести в температурный лист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у.ф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 № 004/у.</w:t>
            </w:r>
          </w:p>
          <w:p w:rsidR="00D92193" w:rsidRPr="00CC20DA" w:rsidRDefault="00D921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E6E" w:rsidRPr="00CC20DA" w:rsidRDefault="00A67E6E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0EB" w:rsidRPr="00CC20DA" w:rsidRDefault="003250EB" w:rsidP="003250EB">
            <w:pPr>
              <w:pStyle w:val="a7"/>
              <w:ind w:left="177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547EA" w:rsidRPr="00CC20DA" w:rsidTr="0007077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547EA" w:rsidRPr="00CC20DA" w:rsidTr="0007077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Ввести  газоотводную</w:t>
                  </w:r>
                  <w:proofErr w:type="gram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трубку.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47EA" w:rsidRPr="00CC20DA" w:rsidTr="0007077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Поставить очистительную клизму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47EA" w:rsidRPr="00CC20DA" w:rsidTr="0007077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C4" w:rsidRPr="00CC20DA" w:rsidRDefault="00C547EA" w:rsidP="00954DED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Поставит</w:t>
                  </w:r>
                </w:p>
                <w:p w:rsidR="00C534C4" w:rsidRPr="00CC20DA" w:rsidRDefault="00C534C4" w:rsidP="00954DED">
                  <w:pPr>
                    <w:pStyle w:val="Default"/>
                    <w:framePr w:hSpace="180" w:wrap="around" w:vAnchor="text" w:hAnchor="page" w:x="501" w:y="-601"/>
                    <w:jc w:val="both"/>
                    <w:rPr>
                      <w:sz w:val="23"/>
                      <w:szCs w:val="23"/>
                    </w:rPr>
                  </w:pPr>
                  <w:r w:rsidRPr="00CC20DA">
                    <w:rPr>
                      <w:sz w:val="23"/>
                      <w:szCs w:val="23"/>
                    </w:rPr>
                    <w:t xml:space="preserve">Попросить пациента открыть рот, чтобы увидеть зонд в глотке. </w:t>
                  </w:r>
                </w:p>
                <w:p w:rsidR="00C547EA" w:rsidRPr="00CC20DA" w:rsidRDefault="00C534C4" w:rsidP="00954DED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47EA" w:rsidRPr="00CC20DA">
                    <w:rPr>
                      <w:rFonts w:ascii="Times New Roman" w:hAnsi="Times New Roman"/>
                      <w:sz w:val="24"/>
                      <w:szCs w:val="24"/>
                    </w:rPr>
                    <w:t>ь сифонную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47EA" w:rsidRPr="00CC20DA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Ввести  лекарственное</w:t>
                  </w:r>
                  <w:proofErr w:type="gramEnd"/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в прямую кишку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47EA" w:rsidRPr="00CC20DA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sz w:val="24"/>
                      <w:szCs w:val="24"/>
                    </w:rPr>
                    <w:t>Промыть желудок пациенту, находящемуся в сознании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47EA" w:rsidRPr="00CC20DA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CC20DA" w:rsidRDefault="00C547EA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344AD6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Алгоритм постановки горчичников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CC20DA" w:rsidRDefault="00344AD6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23D8C" w:rsidRPr="00CC20DA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3D8C" w:rsidRPr="00CC20DA" w:rsidRDefault="00423D8C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D8C" w:rsidRPr="00CC20DA" w:rsidRDefault="00423D8C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Алгоритм оказание помощи пациенту при рвоте.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D8C" w:rsidRPr="00CC20DA" w:rsidRDefault="00423D8C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23D8C" w:rsidRPr="00CC20DA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3D8C" w:rsidRPr="00CC20DA" w:rsidRDefault="00423D8C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D8C" w:rsidRPr="00CC20DA" w:rsidRDefault="00423D8C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Алгоритм введение суппозиториев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D8C" w:rsidRPr="00CC20DA" w:rsidRDefault="00423D8C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33793" w:rsidRPr="00CC20DA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793" w:rsidRPr="00CC20DA" w:rsidRDefault="004337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CC20DA" w:rsidRDefault="004337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увлажненного кислорода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CC20DA" w:rsidRDefault="004337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33793" w:rsidRPr="00CC20DA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793" w:rsidRPr="00CC20DA" w:rsidRDefault="004337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CC20DA" w:rsidRDefault="004337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Полная санитарная обработка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CC20DA" w:rsidRDefault="00433793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C547EA" w:rsidRPr="00CC20DA" w:rsidRDefault="00C547EA" w:rsidP="00C547EA">
            <w:pPr>
              <w:rPr>
                <w:sz w:val="24"/>
                <w:szCs w:val="20"/>
              </w:rPr>
            </w:pPr>
          </w:p>
          <w:p w:rsidR="00A83553" w:rsidRPr="00CC20DA" w:rsidRDefault="00A67E6E" w:rsidP="00A67E6E">
            <w:pPr>
              <w:pStyle w:val="a7"/>
              <w:numPr>
                <w:ilvl w:val="1"/>
                <w:numId w:val="99"/>
              </w:numPr>
              <w:ind w:left="0"/>
              <w:rPr>
                <w:b/>
              </w:rPr>
            </w:pPr>
            <w:r w:rsidRPr="00CC20DA">
              <w:rPr>
                <w:b/>
              </w:rPr>
              <w:t>1. Работа со стерильным биксом, стерильным материалом</w:t>
            </w:r>
          </w:p>
          <w:p w:rsidR="00A67E6E" w:rsidRPr="00CC20DA" w:rsidRDefault="00A67E6E" w:rsidP="00A67E6E">
            <w:pPr>
              <w:pStyle w:val="a7"/>
              <w:ind w:left="0"/>
            </w:pP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Извлечь бикс из мешка и поместить на столик или подставку.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Обработать руки гигиеническим уровнем и надеть маску.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Убедиться в герметичности бикса (закрыта крышка и у бикса без фильтра закрыты отверстия для прохождения пара).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Проверить на бирке бикса наличие отметки о стерилизации.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Открыть крышку бикса.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Стерильным корнцангом (пинцетом) достать первый индикатор.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Убедиться в изменении цвета индикатора.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Стерильным корнцангом (пинцетом) раскрыть края пеленки так, чтобы они не касались наружной поверхности бикса.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Стерильным корнцангом (пинцетом) достать второй и третий индикатор. 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Убедиться в изменении цвета индикатора. 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Стерильным корнцангом (пинцетом) достать необходимый материал или инструментарий из бикса. 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Закрыть края пеленки стерильным корнцангом (пинцетом). 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Закрыть крышку бикса.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Сделать отметку на бирке о вскрытии бикса (дата, время, подпись).</w:t>
            </w:r>
          </w:p>
          <w:p w:rsidR="00A67E6E" w:rsidRPr="00CC20DA" w:rsidRDefault="00A67E6E" w:rsidP="00A67E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E6E" w:rsidRPr="00CC20DA" w:rsidRDefault="00A67E6E" w:rsidP="00A67E6E">
            <w:pPr>
              <w:tabs>
                <w:tab w:val="right" w:pos="81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7E6E" w:rsidRPr="00CC20DA" w:rsidRDefault="00A67E6E" w:rsidP="00A67E6E">
            <w:pPr>
              <w:pStyle w:val="a7"/>
              <w:numPr>
                <w:ilvl w:val="1"/>
                <w:numId w:val="99"/>
              </w:numPr>
              <w:tabs>
                <w:tab w:val="right" w:pos="8115"/>
              </w:tabs>
              <w:ind w:left="0" w:hanging="425"/>
              <w:rPr>
                <w:b/>
              </w:rPr>
            </w:pPr>
            <w:r w:rsidRPr="00CC20DA">
              <w:rPr>
                <w:b/>
              </w:rPr>
              <w:t>2. Транспортировка и перекладывание больного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Транспортировка пациента на носилках.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Пациента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несут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спеша и без встрясок, шаг должен быть короткий, идти не в ногу. По лестнице пациента следует спускать вперёд ногами, приподняв ножной конец носилок и, опустив головной настолько, чтобы носилки были в горизонтальном положении. Идущий сзади, несёт носилки на плечах, идущий впереди – на выпрямленных руках. Вверх по лестнице пациента несут вперёд головой, так же соблюдается горизонтальное положение носилок. Идущий сзади, несёт носилки на плечах, идущий впереди держит ручки носилок на руках, выпрямленных в локтях.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риспособления для транспортировки пациентов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Каталка, кресло-каталка</w:t>
            </w:r>
            <w:r w:rsidRPr="00CC2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для транспортировки пациента, содержит опорную панель, предназначенную для удерживания пациента, по существу, в лежачем положении, и подъемные средства, обеспечивающие подъем опорной панели относительно поверхности, на которую опирается каталка.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Правила транспортировки больных на каталках.</w:t>
            </w:r>
          </w:p>
          <w:p w:rsidR="00A67E6E" w:rsidRPr="00CC20DA" w:rsidRDefault="00A67E6E" w:rsidP="00A67E6E">
            <w:pPr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Каждую каталку необходимо заправить чистой простыней и одеялом в зависимости от сезона.</w:t>
            </w:r>
          </w:p>
          <w:p w:rsidR="00A67E6E" w:rsidRPr="00CC20DA" w:rsidRDefault="00A67E6E" w:rsidP="00A67E6E">
            <w:pPr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Белье нужно менять после каждого больного.</w:t>
            </w:r>
          </w:p>
          <w:p w:rsidR="00A67E6E" w:rsidRPr="00CC20DA" w:rsidRDefault="00A67E6E" w:rsidP="00A67E6E">
            <w:pPr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Одеяла проветривают, а после инфекционных больных направляют на дезинфекцию.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 отсутствии лифта тяжелобольных поднимают на носилках 2 или 4 человека, идущих в ногу; больного несут головой вперед и приподнимают нижний ножной конец носилок. При спуске больного несут ногами вперед, также приподнимая нижний ножной конец носилок.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Специализированный транспорт для перевозки тяжелобольных пациентов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Санитарный транспорт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Тяжелобольному человеку или инвалиду требуется помощь для поездки в клинику на лечение, в амбулаторное учреждение на анализы или процедуры, в санаторий на восстановительное лечение. В таких случаях предусмотрен экстренный или предварительный вызов государственного санитарного транспорта социального типа или коммерческий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сантранспорт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. В зависимости от вида заболевания и общего состояния пациента предоставляются различные санитарные транспортные средства, оборудованные соответствующей реанимационной и другой медицинской аппаратурой.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Требования к санитарному транспорту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санитарные средства должны соответствовать достаточно строгим требованиям, несоблюдение которых может спровоцировать ухудшение состояние перевозимого пациента. Современный транспортировочный транспорт для инвалидов и лежачих больных предполагает выполнение следующих условий:</w:t>
            </w:r>
          </w:p>
          <w:p w:rsidR="00A67E6E" w:rsidRPr="00CC20DA" w:rsidRDefault="00A67E6E" w:rsidP="00A67E6E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высокая проходимость санитарного автотранспорта, обеспечивающая доступ в отдаленные населенные пункты или на место происшествия;</w:t>
            </w:r>
          </w:p>
          <w:p w:rsidR="00A67E6E" w:rsidRPr="00CC20DA" w:rsidRDefault="00A67E6E" w:rsidP="00A67E6E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амортизация, способствующая снижению механических нагрузок на больного в процессе передвижения по разным типам дорог;</w:t>
            </w:r>
          </w:p>
          <w:p w:rsidR="00A67E6E" w:rsidRPr="00CC20DA" w:rsidRDefault="00A67E6E" w:rsidP="00A67E6E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 салоне удобного места для размещения лежачего пациента с возможностью его безопасной транспортировки на расстояния разной дальности;</w:t>
            </w:r>
          </w:p>
          <w:p w:rsidR="00A67E6E" w:rsidRPr="00CC20DA" w:rsidRDefault="00A67E6E" w:rsidP="00A67E6E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оптимальная организация размещения в салоне тяжелобольных с обеспечением минимального размаха носилок и свободного доступа к пациенту сопровождающего медперсонала;</w:t>
            </w:r>
          </w:p>
          <w:p w:rsidR="00A67E6E" w:rsidRPr="00CC20DA" w:rsidRDefault="00A67E6E" w:rsidP="00A67E6E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комфортные для пациента и сопровождающих пути погрузки и выгрузки инвалидной коляски и носилок в салон санитарного транспорта;</w:t>
            </w:r>
          </w:p>
          <w:p w:rsidR="00A67E6E" w:rsidRPr="00CC20DA" w:rsidRDefault="00A67E6E" w:rsidP="00A67E6E">
            <w:pPr>
              <w:numPr>
                <w:ilvl w:val="0"/>
                <w:numId w:val="1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компактное и удобное для медперсонала размещение мобильного оборудования для неотложных мер помощи больному в пути.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вызова санитарного 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транспорта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возникает необходимость вызвать санитарный транспорт, определяется тип перевозочного средства по ряду критериев:</w:t>
            </w:r>
          </w:p>
          <w:p w:rsidR="00A67E6E" w:rsidRPr="00CC20DA" w:rsidRDefault="00A67E6E" w:rsidP="00A67E6E">
            <w:pPr>
              <w:numPr>
                <w:ilvl w:val="0"/>
                <w:numId w:val="13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Экстренная помощь с предоставлением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реанимобиля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специализированной бригады осуществляется в случае:</w:t>
            </w:r>
          </w:p>
          <w:p w:rsidR="00A67E6E" w:rsidRPr="00CC20DA" w:rsidRDefault="00A67E6E" w:rsidP="00A67E6E">
            <w:pPr>
              <w:numPr>
                <w:ilvl w:val="0"/>
                <w:numId w:val="13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дыхания или длительного бессознательного состояния;</w:t>
            </w:r>
          </w:p>
          <w:p w:rsidR="00A67E6E" w:rsidRPr="00CC20DA" w:rsidRDefault="00A67E6E" w:rsidP="00A67E6E">
            <w:pPr>
              <w:numPr>
                <w:ilvl w:val="0"/>
                <w:numId w:val="13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острого кровотечения;</w:t>
            </w:r>
          </w:p>
          <w:p w:rsidR="00A67E6E" w:rsidRPr="00CC20DA" w:rsidRDefault="00A67E6E" w:rsidP="00A67E6E">
            <w:pPr>
              <w:numPr>
                <w:ilvl w:val="0"/>
                <w:numId w:val="13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признаков инсульта либо инфаркта;</w:t>
            </w:r>
          </w:p>
          <w:p w:rsidR="00A67E6E" w:rsidRPr="00CC20DA" w:rsidRDefault="00A67E6E" w:rsidP="00A67E6E">
            <w:pPr>
              <w:numPr>
                <w:ilvl w:val="0"/>
                <w:numId w:val="13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появления нестерпимой боли;</w:t>
            </w:r>
          </w:p>
          <w:p w:rsidR="00A67E6E" w:rsidRPr="00CC20DA" w:rsidRDefault="00A67E6E" w:rsidP="00A67E6E">
            <w:pPr>
              <w:numPr>
                <w:ilvl w:val="0"/>
                <w:numId w:val="13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наличия травм или ожогов.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Неотложное прибытие скорой помощи и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общепрофильной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бригады медиков организуется при наличии:</w:t>
            </w:r>
          </w:p>
          <w:p w:rsidR="00A67E6E" w:rsidRPr="00CC20DA" w:rsidRDefault="00A67E6E" w:rsidP="00A67E6E">
            <w:pPr>
              <w:numPr>
                <w:ilvl w:val="0"/>
                <w:numId w:val="13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обострения хронических болезней, которые не удается скорректировать силами пациентов и родственников;</w:t>
            </w:r>
          </w:p>
          <w:p w:rsidR="00A67E6E" w:rsidRPr="00CC20DA" w:rsidRDefault="00A67E6E" w:rsidP="00A67E6E">
            <w:pPr>
              <w:numPr>
                <w:ilvl w:val="0"/>
                <w:numId w:val="13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острые стадии заболеваний разного профиля, требующие врачебной помощи и госпитализации;</w:t>
            </w:r>
          </w:p>
          <w:p w:rsidR="00A67E6E" w:rsidRPr="00CC20DA" w:rsidRDefault="00A67E6E" w:rsidP="00A67E6E">
            <w:pPr>
              <w:numPr>
                <w:ilvl w:val="0"/>
                <w:numId w:val="13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внезапной смерти человека в поздние вечерние или ночные часы (в целях своевременной констатации смерти).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В целях создания надлежащих гигиенических условий, специализированный медицинский транспорт отделывается материалами, стойкими к дезинфицирующим и моющим растворам. Салон скорой помощи и других видов специализированного санитарного или медицинского транспорта оборудуется мощной вентиляцией и отопительной системой, чтобы создать необходимый для больного человека микроклимат, не допускающий переохлаждения или духоты.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Чтобы можно было осуществить вызов медицинского транспорта при необходимости срочной перевозки или связаться с медицинским центром по вопросам срочной госпитализации, все машины оборудуются новейшими средствами связи.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Самолет - госпиталь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Изобретение относится к оборудованию летательных аппаратов. Самолет содержит комплекс медицинского оборудования, устройства обеспечения, санитарно-техническое оборудование и хирургическое отделение. Предусмотрена грузовая платформа, выполненная в виде секций каркасно-панельной конструкции в двухъярусном исполнении, смонтированных на полу вдоль грузовой кабины самолета. Имеются узлы крепления медицинского оборудования, кроватей и тумбочек к полу помещений и узлы крепления ремней фиксации больных и пострадавших. Отделения расположены на нижнем и среднем этажах госпиталя в технологической последовательности, обеспечивающей замкнутый цикл комплекса ургентной медицины. Отсеки обеспечения содержат расположенные на среднем этаже палаты для больных послеоперационного лечения и расположенные на верхнем этаже госпиталя помещения для обслуживающего медперсонала.</w:t>
            </w:r>
          </w:p>
          <w:p w:rsidR="00A67E6E" w:rsidRPr="00CC20DA" w:rsidRDefault="00A67E6E" w:rsidP="00A67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обеспечения содержат электросиловую энергоустановку, холодильную установку для хранения крови, климатическое оборудование, лестницы, соединяющие нижний со средним этажом и средний с верхним этажом госпиталя. Самолет-госпиталь предназначен для оперативного лечебного действия в чрезвычайных обстоятельствах и ситуациях при наличии массового травматизма, радиационного и химического поражения, эпидемических заболеваний в тяжелой форме, пулевых и осколочных ранений.</w:t>
            </w: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7E6E" w:rsidRPr="00CC20DA" w:rsidRDefault="00A67E6E" w:rsidP="00A67E6E">
            <w:pPr>
              <w:pStyle w:val="a7"/>
              <w:numPr>
                <w:ilvl w:val="1"/>
                <w:numId w:val="99"/>
              </w:numPr>
              <w:ind w:left="880" w:hanging="567"/>
              <w:rPr>
                <w:b/>
                <w:u w:val="single"/>
              </w:rPr>
            </w:pPr>
            <w:r w:rsidRPr="00CC20DA">
              <w:rPr>
                <w:b/>
                <w:u w:val="single"/>
              </w:rPr>
              <w:t xml:space="preserve">Уход за </w:t>
            </w:r>
            <w:proofErr w:type="spellStart"/>
            <w:r w:rsidRPr="00CC20DA">
              <w:rPr>
                <w:b/>
                <w:u w:val="single"/>
              </w:rPr>
              <w:t>назогастральным</w:t>
            </w:r>
            <w:proofErr w:type="spellEnd"/>
            <w:r w:rsidRPr="00CC20DA">
              <w:rPr>
                <w:b/>
                <w:u w:val="single"/>
              </w:rPr>
              <w:t xml:space="preserve"> зондом, носовыми канюлями и катетером</w:t>
            </w:r>
          </w:p>
          <w:p w:rsidR="00A67E6E" w:rsidRPr="00CC20DA" w:rsidRDefault="00A67E6E" w:rsidP="00A67E6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проходимости зонда, обеспечение инфекционной безопасности. Показания: обеспечение ухода за катетером и канюлями.</w:t>
            </w:r>
          </w:p>
          <w:p w:rsidR="00A67E6E" w:rsidRPr="00CC20DA" w:rsidRDefault="00A67E6E" w:rsidP="00A67E6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Оснащение: шприц на 150 мл (шприц Жане), фонендоскоп, вакуумный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лоток, зонд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  <w:lang w:eastAsia="ru-RU"/>
              </w:rPr>
              <w:t>, глицерин, физиологический раствор или специальный раствор для промывания, нестерильные перчатки, стерильные марлевые салфетки, емкость для промывания катетера, пластырь, шпатель, емкости для дезинфекции, емкости для сбора отходов класса «А», класса «Б».</w:t>
            </w: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2.Обработать руки гигиеническим способом, осушить</w:t>
            </w:r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, Надеть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перчатки. </w:t>
            </w: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3. Осмотреть место введения зонда на предмет признаков раздражения или </w:t>
            </w:r>
            <w:proofErr w:type="spellStart"/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сдавления,Попросить</w:t>
            </w:r>
            <w:proofErr w:type="spellEnd"/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пациента открыть рот, чтобы увидеть зонд в глотке. </w:t>
            </w: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4.</w:t>
            </w:r>
            <w:r w:rsidRPr="00CC20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Подсоединить шприц с 10-20 куб. см (10 куб. см для детей) воздуха к </w:t>
            </w:r>
            <w:proofErr w:type="spellStart"/>
            <w:r w:rsidRPr="00CC20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назогастральному</w:t>
            </w:r>
            <w:proofErr w:type="spellEnd"/>
            <w:r w:rsidRPr="00CC20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зонду и ввести воздух, одновременно выслушивая звуки в области </w:t>
            </w:r>
            <w:proofErr w:type="spellStart"/>
            <w:r w:rsidRPr="00CC20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эпигастрия</w:t>
            </w:r>
            <w:proofErr w:type="spellEnd"/>
            <w:r w:rsidRPr="00CC20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при помощи стетоскопа (булькающие звуки). Очистить наружные носовые ходы увлажненными физиологическим раствором марлевыми салфетками. Нанести вазелин на слизистую оболочку, соприкасающуюся с зондом (исключение – манипуляции, связанные с оксигенотерапией</w:t>
            </w: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5.</w:t>
            </w:r>
            <w:r w:rsidRPr="00CC20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Каждые 4 ч выполнять уход за полостью рта: увлажнять полость рта и губы. 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6.Снять пластырь и наклеить заново, если он отклеился или сильно загрязнен. </w:t>
            </w: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7.Продезинфицировать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дезинфектантом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или антисептиком. </w:t>
            </w: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8.  Снять перчатки, поместить их в контейнер с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дезраствором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>. Вымыть руки гигиеническим способом. Сделать соответствующую запись о выполненной процедуре в медицинской документации</w:t>
            </w:r>
          </w:p>
          <w:p w:rsidR="00A67E6E" w:rsidRPr="00CC20DA" w:rsidRDefault="00A67E6E" w:rsidP="00A6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E6E" w:rsidRPr="00CC20DA" w:rsidRDefault="00A67E6E" w:rsidP="00A67E6E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2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Уход за носовой канюлей при оксигенотерапии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Обработать руки гигиеническим способом, осушить.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Надеть перчатки.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Осмотреть место введения зонда на предмет признаков раздражения или сдавления.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 Попросить пациента открыть рот, чтобы увидеть зонд в глотке.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Подсоединить шприц с 10-20 куб. см (10 куб. см для детей) воздуха к </w:t>
            </w:r>
            <w:proofErr w:type="spellStart"/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назогастральному</w:t>
            </w:r>
            <w:proofErr w:type="spellEnd"/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зонду и ввести воздух, одновременно выслушивая звуки в области </w:t>
            </w:r>
            <w:proofErr w:type="spellStart"/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эпигастрия</w:t>
            </w:r>
            <w:proofErr w:type="spellEnd"/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помощи стетоскопа (булькающие звуки).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 Очистить наружные носовые ходы увлажненными физиологическим раствором марлевыми салфетками. Нанести вазелин на слизистую оболочку, соприкасающуюся с зондом (исключение – манипуляции, связанные с оксигенотерапией.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 Каждые 4 ч выполнять уход за полостью рта: увлажнять полость рта и губы.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 Снять пластырь и наклеить заново, если он отклеился или сильно загрязнен.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11. 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дезинфектантом</w:t>
            </w:r>
            <w:proofErr w:type="spellEnd"/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антисептиком.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 Снять перчатки, поместить их в контейнер для дезинфекции.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 Обработать руки гигиеническим способом, осушить.</w:t>
            </w:r>
            <w:r w:rsidRPr="00CC20D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 Уточнить у пациента его самочувствие (если он в сознании).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67E6E" w:rsidRPr="00CC20DA" w:rsidTr="003B327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0DA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7E6E" w:rsidRPr="00CC20DA" w:rsidTr="003B327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Работа со стерильным биксом, стерильным материалом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7E6E" w:rsidRPr="00CC20DA" w:rsidTr="003B327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Транспортировка и перекладывание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67E6E" w:rsidRPr="00CC20DA" w:rsidTr="003B327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Уход за носовой канюлей при оксигенотерапии</w:t>
                  </w:r>
                  <w:r w:rsidRPr="00CC20DA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6E" w:rsidRPr="00CC20DA" w:rsidRDefault="00A67E6E" w:rsidP="00954DED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C20DA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CC20DA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32"/>
                <w:szCs w:val="20"/>
                <w:lang w:eastAsia="ru-RU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CC20DA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046889" w:rsidRPr="00CC20DA" w:rsidRDefault="00046889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6889" w:rsidRPr="00CC20DA" w:rsidRDefault="00046889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046889" w:rsidRPr="00CC20DA" w:rsidRDefault="00046889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C4500C" w:rsidRPr="00CC20DA" w:rsidRDefault="00046889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CC20D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C4500C" w:rsidRPr="00CC20DA" w:rsidRDefault="00C4500C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4500C" w:rsidRPr="00CC20DA" w:rsidRDefault="00C4500C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C52D4" w:rsidRPr="00CC20DA" w:rsidRDefault="008C52D4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D4" w:rsidRPr="00CC20DA" w:rsidRDefault="008C52D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D4" w:rsidRPr="00CC20DA" w:rsidRDefault="008C52D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0C4" w:rsidRPr="00CC20DA" w:rsidRDefault="008000C4"/>
    <w:p w:rsidR="008000C4" w:rsidRPr="00CC20DA" w:rsidRDefault="008000C4">
      <w:pPr>
        <w:sectPr w:rsidR="008000C4" w:rsidRPr="00CC20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0C4" w:rsidRPr="008000C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000C4" w:rsidRPr="008000C4" w:rsidSect="00133FFC">
          <w:pgSz w:w="11906" w:h="16838"/>
          <w:pgMar w:top="1134" w:right="851" w:bottom="1134" w:left="1701" w:header="0" w:footer="567" w:gutter="0"/>
          <w:cols w:space="720"/>
          <w:formProt w:val="0"/>
          <w:docGrid w:linePitch="299"/>
        </w:sectPr>
      </w:pPr>
      <w:r w:rsidRPr="00CC20DA">
        <w:rPr>
          <w:rFonts w:ascii="Times New Roman" w:hAnsi="Times New Roman"/>
          <w:b/>
          <w:caps/>
          <w:sz w:val="24"/>
          <w:szCs w:val="24"/>
        </w:rPr>
        <w:lastRenderedPageBreak/>
        <w:t>____________________________________</w:t>
      </w:r>
    </w:p>
    <w:p w:rsidR="00577306" w:rsidRPr="008C52D4" w:rsidRDefault="00577306" w:rsidP="008C52D4"/>
    <w:sectPr w:rsidR="00577306" w:rsidRPr="008C52D4" w:rsidSect="00800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125A" w:rsidRDefault="005A125A" w:rsidP="00131B72">
      <w:pPr>
        <w:spacing w:after="0" w:line="240" w:lineRule="auto"/>
      </w:pPr>
      <w:r>
        <w:separator/>
      </w:r>
    </w:p>
  </w:endnote>
  <w:endnote w:type="continuationSeparator" w:id="0">
    <w:p w:rsidR="005A125A" w:rsidRDefault="005A125A" w:rsidP="0013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5C8" w:rsidRDefault="00C135C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5C8" w:rsidRDefault="00C135C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5C8" w:rsidRDefault="00C135C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125A" w:rsidRDefault="005A125A" w:rsidP="00131B72">
      <w:pPr>
        <w:spacing w:after="0" w:line="240" w:lineRule="auto"/>
      </w:pPr>
      <w:r>
        <w:separator/>
      </w:r>
    </w:p>
  </w:footnote>
  <w:footnote w:type="continuationSeparator" w:id="0">
    <w:p w:rsidR="005A125A" w:rsidRDefault="005A125A" w:rsidP="0013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5C8" w:rsidRDefault="00C135C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5C8" w:rsidRDefault="00C135C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5C8" w:rsidRDefault="00C135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79"/>
    <w:multiLevelType w:val="singleLevel"/>
    <w:tmpl w:val="F22ADF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6F5715"/>
    <w:multiLevelType w:val="hybridMultilevel"/>
    <w:tmpl w:val="38464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747EC"/>
    <w:multiLevelType w:val="hybridMultilevel"/>
    <w:tmpl w:val="D4347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50E33"/>
    <w:multiLevelType w:val="multilevel"/>
    <w:tmpl w:val="D7C0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610C8"/>
    <w:multiLevelType w:val="hybridMultilevel"/>
    <w:tmpl w:val="D542B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368E2"/>
    <w:multiLevelType w:val="hybridMultilevel"/>
    <w:tmpl w:val="DA36E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63F7D"/>
    <w:multiLevelType w:val="hybridMultilevel"/>
    <w:tmpl w:val="DBCA5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24B55"/>
    <w:multiLevelType w:val="hybridMultilevel"/>
    <w:tmpl w:val="91DAD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F270E"/>
    <w:multiLevelType w:val="hybridMultilevel"/>
    <w:tmpl w:val="DB4CB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01166"/>
    <w:multiLevelType w:val="hybridMultilevel"/>
    <w:tmpl w:val="15220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02259"/>
    <w:multiLevelType w:val="hybridMultilevel"/>
    <w:tmpl w:val="AF829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B0F40"/>
    <w:multiLevelType w:val="multilevel"/>
    <w:tmpl w:val="9880F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E43155"/>
    <w:multiLevelType w:val="hybridMultilevel"/>
    <w:tmpl w:val="16924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34AE2"/>
    <w:multiLevelType w:val="hybridMultilevel"/>
    <w:tmpl w:val="A0A6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46218"/>
    <w:multiLevelType w:val="hybridMultilevel"/>
    <w:tmpl w:val="E5600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8662A"/>
    <w:multiLevelType w:val="hybridMultilevel"/>
    <w:tmpl w:val="42145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05406"/>
    <w:multiLevelType w:val="hybridMultilevel"/>
    <w:tmpl w:val="5ACA4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C20CA"/>
    <w:multiLevelType w:val="hybridMultilevel"/>
    <w:tmpl w:val="536E0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D6D1E"/>
    <w:multiLevelType w:val="hybridMultilevel"/>
    <w:tmpl w:val="83DAC0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C2966"/>
    <w:multiLevelType w:val="hybridMultilevel"/>
    <w:tmpl w:val="D14CE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D11F8"/>
    <w:multiLevelType w:val="hybridMultilevel"/>
    <w:tmpl w:val="F46EC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C1B68"/>
    <w:multiLevelType w:val="hybridMultilevel"/>
    <w:tmpl w:val="15A4A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8C4247"/>
    <w:multiLevelType w:val="hybridMultilevel"/>
    <w:tmpl w:val="CC880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8E27A4"/>
    <w:multiLevelType w:val="hybridMultilevel"/>
    <w:tmpl w:val="D466F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52D02"/>
    <w:multiLevelType w:val="hybridMultilevel"/>
    <w:tmpl w:val="C2B88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757D6"/>
    <w:multiLevelType w:val="hybridMultilevel"/>
    <w:tmpl w:val="E7D6A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917A7"/>
    <w:multiLevelType w:val="hybridMultilevel"/>
    <w:tmpl w:val="2BE43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87B74"/>
    <w:multiLevelType w:val="hybridMultilevel"/>
    <w:tmpl w:val="B6A0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672BA0"/>
    <w:multiLevelType w:val="hybridMultilevel"/>
    <w:tmpl w:val="92BA7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03C73"/>
    <w:multiLevelType w:val="hybridMultilevel"/>
    <w:tmpl w:val="A1CC9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C2DCD"/>
    <w:multiLevelType w:val="hybridMultilevel"/>
    <w:tmpl w:val="C62E8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A3B3B"/>
    <w:multiLevelType w:val="hybridMultilevel"/>
    <w:tmpl w:val="20E20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23749"/>
    <w:multiLevelType w:val="hybridMultilevel"/>
    <w:tmpl w:val="61289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BE6F78"/>
    <w:multiLevelType w:val="hybridMultilevel"/>
    <w:tmpl w:val="50C2B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705F1"/>
    <w:multiLevelType w:val="hybridMultilevel"/>
    <w:tmpl w:val="18F0FABA"/>
    <w:lvl w:ilvl="0" w:tplc="F1504E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12E21"/>
    <w:multiLevelType w:val="hybridMultilevel"/>
    <w:tmpl w:val="5986B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1B0C2E"/>
    <w:multiLevelType w:val="hybridMultilevel"/>
    <w:tmpl w:val="F2D6B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383B52"/>
    <w:multiLevelType w:val="hybridMultilevel"/>
    <w:tmpl w:val="5D32A626"/>
    <w:lvl w:ilvl="0" w:tplc="B32051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27632B80"/>
    <w:multiLevelType w:val="hybridMultilevel"/>
    <w:tmpl w:val="35685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60FBF"/>
    <w:multiLevelType w:val="hybridMultilevel"/>
    <w:tmpl w:val="8BB63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0C6FB7"/>
    <w:multiLevelType w:val="hybridMultilevel"/>
    <w:tmpl w:val="0870F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282A7A"/>
    <w:multiLevelType w:val="hybridMultilevel"/>
    <w:tmpl w:val="7C38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351C81"/>
    <w:multiLevelType w:val="hybridMultilevel"/>
    <w:tmpl w:val="642AF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F1105A"/>
    <w:multiLevelType w:val="multilevel"/>
    <w:tmpl w:val="D9D08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4E7F10"/>
    <w:multiLevelType w:val="hybridMultilevel"/>
    <w:tmpl w:val="AD1CA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5353FD"/>
    <w:multiLevelType w:val="hybridMultilevel"/>
    <w:tmpl w:val="97761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AD4E4E"/>
    <w:multiLevelType w:val="hybridMultilevel"/>
    <w:tmpl w:val="A1EA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7B21B8"/>
    <w:multiLevelType w:val="hybridMultilevel"/>
    <w:tmpl w:val="8F6CB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B547A6"/>
    <w:multiLevelType w:val="hybridMultilevel"/>
    <w:tmpl w:val="F3AA6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77947"/>
    <w:multiLevelType w:val="hybridMultilevel"/>
    <w:tmpl w:val="183C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09297F"/>
    <w:multiLevelType w:val="hybridMultilevel"/>
    <w:tmpl w:val="3FDAD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7C2EDA"/>
    <w:multiLevelType w:val="hybridMultilevel"/>
    <w:tmpl w:val="496AF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3126420E"/>
    <w:multiLevelType w:val="hybridMultilevel"/>
    <w:tmpl w:val="8C7E3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4C41A6"/>
    <w:multiLevelType w:val="hybridMultilevel"/>
    <w:tmpl w:val="82D0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941BB7"/>
    <w:multiLevelType w:val="hybridMultilevel"/>
    <w:tmpl w:val="DFC2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FE6B81"/>
    <w:multiLevelType w:val="hybridMultilevel"/>
    <w:tmpl w:val="FB14D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12C"/>
    <w:multiLevelType w:val="hybridMultilevel"/>
    <w:tmpl w:val="F964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1C3DAA"/>
    <w:multiLevelType w:val="hybridMultilevel"/>
    <w:tmpl w:val="49B4EB44"/>
    <w:lvl w:ilvl="0" w:tplc="92F2B3AC">
      <w:start w:val="1"/>
      <w:numFmt w:val="decimal"/>
      <w:lvlText w:val="%1)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E26523"/>
    <w:multiLevelType w:val="hybridMultilevel"/>
    <w:tmpl w:val="5EE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7C6573"/>
    <w:multiLevelType w:val="hybridMultilevel"/>
    <w:tmpl w:val="5722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FA49DD"/>
    <w:multiLevelType w:val="hybridMultilevel"/>
    <w:tmpl w:val="CB667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4D4C2E"/>
    <w:multiLevelType w:val="hybridMultilevel"/>
    <w:tmpl w:val="96CA5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35147A"/>
    <w:multiLevelType w:val="hybridMultilevel"/>
    <w:tmpl w:val="4BB61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8A02029"/>
    <w:multiLevelType w:val="hybridMultilevel"/>
    <w:tmpl w:val="E61A0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B41B43"/>
    <w:multiLevelType w:val="hybridMultilevel"/>
    <w:tmpl w:val="2EFA7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BD79A2"/>
    <w:multiLevelType w:val="hybridMultilevel"/>
    <w:tmpl w:val="23001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8A11DA"/>
    <w:multiLevelType w:val="hybridMultilevel"/>
    <w:tmpl w:val="04DA5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F36BE1"/>
    <w:multiLevelType w:val="hybridMultilevel"/>
    <w:tmpl w:val="E6748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3E7988"/>
    <w:multiLevelType w:val="hybridMultilevel"/>
    <w:tmpl w:val="6C2EA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D0538EE"/>
    <w:multiLevelType w:val="hybridMultilevel"/>
    <w:tmpl w:val="800A7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2444C4"/>
    <w:multiLevelType w:val="hybridMultilevel"/>
    <w:tmpl w:val="4C4A3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701A4C"/>
    <w:multiLevelType w:val="hybridMultilevel"/>
    <w:tmpl w:val="AF829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D77E14"/>
    <w:multiLevelType w:val="hybridMultilevel"/>
    <w:tmpl w:val="2788E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49272D"/>
    <w:multiLevelType w:val="hybridMultilevel"/>
    <w:tmpl w:val="3AF07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706AA3"/>
    <w:multiLevelType w:val="hybridMultilevel"/>
    <w:tmpl w:val="FEE2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BF5690"/>
    <w:multiLevelType w:val="hybridMultilevel"/>
    <w:tmpl w:val="10D4D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F37BEF"/>
    <w:multiLevelType w:val="multilevel"/>
    <w:tmpl w:val="BF525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4B91D6B"/>
    <w:multiLevelType w:val="hybridMultilevel"/>
    <w:tmpl w:val="7602C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13237E"/>
    <w:multiLevelType w:val="hybridMultilevel"/>
    <w:tmpl w:val="43326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EF19FE"/>
    <w:multiLevelType w:val="hybridMultilevel"/>
    <w:tmpl w:val="D12E4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782205"/>
    <w:multiLevelType w:val="hybridMultilevel"/>
    <w:tmpl w:val="8CCE4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3E4348"/>
    <w:multiLevelType w:val="hybridMultilevel"/>
    <w:tmpl w:val="A2E2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DC7C62"/>
    <w:multiLevelType w:val="hybridMultilevel"/>
    <w:tmpl w:val="37729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80C91"/>
    <w:multiLevelType w:val="hybridMultilevel"/>
    <w:tmpl w:val="95A8D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711AB9"/>
    <w:multiLevelType w:val="hybridMultilevel"/>
    <w:tmpl w:val="B15E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D3287C"/>
    <w:multiLevelType w:val="hybridMultilevel"/>
    <w:tmpl w:val="9E3A8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BB5EEE"/>
    <w:multiLevelType w:val="hybridMultilevel"/>
    <w:tmpl w:val="C92AC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2B184D"/>
    <w:multiLevelType w:val="hybridMultilevel"/>
    <w:tmpl w:val="1C9C0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815C66"/>
    <w:multiLevelType w:val="hybridMultilevel"/>
    <w:tmpl w:val="1C6E3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8A4E83"/>
    <w:multiLevelType w:val="hybridMultilevel"/>
    <w:tmpl w:val="83B8A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EA1460"/>
    <w:multiLevelType w:val="hybridMultilevel"/>
    <w:tmpl w:val="829AE3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35F3BBD"/>
    <w:multiLevelType w:val="hybridMultilevel"/>
    <w:tmpl w:val="8D1CF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96428"/>
    <w:multiLevelType w:val="hybridMultilevel"/>
    <w:tmpl w:val="53C28B8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54410369"/>
    <w:multiLevelType w:val="hybridMultilevel"/>
    <w:tmpl w:val="FEDE4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5E6770"/>
    <w:multiLevelType w:val="hybridMultilevel"/>
    <w:tmpl w:val="F3F48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D063FA"/>
    <w:multiLevelType w:val="hybridMultilevel"/>
    <w:tmpl w:val="82A42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540FB4"/>
    <w:multiLevelType w:val="hybridMultilevel"/>
    <w:tmpl w:val="399A4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6062E4"/>
    <w:multiLevelType w:val="hybridMultilevel"/>
    <w:tmpl w:val="356E3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FC1B99"/>
    <w:multiLevelType w:val="hybridMultilevel"/>
    <w:tmpl w:val="DEB69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F260CB"/>
    <w:multiLevelType w:val="hybridMultilevel"/>
    <w:tmpl w:val="0B5AB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2327D3"/>
    <w:multiLevelType w:val="hybridMultilevel"/>
    <w:tmpl w:val="1CBA4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1FAEB3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027C3C"/>
    <w:multiLevelType w:val="hybridMultilevel"/>
    <w:tmpl w:val="E75E90C0"/>
    <w:lvl w:ilvl="0" w:tplc="AA1EDF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CD3B7D"/>
    <w:multiLevelType w:val="hybridMultilevel"/>
    <w:tmpl w:val="E6FAB3E8"/>
    <w:lvl w:ilvl="0" w:tplc="81FAEB3C">
      <w:start w:val="1"/>
      <w:numFmt w:val="decimal"/>
      <w:lvlText w:val="%1."/>
      <w:lvlJc w:val="left"/>
      <w:pPr>
        <w:ind w:left="17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DC1D2F"/>
    <w:multiLevelType w:val="hybridMultilevel"/>
    <w:tmpl w:val="45146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7E37F1"/>
    <w:multiLevelType w:val="hybridMultilevel"/>
    <w:tmpl w:val="ED14C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FF70FA"/>
    <w:multiLevelType w:val="multilevel"/>
    <w:tmpl w:val="DC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10D7CAB"/>
    <w:multiLevelType w:val="hybridMultilevel"/>
    <w:tmpl w:val="129AD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0B7999"/>
    <w:multiLevelType w:val="hybridMultilevel"/>
    <w:tmpl w:val="5DBEA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7B5EEB"/>
    <w:multiLevelType w:val="hybridMultilevel"/>
    <w:tmpl w:val="560C7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A35A5D"/>
    <w:multiLevelType w:val="hybridMultilevel"/>
    <w:tmpl w:val="C340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D55A7E"/>
    <w:multiLevelType w:val="hybridMultilevel"/>
    <w:tmpl w:val="BF98C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B00741"/>
    <w:multiLevelType w:val="hybridMultilevel"/>
    <w:tmpl w:val="DC3A4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D2755F"/>
    <w:multiLevelType w:val="hybridMultilevel"/>
    <w:tmpl w:val="15A83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034EA7"/>
    <w:multiLevelType w:val="hybridMultilevel"/>
    <w:tmpl w:val="55424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1F3609"/>
    <w:multiLevelType w:val="hybridMultilevel"/>
    <w:tmpl w:val="66428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98272F"/>
    <w:multiLevelType w:val="hybridMultilevel"/>
    <w:tmpl w:val="C1F69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29660C"/>
    <w:multiLevelType w:val="hybridMultilevel"/>
    <w:tmpl w:val="44D88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24D4476"/>
    <w:multiLevelType w:val="hybridMultilevel"/>
    <w:tmpl w:val="80689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9175D4"/>
    <w:multiLevelType w:val="hybridMultilevel"/>
    <w:tmpl w:val="5D748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934536"/>
    <w:multiLevelType w:val="hybridMultilevel"/>
    <w:tmpl w:val="B9A0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BD1F1C"/>
    <w:multiLevelType w:val="hybridMultilevel"/>
    <w:tmpl w:val="6C2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2C2331"/>
    <w:multiLevelType w:val="hybridMultilevel"/>
    <w:tmpl w:val="0E6E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077F6F"/>
    <w:multiLevelType w:val="hybridMultilevel"/>
    <w:tmpl w:val="7A1E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535B84"/>
    <w:multiLevelType w:val="singleLevel"/>
    <w:tmpl w:val="F22ADF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9" w15:restartNumberingAfterBreak="0">
    <w:nsid w:val="746812F6"/>
    <w:multiLevelType w:val="hybridMultilevel"/>
    <w:tmpl w:val="24624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6972EA"/>
    <w:multiLevelType w:val="hybridMultilevel"/>
    <w:tmpl w:val="B552C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FB3A4A"/>
    <w:multiLevelType w:val="hybridMultilevel"/>
    <w:tmpl w:val="B8AA0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813890"/>
    <w:multiLevelType w:val="hybridMultilevel"/>
    <w:tmpl w:val="30CC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9072D1"/>
    <w:multiLevelType w:val="hybridMultilevel"/>
    <w:tmpl w:val="36D01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B16A70"/>
    <w:multiLevelType w:val="hybridMultilevel"/>
    <w:tmpl w:val="56683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351CF2"/>
    <w:multiLevelType w:val="hybridMultilevel"/>
    <w:tmpl w:val="2700B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8"/>
  </w:num>
  <w:num w:numId="7">
    <w:abstractNumId w:val="75"/>
  </w:num>
  <w:num w:numId="8">
    <w:abstractNumId w:val="25"/>
  </w:num>
  <w:num w:numId="9">
    <w:abstractNumId w:val="10"/>
  </w:num>
  <w:num w:numId="10">
    <w:abstractNumId w:val="11"/>
  </w:num>
  <w:num w:numId="11">
    <w:abstractNumId w:val="14"/>
  </w:num>
  <w:num w:numId="12">
    <w:abstractNumId w:val="83"/>
  </w:num>
  <w:num w:numId="13">
    <w:abstractNumId w:val="21"/>
  </w:num>
  <w:num w:numId="14">
    <w:abstractNumId w:val="64"/>
  </w:num>
  <w:num w:numId="15">
    <w:abstractNumId w:val="50"/>
  </w:num>
  <w:num w:numId="16">
    <w:abstractNumId w:val="0"/>
  </w:num>
  <w:num w:numId="17">
    <w:abstractNumId w:val="122"/>
  </w:num>
  <w:num w:numId="18">
    <w:abstractNumId w:val="113"/>
  </w:num>
  <w:num w:numId="19">
    <w:abstractNumId w:val="61"/>
  </w:num>
  <w:num w:numId="20">
    <w:abstractNumId w:val="82"/>
  </w:num>
  <w:num w:numId="21">
    <w:abstractNumId w:val="135"/>
  </w:num>
  <w:num w:numId="22">
    <w:abstractNumId w:val="117"/>
  </w:num>
  <w:num w:numId="23">
    <w:abstractNumId w:val="108"/>
  </w:num>
  <w:num w:numId="24">
    <w:abstractNumId w:val="36"/>
  </w:num>
  <w:num w:numId="25">
    <w:abstractNumId w:val="123"/>
  </w:num>
  <w:num w:numId="26">
    <w:abstractNumId w:val="90"/>
  </w:num>
  <w:num w:numId="27">
    <w:abstractNumId w:val="125"/>
  </w:num>
  <w:num w:numId="28">
    <w:abstractNumId w:val="63"/>
  </w:num>
  <w:num w:numId="29">
    <w:abstractNumId w:val="105"/>
  </w:num>
  <w:num w:numId="30">
    <w:abstractNumId w:val="132"/>
  </w:num>
  <w:num w:numId="31">
    <w:abstractNumId w:val="127"/>
  </w:num>
  <w:num w:numId="32">
    <w:abstractNumId w:val="35"/>
  </w:num>
  <w:num w:numId="33">
    <w:abstractNumId w:val="47"/>
  </w:num>
  <w:num w:numId="34">
    <w:abstractNumId w:val="28"/>
  </w:num>
  <w:num w:numId="35">
    <w:abstractNumId w:val="13"/>
  </w:num>
  <w:num w:numId="36">
    <w:abstractNumId w:val="31"/>
  </w:num>
  <w:num w:numId="37">
    <w:abstractNumId w:val="74"/>
  </w:num>
  <w:num w:numId="38">
    <w:abstractNumId w:val="91"/>
  </w:num>
  <w:num w:numId="39">
    <w:abstractNumId w:val="126"/>
  </w:num>
  <w:num w:numId="40">
    <w:abstractNumId w:val="78"/>
  </w:num>
  <w:num w:numId="41">
    <w:abstractNumId w:val="85"/>
  </w:num>
  <w:num w:numId="42">
    <w:abstractNumId w:val="111"/>
  </w:num>
  <w:num w:numId="43">
    <w:abstractNumId w:val="41"/>
  </w:num>
  <w:num w:numId="44">
    <w:abstractNumId w:val="24"/>
  </w:num>
  <w:num w:numId="45">
    <w:abstractNumId w:val="34"/>
  </w:num>
  <w:num w:numId="46">
    <w:abstractNumId w:val="23"/>
  </w:num>
  <w:num w:numId="47">
    <w:abstractNumId w:val="40"/>
  </w:num>
  <w:num w:numId="48">
    <w:abstractNumId w:val="102"/>
  </w:num>
  <w:num w:numId="49">
    <w:abstractNumId w:val="103"/>
  </w:num>
  <w:num w:numId="50">
    <w:abstractNumId w:val="76"/>
  </w:num>
  <w:num w:numId="51">
    <w:abstractNumId w:val="6"/>
  </w:num>
  <w:num w:numId="52">
    <w:abstractNumId w:val="93"/>
  </w:num>
  <w:num w:numId="53">
    <w:abstractNumId w:val="20"/>
  </w:num>
  <w:num w:numId="54">
    <w:abstractNumId w:val="8"/>
  </w:num>
  <w:num w:numId="55">
    <w:abstractNumId w:val="70"/>
  </w:num>
  <w:num w:numId="56">
    <w:abstractNumId w:val="56"/>
  </w:num>
  <w:num w:numId="57">
    <w:abstractNumId w:val="71"/>
  </w:num>
  <w:num w:numId="58">
    <w:abstractNumId w:val="89"/>
  </w:num>
  <w:num w:numId="59">
    <w:abstractNumId w:val="120"/>
  </w:num>
  <w:num w:numId="60">
    <w:abstractNumId w:val="92"/>
  </w:num>
  <w:num w:numId="61">
    <w:abstractNumId w:val="130"/>
  </w:num>
  <w:num w:numId="62">
    <w:abstractNumId w:val="66"/>
  </w:num>
  <w:num w:numId="63">
    <w:abstractNumId w:val="98"/>
  </w:num>
  <w:num w:numId="64">
    <w:abstractNumId w:val="48"/>
  </w:num>
  <w:num w:numId="65">
    <w:abstractNumId w:val="134"/>
  </w:num>
  <w:num w:numId="66">
    <w:abstractNumId w:val="97"/>
  </w:num>
  <w:num w:numId="67">
    <w:abstractNumId w:val="124"/>
  </w:num>
  <w:num w:numId="68">
    <w:abstractNumId w:val="57"/>
  </w:num>
  <w:num w:numId="69">
    <w:abstractNumId w:val="39"/>
  </w:num>
  <w:num w:numId="70">
    <w:abstractNumId w:val="88"/>
  </w:num>
  <w:num w:numId="71">
    <w:abstractNumId w:val="26"/>
  </w:num>
  <w:num w:numId="72">
    <w:abstractNumId w:val="33"/>
  </w:num>
  <w:num w:numId="73">
    <w:abstractNumId w:val="84"/>
  </w:num>
  <w:num w:numId="74">
    <w:abstractNumId w:val="9"/>
  </w:num>
  <w:num w:numId="75">
    <w:abstractNumId w:val="52"/>
  </w:num>
  <w:num w:numId="76">
    <w:abstractNumId w:val="129"/>
  </w:num>
  <w:num w:numId="77">
    <w:abstractNumId w:val="69"/>
  </w:num>
  <w:num w:numId="78">
    <w:abstractNumId w:val="45"/>
  </w:num>
  <w:num w:numId="79">
    <w:abstractNumId w:val="19"/>
  </w:num>
  <w:num w:numId="80">
    <w:abstractNumId w:val="95"/>
  </w:num>
  <w:num w:numId="81">
    <w:abstractNumId w:val="114"/>
  </w:num>
  <w:num w:numId="82">
    <w:abstractNumId w:val="15"/>
  </w:num>
  <w:num w:numId="83">
    <w:abstractNumId w:val="118"/>
  </w:num>
  <w:num w:numId="84">
    <w:abstractNumId w:val="79"/>
  </w:num>
  <w:num w:numId="85">
    <w:abstractNumId w:val="46"/>
  </w:num>
  <w:num w:numId="86">
    <w:abstractNumId w:val="16"/>
  </w:num>
  <w:num w:numId="87">
    <w:abstractNumId w:val="107"/>
  </w:num>
  <w:num w:numId="88">
    <w:abstractNumId w:val="87"/>
  </w:num>
  <w:num w:numId="89">
    <w:abstractNumId w:val="55"/>
  </w:num>
  <w:num w:numId="90">
    <w:abstractNumId w:val="42"/>
  </w:num>
  <w:num w:numId="91">
    <w:abstractNumId w:val="7"/>
  </w:num>
  <w:num w:numId="92">
    <w:abstractNumId w:val="30"/>
  </w:num>
  <w:num w:numId="93">
    <w:abstractNumId w:val="29"/>
  </w:num>
  <w:num w:numId="94">
    <w:abstractNumId w:val="101"/>
  </w:num>
  <w:num w:numId="95">
    <w:abstractNumId w:val="68"/>
  </w:num>
  <w:num w:numId="96">
    <w:abstractNumId w:val="62"/>
  </w:num>
  <w:num w:numId="97">
    <w:abstractNumId w:val="77"/>
  </w:num>
  <w:num w:numId="98">
    <w:abstractNumId w:val="18"/>
  </w:num>
  <w:num w:numId="99">
    <w:abstractNumId w:val="104"/>
  </w:num>
  <w:num w:numId="100">
    <w:abstractNumId w:val="43"/>
  </w:num>
  <w:num w:numId="101">
    <w:abstractNumId w:val="17"/>
  </w:num>
  <w:num w:numId="102">
    <w:abstractNumId w:val="112"/>
  </w:num>
  <w:num w:numId="103">
    <w:abstractNumId w:val="60"/>
  </w:num>
  <w:num w:numId="104">
    <w:abstractNumId w:val="73"/>
  </w:num>
  <w:num w:numId="105">
    <w:abstractNumId w:val="133"/>
  </w:num>
  <w:num w:numId="106">
    <w:abstractNumId w:val="49"/>
  </w:num>
  <w:num w:numId="107">
    <w:abstractNumId w:val="54"/>
  </w:num>
  <w:num w:numId="108">
    <w:abstractNumId w:val="110"/>
  </w:num>
  <w:num w:numId="109">
    <w:abstractNumId w:val="37"/>
  </w:num>
  <w:num w:numId="110">
    <w:abstractNumId w:val="27"/>
  </w:num>
  <w:num w:numId="111">
    <w:abstractNumId w:val="86"/>
  </w:num>
  <w:num w:numId="112">
    <w:abstractNumId w:val="32"/>
  </w:num>
  <w:num w:numId="113">
    <w:abstractNumId w:val="3"/>
  </w:num>
  <w:num w:numId="114">
    <w:abstractNumId w:val="58"/>
  </w:num>
  <w:num w:numId="115">
    <w:abstractNumId w:val="131"/>
  </w:num>
  <w:num w:numId="116">
    <w:abstractNumId w:val="99"/>
  </w:num>
  <w:num w:numId="117">
    <w:abstractNumId w:val="81"/>
  </w:num>
  <w:num w:numId="118">
    <w:abstractNumId w:val="94"/>
  </w:num>
  <w:num w:numId="119">
    <w:abstractNumId w:val="96"/>
  </w:num>
  <w:num w:numId="120">
    <w:abstractNumId w:val="119"/>
  </w:num>
  <w:num w:numId="121">
    <w:abstractNumId w:val="100"/>
  </w:num>
  <w:num w:numId="122">
    <w:abstractNumId w:val="116"/>
  </w:num>
  <w:num w:numId="123">
    <w:abstractNumId w:val="5"/>
  </w:num>
  <w:num w:numId="124">
    <w:abstractNumId w:val="67"/>
  </w:num>
  <w:num w:numId="125">
    <w:abstractNumId w:val="51"/>
  </w:num>
  <w:num w:numId="126">
    <w:abstractNumId w:val="2"/>
  </w:num>
  <w:num w:numId="127">
    <w:abstractNumId w:val="22"/>
  </w:num>
  <w:num w:numId="128">
    <w:abstractNumId w:val="121"/>
  </w:num>
  <w:num w:numId="129">
    <w:abstractNumId w:val="128"/>
  </w:num>
  <w:num w:numId="130">
    <w:abstractNumId w:val="106"/>
  </w:num>
  <w:num w:numId="131">
    <w:abstractNumId w:val="59"/>
  </w:num>
  <w:num w:numId="132">
    <w:abstractNumId w:val="44"/>
  </w:num>
  <w:num w:numId="133">
    <w:abstractNumId w:val="80"/>
  </w:num>
  <w:num w:numId="134">
    <w:abstractNumId w:val="4"/>
  </w:num>
  <w:num w:numId="135">
    <w:abstractNumId w:val="12"/>
  </w:num>
  <w:num w:numId="136">
    <w:abstractNumId w:val="109"/>
  </w:num>
  <w:num w:numId="137">
    <w:abstractNumId w:val="11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BB"/>
    <w:rsid w:val="0004175C"/>
    <w:rsid w:val="00043517"/>
    <w:rsid w:val="00046889"/>
    <w:rsid w:val="00070773"/>
    <w:rsid w:val="00097C33"/>
    <w:rsid w:val="001110D5"/>
    <w:rsid w:val="00131B72"/>
    <w:rsid w:val="00133FFC"/>
    <w:rsid w:val="00151CA4"/>
    <w:rsid w:val="00176365"/>
    <w:rsid w:val="001976E0"/>
    <w:rsid w:val="002040BE"/>
    <w:rsid w:val="00204786"/>
    <w:rsid w:val="0028643E"/>
    <w:rsid w:val="00287697"/>
    <w:rsid w:val="00313F89"/>
    <w:rsid w:val="003250EB"/>
    <w:rsid w:val="00344AD6"/>
    <w:rsid w:val="00366F88"/>
    <w:rsid w:val="003F700A"/>
    <w:rsid w:val="00423D8C"/>
    <w:rsid w:val="00433793"/>
    <w:rsid w:val="004603BA"/>
    <w:rsid w:val="00461435"/>
    <w:rsid w:val="00463C80"/>
    <w:rsid w:val="00463DD2"/>
    <w:rsid w:val="00577306"/>
    <w:rsid w:val="00586EB4"/>
    <w:rsid w:val="005A125A"/>
    <w:rsid w:val="005E611F"/>
    <w:rsid w:val="005F0FF7"/>
    <w:rsid w:val="006C59CF"/>
    <w:rsid w:val="007A4F93"/>
    <w:rsid w:val="007D611A"/>
    <w:rsid w:val="007E7C37"/>
    <w:rsid w:val="008000C4"/>
    <w:rsid w:val="00862F99"/>
    <w:rsid w:val="008C52D4"/>
    <w:rsid w:val="0092243A"/>
    <w:rsid w:val="00954DED"/>
    <w:rsid w:val="009700BE"/>
    <w:rsid w:val="009D3E62"/>
    <w:rsid w:val="00A06ACF"/>
    <w:rsid w:val="00A33D04"/>
    <w:rsid w:val="00A367EA"/>
    <w:rsid w:val="00A67E6E"/>
    <w:rsid w:val="00A83553"/>
    <w:rsid w:val="00AF784C"/>
    <w:rsid w:val="00B26A0F"/>
    <w:rsid w:val="00B41E94"/>
    <w:rsid w:val="00B4428E"/>
    <w:rsid w:val="00B733CE"/>
    <w:rsid w:val="00B97EEF"/>
    <w:rsid w:val="00BB36E3"/>
    <w:rsid w:val="00C135C8"/>
    <w:rsid w:val="00C4500C"/>
    <w:rsid w:val="00C534C4"/>
    <w:rsid w:val="00C547EA"/>
    <w:rsid w:val="00C8555F"/>
    <w:rsid w:val="00C92DEC"/>
    <w:rsid w:val="00CC20DA"/>
    <w:rsid w:val="00D41095"/>
    <w:rsid w:val="00D469BB"/>
    <w:rsid w:val="00D71ABD"/>
    <w:rsid w:val="00D92193"/>
    <w:rsid w:val="00E657DE"/>
    <w:rsid w:val="00E66142"/>
    <w:rsid w:val="00F538F0"/>
    <w:rsid w:val="00FA542A"/>
    <w:rsid w:val="00FA637E"/>
    <w:rsid w:val="00FB6CE5"/>
    <w:rsid w:val="00FD5CE0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9666"/>
  <w15:docId w15:val="{3F3E4D42-1611-4849-8F92-FD922CB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6E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000C4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C4500C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00C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C4500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500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000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4500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4500C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000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000C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0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000C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qFormat/>
    <w:rsid w:val="008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00C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00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ody Text"/>
    <w:basedOn w:val="a"/>
    <w:link w:val="a9"/>
    <w:uiPriority w:val="99"/>
    <w:rsid w:val="008000C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800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000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000C4"/>
    <w:rPr>
      <w:rFonts w:ascii="Calibri" w:eastAsia="Times New Roman" w:hAnsi="Calibri" w:cs="Times New Roman"/>
    </w:rPr>
  </w:style>
  <w:style w:type="paragraph" w:customStyle="1" w:styleId="Style12">
    <w:name w:val="Style12"/>
    <w:basedOn w:val="a"/>
    <w:uiPriority w:val="99"/>
    <w:rsid w:val="008000C4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0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00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1">
    <w:name w:val="_з01"/>
    <w:basedOn w:val="a"/>
    <w:uiPriority w:val="99"/>
    <w:qFormat/>
    <w:rsid w:val="008000C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13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1B72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3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1B72"/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rsid w:val="00C450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00C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450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50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500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500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f0">
    <w:name w:val="Balloon Text"/>
    <w:basedOn w:val="a"/>
    <w:link w:val="af1"/>
    <w:uiPriority w:val="99"/>
    <w:semiHidden/>
    <w:rsid w:val="00C4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500C"/>
    <w:rPr>
      <w:rFonts w:ascii="Tahoma" w:eastAsia="Times New Roman" w:hAnsi="Tahoma" w:cs="Tahoma"/>
      <w:sz w:val="16"/>
      <w:szCs w:val="16"/>
    </w:rPr>
  </w:style>
  <w:style w:type="character" w:styleId="af2">
    <w:name w:val="page number"/>
    <w:uiPriority w:val="99"/>
    <w:rsid w:val="00C4500C"/>
    <w:rPr>
      <w:rFonts w:cs="Times New Roman"/>
    </w:rPr>
  </w:style>
  <w:style w:type="paragraph" w:styleId="22">
    <w:name w:val="Body Text 2"/>
    <w:basedOn w:val="a"/>
    <w:link w:val="23"/>
    <w:uiPriority w:val="99"/>
    <w:rsid w:val="00C4500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45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4500C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4500C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4500C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C4500C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4500C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00C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f3">
    <w:name w:val="список с точками"/>
    <w:basedOn w:val="a"/>
    <w:uiPriority w:val="99"/>
    <w:rsid w:val="00C4500C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Для таблиц"/>
    <w:basedOn w:val="a"/>
    <w:uiPriority w:val="99"/>
    <w:rsid w:val="00C450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C4500C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6">
    <w:name w:val="annotation text"/>
    <w:basedOn w:val="a"/>
    <w:link w:val="af7"/>
    <w:uiPriority w:val="99"/>
    <w:semiHidden/>
    <w:rsid w:val="00C4500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4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4500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4500C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4500C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4500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4500C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8">
    <w:name w:val="Hyperlink"/>
    <w:uiPriority w:val="99"/>
    <w:rsid w:val="00C4500C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4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4500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4500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C4500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C4500C"/>
    <w:pPr>
      <w:numPr>
        <w:numId w:val="16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4500C"/>
  </w:style>
  <w:style w:type="paragraph" w:customStyle="1" w:styleId="0">
    <w:name w:val="Нумерованный 0"/>
    <w:basedOn w:val="a"/>
    <w:uiPriority w:val="99"/>
    <w:rsid w:val="00C4500C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9">
    <w:name w:val="FollowedHyperlink"/>
    <w:uiPriority w:val="99"/>
    <w:semiHidden/>
    <w:rsid w:val="00C4500C"/>
    <w:rPr>
      <w:rFonts w:cs="Times New Roman"/>
      <w:color w:val="800080"/>
      <w:u w:val="single"/>
    </w:rPr>
  </w:style>
  <w:style w:type="character" w:styleId="afa">
    <w:name w:val="footnote reference"/>
    <w:uiPriority w:val="99"/>
    <w:semiHidden/>
    <w:rsid w:val="00C4500C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45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4500C"/>
    <w:rPr>
      <w:b/>
      <w:sz w:val="24"/>
      <w:lang w:eastAsia="ru-RU"/>
    </w:rPr>
  </w:style>
  <w:style w:type="paragraph" w:styleId="afb">
    <w:name w:val="Title"/>
    <w:basedOn w:val="a"/>
    <w:link w:val="afc"/>
    <w:qFormat/>
    <w:rsid w:val="00C4500C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c">
    <w:name w:val="Заголовок Знак"/>
    <w:basedOn w:val="a0"/>
    <w:link w:val="afb"/>
    <w:rsid w:val="00C4500C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C4500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C450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4500C"/>
  </w:style>
  <w:style w:type="paragraph" w:customStyle="1" w:styleId="aff">
    <w:name w:val="a"/>
    <w:basedOn w:val="a"/>
    <w:uiPriority w:val="99"/>
    <w:rsid w:val="00C45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2">
    <w:name w:val="_з02"/>
    <w:basedOn w:val="1"/>
    <w:uiPriority w:val="99"/>
    <w:rsid w:val="00C4500C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4500C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4500C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4500C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4500C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4500C"/>
    <w:pPr>
      <w:suppressAutoHyphens/>
    </w:pPr>
    <w:rPr>
      <w:kern w:val="1"/>
      <w:lang w:eastAsia="ar-SA"/>
    </w:rPr>
  </w:style>
  <w:style w:type="paragraph" w:customStyle="1" w:styleId="aff0">
    <w:name w:val="Абзац"/>
    <w:basedOn w:val="a"/>
    <w:uiPriority w:val="99"/>
    <w:rsid w:val="00C4500C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1">
    <w:name w:val="TOC Heading"/>
    <w:basedOn w:val="1"/>
    <w:next w:val="a"/>
    <w:uiPriority w:val="39"/>
    <w:qFormat/>
    <w:rsid w:val="00C450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C4500C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C4500C"/>
    <w:pPr>
      <w:suppressAutoHyphens/>
    </w:pPr>
    <w:rPr>
      <w:kern w:val="1"/>
      <w:lang w:eastAsia="ar-SA"/>
    </w:rPr>
  </w:style>
  <w:style w:type="paragraph" w:styleId="aff2">
    <w:name w:val="Block Text"/>
    <w:basedOn w:val="a"/>
    <w:uiPriority w:val="99"/>
    <w:rsid w:val="00C4500C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3">
    <w:name w:val="Перечисление (список) Знак Знак Знак"/>
    <w:basedOn w:val="a0"/>
    <w:rsid w:val="00C4500C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C4500C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C4500C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C4500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500C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4">
    <w:name w:val="Основной текст + Полужирный"/>
    <w:basedOn w:val="a0"/>
    <w:rsid w:val="00C4500C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5">
    <w:name w:val="Основной текст_"/>
    <w:basedOn w:val="a0"/>
    <w:link w:val="28"/>
    <w:locked/>
    <w:rsid w:val="00C450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5"/>
    <w:rsid w:val="00C4500C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C450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4500C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C4500C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4500C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C45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C45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C4500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45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C4500C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C4500C"/>
  </w:style>
  <w:style w:type="paragraph" w:customStyle="1" w:styleId="aff6">
    <w:name w:val="Содержимое таблицы"/>
    <w:basedOn w:val="a"/>
    <w:uiPriority w:val="99"/>
    <w:semiHidden/>
    <w:rsid w:val="00C4500C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C4500C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7">
    <w:name w:val="Subtitle"/>
    <w:basedOn w:val="a"/>
    <w:link w:val="aff8"/>
    <w:uiPriority w:val="99"/>
    <w:qFormat/>
    <w:rsid w:val="00C4500C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8">
    <w:name w:val="Подзаголовок Знак"/>
    <w:basedOn w:val="a0"/>
    <w:link w:val="aff7"/>
    <w:uiPriority w:val="99"/>
    <w:rsid w:val="00C45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C45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C4500C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C45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C4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F38B-6519-1940-B67A-A6F87250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96</Pages>
  <Words>34196</Words>
  <Characters>194918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Microsoft Office User</cp:lastModifiedBy>
  <cp:revision>20</cp:revision>
  <cp:lastPrinted>2020-06-05T07:34:00Z</cp:lastPrinted>
  <dcterms:created xsi:type="dcterms:W3CDTF">2020-05-25T09:17:00Z</dcterms:created>
  <dcterms:modified xsi:type="dcterms:W3CDTF">2020-06-05T11:39:00Z</dcterms:modified>
</cp:coreProperties>
</file>