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C492" w14:textId="77777777" w:rsidR="0057579B" w:rsidRDefault="0057579B" w:rsidP="0057579B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t>Войно</w:t>
      </w:r>
      <w:proofErr w:type="spellEnd"/>
      <w:r>
        <w:t xml:space="preserve"> – </w:t>
      </w:r>
      <w:proofErr w:type="spellStart"/>
      <w:r>
        <w:t>Ясенецкого</w:t>
      </w:r>
      <w:proofErr w:type="spellEnd"/>
      <w:r>
        <w:t>» Министерства здравоохранения Российской Федерации</w:t>
      </w:r>
    </w:p>
    <w:p w14:paraId="530CF865" w14:textId="77777777" w:rsidR="0057579B" w:rsidRDefault="0057579B" w:rsidP="0057579B">
      <w:pPr>
        <w:jc w:val="center"/>
      </w:pPr>
    </w:p>
    <w:p w14:paraId="33A20EFD" w14:textId="77777777" w:rsidR="0057579B" w:rsidRDefault="0057579B" w:rsidP="0057579B">
      <w:pPr>
        <w:jc w:val="center"/>
      </w:pPr>
    </w:p>
    <w:p w14:paraId="6B25C0A5" w14:textId="77777777" w:rsidR="0057579B" w:rsidRDefault="0057579B" w:rsidP="0057579B">
      <w:pPr>
        <w:jc w:val="center"/>
      </w:pPr>
    </w:p>
    <w:p w14:paraId="225C77C0" w14:textId="77777777" w:rsidR="0057579B" w:rsidRDefault="0057579B" w:rsidP="0057579B">
      <w:pPr>
        <w:jc w:val="center"/>
      </w:pPr>
      <w:r>
        <w:t xml:space="preserve">Кафедра внутренних болезней </w:t>
      </w:r>
      <w:proofErr w:type="spellStart"/>
      <w:r>
        <w:t>No</w:t>
      </w:r>
      <w:proofErr w:type="spellEnd"/>
      <w:r>
        <w:t xml:space="preserve"> 1 </w:t>
      </w:r>
    </w:p>
    <w:p w14:paraId="506AB353" w14:textId="77777777" w:rsidR="0057579B" w:rsidRDefault="0057579B" w:rsidP="0057579B">
      <w:pPr>
        <w:jc w:val="center"/>
      </w:pPr>
    </w:p>
    <w:p w14:paraId="286E684C" w14:textId="77777777" w:rsidR="0057579B" w:rsidRDefault="0057579B" w:rsidP="0057579B">
      <w:pPr>
        <w:jc w:val="center"/>
      </w:pPr>
    </w:p>
    <w:p w14:paraId="2EA3E9BA" w14:textId="77777777" w:rsidR="0057579B" w:rsidRDefault="0057579B" w:rsidP="0057579B">
      <w:pPr>
        <w:jc w:val="center"/>
      </w:pPr>
    </w:p>
    <w:p w14:paraId="614A4E4C" w14:textId="77777777" w:rsidR="0057579B" w:rsidRDefault="0057579B" w:rsidP="0057579B">
      <w:pPr>
        <w:jc w:val="center"/>
      </w:pPr>
      <w:r>
        <w:t>Проверила: КМН, доцент Верещагина Т.Д.</w:t>
      </w:r>
    </w:p>
    <w:p w14:paraId="7AAAAF9E" w14:textId="77777777" w:rsidR="0057579B" w:rsidRDefault="0057579B" w:rsidP="0057579B">
      <w:pPr>
        <w:jc w:val="center"/>
      </w:pPr>
    </w:p>
    <w:p w14:paraId="012043D4" w14:textId="77777777" w:rsidR="0057579B" w:rsidRDefault="0057579B" w:rsidP="0057579B">
      <w:pPr>
        <w:jc w:val="center"/>
      </w:pPr>
    </w:p>
    <w:p w14:paraId="4DD6C035" w14:textId="77777777" w:rsidR="0057579B" w:rsidRDefault="0057579B" w:rsidP="0057579B">
      <w:pPr>
        <w:jc w:val="center"/>
      </w:pPr>
    </w:p>
    <w:p w14:paraId="429880D4" w14:textId="77777777" w:rsidR="0057579B" w:rsidRDefault="0057579B" w:rsidP="0057579B">
      <w:pPr>
        <w:jc w:val="center"/>
      </w:pPr>
    </w:p>
    <w:p w14:paraId="6F932692" w14:textId="77777777" w:rsidR="0057579B" w:rsidRDefault="0057579B" w:rsidP="0057579B">
      <w:pPr>
        <w:jc w:val="center"/>
      </w:pPr>
    </w:p>
    <w:p w14:paraId="7B3B9BE8" w14:textId="77777777" w:rsidR="0057579B" w:rsidRDefault="0057579B" w:rsidP="0057579B">
      <w:pPr>
        <w:jc w:val="center"/>
      </w:pPr>
    </w:p>
    <w:p w14:paraId="38D910A3" w14:textId="5663C454" w:rsidR="0057579B" w:rsidRPr="00916125" w:rsidRDefault="0057579B" w:rsidP="0057579B">
      <w:pPr>
        <w:jc w:val="center"/>
      </w:pPr>
      <w:r>
        <w:t xml:space="preserve">Реферат: </w:t>
      </w:r>
      <w:r>
        <w:t>Болезнь Крона</w:t>
      </w:r>
      <w:bookmarkStart w:id="0" w:name="_GoBack"/>
      <w:bookmarkEnd w:id="0"/>
    </w:p>
    <w:p w14:paraId="7A6012B4" w14:textId="77777777" w:rsidR="0057579B" w:rsidRDefault="0057579B" w:rsidP="0057579B">
      <w:pPr>
        <w:jc w:val="right"/>
      </w:pPr>
    </w:p>
    <w:p w14:paraId="52BA8D42" w14:textId="77777777" w:rsidR="0057579B" w:rsidRDefault="0057579B" w:rsidP="0057579B">
      <w:pPr>
        <w:jc w:val="right"/>
      </w:pPr>
    </w:p>
    <w:p w14:paraId="59C9FF35" w14:textId="77777777" w:rsidR="0057579B" w:rsidRDefault="0057579B" w:rsidP="0057579B">
      <w:pPr>
        <w:jc w:val="right"/>
      </w:pPr>
    </w:p>
    <w:p w14:paraId="3550731D" w14:textId="77777777" w:rsidR="0057579B" w:rsidRDefault="0057579B" w:rsidP="0057579B">
      <w:pPr>
        <w:jc w:val="right"/>
      </w:pPr>
    </w:p>
    <w:p w14:paraId="6A5CF7B9" w14:textId="77777777" w:rsidR="0057579B" w:rsidRDefault="0057579B" w:rsidP="0057579B">
      <w:pPr>
        <w:jc w:val="right"/>
      </w:pPr>
    </w:p>
    <w:p w14:paraId="0B986C65" w14:textId="77777777" w:rsidR="0057579B" w:rsidRDefault="0057579B" w:rsidP="0057579B">
      <w:pPr>
        <w:jc w:val="right"/>
      </w:pPr>
    </w:p>
    <w:p w14:paraId="71831FA7" w14:textId="77777777" w:rsidR="0057579B" w:rsidRDefault="0057579B" w:rsidP="0057579B">
      <w:pPr>
        <w:jc w:val="right"/>
      </w:pPr>
    </w:p>
    <w:p w14:paraId="4E623604" w14:textId="77777777" w:rsidR="0057579B" w:rsidRDefault="0057579B" w:rsidP="0057579B">
      <w:pPr>
        <w:jc w:val="right"/>
      </w:pPr>
    </w:p>
    <w:p w14:paraId="28BF041B" w14:textId="77777777" w:rsidR="0057579B" w:rsidRPr="00916125" w:rsidRDefault="0057579B" w:rsidP="0057579B">
      <w:pPr>
        <w:jc w:val="right"/>
      </w:pPr>
      <w:r>
        <w:t>Выполнил:</w:t>
      </w:r>
    </w:p>
    <w:p w14:paraId="430D52AE" w14:textId="77777777" w:rsidR="0057579B" w:rsidRDefault="0057579B" w:rsidP="0057579B">
      <w:pPr>
        <w:jc w:val="right"/>
      </w:pPr>
      <w:r>
        <w:t xml:space="preserve"> ординатор </w:t>
      </w:r>
      <w:r w:rsidRPr="00916125">
        <w:t>2</w:t>
      </w:r>
      <w:r>
        <w:t xml:space="preserve"> года обучения специальность: терапия </w:t>
      </w:r>
      <w:proofErr w:type="spellStart"/>
      <w:r>
        <w:t>Шуров</w:t>
      </w:r>
      <w:proofErr w:type="spellEnd"/>
      <w:r>
        <w:t xml:space="preserve"> В.А.</w:t>
      </w:r>
    </w:p>
    <w:p w14:paraId="7129B300" w14:textId="77777777" w:rsidR="0057579B" w:rsidRDefault="0057579B" w:rsidP="0057579B">
      <w:pPr>
        <w:jc w:val="center"/>
      </w:pPr>
    </w:p>
    <w:p w14:paraId="67C50660" w14:textId="77777777" w:rsidR="0057579B" w:rsidRDefault="0057579B" w:rsidP="0057579B">
      <w:pPr>
        <w:jc w:val="center"/>
      </w:pPr>
    </w:p>
    <w:p w14:paraId="30A05E8B" w14:textId="77777777" w:rsidR="0057579B" w:rsidRDefault="0057579B" w:rsidP="0057579B"/>
    <w:p w14:paraId="2A0F8936" w14:textId="77777777" w:rsidR="0057579B" w:rsidRDefault="0057579B" w:rsidP="0057579B"/>
    <w:p w14:paraId="4B44C438" w14:textId="310FA42D" w:rsidR="0057579B" w:rsidRPr="0057579B" w:rsidRDefault="0057579B" w:rsidP="0057579B">
      <w:pPr>
        <w:jc w:val="center"/>
        <w:rPr>
          <w:sz w:val="28"/>
          <w:szCs w:val="28"/>
        </w:rPr>
      </w:pPr>
      <w:r>
        <w:t>Красноярск 202</w:t>
      </w:r>
      <w:r w:rsidRPr="0057579B">
        <w:t>1</w:t>
      </w:r>
    </w:p>
    <w:p w14:paraId="0082B040" w14:textId="02D8630C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Болезнь Крона - хроническое рецидивирующее воспалительное заболевание желудочно-кишечного тракта, характеризующееся трансмуральным, сегментарным, гранулематозным воспалением с развитием местных и системных осложнений.</w:t>
      </w:r>
    </w:p>
    <w:p w14:paraId="30B024B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Болезнь названа по имени американского гастроэнтеролога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Баррила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Бернарда Крона, который в 1932 году, вместе с двумя коллегами - Леоном Гинзбургом и Гордоном Д. Оппенгеймером - опубликовал первое описание 18 случаев заболевания.</w:t>
      </w:r>
    </w:p>
    <w:p w14:paraId="707CA94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Случаи болезни описаны повсеместно, однако наиболее часто она встречается в северной Европе и северной Америке (всего около 300 000 больных в северной Америке). Каждый год регистрируются 2-3 новых случая на 1000 человек. Болезнь у большинства больных начинается между 15-35 годами жизни, но есть и второй пик повышенной заболеваемости - после 60 лет. Люди европеоидной расы болеют наиболее часто по сравнению с африканцами или азиатами. Повышенная частота отмечается у ашкеназских евреев - примерно в 6 раз чаще, чем у других этнических групп. Соотношение мужчины: женщины примерно 1,1-1,8:1 (мужчины чаще).</w:t>
      </w:r>
    </w:p>
    <w:p w14:paraId="79766A8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До настоящего времени точная причина болезни Крона остаётся неизвестной. Среди причин называются наследственные или генетические, инфекционные, иммунологические факторы.</w:t>
      </w:r>
    </w:p>
    <w:p w14:paraId="4EE2D1E1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Генетические факторы</w:t>
      </w:r>
      <w:proofErr w:type="gramStart"/>
      <w:r>
        <w:rPr>
          <w:rFonts w:ascii="Helvetica" w:hAnsi="Helvetica" w:cs="Helvetica"/>
          <w:i/>
          <w:iCs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 Примерно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в 17 % случаев больные имеют кровных родственников, также страдающих этим заболеванием. Частое сочетание болезни Крона и болезни Бехтерева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анкилозирующий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спондилит). Однако прямая связь с каким-либо HLA антигеном (человеческий лейкоцитарный антиген) ещё не найдена. Выявлена повышенная частота мутации гена CARD15 (ген NOD2). Ген CARD15 кодирует белок, содержащий домен активации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каспазы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caspase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recruitment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domain-containing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protein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15). Обычно выделяют четыре варианта (Arg702Trp, Gly908Arg, ins3020C, IVS8+158), связанных с повышенным риском болезни Крона. Судя по выборкам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европейских популяций, каждый из этих вариантов встречается не более чем у 5 % населения. Однако к настоящему времени известно не менее 34 вариантов гена. По крайней мере 25 из этих 34 вариантов связаны с болезнью Крона.</w:t>
      </w:r>
    </w:p>
    <w:p w14:paraId="6E9A8E29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Инфекционные факторы:</w:t>
      </w:r>
      <w:r>
        <w:rPr>
          <w:rFonts w:ascii="Helvetica" w:hAnsi="Helvetica" w:cs="Helvetica"/>
          <w:color w:val="000000"/>
          <w:sz w:val="23"/>
          <w:szCs w:val="23"/>
        </w:rPr>
        <w:t> их роль не подтверждена полностью, но введение смывов кишечника лабораторным крысам иногда позволяет вызвать болезнь у последних. Высказывались предположения о вирусной или бактериальной природе (в том числе и о влиянии бактерии MAP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Mycobacterium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avium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paratuberculosis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), но на данный момент они не являются стопроцентно доказанными.</w:t>
      </w:r>
    </w:p>
    <w:p w14:paraId="3A4CAA8A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Иммунологические факторы:</w:t>
      </w:r>
      <w:r>
        <w:rPr>
          <w:rFonts w:ascii="Helvetica" w:hAnsi="Helvetica" w:cs="Helvetica"/>
          <w:color w:val="000000"/>
          <w:sz w:val="23"/>
          <w:szCs w:val="23"/>
        </w:rPr>
        <w:t xml:space="preserve"> системное поражение органов при болезни Крона наталкивает на аутоиммунную природу заболевания. У пациентов обнаруживают патологически высокое число T-лимфоцитов, антитела к кишечной палочке, белку коровьего молока,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липополисахаридам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 Из крови больных в периоды обострений выделены иммунные комплексы. Существуют нарушения клеточного и гуморального иммунитета, но скорее всего они носят вторичный характер.</w:t>
      </w:r>
    </w:p>
    <w:p w14:paraId="2A373C7D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1. Классификация</w:t>
      </w:r>
    </w:p>
    <w:p w14:paraId="24183E69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1. 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По характеру клинического течения</w:t>
      </w:r>
    </w:p>
    <w:p w14:paraId="511F020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Острая</w:t>
      </w:r>
    </w:p>
    <w:p w14:paraId="2D9ED0F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Подострая</w:t>
      </w:r>
    </w:p>
    <w:p w14:paraId="40C3739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Хроническая формы</w:t>
      </w:r>
    </w:p>
    <w:p w14:paraId="2535415E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2. 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По распространенности поражения</w:t>
      </w:r>
    </w:p>
    <w:p w14:paraId="071975C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Локализованную БК:</w:t>
      </w:r>
    </w:p>
    <w:p w14:paraId="76C77FA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Поражение протяженностью менее 30 см. Обычно используется для описания изолированного поражения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илеоцекальной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зоны (&lt;30 см подвздошной кишки + правый отдел толстой кишки);</w:t>
      </w:r>
    </w:p>
    <w:p w14:paraId="5E79CE6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Возможно изолированное поражение небольшого участка толстой кишки;</w:t>
      </w:r>
    </w:p>
    <w:p w14:paraId="01F085C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Распространенную БК:</w:t>
      </w:r>
    </w:p>
    <w:p w14:paraId="034847B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Поражение протяженностью более 100 см (сумма всех пораженных участков).</w:t>
      </w:r>
    </w:p>
    <w:p w14:paraId="06F4AC21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3. 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По характеру течения</w:t>
      </w:r>
    </w:p>
    <w:p w14:paraId="737C144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Острое течение (менее 6 месяцев от дебюта заболевания);</w:t>
      </w:r>
    </w:p>
    <w:p w14:paraId="7A228CA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С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фульминантным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началом;</w:t>
      </w:r>
    </w:p>
    <w:p w14:paraId="1A7BA8F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С постепенным началом.</w:t>
      </w:r>
    </w:p>
    <w:p w14:paraId="150E80D3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Хроническое непрерывное течение (отсутствие более чем 6-месячных периодов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ремиссии </w:t>
      </w:r>
      <w:r>
        <w:rPr>
          <w:rFonts w:ascii="Helvetica" w:hAnsi="Helvetica" w:cs="Helvetica"/>
          <w:color w:val="000000"/>
          <w:sz w:val="23"/>
          <w:szCs w:val="23"/>
        </w:rPr>
        <w:t>на фоне адекватной терапии);</w:t>
      </w:r>
    </w:p>
    <w:p w14:paraId="6870D7BF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Хроническое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рецидивирующее</w:t>
      </w:r>
      <w:r>
        <w:rPr>
          <w:rFonts w:ascii="Helvetica" w:hAnsi="Helvetica" w:cs="Helvetica"/>
          <w:color w:val="000000"/>
          <w:sz w:val="23"/>
          <w:szCs w:val="23"/>
        </w:rPr>
        <w:t> течение (наличие более чем 6-месячных периодов ремиссии:</w:t>
      </w:r>
    </w:p>
    <w:p w14:paraId="4C11A3F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Редко рецидивирующее (1 раз в год или реже);</w:t>
      </w:r>
    </w:p>
    <w:p w14:paraId="5BCBEB9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- Часто рецидивирующее (2 и более раз в год).</w:t>
      </w:r>
    </w:p>
    <w:p w14:paraId="39199D7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Обострение (рецидив, атака) - появление типичных симптомов заболевания у больных в стадии клинической ремиссии, спонтанной или медикаментозно поддерживаемой.</w:t>
      </w:r>
    </w:p>
    <w:p w14:paraId="26BA3B5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Клиническая ремиссия - нет симптомов БК.</w:t>
      </w:r>
    </w:p>
    <w:p w14:paraId="5182538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Индекс активности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БК&lt;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150.</w:t>
      </w:r>
    </w:p>
    <w:p w14:paraId="0FCBA90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Эндоскопическая ремиссия</w:t>
      </w:r>
    </w:p>
    <w:p w14:paraId="1321425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Гистологическая ремиссия</w:t>
      </w:r>
    </w:p>
    <w:p w14:paraId="7DFB1603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4. 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По типу течения</w:t>
      </w:r>
    </w:p>
    <w:p w14:paraId="24886E7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Нестриктурирующий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непенетрирующий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тип.</w:t>
      </w:r>
    </w:p>
    <w:p w14:paraId="2101E0E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Стриктурующий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тип</w:t>
      </w:r>
    </w:p>
    <w:p w14:paraId="601E07C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Пенетрирующий тип.</w:t>
      </w:r>
    </w:p>
    <w:p w14:paraId="7B1D8C3F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5. 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Монреальская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классификация</w:t>
      </w:r>
    </w:p>
    <w:p w14:paraId="379A521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1. Возраст к моменту установления диагноза:</w:t>
      </w:r>
    </w:p>
    <w:p w14:paraId="364CD48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А 1-16 лет и меньше; А 2-17-40 лет; А 3 - свыше 40 лет.</w:t>
      </w:r>
    </w:p>
    <w:p w14:paraId="3C81855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2. Локализация процесса:</w:t>
      </w:r>
    </w:p>
    <w:p w14:paraId="4FE5866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L1 - терминальный отдел подвздошной кишки;</w:t>
      </w:r>
    </w:p>
    <w:p w14:paraId="33627D9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L2 - ободочная кишка (колит); L3 -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илеоколит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;</w:t>
      </w:r>
    </w:p>
    <w:p w14:paraId="647968C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L4 - верхние отделы желудочно-кишечного тракта (ЖКТ);</w:t>
      </w:r>
    </w:p>
    <w:p w14:paraId="20B50FA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L1+L4 - терминальный илеит + верхние отделы ЖКТ;</w:t>
      </w:r>
    </w:p>
    <w:p w14:paraId="5D265B7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L2+L4 - колит + верхние отделы ЖКТ;</w:t>
      </w:r>
    </w:p>
    <w:p w14:paraId="238F263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L3+L4 -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илеоколит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+ верхние отделы ЖКТ.</w:t>
      </w:r>
    </w:p>
    <w:p w14:paraId="45B8F05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3. Характер течения:</w:t>
      </w:r>
    </w:p>
    <w:p w14:paraId="62E9A2A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 1 -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нестриктурирующий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пенетрирующий;</w:t>
      </w:r>
    </w:p>
    <w:p w14:paraId="3810F6F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 2 -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стриктурирующий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; В 3 - пенетрирующий;</w:t>
      </w:r>
    </w:p>
    <w:p w14:paraId="7DDE706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 1р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нестриктурирующий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пенетрирующий +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перианальные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поражения;</w:t>
      </w:r>
    </w:p>
    <w:p w14:paraId="598C605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 2р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стриктурирующий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+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перианальные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поражения;</w:t>
      </w:r>
    </w:p>
    <w:p w14:paraId="7957BEF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В 3р - пенетрирующий +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перианальные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поражения.</w:t>
      </w:r>
    </w:p>
    <w:p w14:paraId="3646FFA0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6. 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МКБ-10</w:t>
      </w:r>
    </w:p>
    <w:p w14:paraId="5CC95F96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K50.0 </w:t>
      </w:r>
      <w:r>
        <w:rPr>
          <w:rFonts w:ascii="Helvetica" w:hAnsi="Helvetica" w:cs="Helvetica"/>
          <w:color w:val="000000"/>
          <w:sz w:val="23"/>
          <w:szCs w:val="23"/>
        </w:rPr>
        <w:t>Болезнь Крона тонкой кишки</w:t>
      </w:r>
    </w:p>
    <w:p w14:paraId="3464DBC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болезнь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регионaрный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энтерит):</w:t>
      </w:r>
    </w:p>
    <w:p w14:paraId="1C4F41E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двенaдцaтиперстной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кишки</w:t>
      </w:r>
    </w:p>
    <w:p w14:paraId="27A0C72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подвздошной кишки</w:t>
      </w:r>
    </w:p>
    <w:p w14:paraId="5E05543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тощей кишки</w:t>
      </w:r>
    </w:p>
    <w:p w14:paraId="0D7CF0D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сегментaрный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терминaльный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илеит</w:t>
      </w:r>
    </w:p>
    <w:p w14:paraId="0D31262E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Исключая:</w:t>
      </w:r>
      <w:r>
        <w:rPr>
          <w:rFonts w:ascii="Helvetica" w:hAnsi="Helvetica" w:cs="Helvetica"/>
          <w:color w:val="000000"/>
          <w:sz w:val="23"/>
          <w:szCs w:val="23"/>
        </w:rPr>
        <w:t xml:space="preserve"> в сочетании с болезнью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толстой кишки (K50.8)</w:t>
      </w:r>
    </w:p>
    <w:p w14:paraId="319268A9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K50.1 </w:t>
      </w:r>
      <w:r>
        <w:rPr>
          <w:rFonts w:ascii="Helvetica" w:hAnsi="Helvetica" w:cs="Helvetica"/>
          <w:color w:val="000000"/>
          <w:sz w:val="23"/>
          <w:szCs w:val="23"/>
        </w:rPr>
        <w:t>Болезнь Крона толстой кишки:</w:t>
      </w:r>
    </w:p>
    <w:p w14:paraId="58C5ECD7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гранулематозный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регионaрный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колит</w:t>
      </w:r>
    </w:p>
    <w:p w14:paraId="3C1BDEF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болезнь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регионaрный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энтерит):</w:t>
      </w:r>
    </w:p>
    <w:p w14:paraId="1445113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ободочной кишки</w:t>
      </w:r>
    </w:p>
    <w:p w14:paraId="38B2CF1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толстой кишки</w:t>
      </w:r>
    </w:p>
    <w:p w14:paraId="3EBE6F5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прямой кишки</w:t>
      </w:r>
    </w:p>
    <w:p w14:paraId="2AC2C808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Исключая:</w:t>
      </w:r>
      <w:r>
        <w:rPr>
          <w:rFonts w:ascii="Helvetica" w:hAnsi="Helvetica" w:cs="Helvetica"/>
          <w:color w:val="000000"/>
          <w:sz w:val="23"/>
          <w:szCs w:val="23"/>
        </w:rPr>
        <w:t xml:space="preserve"> в сочетании с болезнью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тонкой кишки (K50.8)</w:t>
      </w:r>
    </w:p>
    <w:p w14:paraId="0D80A9CF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K50.8 </w:t>
      </w:r>
      <w:r>
        <w:rPr>
          <w:rFonts w:ascii="Helvetica" w:hAnsi="Helvetica" w:cs="Helvetica"/>
          <w:color w:val="000000"/>
          <w:sz w:val="23"/>
          <w:szCs w:val="23"/>
        </w:rPr>
        <w:t>Другие разновидности болезни Крона</w:t>
      </w:r>
    </w:p>
    <w:p w14:paraId="1BFF27F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болезнь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тонкой и толстой кишки</w:t>
      </w:r>
    </w:p>
    <w:p w14:paraId="26AC15CE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K50.9 </w:t>
      </w:r>
      <w:r>
        <w:rPr>
          <w:rFonts w:ascii="Helvetica" w:hAnsi="Helvetica" w:cs="Helvetica"/>
          <w:color w:val="000000"/>
          <w:sz w:val="23"/>
          <w:szCs w:val="23"/>
        </w:rPr>
        <w:t>Болезнь Крона неуточнённая</w:t>
      </w:r>
    </w:p>
    <w:p w14:paraId="32CD3DB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болезнь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Кронa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БДУ</w:t>
      </w:r>
    </w:p>
    <w:p w14:paraId="06C5E3C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* регионарный энтерит БДУ.</w:t>
      </w:r>
    </w:p>
    <w:p w14:paraId="70BF657C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2. Клинические проявления</w:t>
      </w:r>
    </w:p>
    <w:p w14:paraId="79A54858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Местные:</w:t>
      </w:r>
    </w:p>
    <w:p w14:paraId="54D5536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коликообразные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боли в животе (в нижнем правом квадранте</w:t>
      </w:r>
    </w:p>
    <w:p w14:paraId="16EC6A0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урчание, вздутие живота</w:t>
      </w:r>
    </w:p>
    <w:p w14:paraId="06ABAA4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диарея (консистенция чаще кашицеобразная, с примесью крови и без нее, при вовлечении только тонкой кишки 2-5 раз в сутки, при энтероколитах 3-10 раз в сутки)</w:t>
      </w:r>
    </w:p>
    <w:p w14:paraId="02B0B16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анальные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перианальные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поражения (вялотекущие парапроктиты, анальные трещины и свищи)</w:t>
      </w:r>
    </w:p>
    <w:p w14:paraId="4F91773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при аускультации на высоте усиленной перистальтики раздутой кишечной петли слышно урчание, после которого вздутие уменьшается и нередко бывает жидкий стул (симптом Кенига).</w:t>
      </w:r>
    </w:p>
    <w:p w14:paraId="1A97031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пальпируемый опухолевидный конгломерат брюшной полости</w:t>
      </w:r>
    </w:p>
    <w:p w14:paraId="2E5EB491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Общие:</w:t>
      </w:r>
    </w:p>
    <w:p w14:paraId="0241FA6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слабость</w:t>
      </w:r>
    </w:p>
    <w:p w14:paraId="382F8E6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уменьшение массы тела</w:t>
      </w:r>
    </w:p>
    <w:p w14:paraId="137677C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лихорадка</w:t>
      </w:r>
    </w:p>
    <w:p w14:paraId="42DE224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нарушения обмена веществ (анемия,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гипопротеинемия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гипокальциемия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гипомагниемия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авитаминозы (если недостаточность витамина D - остеопороз, остеомаляция))</w:t>
      </w:r>
    </w:p>
    <w:p w14:paraId="5ED4CEF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синдром частичной или полной кишечной непроходимости</w:t>
      </w:r>
    </w:p>
    <w:p w14:paraId="25157C4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синдром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энтеральной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недостаточности</w:t>
      </w:r>
    </w:p>
    <w:p w14:paraId="444E7F3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свищи</w:t>
      </w:r>
    </w:p>
    <w:p w14:paraId="1274759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синдром рубцового стеноза желудка или 12-перстной кишки</w:t>
      </w:r>
    </w:p>
    <w:p w14:paraId="18D01CAA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Частота жалоб/симптомов в %:</w:t>
      </w:r>
    </w:p>
    <w:p w14:paraId="02E8747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Боль в животе 87 %</w:t>
      </w:r>
    </w:p>
    <w:p w14:paraId="2AC7958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Диарея 66 %</w:t>
      </w:r>
    </w:p>
    <w:p w14:paraId="45C00F4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Потеря веса 55 %</w:t>
      </w:r>
    </w:p>
    <w:p w14:paraId="7417AA6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Потеря аппетита (анорексия)37 %</w:t>
      </w:r>
    </w:p>
    <w:p w14:paraId="4AF027E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Повышение температуры 36 %</w:t>
      </w:r>
    </w:p>
    <w:p w14:paraId="7A387D1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Рвота 35 %</w:t>
      </w:r>
    </w:p>
    <w:p w14:paraId="6424054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Усталость 32 %</w:t>
      </w:r>
    </w:p>
    <w:p w14:paraId="54EBE69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Тошнота 30 %</w:t>
      </w:r>
    </w:p>
    <w:p w14:paraId="78F9E83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Острый живот 25 %</w:t>
      </w:r>
    </w:p>
    <w:p w14:paraId="264FBE5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Свищи 15 %</w:t>
      </w:r>
    </w:p>
    <w:p w14:paraId="5C45B00C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Внекишечные проявления болезни Крона:</w:t>
      </w:r>
    </w:p>
    <w:p w14:paraId="787FAF2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Кожные проявления: узловатая эритема, гангренозная пиодермия, поражения полости рта и кожи лица, вегетирующий гнойный стоматит, псориаз, кожный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васкулит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др.</w:t>
      </w:r>
    </w:p>
    <w:p w14:paraId="556F292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Артропатии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артриты,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сакроилеит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анкилозирующий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спондилит (болезнь Бехтерева)</w:t>
      </w:r>
    </w:p>
    <w:p w14:paraId="2489DF9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Поражения глаз: склерит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эписклерит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иридоциклит, изменения глазного дна</w:t>
      </w:r>
    </w:p>
    <w:p w14:paraId="585335F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Заболевания печени и желчевыводящих путей: первичный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склерозирующий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холангит, хронический активный гепатит, гранулемы печени и гранулематозный гепатит и др.</w:t>
      </w:r>
    </w:p>
    <w:p w14:paraId="0B4B031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Васкулит</w:t>
      </w:r>
      <w:proofErr w:type="spellEnd"/>
    </w:p>
    <w:p w14:paraId="57C2CE4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Нарушения гемостаза и тромбоэмболические осложнения</w:t>
      </w:r>
    </w:p>
    <w:p w14:paraId="676FEE07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Заболевания крови</w:t>
      </w:r>
    </w:p>
    <w:p w14:paraId="4C0B6EE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Амилоидоз</w:t>
      </w:r>
    </w:p>
    <w:p w14:paraId="6DA9ED5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Патология почек (вторичная обструкция).</w:t>
      </w:r>
    </w:p>
    <w:p w14:paraId="2B029AD1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3. Диагностика</w:t>
      </w:r>
    </w:p>
    <w:p w14:paraId="1DF9FB9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Общий анализ крови: анемия, лейкоцитоз, ускорение СОЭ.</w:t>
      </w:r>
    </w:p>
    <w:p w14:paraId="1A35F4D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Копрограмма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стеаторея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амилорея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креаторея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слизь, лейкоциты и эритроциты в кале.</w:t>
      </w:r>
    </w:p>
    <w:p w14:paraId="22FF01A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Анализ кала на скрытую кровь.</w:t>
      </w:r>
    </w:p>
    <w:p w14:paraId="2BEE13F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Уровень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кальпротектина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в кале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Кальпротектин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- белок, продуцируемый нейтрофилами слизистой оболочки кишечника. Его уровень повышен при болезни Крона и язвенном колите,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кроме того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этот показатель повышен при инфекционных поражениях кишечника, онкологических заболеваниях. Высокий уровень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кальпротектина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отражает активность воспаления в слизистой оболочке кишечника, а также является предиктором близкого обострения у пациентов с болезнью Крона в фазе ремиссии. Редко при наличии активности болезни Крона уровень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кальпротектина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остается нормальным. По всей видимости, это связано с преимущественным поражением подслизистой и/или мышечной оболочки кишки, где нет нейтрофилов, продуцирующих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кальпротектин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.)</w:t>
      </w:r>
    </w:p>
    <w:p w14:paraId="6780D77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Проведение посевов крови и кала обязательно в случае септических состояний. болезнь крон диагностика лечение</w:t>
      </w:r>
    </w:p>
    <w:p w14:paraId="54D6461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* Рентгенологическое исследование: Обзорная рентгенограмма брюшной полости - при токсическом растяжении покажет вздутие петель кишок, большое количество воздуха в их просвете.</w:t>
      </w:r>
    </w:p>
    <w:p w14:paraId="3B4CE9F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Рентгенологическое исследование кишечника с контрастным веществом (барием,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гастрографином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 помогает выявить асимметричные участки слизистой, места сужений и вздутий, глубокие язвы по типу трещин - симптом "булыжной мостовой",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многосегментарное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поражение - "прыжки кенгуру", сегментарное сужение - симптом "шнура".</w:t>
      </w:r>
    </w:p>
    <w:p w14:paraId="10B8158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Колоноскопия и эндоскопия c биопсией: подтверждают диагноз гистологически. В настоящее время "золотым стандартом" диагностики болезни Крона является проведение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илеоколоноскопии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(то есть осмотра всей толстой кишки и терминального, конечного, отдела подвздошной кишки), поскольку это заболевание поражает не только толстую кишку, но и вышележащие отделы. Обязательным условием является забор множественных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биоптатов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из всех отделов толстой кишки (не менее 2-х) и подвздошной кишки (как пораженных, так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интактных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) с последующим гистологическим исследованием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биоптатов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Особо следует отметить необходимость проведения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илеоколоноскопии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 гистологическим исследованием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биоптатов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до начала лечения (если это позволяет состояние пациента), чтобы не "смазать" эндоскопическую и морфологическую картину.</w:t>
      </w:r>
    </w:p>
    <w:p w14:paraId="011F88E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Видеокапсульная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эндоскопия (при подозрении на болезнь Крона тонкой кишки с поражением тощей кишки, однако при этом отсутствует возможность забора биоптата)</w:t>
      </w:r>
    </w:p>
    <w:p w14:paraId="31D3049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Ректороманоскопия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: тусклая слизистая, эрозии, окруженные белесоватыми грануляциями (по типу афт). Слизистая неравномерно утолщена, глубокие продольные язвы-трещины, просвет кишки сужен. Можно выявить образовавшиеся свищи.</w:t>
      </w:r>
    </w:p>
    <w:p w14:paraId="0764016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· Компьютерная томография и УЗИ полезны в случае, когда имеются внутрибрюшинные абсцессы, пальпируемая масса, увеличение лимфатических узлов брыжейки.</w:t>
      </w:r>
    </w:p>
    <w:p w14:paraId="22979F8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Магнитно-резонансная томография кишечника с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гидроконтрастированием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гидро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-МРТ кишечника) - довольно широко используемый за рубежом метод оценки состояния тонкой и толстой кишок в России пока мало известен. Позволяет оценить протяженности поражения кишечника, наличие свищей и стриктур, увеличенных лимфоузлов. За счет накопления контраста в воспаленном сегменте кишки имеется возможность оценить локализацию воспаления в стенке кишки (слизистая оболочка или более наружные слои), а также дифференцировать "холодную" стриктуру (истинную) от воспалительной (сужение просвета на фоне отека стенки кишки).</w:t>
      </w:r>
    </w:p>
    <w:p w14:paraId="2DCF057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· Гистологическое исследование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биоптатов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слизистой оболочки ЖКТ: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Саркоидные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гранулемы - патогномоничный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микроморфологический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признак БК, но обнаруживаются всего в 9 % случаев при выполнении биопсии из слизистой оболочки ЖКТ.</w:t>
      </w:r>
    </w:p>
    <w:p w14:paraId="7A10C5FB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Диагноз должен быть подтвержден эндоскопическим и морфологическим методом и/или эндоскопическим и рентгенологическим методом.</w:t>
      </w:r>
    </w:p>
    <w:p w14:paraId="7088356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Критерии достоверного диагноза болезни Крона по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Lennard-Jones</w:t>
      </w:r>
      <w:proofErr w:type="spellEnd"/>
    </w:p>
    <w:p w14:paraId="347521A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1. Поражение от полости рта до анального канала: хроническое гранулематозное поражение слизистой оболочки губ или щек,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пилородуоденальное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поражение</w:t>
      </w:r>
    </w:p>
    <w:p w14:paraId="0C990C4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2. Прерывистый характер поражения</w:t>
      </w:r>
    </w:p>
    <w:p w14:paraId="6678453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3. Трансмуральный характер поражения: язвы-трещины, абсцессы, свищи</w:t>
      </w:r>
    </w:p>
    <w:p w14:paraId="2F038DB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4.Фиброз: стриктуры</w:t>
      </w:r>
    </w:p>
    <w:p w14:paraId="36609DA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5. Лимфоидная ткань (гистология): афтозные язвы или трансмуральные лимфоидные скопления</w:t>
      </w:r>
    </w:p>
    <w:p w14:paraId="338D6A1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6. Муцин (гистология): нормальное содержание муцина в зоне активного воспаления слизистой оболочки толстой кишки</w:t>
      </w:r>
    </w:p>
    <w:p w14:paraId="532B93F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7. Гранулемы</w:t>
      </w:r>
    </w:p>
    <w:p w14:paraId="49D8AA52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Достоверный диагноз БК устанавливают при наличии как минимум 3 относительных критериев (от 1 до 6), а при выявлении гранулемы </w:t>
      </w:r>
      <w:r>
        <w:rPr>
          <w:rFonts w:ascii="Helvetica" w:hAnsi="Helvetica" w:cs="Helvetica"/>
          <w:color w:val="000000"/>
          <w:sz w:val="23"/>
          <w:szCs w:val="23"/>
        </w:rPr>
        <w:t>-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 еще одного относительного критерия (от 1 до 6).</w:t>
      </w:r>
    </w:p>
    <w:p w14:paraId="3F68C100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180AF717" w14:textId="100C3563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4. Дифференциальная диагностика</w:t>
      </w:r>
    </w:p>
    <w:p w14:paraId="77B5E50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Дифференциальный диагноз болезни Крона проводится с большим количеством инфекционных и неинфекционных хронических диарей, синдромом нарушения всасывания в кишечнике, недостаточностью питания.</w:t>
      </w:r>
    </w:p>
    <w:p w14:paraId="182015D0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Инфекционной природы: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 xml:space="preserve">Сальмонеллёз,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шигеллёз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колит вызванный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E.coli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туберкулёз с поражением кишечника, псевдомембранозный колит, амёбиаз,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гоноррейный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проктит,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хламидийный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проктит.</w:t>
      </w:r>
    </w:p>
    <w:p w14:paraId="21F17F2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Неинфекционной природы: аппендицит, ишемический колит, радиационный колит и энтерит,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мезентериит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лимфома кишечника.</w:t>
      </w:r>
    </w:p>
    <w:p w14:paraId="48A752D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Чаще всего дифференциальную диагностику проводят с неспецифическим язвенным колитом.</w:t>
      </w:r>
    </w:p>
    <w:p w14:paraId="3005DF65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5. Лечение</w:t>
      </w:r>
    </w:p>
    <w:p w14:paraId="6C57E3C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Консервативное:</w:t>
      </w:r>
    </w:p>
    <w:p w14:paraId="02CB45EF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1. Средства для индукции ремиссии:</w:t>
      </w:r>
    </w:p>
    <w:p w14:paraId="4B468B1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глюкокортикостероиды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(ГКС) (системные (преднизолон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метилпреднизолон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 и топические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будесонид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)),</w:t>
      </w:r>
    </w:p>
    <w:p w14:paraId="6C538E3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биологические препараты: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инфликсимаб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адалимумаб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цертолизумаб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пегол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</w:t>
      </w:r>
    </w:p>
    <w:p w14:paraId="5C84753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а также антибиотики и 5-аминосалициловая кислота (5-АСК).</w:t>
      </w:r>
    </w:p>
    <w:p w14:paraId="60912AD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1 линия -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метронидазол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1,5 г/сутки +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фторхинолоны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в/в 10-14 дней;</w:t>
      </w:r>
    </w:p>
    <w:p w14:paraId="3C24BFD0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 линия - цефалоспорины в/в 7-10 дней.</w:t>
      </w:r>
    </w:p>
    <w:p w14:paraId="68DF5C4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2. Средства для поддержания ремиссии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противорецидивные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средства):</w:t>
      </w:r>
    </w:p>
    <w:p w14:paraId="5BE35E0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* 5-аминосалициловая кислота и ее производные,</w:t>
      </w:r>
    </w:p>
    <w:p w14:paraId="3C9B8E7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иммуносупрессоры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азатиоприн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(АЗА), 6-меркаптопурин (6-МП) и метотрексат),</w:t>
      </w:r>
    </w:p>
    <w:p w14:paraId="36B4FCC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инфликсимаб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адалимумаб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цертолизумаб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пегол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14:paraId="5851B20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3. Вспомогательные средства для профилактики осложнений заболевания и нежелательного действия лекарственных препаратов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омепразол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препараты кальция, железа).</w:t>
      </w:r>
    </w:p>
    <w:p w14:paraId="5126E98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ГКС не могут применяться в качестве поддерживающей терапии.</w:t>
      </w:r>
    </w:p>
    <w:p w14:paraId="5CD9514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4.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Энтеральное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питание:</w:t>
      </w:r>
    </w:p>
    <w:p w14:paraId="1810195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Зондовое питание оказывает положительный эффект благодаря уменьшению антигенной нагрузки, улучшению репарации и изменениям в иммунном ответе и бактериальной популяции кишечника.</w:t>
      </w:r>
    </w:p>
    <w:p w14:paraId="3CA7E9F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Полимерные или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мономерные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смеси.</w:t>
      </w:r>
    </w:p>
    <w:p w14:paraId="10C711F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Полностью исключается оральный прием натуральных пищевых продуктов за исключением воды.</w:t>
      </w:r>
    </w:p>
    <w:p w14:paraId="40088F17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При поддержании ремиссии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энтеральное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питание проводят в ночные часы 5 дней в неделю или в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интермиттирующем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режиме - в дневные часы в течение 1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мес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из 4.</w:t>
      </w:r>
    </w:p>
    <w:p w14:paraId="236629D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Больного обучают самостоятельному введению и извлечению зонда.</w:t>
      </w:r>
    </w:p>
    <w:p w14:paraId="215FF7B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5.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Парэнтеральное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питание. Больные, госпитализированные по поводу тяжелой атаки болезни Крона, нуждаются в парентеральном питании, внутривенном возмещении жидкости и электролитов, антибиотиках и внутривенно вводимых глюкокортикоидах. Это гидрокортизон 400 мг в сутки внутримышечно или преднизолон 120 мг/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сут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внутривенно в течение 5-7 дней, и лишь затем больного переводят на оральный прием из расчета 1-1,5 мг/кг массы тела. При отсутствии эффекта в течение 2-4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нед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констатируется гормональная резистентность. В этом случае возможно применение циклоспорина или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инфликсимаба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14:paraId="79AE324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6. Хирургическое лечение. Показания к операции:</w:t>
      </w:r>
    </w:p>
    <w:p w14:paraId="2ACC3DC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Отсутствие эффекта от консервативной терапии при тяжелом течении и частых рецидивах</w:t>
      </w:r>
    </w:p>
    <w:p w14:paraId="786B406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Задержка физического развития</w:t>
      </w:r>
    </w:p>
    <w:p w14:paraId="459391D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Стойкие стриктуры</w:t>
      </w:r>
    </w:p>
    <w:p w14:paraId="494E522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Рак</w:t>
      </w:r>
    </w:p>
    <w:p w14:paraId="5CB2575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Свищи</w:t>
      </w:r>
    </w:p>
    <w:p w14:paraId="40CE89A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Острая токсическая дилатация</w:t>
      </w:r>
    </w:p>
    <w:p w14:paraId="4E831FE9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Профузное кровотечение</w:t>
      </w:r>
    </w:p>
    <w:p w14:paraId="176C047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* Перфорация, перитонит, абсцессы.</w:t>
      </w:r>
    </w:p>
    <w:p w14:paraId="25F4F6E5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Виды операций:</w:t>
      </w:r>
    </w:p>
    <w:p w14:paraId="41B06D9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1. Паллиативные операции (отключение)</w:t>
      </w:r>
    </w:p>
    <w:p w14:paraId="2869B8EA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илеостомия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колостомия</w:t>
      </w:r>
      <w:proofErr w:type="spellEnd"/>
    </w:p>
    <w:p w14:paraId="7AE7A82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вскрытие и дренирование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перианальных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абсцессов</w:t>
      </w:r>
    </w:p>
    <w:p w14:paraId="242B7E8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2. Радикальные операции</w:t>
      </w:r>
    </w:p>
    <w:p w14:paraId="33A27D5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Сегментарная или субтотальная резекция ободочной кишки (с наложением анастомоза)</w:t>
      </w:r>
    </w:p>
    <w:p w14:paraId="7BAEC964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Колэктомия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колпроктэктомия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резекции при стриктурах с обязательной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интраоперационной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энтеро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- или колоноскопией.</w:t>
      </w:r>
    </w:p>
    <w:p w14:paraId="7B71054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3.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Востановительно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-реконструктивные операции (ликвидация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стом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 др.)</w:t>
      </w:r>
    </w:p>
    <w:p w14:paraId="39E449B0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i/>
          <w:iCs/>
          <w:color w:val="000000"/>
          <w:sz w:val="23"/>
          <w:szCs w:val="23"/>
        </w:rPr>
        <w:t>50 % больных после операции в течение 5 лет оперируются повторно.</w:t>
      </w:r>
    </w:p>
    <w:p w14:paraId="05EBB723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Экспериментальное лечение:</w:t>
      </w:r>
    </w:p>
    <w:p w14:paraId="3EDD7728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аутологичными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(собственными) стволовыми клетками (США, Англия, Испания и т.д.);</w:t>
      </w:r>
    </w:p>
    <w:p w14:paraId="51311146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Лечение марихуаной.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Налтрексон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для лечения ВЗК (США);</w:t>
      </w:r>
    </w:p>
    <w:p w14:paraId="627078CE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препарат TSO (яйца свиных глистов, DR FALK, Германия, США, Австрия, Швейцария);</w:t>
      </w:r>
    </w:p>
    <w:p w14:paraId="0FD75087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* лечение стволовыми клетками (препарат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полихром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США);</w:t>
      </w:r>
    </w:p>
    <w:p w14:paraId="52390EC7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нанотехнологии (препараты в минимальных количествах, т.е. точечное действие);</w:t>
      </w:r>
    </w:p>
    <w:p w14:paraId="71F8C9EC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вакцины;</w:t>
      </w:r>
    </w:p>
    <w:p w14:paraId="70675692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* генно-модифицированные бактерии для лечения.</w:t>
      </w:r>
    </w:p>
    <w:p w14:paraId="47711859" w14:textId="77777777" w:rsidR="0057579B" w:rsidRDefault="0057579B" w:rsidP="0057579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Заключение</w:t>
      </w:r>
    </w:p>
    <w:p w14:paraId="58BFEB2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Таким образом, болезнь Крона сложное многокомпонентное воспалительное заболевание органов желудочно-кишечного тракта, с не ясной до конца, в настоящий момент, этиологией.</w:t>
      </w:r>
    </w:p>
    <w:p w14:paraId="55ADAC7B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Прогноз при данном заболевании всегда труден, серьезен в отношении жизни и работоспособности, особенно при тотальных поражениях кишечника. Больные находятся под постоянным диспансерным наблюдением, и даже в состоянии ремиссии, должны осматриваться не реже 1 раз в месяц, а при рецидивирующем лечении - чаще.</w:t>
      </w:r>
    </w:p>
    <w:p w14:paraId="02BEDF0D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Болезнь имеет рецидивирующее течение и почти у всех больных отмечается, по крайней мере, один рецидив в течение 20 лет. Это требует постоянного динамического наблюдения за пациентом для коррекции терапии и выявления осложнений заболевания. Наиболее действенной системой наблюдения считается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организация Центров диагностики и лечения воспалительных заболеваний кишечника, которые в настоящее время уже имеются в большинстве стран Европы и ряде городов России - Москва (Государственный Научный Центр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Колопроктологии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имени А.Н. Рыжих; гастроэнтерологическое отделение с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гепатологической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группой ФГАУ "НЦЗД" Минздрава России), Санкт-Петербург, Иркутск.</w:t>
      </w:r>
    </w:p>
    <w:p w14:paraId="6F7FAC91" w14:textId="77777777" w:rsidR="0057579B" w:rsidRDefault="0057579B" w:rsidP="0057579B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Смертность в 2 раза выше по сравнению со смертностью среди здорового населения. Большинство причин смерти связываются с осложнениями и хирургическими операциями по их поводу.</w:t>
      </w:r>
    </w:p>
    <w:p w14:paraId="32613CC9" w14:textId="30C5C968" w:rsidR="003342A9" w:rsidRDefault="003342A9"/>
    <w:sectPr w:rsidR="003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4E"/>
    <w:rsid w:val="003342A9"/>
    <w:rsid w:val="0057579B"/>
    <w:rsid w:val="006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5C8"/>
  <w15:chartTrackingRefBased/>
  <w15:docId w15:val="{1A5B3A51-811C-424C-BC31-6F0248A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2022-02-02T15:31:00Z</dcterms:created>
  <dcterms:modified xsi:type="dcterms:W3CDTF">2022-02-02T15:35:00Z</dcterms:modified>
</cp:coreProperties>
</file>