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B89" w:rsidRPr="00A03B89" w:rsidRDefault="00A03B89" w:rsidP="00A03B89">
      <w:pPr>
        <w:pStyle w:val="a6"/>
        <w:spacing w:before="0" w:beforeAutospacing="0" w:after="0" w:afterAutospacing="0"/>
        <w:ind w:firstLine="709"/>
        <w:jc w:val="center"/>
        <w:rPr>
          <w:b/>
          <w:color w:val="000000"/>
          <w:sz w:val="28"/>
          <w:szCs w:val="27"/>
        </w:rPr>
      </w:pPr>
      <w:r w:rsidRPr="00A03B89">
        <w:rPr>
          <w:b/>
          <w:color w:val="000000"/>
          <w:sz w:val="28"/>
          <w:szCs w:val="27"/>
        </w:rPr>
        <w:t>Инструктаж по технике безопасности</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К работе в бактериологической лаборатории допускаются лица не моложе 18 лет, не имеющие медицинских противопоказаний, обученные безопасным методам работы, прошедшие инструктаж по охране труда.</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Обязанности при работе:</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 Соблюдение правил внутреннего трудового распорядка, требований должностной инструкции;</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 Немедленное извещение заведующей отделением о ситуации, угрожающей жизни и здоровью;</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 Выполнение требований нормативных документов, инструкций по охране труда, правил пожарной безопасности;</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 Выполнение требований личной гигиены, содержание в чистоте рабочего места;</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Необходимо руководствоваться принципом, что все пациенты потенциально инфицированы.</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При работе в лаборатории необходимо использовать специальную одежду, сменную обувь, шапочку, средства индивидуальной защиты (фартук прорезиненный, перчатки, нарукавники, очки защитные, маска). После любой процедуры двукратно тщательно моют руки и дезинфицируют их.</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При транспортировке биоматериала соблюдают следующие правила:</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 Емкости с биоматериалом плотно закрывать пробками;</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 Биоматериал транспортировать в штативах, поставленных в контейнеры, биксы или пеналы (на дно помещают салфетку)</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 Не вкладывать бланки и другую документацию в пробирки.</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Запрещено:</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 Работать с неисправным оборудованием;</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 Оставлять включенным в сеть приборы, за исключением некоторых, которые могут находиться в круглосуточном режиме работы;</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 Есть в неположенном месте;</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 xml:space="preserve">· </w:t>
      </w:r>
      <w:proofErr w:type="spellStart"/>
      <w:r w:rsidRPr="00A03B89">
        <w:rPr>
          <w:color w:val="000000"/>
          <w:sz w:val="28"/>
          <w:szCs w:val="27"/>
        </w:rPr>
        <w:t>Пипетировать</w:t>
      </w:r>
      <w:proofErr w:type="spellEnd"/>
      <w:r w:rsidRPr="00A03B89">
        <w:rPr>
          <w:color w:val="000000"/>
          <w:sz w:val="28"/>
          <w:szCs w:val="27"/>
        </w:rPr>
        <w:t xml:space="preserve"> ртом;</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 Переливать кровь, сыворотку через край пробирки.</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 xml:space="preserve">По окончании работы инструменты и перчатки поместить в контейнер для обеззараживания, поверхности столов обработать </w:t>
      </w:r>
      <w:proofErr w:type="spellStart"/>
      <w:r w:rsidRPr="00A03B89">
        <w:rPr>
          <w:color w:val="000000"/>
          <w:sz w:val="28"/>
          <w:szCs w:val="27"/>
        </w:rPr>
        <w:t>дезсредством</w:t>
      </w:r>
      <w:proofErr w:type="spellEnd"/>
      <w:r w:rsidRPr="00A03B89">
        <w:rPr>
          <w:color w:val="000000"/>
          <w:sz w:val="28"/>
          <w:szCs w:val="27"/>
        </w:rPr>
        <w:t>, провести влажную уборку кабинета, кварцевание и проветривание.</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Утилизация отходов происходит согласно требованиям СанПиН 2.1.7.2790-10 "Санитарно-эпидемиологические требования к обращению с медицинскими отходами: в лаборатории утилизируют отходы класса</w:t>
      </w:r>
      <w:proofErr w:type="gramStart"/>
      <w:r w:rsidRPr="00A03B89">
        <w:rPr>
          <w:color w:val="000000"/>
          <w:sz w:val="28"/>
          <w:szCs w:val="27"/>
        </w:rPr>
        <w:t xml:space="preserve"> А</w:t>
      </w:r>
      <w:proofErr w:type="gramEnd"/>
      <w:r w:rsidRPr="00A03B89">
        <w:rPr>
          <w:color w:val="000000"/>
          <w:sz w:val="28"/>
          <w:szCs w:val="27"/>
        </w:rPr>
        <w:t xml:space="preserve"> (неопасные отходы, не контактировавшие с больными - белый пакет или другого цвета, кроме желтого и красного) и отходы класса Б (опасные отходы - желтый пакет). Контейнеры для утилизации маркируются.</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Подпись общего руководителя________________________</w:t>
      </w:r>
    </w:p>
    <w:p w:rsidR="00A03B89" w:rsidRPr="00A03B89" w:rsidRDefault="00A03B89" w:rsidP="00A03B89">
      <w:pPr>
        <w:pStyle w:val="a6"/>
        <w:spacing w:before="0" w:beforeAutospacing="0" w:after="0" w:afterAutospacing="0"/>
        <w:ind w:firstLine="709"/>
        <w:jc w:val="both"/>
        <w:rPr>
          <w:color w:val="000000"/>
          <w:sz w:val="28"/>
          <w:szCs w:val="27"/>
        </w:rPr>
      </w:pPr>
      <w:r w:rsidRPr="00A03B89">
        <w:rPr>
          <w:color w:val="000000"/>
          <w:sz w:val="28"/>
          <w:szCs w:val="27"/>
        </w:rPr>
        <w:t>Подпись студента___________________________________</w:t>
      </w:r>
    </w:p>
    <w:p w:rsidR="00A03B89" w:rsidRPr="00A03B89" w:rsidRDefault="00A03B89" w:rsidP="00A03B89">
      <w:pPr>
        <w:ind w:left="0"/>
        <w:jc w:val="both"/>
        <w:rPr>
          <w:rFonts w:ascii="Times New Roman" w:eastAsia="Times New Roman" w:hAnsi="Times New Roman" w:cs="Times New Roman"/>
          <w:b/>
          <w:color w:val="000000"/>
          <w:sz w:val="32"/>
          <w:szCs w:val="28"/>
          <w:lang w:eastAsia="ru-RU"/>
        </w:rPr>
      </w:pPr>
      <w:r w:rsidRPr="00A03B89">
        <w:rPr>
          <w:rFonts w:ascii="Times New Roman" w:eastAsia="Times New Roman" w:hAnsi="Times New Roman" w:cs="Times New Roman"/>
          <w:b/>
          <w:color w:val="000000"/>
          <w:sz w:val="32"/>
          <w:szCs w:val="28"/>
          <w:lang w:eastAsia="ru-RU"/>
        </w:rPr>
        <w:br w:type="page"/>
      </w:r>
    </w:p>
    <w:p w:rsidR="000E323A" w:rsidRPr="000E323A" w:rsidRDefault="000E323A" w:rsidP="000E323A">
      <w:pPr>
        <w:shd w:val="clear" w:color="auto" w:fill="FFFFFF"/>
        <w:spacing w:line="360" w:lineRule="auto"/>
        <w:ind w:left="-567" w:right="-1"/>
        <w:jc w:val="center"/>
        <w:textAlignment w:val="bottom"/>
        <w:rPr>
          <w:rFonts w:ascii="Times New Roman" w:eastAsia="Times New Roman" w:hAnsi="Times New Roman" w:cs="Times New Roman"/>
          <w:b/>
          <w:color w:val="000000"/>
          <w:sz w:val="28"/>
          <w:szCs w:val="28"/>
          <w:lang w:eastAsia="ru-RU"/>
        </w:rPr>
      </w:pPr>
      <w:r w:rsidRPr="000E323A">
        <w:rPr>
          <w:rFonts w:ascii="Times New Roman" w:eastAsia="Times New Roman" w:hAnsi="Times New Roman" w:cs="Times New Roman"/>
          <w:b/>
          <w:color w:val="000000"/>
          <w:sz w:val="28"/>
          <w:szCs w:val="28"/>
          <w:lang w:eastAsia="ru-RU"/>
        </w:rPr>
        <w:lastRenderedPageBreak/>
        <w:t>День 1 (06.05.19)</w:t>
      </w:r>
    </w:p>
    <w:p w:rsidR="000E323A" w:rsidRPr="000E323A" w:rsidRDefault="000E323A" w:rsidP="000E323A">
      <w:pPr>
        <w:spacing w:line="360" w:lineRule="auto"/>
        <w:ind w:left="0"/>
        <w:jc w:val="both"/>
        <w:rPr>
          <w:rFonts w:ascii="Times New Roman" w:eastAsia="Times New Roman" w:hAnsi="Times New Roman" w:cs="Times New Roman"/>
          <w:color w:val="000000"/>
          <w:sz w:val="28"/>
          <w:szCs w:val="28"/>
          <w:lang w:eastAsia="ru-RU"/>
        </w:rPr>
      </w:pPr>
      <w:r w:rsidRPr="000E323A">
        <w:rPr>
          <w:rFonts w:ascii="Times New Roman" w:eastAsia="Times New Roman" w:hAnsi="Times New Roman" w:cs="Times New Roman"/>
          <w:color w:val="000000"/>
          <w:sz w:val="28"/>
          <w:szCs w:val="28"/>
          <w:lang w:eastAsia="ru-RU"/>
        </w:rPr>
        <w:t>Ознакомление с КДЛ, инструктаж по технике безопасности и охране труда и противопожарной безопасности.</w:t>
      </w:r>
    </w:p>
    <w:p w:rsidR="000E323A" w:rsidRPr="000E323A" w:rsidRDefault="000E323A" w:rsidP="000E323A">
      <w:pPr>
        <w:spacing w:line="360" w:lineRule="auto"/>
        <w:ind w:left="0"/>
        <w:jc w:val="both"/>
        <w:rPr>
          <w:rFonts w:ascii="Times New Roman" w:hAnsi="Times New Roman" w:cs="Times New Roman"/>
          <w:sz w:val="28"/>
          <w:szCs w:val="28"/>
        </w:rPr>
      </w:pPr>
      <w:r w:rsidRPr="000E323A">
        <w:rPr>
          <w:rFonts w:ascii="Times New Roman" w:hAnsi="Times New Roman" w:cs="Times New Roman"/>
          <w:sz w:val="28"/>
          <w:szCs w:val="28"/>
        </w:rPr>
        <w:t xml:space="preserve">     Ознакомилась со структурой  бактериологического отдела КДЛ КГБУЗ «КККОД им. А.И.Крыжановского» и прошла инструктаж по  правилам безопасного проведения работ  микроорганизмами </w:t>
      </w:r>
      <w:proofErr w:type="gramStart"/>
      <w:r w:rsidRPr="000E323A">
        <w:rPr>
          <w:rFonts w:ascii="Times New Roman" w:hAnsi="Times New Roman" w:cs="Times New Roman"/>
          <w:sz w:val="28"/>
          <w:szCs w:val="28"/>
          <w:lang w:val="en-US"/>
        </w:rPr>
        <w:t>III</w:t>
      </w:r>
      <w:proofErr w:type="gramEnd"/>
      <w:r w:rsidRPr="000E323A">
        <w:rPr>
          <w:rFonts w:ascii="Times New Roman" w:hAnsi="Times New Roman" w:cs="Times New Roman"/>
          <w:sz w:val="28"/>
          <w:szCs w:val="28"/>
        </w:rPr>
        <w:t>-</w:t>
      </w:r>
      <w:r w:rsidRPr="000E323A">
        <w:rPr>
          <w:rFonts w:ascii="Times New Roman" w:hAnsi="Times New Roman" w:cs="Times New Roman"/>
          <w:sz w:val="28"/>
          <w:szCs w:val="28"/>
          <w:lang w:val="en-US"/>
        </w:rPr>
        <w:t>IV</w:t>
      </w:r>
      <w:r w:rsidRPr="000E323A">
        <w:rPr>
          <w:rFonts w:ascii="Times New Roman" w:hAnsi="Times New Roman" w:cs="Times New Roman"/>
          <w:sz w:val="28"/>
          <w:szCs w:val="28"/>
        </w:rPr>
        <w:t xml:space="preserve">групп патогенности в бактериологическом отделе. </w:t>
      </w:r>
    </w:p>
    <w:p w:rsidR="000E323A" w:rsidRPr="000E323A" w:rsidRDefault="000E323A" w:rsidP="000E323A">
      <w:pPr>
        <w:spacing w:line="360" w:lineRule="auto"/>
        <w:ind w:left="0"/>
        <w:jc w:val="both"/>
        <w:rPr>
          <w:rFonts w:ascii="Times New Roman" w:hAnsi="Times New Roman" w:cs="Times New Roman"/>
          <w:sz w:val="28"/>
          <w:szCs w:val="28"/>
        </w:rPr>
      </w:pPr>
      <w:r w:rsidRPr="000E323A">
        <w:rPr>
          <w:rFonts w:ascii="Times New Roman" w:hAnsi="Times New Roman" w:cs="Times New Roman"/>
          <w:sz w:val="28"/>
          <w:szCs w:val="28"/>
        </w:rPr>
        <w:t>Документы на основании, которых ведутся работы в Бактериологическом отделе КДЛ:</w:t>
      </w:r>
    </w:p>
    <w:p w:rsidR="000E323A" w:rsidRPr="000E323A" w:rsidRDefault="000E323A" w:rsidP="000E323A">
      <w:pPr>
        <w:pStyle w:val="a3"/>
        <w:numPr>
          <w:ilvl w:val="0"/>
          <w:numId w:val="1"/>
        </w:numPr>
        <w:spacing w:line="360" w:lineRule="auto"/>
        <w:ind w:left="0" w:firstLine="709"/>
        <w:jc w:val="both"/>
        <w:rPr>
          <w:rFonts w:ascii="Times New Roman" w:eastAsia="Times New Roman" w:hAnsi="Times New Roman" w:cs="Times New Roman"/>
          <w:sz w:val="28"/>
          <w:szCs w:val="28"/>
          <w:lang w:eastAsia="ru-RU"/>
        </w:rPr>
      </w:pPr>
      <w:r w:rsidRPr="000E323A">
        <w:rPr>
          <w:rFonts w:ascii="Times New Roman" w:eastAsia="Times New Roman" w:hAnsi="Times New Roman" w:cs="Times New Roman"/>
          <w:color w:val="000000"/>
          <w:sz w:val="28"/>
          <w:szCs w:val="28"/>
          <w:lang w:eastAsia="ru-RU"/>
        </w:rPr>
        <w:t>Инструкция № 001БО</w:t>
      </w:r>
      <w:proofErr w:type="gramStart"/>
      <w:r w:rsidRPr="000E323A">
        <w:rPr>
          <w:rFonts w:ascii="Times New Roman" w:eastAsia="Times New Roman" w:hAnsi="Times New Roman" w:cs="Times New Roman"/>
          <w:color w:val="000000"/>
          <w:sz w:val="28"/>
          <w:szCs w:val="28"/>
          <w:lang w:eastAsia="ru-RU"/>
        </w:rPr>
        <w:t xml:space="preserve"> П</w:t>
      </w:r>
      <w:proofErr w:type="gramEnd"/>
      <w:r w:rsidRPr="000E323A">
        <w:rPr>
          <w:rFonts w:ascii="Times New Roman" w:eastAsia="Times New Roman" w:hAnsi="Times New Roman" w:cs="Times New Roman"/>
          <w:color w:val="000000"/>
          <w:sz w:val="28"/>
          <w:szCs w:val="28"/>
          <w:lang w:eastAsia="ru-RU"/>
        </w:rPr>
        <w:t>о правилам соблюдения противоэпидемического режима (режима биологической безопасности) в бактериологическом отделе клинико-диагностической лаборатории;</w:t>
      </w:r>
    </w:p>
    <w:p w:rsidR="000E323A" w:rsidRPr="000E323A" w:rsidRDefault="000E323A" w:rsidP="000E323A">
      <w:pPr>
        <w:pStyle w:val="a3"/>
        <w:numPr>
          <w:ilvl w:val="0"/>
          <w:numId w:val="1"/>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 xml:space="preserve">Инструкция № 003 БО Порядок действий по безопасной ликвидации аварий при работе с патогенными биологическими агентами </w:t>
      </w:r>
      <w:r w:rsidRPr="000E323A">
        <w:rPr>
          <w:rFonts w:ascii="Times New Roman" w:hAnsi="Times New Roman" w:cs="Times New Roman"/>
          <w:sz w:val="28"/>
          <w:szCs w:val="28"/>
          <w:lang w:val="en-US"/>
        </w:rPr>
        <w:t>III</w:t>
      </w:r>
      <w:r w:rsidRPr="000E323A">
        <w:rPr>
          <w:rFonts w:ascii="Times New Roman" w:hAnsi="Times New Roman" w:cs="Times New Roman"/>
          <w:sz w:val="28"/>
          <w:szCs w:val="28"/>
        </w:rPr>
        <w:t>-</w:t>
      </w:r>
      <w:r w:rsidRPr="000E323A">
        <w:rPr>
          <w:rFonts w:ascii="Times New Roman" w:hAnsi="Times New Roman" w:cs="Times New Roman"/>
          <w:sz w:val="28"/>
          <w:szCs w:val="28"/>
          <w:lang w:val="en-US"/>
        </w:rPr>
        <w:t>IV</w:t>
      </w:r>
      <w:r w:rsidRPr="000E323A">
        <w:rPr>
          <w:rFonts w:ascii="Times New Roman" w:hAnsi="Times New Roman" w:cs="Times New Roman"/>
          <w:sz w:val="28"/>
          <w:szCs w:val="28"/>
        </w:rPr>
        <w:t xml:space="preserve"> групп патогенности (опасности) в бактериологическом отделе клинико-диагностической лаборатории;</w:t>
      </w:r>
    </w:p>
    <w:p w:rsidR="000E323A" w:rsidRPr="000E323A" w:rsidRDefault="000E323A" w:rsidP="000E323A">
      <w:pPr>
        <w:pStyle w:val="a3"/>
        <w:numPr>
          <w:ilvl w:val="0"/>
          <w:numId w:val="1"/>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Инструкция № 004</w:t>
      </w:r>
      <w:proofErr w:type="gramStart"/>
      <w:r w:rsidRPr="000E323A">
        <w:rPr>
          <w:rFonts w:ascii="Times New Roman" w:hAnsi="Times New Roman" w:cs="Times New Roman"/>
          <w:sz w:val="28"/>
          <w:szCs w:val="28"/>
        </w:rPr>
        <w:t xml:space="preserve"> П</w:t>
      </w:r>
      <w:proofErr w:type="gramEnd"/>
      <w:r w:rsidRPr="000E323A">
        <w:rPr>
          <w:rFonts w:ascii="Times New Roman" w:hAnsi="Times New Roman" w:cs="Times New Roman"/>
          <w:sz w:val="28"/>
          <w:szCs w:val="28"/>
        </w:rPr>
        <w:t>о соблюдению санитарно-эпидемиологических требований к обращению с медицинскими отходами в бактериологическом отделе клинико-диагностической лаборатории;</w:t>
      </w:r>
    </w:p>
    <w:p w:rsidR="000E323A" w:rsidRPr="000E323A" w:rsidRDefault="000E323A" w:rsidP="000E323A">
      <w:pPr>
        <w:pStyle w:val="a3"/>
        <w:numPr>
          <w:ilvl w:val="0"/>
          <w:numId w:val="1"/>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ИОТ - № 32 КДЛ Инструкция по охране труда для персонала клинико-диагностической лаборатории;</w:t>
      </w:r>
    </w:p>
    <w:p w:rsidR="000E323A" w:rsidRPr="000E323A" w:rsidRDefault="000E323A" w:rsidP="00476018">
      <w:pPr>
        <w:spacing w:line="360" w:lineRule="auto"/>
        <w:ind w:left="0"/>
        <w:jc w:val="center"/>
        <w:rPr>
          <w:rFonts w:ascii="Times New Roman" w:hAnsi="Times New Roman" w:cs="Times New Roman"/>
          <w:b/>
          <w:sz w:val="28"/>
          <w:szCs w:val="28"/>
        </w:rPr>
      </w:pPr>
      <w:r w:rsidRPr="000E323A">
        <w:rPr>
          <w:rFonts w:ascii="Times New Roman" w:hAnsi="Times New Roman" w:cs="Times New Roman"/>
          <w:b/>
          <w:sz w:val="28"/>
          <w:szCs w:val="28"/>
        </w:rPr>
        <w:t>Краткая характеристика объекта.</w:t>
      </w:r>
    </w:p>
    <w:p w:rsidR="000E323A" w:rsidRPr="000E323A" w:rsidRDefault="000E323A" w:rsidP="000E323A">
      <w:pPr>
        <w:spacing w:line="360" w:lineRule="auto"/>
        <w:ind w:left="0"/>
        <w:jc w:val="both"/>
        <w:rPr>
          <w:rFonts w:ascii="Times New Roman" w:hAnsi="Times New Roman" w:cs="Times New Roman"/>
          <w:sz w:val="28"/>
          <w:szCs w:val="28"/>
        </w:rPr>
      </w:pPr>
      <w:r w:rsidRPr="000E323A">
        <w:rPr>
          <w:rFonts w:ascii="Times New Roman" w:hAnsi="Times New Roman" w:cs="Times New Roman"/>
          <w:sz w:val="28"/>
          <w:szCs w:val="28"/>
        </w:rPr>
        <w:t xml:space="preserve">Бактериологический отдел КДЛ является структурным подразделением клинико-диагностической лаборатории КГБУЗ «Красноярского краевого клинического онкологического диспансера им. А.И.Крыжановского» и располагается по адресу г. Красноярск, ул. 1-ая </w:t>
      </w:r>
      <w:proofErr w:type="gramStart"/>
      <w:r w:rsidRPr="000E323A">
        <w:rPr>
          <w:rFonts w:ascii="Times New Roman" w:hAnsi="Times New Roman" w:cs="Times New Roman"/>
          <w:sz w:val="28"/>
          <w:szCs w:val="28"/>
        </w:rPr>
        <w:t>Смоленская</w:t>
      </w:r>
      <w:proofErr w:type="gramEnd"/>
      <w:r w:rsidRPr="000E323A">
        <w:rPr>
          <w:rFonts w:ascii="Times New Roman" w:hAnsi="Times New Roman" w:cs="Times New Roman"/>
          <w:sz w:val="28"/>
          <w:szCs w:val="28"/>
        </w:rPr>
        <w:t xml:space="preserve">, дом 16, строение 7, на 2 этаже лечебно-диагностического корпуса (корпус I). </w:t>
      </w:r>
    </w:p>
    <w:p w:rsidR="000E323A" w:rsidRPr="000E323A" w:rsidRDefault="000E323A" w:rsidP="000E323A">
      <w:pPr>
        <w:spacing w:line="360" w:lineRule="auto"/>
        <w:ind w:left="0"/>
        <w:jc w:val="both"/>
        <w:rPr>
          <w:rFonts w:ascii="Times New Roman" w:hAnsi="Times New Roman" w:cs="Times New Roman"/>
          <w:sz w:val="28"/>
          <w:szCs w:val="28"/>
        </w:rPr>
      </w:pPr>
      <w:r w:rsidRPr="000E323A">
        <w:rPr>
          <w:rFonts w:ascii="Times New Roman" w:hAnsi="Times New Roman" w:cs="Times New Roman"/>
          <w:sz w:val="28"/>
          <w:szCs w:val="28"/>
        </w:rPr>
        <w:t xml:space="preserve">Отдел представляет блок помещений, изолированный от прочих подразделений запирающимися дверьми. Дополнительно на дверях рабочих кабинетов установлены электронные замки с устройством доступа по </w:t>
      </w:r>
      <w:r w:rsidRPr="000E323A">
        <w:rPr>
          <w:rFonts w:ascii="Times New Roman" w:hAnsi="Times New Roman" w:cs="Times New Roman"/>
          <w:sz w:val="28"/>
          <w:szCs w:val="28"/>
        </w:rPr>
        <w:lastRenderedPageBreak/>
        <w:t>персональным электронным картам. Полезная площадь лаборатории 541,2 кв.м. На входной двери обозначены название отдела и международный знак «Биологическая опасность».</w:t>
      </w:r>
    </w:p>
    <w:p w:rsidR="000E323A" w:rsidRPr="000E323A" w:rsidRDefault="000E323A" w:rsidP="000E323A">
      <w:pPr>
        <w:spacing w:line="360" w:lineRule="auto"/>
        <w:ind w:left="0"/>
        <w:jc w:val="both"/>
        <w:rPr>
          <w:rFonts w:ascii="Times New Roman" w:hAnsi="Times New Roman" w:cs="Times New Roman"/>
          <w:sz w:val="28"/>
          <w:szCs w:val="28"/>
        </w:rPr>
      </w:pPr>
      <w:r w:rsidRPr="000E323A">
        <w:rPr>
          <w:rFonts w:ascii="Times New Roman" w:hAnsi="Times New Roman" w:cs="Times New Roman"/>
          <w:sz w:val="28"/>
          <w:szCs w:val="28"/>
        </w:rPr>
        <w:t>Электроснабжение, теплоснабжение, водоснабжение и водоотведение лаборатории – централизованные. Имеется система приточно-вытяжной вентиляции с механическими побудителями воздуха с фильтрами очистки на входе и выходе.</w:t>
      </w:r>
    </w:p>
    <w:p w:rsidR="000E323A" w:rsidRPr="000E323A" w:rsidRDefault="000E323A" w:rsidP="000E323A">
      <w:pPr>
        <w:spacing w:line="360" w:lineRule="auto"/>
        <w:ind w:left="0"/>
        <w:jc w:val="both"/>
        <w:rPr>
          <w:rFonts w:ascii="Times New Roman" w:hAnsi="Times New Roman" w:cs="Times New Roman"/>
          <w:sz w:val="28"/>
          <w:szCs w:val="28"/>
        </w:rPr>
      </w:pPr>
      <w:r w:rsidRPr="000E323A">
        <w:rPr>
          <w:rFonts w:ascii="Times New Roman" w:hAnsi="Times New Roman" w:cs="Times New Roman"/>
          <w:sz w:val="28"/>
          <w:szCs w:val="28"/>
        </w:rPr>
        <w:t>Помещения отдела разделяют на «заразную» зону, где осуществляются манипуляции с патогенными биологическими агентами (далее ПБА) и их хранение, и «чистую», где не проводят работы с микроорганизмами и их хранение.</w:t>
      </w:r>
    </w:p>
    <w:p w:rsidR="000E323A" w:rsidRPr="000E323A" w:rsidRDefault="000E323A" w:rsidP="000E323A">
      <w:pPr>
        <w:spacing w:line="360" w:lineRule="auto"/>
        <w:ind w:left="0"/>
        <w:jc w:val="both"/>
        <w:rPr>
          <w:rFonts w:ascii="Times New Roman" w:hAnsi="Times New Roman" w:cs="Times New Roman"/>
          <w:sz w:val="28"/>
          <w:szCs w:val="28"/>
        </w:rPr>
      </w:pPr>
      <w:r w:rsidRPr="000E323A">
        <w:rPr>
          <w:rFonts w:ascii="Times New Roman" w:hAnsi="Times New Roman" w:cs="Times New Roman"/>
          <w:sz w:val="28"/>
          <w:szCs w:val="28"/>
        </w:rPr>
        <w:t>Коридор «чистой» и «заразной» зоны разделен дверьми (система шлюза), перемещение персонала из зоны в зону осуществляется через санпропускник.</w:t>
      </w:r>
    </w:p>
    <w:p w:rsidR="000E323A" w:rsidRPr="00A03B89" w:rsidRDefault="000E323A" w:rsidP="00A03B89">
      <w:pPr>
        <w:spacing w:line="360" w:lineRule="auto"/>
        <w:ind w:left="0"/>
        <w:jc w:val="both"/>
        <w:rPr>
          <w:rFonts w:ascii="Times New Roman" w:eastAsia="Times New Roman" w:hAnsi="Times New Roman" w:cs="Times New Roman"/>
          <w:sz w:val="28"/>
          <w:szCs w:val="28"/>
          <w:lang w:eastAsia="ru-RU"/>
        </w:rPr>
      </w:pPr>
      <w:r w:rsidRPr="000E323A">
        <w:rPr>
          <w:rFonts w:ascii="Times New Roman" w:eastAsia="Times New Roman" w:hAnsi="Times New Roman" w:cs="Times New Roman"/>
          <w:sz w:val="28"/>
          <w:szCs w:val="28"/>
          <w:lang w:eastAsia="ru-RU"/>
        </w:rPr>
        <w:t>Сведения о помещениях бактериологического отдела КДЛ</w:t>
      </w:r>
    </w:p>
    <w:tbl>
      <w:tblPr>
        <w:tblpPr w:leftFromText="180" w:rightFromText="180" w:vertAnchor="text" w:horzAnchor="margin" w:tblpXSpec="center" w:tblpY="758"/>
        <w:tblOverlap w:val="never"/>
        <w:tblW w:w="102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99"/>
        <w:gridCol w:w="3607"/>
        <w:gridCol w:w="97"/>
        <w:gridCol w:w="1275"/>
        <w:gridCol w:w="4453"/>
      </w:tblGrid>
      <w:tr w:rsidR="000E323A" w:rsidRPr="000E323A" w:rsidTr="000E323A">
        <w:trPr>
          <w:trHeight w:val="48"/>
          <w:tblHeader/>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A03B89">
            <w:pPr>
              <w:spacing w:line="360" w:lineRule="auto"/>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A03B89">
            <w:pPr>
              <w:spacing w:line="360" w:lineRule="auto"/>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Наименование </w:t>
            </w:r>
          </w:p>
          <w:p w:rsidR="000E323A" w:rsidRPr="00A03B89" w:rsidRDefault="000E323A" w:rsidP="00A03B89">
            <w:pPr>
              <w:spacing w:line="360" w:lineRule="auto"/>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Помещения</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A03B89">
            <w:pPr>
              <w:spacing w:line="360" w:lineRule="auto"/>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Площадь</w:t>
            </w:r>
          </w:p>
          <w:p w:rsidR="000E323A" w:rsidRPr="00A03B89" w:rsidRDefault="000E323A" w:rsidP="00A03B89">
            <w:pPr>
              <w:spacing w:line="360" w:lineRule="auto"/>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(кв. м)</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A03B89">
            <w:pPr>
              <w:spacing w:line="360" w:lineRule="auto"/>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Назначение</w:t>
            </w:r>
          </w:p>
          <w:p w:rsidR="000E323A" w:rsidRPr="00A03B89" w:rsidRDefault="000E323A" w:rsidP="00A03B89">
            <w:pPr>
              <w:spacing w:line="360" w:lineRule="auto"/>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помещения</w:t>
            </w:r>
          </w:p>
        </w:tc>
      </w:tr>
      <w:tr w:rsidR="000E323A" w:rsidRPr="000E323A" w:rsidTr="000E323A">
        <w:trPr>
          <w:trHeight w:val="25"/>
          <w:tblHeader/>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3</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4</w:t>
            </w:r>
          </w:p>
        </w:tc>
      </w:tr>
      <w:tr w:rsidR="000E323A" w:rsidRPr="000E323A" w:rsidTr="000E323A">
        <w:trPr>
          <w:trHeight w:val="24"/>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223</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Склад</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Хранение питательных сред, реагентов </w:t>
            </w:r>
          </w:p>
        </w:tc>
      </w:tr>
      <w:tr w:rsidR="000E323A" w:rsidRPr="000E323A" w:rsidTr="000E323A">
        <w:trPr>
          <w:trHeight w:val="24"/>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224</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Ординаторская</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22,1</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Работа с документами</w:t>
            </w:r>
          </w:p>
        </w:tc>
      </w:tr>
      <w:tr w:rsidR="000E323A" w:rsidRPr="000E323A" w:rsidTr="000E323A">
        <w:trPr>
          <w:trHeight w:val="24"/>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225</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Административное помещение</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13,4</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Работа с документами</w:t>
            </w:r>
          </w:p>
        </w:tc>
      </w:tr>
      <w:tr w:rsidR="000E323A" w:rsidRPr="000E323A" w:rsidTr="000E323A">
        <w:trPr>
          <w:trHeight w:val="25"/>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226</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Комната персонала</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19,5</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Прием пищи, отдых</w:t>
            </w:r>
          </w:p>
        </w:tc>
      </w:tr>
      <w:tr w:rsidR="000E323A" w:rsidRPr="000E323A" w:rsidTr="000E323A">
        <w:trPr>
          <w:trHeight w:val="48"/>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227</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Склад</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10,4</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Хранение расходных материалов, посуды лабораторной</w:t>
            </w:r>
          </w:p>
        </w:tc>
      </w:tr>
      <w:tr w:rsidR="000E323A" w:rsidRPr="000E323A" w:rsidTr="000E323A">
        <w:trPr>
          <w:trHeight w:val="48"/>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Помещение хранения</w:t>
            </w:r>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уборочного инвентаря</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6,1</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Хранение уборочного инвентаря помещений «чистой» зоны</w:t>
            </w:r>
          </w:p>
        </w:tc>
      </w:tr>
      <w:tr w:rsidR="000E323A" w:rsidRPr="000E323A" w:rsidTr="000E323A">
        <w:trPr>
          <w:trHeight w:val="48"/>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228</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Гардероб  личной одежды с душем и туалетом</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16,8</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Хранение личной одежды персонала, надевание рабочей одежды</w:t>
            </w:r>
          </w:p>
        </w:tc>
      </w:tr>
      <w:tr w:rsidR="000E323A" w:rsidRPr="000E323A" w:rsidTr="000E323A">
        <w:trPr>
          <w:trHeight w:val="49"/>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229</w:t>
            </w:r>
            <w:r w:rsidRPr="00A03B89">
              <w:rPr>
                <w:rFonts w:ascii="Times New Roman" w:eastAsia="Times New Roman" w:hAnsi="Times New Roman" w:cs="Times New Roman"/>
                <w:sz w:val="24"/>
                <w:szCs w:val="24"/>
                <w:lang w:val="en-US" w:eastAsia="ru-RU"/>
              </w:rPr>
              <w:t>/</w:t>
            </w:r>
            <w:r w:rsidRPr="00A03B89">
              <w:rPr>
                <w:rFonts w:ascii="Times New Roman" w:eastAsia="Times New Roman" w:hAnsi="Times New Roman" w:cs="Times New Roman"/>
                <w:sz w:val="24"/>
                <w:szCs w:val="24"/>
                <w:lang w:eastAsia="ru-RU"/>
              </w:rPr>
              <w:t>1</w:t>
            </w:r>
          </w:p>
          <w:p w:rsidR="000E323A" w:rsidRPr="00A03B89" w:rsidRDefault="000E323A" w:rsidP="000E323A">
            <w:pPr>
              <w:ind w:left="0" w:firstLine="0"/>
              <w:jc w:val="both"/>
              <w:rPr>
                <w:rFonts w:ascii="Times New Roman" w:eastAsia="Times New Roman" w:hAnsi="Times New Roman" w:cs="Times New Roman"/>
                <w:sz w:val="24"/>
                <w:szCs w:val="24"/>
                <w:lang w:eastAsia="ru-RU"/>
              </w:rPr>
            </w:pP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Подготовка </w:t>
            </w:r>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питательных сред</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12,0</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Варка сред, расплавление агар изолированных</w:t>
            </w:r>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питательных сред, </w:t>
            </w:r>
          </w:p>
        </w:tc>
      </w:tr>
      <w:tr w:rsidR="000E323A" w:rsidRPr="000E323A" w:rsidTr="000E323A">
        <w:trPr>
          <w:trHeight w:val="24"/>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val="en-US" w:eastAsia="ru-RU"/>
              </w:rPr>
            </w:pPr>
            <w:r w:rsidRPr="00A03B89">
              <w:rPr>
                <w:rFonts w:ascii="Times New Roman" w:eastAsia="Times New Roman" w:hAnsi="Times New Roman" w:cs="Times New Roman"/>
                <w:sz w:val="24"/>
                <w:szCs w:val="24"/>
                <w:lang w:eastAsia="ru-RU"/>
              </w:rPr>
              <w:t>229</w:t>
            </w:r>
            <w:r w:rsidRPr="00A03B89">
              <w:rPr>
                <w:rFonts w:ascii="Times New Roman" w:eastAsia="Times New Roman" w:hAnsi="Times New Roman" w:cs="Times New Roman"/>
                <w:sz w:val="24"/>
                <w:szCs w:val="24"/>
                <w:lang w:val="en-US" w:eastAsia="ru-RU"/>
              </w:rPr>
              <w:t>/2</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proofErr w:type="spellStart"/>
            <w:r w:rsidRPr="00A03B89">
              <w:rPr>
                <w:rFonts w:ascii="Times New Roman" w:eastAsia="Times New Roman" w:hAnsi="Times New Roman" w:cs="Times New Roman"/>
                <w:sz w:val="24"/>
                <w:szCs w:val="24"/>
                <w:lang w:eastAsia="ru-RU"/>
              </w:rPr>
              <w:t>Предбокс</w:t>
            </w:r>
            <w:proofErr w:type="spellEnd"/>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6,5</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Переодевание перед входом в бокс</w:t>
            </w:r>
          </w:p>
        </w:tc>
      </w:tr>
      <w:tr w:rsidR="000E323A" w:rsidRPr="000E323A" w:rsidTr="000E323A">
        <w:trPr>
          <w:trHeight w:val="24"/>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229</w:t>
            </w:r>
            <w:r w:rsidRPr="00A03B89">
              <w:rPr>
                <w:rFonts w:ascii="Times New Roman" w:eastAsia="Times New Roman" w:hAnsi="Times New Roman" w:cs="Times New Roman"/>
                <w:sz w:val="24"/>
                <w:szCs w:val="24"/>
                <w:lang w:val="en-US" w:eastAsia="ru-RU"/>
              </w:rPr>
              <w:t>/3</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Стерилизационная </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12,9</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Стерилизация лабораторной посуды  </w:t>
            </w:r>
          </w:p>
        </w:tc>
      </w:tr>
      <w:tr w:rsidR="000E323A" w:rsidRPr="000E323A" w:rsidTr="000E323A">
        <w:trPr>
          <w:trHeight w:val="48"/>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229</w:t>
            </w:r>
            <w:r w:rsidRPr="00A03B89">
              <w:rPr>
                <w:rFonts w:ascii="Times New Roman" w:eastAsia="Times New Roman" w:hAnsi="Times New Roman" w:cs="Times New Roman"/>
                <w:sz w:val="24"/>
                <w:szCs w:val="24"/>
                <w:lang w:val="en-US" w:eastAsia="ru-RU"/>
              </w:rPr>
              <w:t>/</w:t>
            </w:r>
            <w:r w:rsidRPr="00A03B89">
              <w:rPr>
                <w:rFonts w:ascii="Times New Roman" w:eastAsia="Times New Roman" w:hAnsi="Times New Roman" w:cs="Times New Roman"/>
                <w:sz w:val="24"/>
                <w:szCs w:val="24"/>
                <w:lang w:eastAsia="ru-RU"/>
              </w:rPr>
              <w:t>4</w:t>
            </w:r>
          </w:p>
          <w:p w:rsidR="000E323A" w:rsidRPr="00A03B89" w:rsidRDefault="000E323A" w:rsidP="000E323A">
            <w:pPr>
              <w:ind w:left="0" w:firstLine="0"/>
              <w:jc w:val="both"/>
              <w:rPr>
                <w:rFonts w:ascii="Times New Roman" w:eastAsia="Times New Roman" w:hAnsi="Times New Roman" w:cs="Times New Roman"/>
                <w:sz w:val="24"/>
                <w:szCs w:val="24"/>
                <w:lang w:eastAsia="ru-RU"/>
              </w:rPr>
            </w:pP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Бокс для розлива стерильных питательных сред</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9,6</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Асептический розлив питательных сред</w:t>
            </w:r>
          </w:p>
        </w:tc>
      </w:tr>
      <w:tr w:rsidR="000E323A" w:rsidRPr="000E323A" w:rsidTr="000E323A">
        <w:trPr>
          <w:trHeight w:val="48"/>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230</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proofErr w:type="gramStart"/>
            <w:r w:rsidRPr="00A03B89">
              <w:rPr>
                <w:rFonts w:ascii="Times New Roman" w:eastAsia="Times New Roman" w:hAnsi="Times New Roman" w:cs="Times New Roman"/>
                <w:sz w:val="24"/>
                <w:szCs w:val="24"/>
                <w:lang w:eastAsia="ru-RU"/>
              </w:rPr>
              <w:t>Помещение для хранения готовых БПС во флаконах.</w:t>
            </w:r>
            <w:proofErr w:type="gramEnd"/>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16,9</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Хранение питательных сред и диагностических препаратов</w:t>
            </w:r>
          </w:p>
        </w:tc>
      </w:tr>
      <w:tr w:rsidR="000E323A" w:rsidRPr="000E323A" w:rsidTr="000E323A">
        <w:trPr>
          <w:trHeight w:val="24"/>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231</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Приготовление питательных сред</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21,0</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Приготовление питательных сред</w:t>
            </w:r>
          </w:p>
        </w:tc>
      </w:tr>
      <w:tr w:rsidR="000E323A" w:rsidRPr="000E323A" w:rsidTr="000E323A">
        <w:trPr>
          <w:trHeight w:val="48"/>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lastRenderedPageBreak/>
              <w:t>232</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val="en-US" w:eastAsia="ru-RU"/>
              </w:rPr>
            </w:pPr>
            <w:r w:rsidRPr="00A03B89">
              <w:rPr>
                <w:rFonts w:ascii="Times New Roman" w:eastAsia="Times New Roman" w:hAnsi="Times New Roman" w:cs="Times New Roman"/>
                <w:sz w:val="24"/>
                <w:szCs w:val="24"/>
                <w:lang w:eastAsia="ru-RU"/>
              </w:rPr>
              <w:t>Стерилизационная</w:t>
            </w:r>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val="en-US" w:eastAsia="ru-RU"/>
              </w:rPr>
              <w:t>(</w:t>
            </w:r>
            <w:r w:rsidRPr="00A03B89">
              <w:rPr>
                <w:rFonts w:ascii="Times New Roman" w:eastAsia="Times New Roman" w:hAnsi="Times New Roman" w:cs="Times New Roman"/>
                <w:sz w:val="24"/>
                <w:szCs w:val="24"/>
                <w:lang w:eastAsia="ru-RU"/>
              </w:rPr>
              <w:t>Чистая автоклавная)</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14,1</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Стерилизация питательных сред и </w:t>
            </w:r>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лабораторной посуды</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233 </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Моечная</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18,5</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Мытье и </w:t>
            </w:r>
            <w:proofErr w:type="spellStart"/>
            <w:r w:rsidRPr="00A03B89">
              <w:rPr>
                <w:rFonts w:ascii="Times New Roman" w:eastAsia="Times New Roman" w:hAnsi="Times New Roman" w:cs="Times New Roman"/>
                <w:sz w:val="24"/>
                <w:szCs w:val="24"/>
                <w:lang w:eastAsia="ru-RU"/>
              </w:rPr>
              <w:t>предстерилизационная</w:t>
            </w:r>
            <w:proofErr w:type="spellEnd"/>
            <w:r w:rsidRPr="00A03B89">
              <w:rPr>
                <w:rFonts w:ascii="Times New Roman" w:eastAsia="Times New Roman" w:hAnsi="Times New Roman" w:cs="Times New Roman"/>
                <w:sz w:val="24"/>
                <w:szCs w:val="24"/>
                <w:lang w:eastAsia="ru-RU"/>
              </w:rPr>
              <w:t xml:space="preserve"> подготовка лабораторной посуды</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234</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Помещение для хранения </w:t>
            </w:r>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готовых питательных сред, находящихся на </w:t>
            </w:r>
            <w:proofErr w:type="spellStart"/>
            <w:r w:rsidRPr="00A03B89">
              <w:rPr>
                <w:rFonts w:ascii="Times New Roman" w:eastAsia="Times New Roman" w:hAnsi="Times New Roman" w:cs="Times New Roman"/>
                <w:sz w:val="24"/>
                <w:szCs w:val="24"/>
                <w:lang w:eastAsia="ru-RU"/>
              </w:rPr>
              <w:t>карантинизации</w:t>
            </w:r>
            <w:proofErr w:type="spellEnd"/>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12,8</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Хранение БП</w:t>
            </w:r>
            <w:proofErr w:type="gramStart"/>
            <w:r w:rsidRPr="00A03B89">
              <w:rPr>
                <w:rFonts w:ascii="Times New Roman" w:eastAsia="Times New Roman" w:hAnsi="Times New Roman" w:cs="Times New Roman"/>
                <w:sz w:val="24"/>
                <w:szCs w:val="24"/>
                <w:lang w:eastAsia="ru-RU"/>
              </w:rPr>
              <w:t>С(</w:t>
            </w:r>
            <w:proofErr w:type="gramEnd"/>
            <w:r w:rsidRPr="00A03B89">
              <w:rPr>
                <w:rFonts w:ascii="Times New Roman" w:eastAsia="Times New Roman" w:hAnsi="Times New Roman" w:cs="Times New Roman"/>
                <w:sz w:val="24"/>
                <w:szCs w:val="24"/>
                <w:lang w:eastAsia="ru-RU"/>
              </w:rPr>
              <w:t>проходящие проверку на стерильность и чистоту розлива)</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Санпропускник </w:t>
            </w:r>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персонал</w:t>
            </w:r>
            <w:proofErr w:type="gramStart"/>
            <w:r w:rsidRPr="00A03B89">
              <w:rPr>
                <w:rFonts w:ascii="Times New Roman" w:eastAsia="Times New Roman" w:hAnsi="Times New Roman" w:cs="Times New Roman"/>
                <w:sz w:val="24"/>
                <w:szCs w:val="24"/>
                <w:lang w:eastAsia="ru-RU"/>
              </w:rPr>
              <w:t>а(</w:t>
            </w:r>
            <w:proofErr w:type="gramEnd"/>
            <w:r w:rsidRPr="00A03B89">
              <w:rPr>
                <w:rFonts w:ascii="Times New Roman" w:eastAsia="Times New Roman" w:hAnsi="Times New Roman" w:cs="Times New Roman"/>
                <w:sz w:val="24"/>
                <w:szCs w:val="24"/>
                <w:lang w:eastAsia="ru-RU"/>
              </w:rPr>
              <w:t>чистая зона)</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15,0</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Смена рабочей одежды</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Санпропускник персонала (заразная зона) с санитарным душем</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18,2</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Смена рабочей одежды на </w:t>
            </w:r>
            <w:proofErr w:type="gramStart"/>
            <w:r w:rsidRPr="00A03B89">
              <w:rPr>
                <w:rFonts w:ascii="Times New Roman" w:eastAsia="Times New Roman" w:hAnsi="Times New Roman" w:cs="Times New Roman"/>
                <w:sz w:val="24"/>
                <w:szCs w:val="24"/>
                <w:lang w:eastAsia="ru-RU"/>
              </w:rPr>
              <w:t>специальную</w:t>
            </w:r>
            <w:proofErr w:type="gramEnd"/>
            <w:r w:rsidRPr="00A03B89">
              <w:rPr>
                <w:rFonts w:ascii="Times New Roman" w:eastAsia="Times New Roman" w:hAnsi="Times New Roman" w:cs="Times New Roman"/>
                <w:sz w:val="24"/>
                <w:szCs w:val="24"/>
                <w:lang w:eastAsia="ru-RU"/>
              </w:rPr>
              <w:t xml:space="preserve"> для «заразной зоны». Надевание </w:t>
            </w:r>
            <w:proofErr w:type="gramStart"/>
            <w:r w:rsidRPr="00A03B89">
              <w:rPr>
                <w:rFonts w:ascii="Times New Roman" w:eastAsia="Times New Roman" w:hAnsi="Times New Roman" w:cs="Times New Roman"/>
                <w:sz w:val="24"/>
                <w:szCs w:val="24"/>
                <w:lang w:eastAsia="ru-RU"/>
              </w:rPr>
              <w:t>СИЗ</w:t>
            </w:r>
            <w:proofErr w:type="gramEnd"/>
            <w:r w:rsidRPr="00A03B89">
              <w:rPr>
                <w:rFonts w:ascii="Times New Roman" w:eastAsia="Times New Roman" w:hAnsi="Times New Roman" w:cs="Times New Roman"/>
                <w:sz w:val="24"/>
                <w:szCs w:val="24"/>
                <w:lang w:eastAsia="ru-RU"/>
              </w:rPr>
              <w:t>.</w:t>
            </w:r>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Санитарный ду</w:t>
            </w:r>
            <w:proofErr w:type="gramStart"/>
            <w:r w:rsidRPr="00A03B89">
              <w:rPr>
                <w:rFonts w:ascii="Times New Roman" w:eastAsia="Times New Roman" w:hAnsi="Times New Roman" w:cs="Times New Roman"/>
                <w:sz w:val="24"/>
                <w:szCs w:val="24"/>
                <w:lang w:eastAsia="ru-RU"/>
              </w:rPr>
              <w:t>ш(</w:t>
            </w:r>
            <w:proofErr w:type="gramEnd"/>
            <w:r w:rsidRPr="00A03B89">
              <w:rPr>
                <w:rFonts w:ascii="Times New Roman" w:eastAsia="Times New Roman" w:hAnsi="Times New Roman" w:cs="Times New Roman"/>
                <w:sz w:val="24"/>
                <w:szCs w:val="24"/>
                <w:lang w:eastAsia="ru-RU"/>
              </w:rPr>
              <w:t>для аварийных ситуаций)</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235</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Помещение для обеззараживания</w:t>
            </w:r>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w:t>
            </w:r>
            <w:proofErr w:type="spellStart"/>
            <w:r w:rsidRPr="00A03B89">
              <w:rPr>
                <w:rFonts w:ascii="Times New Roman" w:eastAsia="Times New Roman" w:hAnsi="Times New Roman" w:cs="Times New Roman"/>
                <w:sz w:val="24"/>
                <w:szCs w:val="24"/>
                <w:lang w:eastAsia="ru-RU"/>
              </w:rPr>
              <w:t>убивочная</w:t>
            </w:r>
            <w:proofErr w:type="spellEnd"/>
            <w:r w:rsidRPr="00A03B89">
              <w:rPr>
                <w:rFonts w:ascii="Times New Roman" w:eastAsia="Times New Roman" w:hAnsi="Times New Roman" w:cs="Times New Roman"/>
                <w:sz w:val="24"/>
                <w:szCs w:val="24"/>
                <w:lang w:eastAsia="ru-RU"/>
              </w:rPr>
              <w:t xml:space="preserve"> автоклавная»)</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15,8</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Обеззараживание ПБА (патогенных биологических агентов) и </w:t>
            </w:r>
            <w:proofErr w:type="spellStart"/>
            <w:r w:rsidRPr="00A03B89">
              <w:rPr>
                <w:rFonts w:ascii="Times New Roman" w:eastAsia="Times New Roman" w:hAnsi="Times New Roman" w:cs="Times New Roman"/>
                <w:sz w:val="24"/>
                <w:szCs w:val="24"/>
                <w:lang w:eastAsia="ru-RU"/>
              </w:rPr>
              <w:t>бак</w:t>
            </w:r>
            <w:proofErr w:type="gramStart"/>
            <w:r w:rsidRPr="00A03B89">
              <w:rPr>
                <w:rFonts w:ascii="Times New Roman" w:eastAsia="Times New Roman" w:hAnsi="Times New Roman" w:cs="Times New Roman"/>
                <w:sz w:val="24"/>
                <w:szCs w:val="24"/>
                <w:lang w:eastAsia="ru-RU"/>
              </w:rPr>
              <w:t>.п</w:t>
            </w:r>
            <w:proofErr w:type="gramEnd"/>
            <w:r w:rsidRPr="00A03B89">
              <w:rPr>
                <w:rFonts w:ascii="Times New Roman" w:eastAsia="Times New Roman" w:hAnsi="Times New Roman" w:cs="Times New Roman"/>
                <w:sz w:val="24"/>
                <w:szCs w:val="24"/>
                <w:lang w:eastAsia="ru-RU"/>
              </w:rPr>
              <w:t>осевов</w:t>
            </w:r>
            <w:proofErr w:type="spellEnd"/>
            <w:r w:rsidRPr="00A03B89">
              <w:rPr>
                <w:rFonts w:ascii="Times New Roman" w:eastAsia="Times New Roman" w:hAnsi="Times New Roman" w:cs="Times New Roman"/>
                <w:sz w:val="24"/>
                <w:szCs w:val="24"/>
                <w:lang w:eastAsia="ru-RU"/>
              </w:rPr>
              <w:t xml:space="preserve"> паром под давлением</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236</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Бокс для посева на стерильность</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7,7</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Посев стерильного материала</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237</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proofErr w:type="spellStart"/>
            <w:r w:rsidRPr="00A03B89">
              <w:rPr>
                <w:rFonts w:ascii="Times New Roman" w:eastAsia="Times New Roman" w:hAnsi="Times New Roman" w:cs="Times New Roman"/>
                <w:sz w:val="24"/>
                <w:szCs w:val="24"/>
                <w:lang w:eastAsia="ru-RU"/>
              </w:rPr>
              <w:t>Предбокс</w:t>
            </w:r>
            <w:proofErr w:type="spellEnd"/>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10,1</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Переодевание перед входом в бокс</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238</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Аппаратная</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14,5</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Микроскопия. Центрифугирование.</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239</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proofErr w:type="spellStart"/>
            <w:r w:rsidRPr="00A03B89">
              <w:rPr>
                <w:rFonts w:ascii="Times New Roman" w:eastAsia="Times New Roman" w:hAnsi="Times New Roman" w:cs="Times New Roman"/>
                <w:sz w:val="24"/>
                <w:szCs w:val="24"/>
                <w:lang w:eastAsia="ru-RU"/>
              </w:rPr>
              <w:t>Электрофорезная</w:t>
            </w:r>
            <w:proofErr w:type="spellEnd"/>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12,3</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Учет результатов  электрофоретической </w:t>
            </w:r>
            <w:proofErr w:type="spellStart"/>
            <w:r w:rsidRPr="00A03B89">
              <w:rPr>
                <w:rFonts w:ascii="Times New Roman" w:eastAsia="Times New Roman" w:hAnsi="Times New Roman" w:cs="Times New Roman"/>
                <w:sz w:val="24"/>
                <w:szCs w:val="24"/>
                <w:lang w:eastAsia="ru-RU"/>
              </w:rPr>
              <w:t>детекции</w:t>
            </w:r>
            <w:proofErr w:type="spellEnd"/>
            <w:r w:rsidRPr="00A03B89">
              <w:rPr>
                <w:rFonts w:ascii="Times New Roman" w:eastAsia="Times New Roman" w:hAnsi="Times New Roman" w:cs="Times New Roman"/>
                <w:sz w:val="24"/>
                <w:szCs w:val="24"/>
                <w:lang w:eastAsia="ru-RU"/>
              </w:rPr>
              <w:t xml:space="preserve"> продуктов амплификации НК </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240</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Помещение для хранения уборочного инвентаря и приготовления дезинфицирующих средств</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14,9</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Хранение уборочного инвентаря помещений «заразной» зоны, приготовление дезинфицирующих растворов</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241</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Материальная</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12,3</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Хранение расходных материалов</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242</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Санитарно-бактериологические исследования</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26,1</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Просмотр посевов санитарных исследований, пересевы, отсев колоний, постановка идентификационных тестов, учет результатов. </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243</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Исследование </w:t>
            </w:r>
          </w:p>
          <w:p w:rsidR="000E323A" w:rsidRPr="00A03B89" w:rsidRDefault="000E323A" w:rsidP="000E323A">
            <w:pPr>
              <w:ind w:left="0" w:firstLine="0"/>
              <w:jc w:val="both"/>
              <w:rPr>
                <w:rFonts w:ascii="Times New Roman" w:eastAsia="Times New Roman" w:hAnsi="Times New Roman" w:cs="Times New Roman"/>
                <w:sz w:val="24"/>
                <w:szCs w:val="24"/>
                <w:lang w:eastAsia="ru-RU"/>
              </w:rPr>
            </w:pPr>
            <w:proofErr w:type="spellStart"/>
            <w:r w:rsidRPr="00A03B89">
              <w:rPr>
                <w:rFonts w:ascii="Times New Roman" w:eastAsia="Times New Roman" w:hAnsi="Times New Roman" w:cs="Times New Roman"/>
                <w:sz w:val="24"/>
                <w:szCs w:val="24"/>
                <w:lang w:eastAsia="ru-RU"/>
              </w:rPr>
              <w:t>гемокультур</w:t>
            </w:r>
            <w:proofErr w:type="spellEnd"/>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17,0</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Работа с музейными культурами. Инкубация посевов крови.</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244</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Исследование </w:t>
            </w:r>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отделяемого ДП</w:t>
            </w:r>
          </w:p>
          <w:p w:rsidR="000E323A" w:rsidRPr="00A03B89" w:rsidRDefault="000E323A" w:rsidP="000E323A">
            <w:pPr>
              <w:ind w:left="0" w:firstLine="0"/>
              <w:jc w:val="both"/>
              <w:rPr>
                <w:rFonts w:ascii="Times New Roman" w:eastAsia="Times New Roman" w:hAnsi="Times New Roman" w:cs="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18,4</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Посев биологического материала, инкубация посевов, просмотр посевов, </w:t>
            </w:r>
            <w:proofErr w:type="spellStart"/>
            <w:r w:rsidRPr="00A03B89">
              <w:rPr>
                <w:rFonts w:ascii="Times New Roman" w:eastAsia="Times New Roman" w:hAnsi="Times New Roman" w:cs="Times New Roman"/>
                <w:sz w:val="24"/>
                <w:szCs w:val="24"/>
                <w:lang w:eastAsia="ru-RU"/>
              </w:rPr>
              <w:t>отвивка</w:t>
            </w:r>
            <w:proofErr w:type="spellEnd"/>
            <w:r w:rsidRPr="00A03B89">
              <w:rPr>
                <w:rFonts w:ascii="Times New Roman" w:eastAsia="Times New Roman" w:hAnsi="Times New Roman" w:cs="Times New Roman"/>
                <w:sz w:val="24"/>
                <w:szCs w:val="24"/>
                <w:lang w:eastAsia="ru-RU"/>
              </w:rPr>
              <w:t xml:space="preserve"> колоний, постановка идентификационных тестов, определение чувствительности к антибиотикам, учет</w:t>
            </w:r>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результатов</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245</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Клинико-бактериологические исследования</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27,8</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Посев биологического материала, инкубация посевов, просмотр </w:t>
            </w:r>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посевов, </w:t>
            </w:r>
            <w:proofErr w:type="spellStart"/>
            <w:r w:rsidRPr="00A03B89">
              <w:rPr>
                <w:rFonts w:ascii="Times New Roman" w:eastAsia="Times New Roman" w:hAnsi="Times New Roman" w:cs="Times New Roman"/>
                <w:sz w:val="24"/>
                <w:szCs w:val="24"/>
                <w:lang w:eastAsia="ru-RU"/>
              </w:rPr>
              <w:t>отвивка</w:t>
            </w:r>
            <w:proofErr w:type="spellEnd"/>
            <w:r w:rsidRPr="00A03B89">
              <w:rPr>
                <w:rFonts w:ascii="Times New Roman" w:eastAsia="Times New Roman" w:hAnsi="Times New Roman" w:cs="Times New Roman"/>
                <w:sz w:val="24"/>
                <w:szCs w:val="24"/>
                <w:lang w:eastAsia="ru-RU"/>
              </w:rPr>
              <w:t xml:space="preserve"> изолированных колоний, постановка идентификационных тестов, определение чувствительности к антибиотикам, учет результатов,</w:t>
            </w:r>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Приготовление и окраска мазков, микроскопия мазков</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246</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Бактериологические</w:t>
            </w:r>
            <w:r w:rsidRPr="00A03B89">
              <w:rPr>
                <w:rFonts w:ascii="Times New Roman" w:eastAsia="Times New Roman" w:hAnsi="Times New Roman" w:cs="Times New Roman"/>
                <w:sz w:val="24"/>
                <w:szCs w:val="24"/>
                <w:lang w:val="en-US" w:eastAsia="ru-RU"/>
              </w:rPr>
              <w:t>/</w:t>
            </w:r>
            <w:proofErr w:type="spellStart"/>
            <w:proofErr w:type="gramStart"/>
            <w:r w:rsidRPr="00A03B89">
              <w:rPr>
                <w:rFonts w:ascii="Times New Roman" w:eastAsia="Times New Roman" w:hAnsi="Times New Roman" w:cs="Times New Roman"/>
                <w:sz w:val="24"/>
                <w:szCs w:val="24"/>
                <w:lang w:eastAsia="ru-RU"/>
              </w:rPr>
              <w:t>Иммуно</w:t>
            </w:r>
            <w:proofErr w:type="spellEnd"/>
            <w:r w:rsidRPr="00A03B89">
              <w:rPr>
                <w:rFonts w:ascii="Times New Roman" w:eastAsia="Times New Roman" w:hAnsi="Times New Roman" w:cs="Times New Roman"/>
                <w:sz w:val="24"/>
                <w:szCs w:val="24"/>
                <w:lang w:eastAsia="ru-RU"/>
              </w:rPr>
              <w:t>-логические</w:t>
            </w:r>
            <w:proofErr w:type="gramEnd"/>
            <w:r w:rsidRPr="00A03B89">
              <w:rPr>
                <w:rFonts w:ascii="Times New Roman" w:eastAsia="Times New Roman" w:hAnsi="Times New Roman" w:cs="Times New Roman"/>
                <w:sz w:val="24"/>
                <w:szCs w:val="24"/>
                <w:lang w:eastAsia="ru-RU"/>
              </w:rPr>
              <w:t xml:space="preserve"> исследования.</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20,2</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Иммунологические  исследования</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247</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Выделение нуклеиновых кислот</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15,1</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Выделение и очистка нуклеиновых </w:t>
            </w:r>
            <w:r w:rsidRPr="00A03B89">
              <w:rPr>
                <w:rFonts w:ascii="Times New Roman" w:eastAsia="Times New Roman" w:hAnsi="Times New Roman" w:cs="Times New Roman"/>
                <w:sz w:val="24"/>
                <w:szCs w:val="24"/>
                <w:lang w:eastAsia="ru-RU"/>
              </w:rPr>
              <w:lastRenderedPageBreak/>
              <w:t>кислот</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lastRenderedPageBreak/>
              <w:t>253</w:t>
            </w:r>
          </w:p>
        </w:tc>
        <w:tc>
          <w:tcPr>
            <w:tcW w:w="3704"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Прием и регистрация проб, выдача результатов</w:t>
            </w:r>
          </w:p>
        </w:tc>
        <w:tc>
          <w:tcPr>
            <w:tcW w:w="1275"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15,4</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Прием проб биологического материала, маркировка для бактериологического и молекулярно-генетического исследования </w:t>
            </w:r>
          </w:p>
        </w:tc>
      </w:tr>
      <w:tr w:rsidR="000E323A" w:rsidRPr="000E323A" w:rsidTr="0084169D">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p>
        </w:tc>
        <w:tc>
          <w:tcPr>
            <w:tcW w:w="9432" w:type="dxa"/>
            <w:gridSpan w:val="4"/>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БЛОК помещений для ПЦР исследований</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248</w:t>
            </w:r>
          </w:p>
        </w:tc>
        <w:tc>
          <w:tcPr>
            <w:tcW w:w="3607"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Приготовление реакционных смесей и внесение ДНК</w:t>
            </w:r>
          </w:p>
        </w:tc>
        <w:tc>
          <w:tcPr>
            <w:tcW w:w="1372"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249</w:t>
            </w:r>
          </w:p>
        </w:tc>
        <w:tc>
          <w:tcPr>
            <w:tcW w:w="3607"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ПЦР в режиме </w:t>
            </w:r>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реального времени</w:t>
            </w:r>
          </w:p>
        </w:tc>
        <w:tc>
          <w:tcPr>
            <w:tcW w:w="1372"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13,5</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Амплификация нуклеиновых кислот и </w:t>
            </w:r>
          </w:p>
          <w:p w:rsidR="000E323A" w:rsidRPr="00A03B89" w:rsidRDefault="000E323A" w:rsidP="000E323A">
            <w:pPr>
              <w:ind w:left="0" w:firstLine="0"/>
              <w:jc w:val="both"/>
              <w:rPr>
                <w:rFonts w:ascii="Times New Roman" w:eastAsia="Times New Roman" w:hAnsi="Times New Roman" w:cs="Times New Roman"/>
                <w:sz w:val="24"/>
                <w:szCs w:val="24"/>
                <w:lang w:eastAsia="ru-RU"/>
              </w:rPr>
            </w:pPr>
            <w:proofErr w:type="spellStart"/>
            <w:r w:rsidRPr="00A03B89">
              <w:rPr>
                <w:rFonts w:ascii="Times New Roman" w:eastAsia="Times New Roman" w:hAnsi="Times New Roman" w:cs="Times New Roman"/>
                <w:sz w:val="24"/>
                <w:szCs w:val="24"/>
                <w:lang w:eastAsia="ru-RU"/>
              </w:rPr>
              <w:t>детекция</w:t>
            </w:r>
            <w:proofErr w:type="spellEnd"/>
            <w:r w:rsidRPr="00A03B89">
              <w:rPr>
                <w:rFonts w:ascii="Times New Roman" w:eastAsia="Times New Roman" w:hAnsi="Times New Roman" w:cs="Times New Roman"/>
                <w:sz w:val="24"/>
                <w:szCs w:val="24"/>
                <w:lang w:eastAsia="ru-RU"/>
              </w:rPr>
              <w:t xml:space="preserve"> продуктов амплификации </w:t>
            </w:r>
            <w:proofErr w:type="gramStart"/>
            <w:r w:rsidRPr="00A03B89">
              <w:rPr>
                <w:rFonts w:ascii="Times New Roman" w:eastAsia="Times New Roman" w:hAnsi="Times New Roman" w:cs="Times New Roman"/>
                <w:sz w:val="24"/>
                <w:szCs w:val="24"/>
                <w:lang w:eastAsia="ru-RU"/>
              </w:rPr>
              <w:t>в</w:t>
            </w:r>
            <w:proofErr w:type="gramEnd"/>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режимереальноговремени</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250</w:t>
            </w:r>
          </w:p>
        </w:tc>
        <w:tc>
          <w:tcPr>
            <w:tcW w:w="3607"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proofErr w:type="spellStart"/>
            <w:r w:rsidRPr="00A03B89">
              <w:rPr>
                <w:rFonts w:ascii="Times New Roman" w:eastAsia="Times New Roman" w:hAnsi="Times New Roman" w:cs="Times New Roman"/>
                <w:sz w:val="24"/>
                <w:szCs w:val="24"/>
                <w:lang w:eastAsia="ru-RU"/>
              </w:rPr>
              <w:t>Секвенаторная</w:t>
            </w:r>
            <w:proofErr w:type="spellEnd"/>
          </w:p>
        </w:tc>
        <w:tc>
          <w:tcPr>
            <w:tcW w:w="1372"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20,0</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Амплификация и </w:t>
            </w:r>
            <w:proofErr w:type="spellStart"/>
            <w:r w:rsidRPr="00A03B89">
              <w:rPr>
                <w:rFonts w:ascii="Times New Roman" w:eastAsia="Times New Roman" w:hAnsi="Times New Roman" w:cs="Times New Roman"/>
                <w:sz w:val="24"/>
                <w:szCs w:val="24"/>
                <w:lang w:eastAsia="ru-RU"/>
              </w:rPr>
              <w:t>секвенирование</w:t>
            </w:r>
            <w:proofErr w:type="spellEnd"/>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нуклеиновых кислот</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251</w:t>
            </w:r>
          </w:p>
        </w:tc>
        <w:tc>
          <w:tcPr>
            <w:tcW w:w="3607"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Обработка результатов </w:t>
            </w:r>
          </w:p>
        </w:tc>
        <w:tc>
          <w:tcPr>
            <w:tcW w:w="1372"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19,3</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Обработка полученных данных</w:t>
            </w:r>
          </w:p>
        </w:tc>
      </w:tr>
      <w:tr w:rsidR="000E323A" w:rsidRPr="000E323A" w:rsidTr="000E323A">
        <w:trPr>
          <w:trHeight w:val="13"/>
        </w:trPr>
        <w:tc>
          <w:tcPr>
            <w:tcW w:w="799"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252</w:t>
            </w:r>
          </w:p>
        </w:tc>
        <w:tc>
          <w:tcPr>
            <w:tcW w:w="3607"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Кладовая (низкотемпературный холодильник)</w:t>
            </w:r>
          </w:p>
        </w:tc>
        <w:tc>
          <w:tcPr>
            <w:tcW w:w="1372" w:type="dxa"/>
            <w:gridSpan w:val="2"/>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9,5</w:t>
            </w:r>
          </w:p>
        </w:tc>
        <w:tc>
          <w:tcPr>
            <w:tcW w:w="4453" w:type="dxa"/>
            <w:tcBorders>
              <w:top w:val="single" w:sz="6" w:space="0" w:color="auto"/>
              <w:left w:val="single" w:sz="6" w:space="0" w:color="auto"/>
              <w:bottom w:val="single" w:sz="6" w:space="0" w:color="auto"/>
              <w:right w:val="single" w:sz="6" w:space="0" w:color="auto"/>
            </w:tcBorders>
          </w:tcPr>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 xml:space="preserve">Хранение наборов </w:t>
            </w:r>
          </w:p>
          <w:p w:rsidR="000E323A" w:rsidRPr="00A03B89" w:rsidRDefault="000E323A" w:rsidP="000E323A">
            <w:pPr>
              <w:ind w:left="0" w:firstLine="0"/>
              <w:jc w:val="both"/>
              <w:rPr>
                <w:rFonts w:ascii="Times New Roman" w:eastAsia="Times New Roman" w:hAnsi="Times New Roman" w:cs="Times New Roman"/>
                <w:sz w:val="24"/>
                <w:szCs w:val="24"/>
                <w:lang w:eastAsia="ru-RU"/>
              </w:rPr>
            </w:pPr>
            <w:r w:rsidRPr="00A03B89">
              <w:rPr>
                <w:rFonts w:ascii="Times New Roman" w:eastAsia="Times New Roman" w:hAnsi="Times New Roman" w:cs="Times New Roman"/>
                <w:sz w:val="24"/>
                <w:szCs w:val="24"/>
                <w:lang w:eastAsia="ru-RU"/>
              </w:rPr>
              <w:t>реагентов для ПЦР анализа</w:t>
            </w:r>
          </w:p>
        </w:tc>
      </w:tr>
    </w:tbl>
    <w:p w:rsidR="000E323A" w:rsidRPr="000E323A" w:rsidRDefault="000E323A" w:rsidP="000E323A">
      <w:pPr>
        <w:spacing w:line="360" w:lineRule="auto"/>
        <w:ind w:left="0" w:firstLine="0"/>
        <w:jc w:val="both"/>
        <w:rPr>
          <w:rFonts w:ascii="Times New Roman" w:hAnsi="Times New Roman" w:cs="Times New Roman"/>
          <w:sz w:val="28"/>
          <w:szCs w:val="28"/>
        </w:rPr>
      </w:pPr>
    </w:p>
    <w:p w:rsidR="000E323A" w:rsidRPr="000E323A" w:rsidRDefault="000E323A" w:rsidP="000E323A">
      <w:pPr>
        <w:spacing w:line="360" w:lineRule="auto"/>
        <w:ind w:left="0"/>
        <w:jc w:val="both"/>
        <w:rPr>
          <w:rFonts w:ascii="Times New Roman" w:hAnsi="Times New Roman" w:cs="Times New Roman"/>
          <w:sz w:val="28"/>
          <w:szCs w:val="28"/>
        </w:rPr>
      </w:pPr>
      <w:proofErr w:type="gramStart"/>
      <w:r w:rsidRPr="000E323A">
        <w:rPr>
          <w:rFonts w:ascii="Times New Roman" w:hAnsi="Times New Roman" w:cs="Times New Roman"/>
          <w:sz w:val="28"/>
          <w:szCs w:val="28"/>
        </w:rPr>
        <w:t>Документы</w:t>
      </w:r>
      <w:proofErr w:type="gramEnd"/>
      <w:r w:rsidRPr="000E323A">
        <w:rPr>
          <w:rFonts w:ascii="Times New Roman" w:hAnsi="Times New Roman" w:cs="Times New Roman"/>
          <w:sz w:val="28"/>
          <w:szCs w:val="28"/>
        </w:rPr>
        <w:t xml:space="preserve"> на основании которых ведутся работы в Бактериологическом отделе КДЛ:</w:t>
      </w:r>
    </w:p>
    <w:p w:rsidR="000E323A" w:rsidRPr="000E323A" w:rsidRDefault="000E323A" w:rsidP="000E323A">
      <w:pPr>
        <w:spacing w:line="360" w:lineRule="auto"/>
        <w:ind w:left="0"/>
        <w:jc w:val="both"/>
        <w:rPr>
          <w:rFonts w:ascii="Times New Roman" w:hAnsi="Times New Roman" w:cs="Times New Roman"/>
          <w:sz w:val="28"/>
          <w:szCs w:val="28"/>
        </w:rPr>
      </w:pPr>
      <w:r w:rsidRPr="000E323A">
        <w:rPr>
          <w:rFonts w:ascii="Times New Roman" w:hAnsi="Times New Roman" w:cs="Times New Roman"/>
          <w:sz w:val="28"/>
          <w:szCs w:val="28"/>
        </w:rPr>
        <w:t>1) Инструкция № 005 Порядок отбора проб на санитарные исследования по микробиологическим (бактериологическим) показателям в «КГБУЗ КККОД им. А И. Крыжановского»;</w:t>
      </w:r>
    </w:p>
    <w:p w:rsidR="000E323A" w:rsidRPr="000E323A" w:rsidRDefault="000E323A" w:rsidP="000E323A">
      <w:pPr>
        <w:spacing w:line="360" w:lineRule="auto"/>
        <w:ind w:left="0"/>
        <w:jc w:val="both"/>
        <w:rPr>
          <w:rFonts w:ascii="Times New Roman" w:hAnsi="Times New Roman" w:cs="Times New Roman"/>
          <w:sz w:val="28"/>
          <w:szCs w:val="28"/>
        </w:rPr>
      </w:pPr>
      <w:r w:rsidRPr="000E323A">
        <w:rPr>
          <w:rFonts w:ascii="Times New Roman" w:hAnsi="Times New Roman" w:cs="Times New Roman"/>
          <w:sz w:val="28"/>
          <w:szCs w:val="28"/>
        </w:rPr>
        <w:t>2) ИОТ - № 32 КДЛ Инструкция по охране труда для персонала клинико-диагностической лаборатории;</w:t>
      </w:r>
    </w:p>
    <w:p w:rsidR="000E323A" w:rsidRPr="000E323A" w:rsidRDefault="000E323A" w:rsidP="000E323A">
      <w:pPr>
        <w:spacing w:line="360" w:lineRule="auto"/>
        <w:ind w:left="0"/>
        <w:jc w:val="both"/>
        <w:rPr>
          <w:rFonts w:ascii="Times New Roman" w:hAnsi="Times New Roman" w:cs="Times New Roman"/>
          <w:sz w:val="28"/>
          <w:szCs w:val="28"/>
        </w:rPr>
      </w:pPr>
      <w:r w:rsidRPr="000E323A">
        <w:rPr>
          <w:rFonts w:ascii="Times New Roman" w:hAnsi="Times New Roman" w:cs="Times New Roman"/>
          <w:sz w:val="28"/>
          <w:szCs w:val="28"/>
        </w:rPr>
        <w:t>3) Ориентировочный перечень объектов, подлежащих микробиологическому контролю методом смывов в рамках Программы производственного контроля «КГБУЗ КККОД им. А. И. Крыжановского»;</w:t>
      </w:r>
    </w:p>
    <w:p w:rsidR="000E323A" w:rsidRPr="000E323A" w:rsidRDefault="000E323A" w:rsidP="000E323A">
      <w:pPr>
        <w:spacing w:line="360" w:lineRule="auto"/>
        <w:ind w:left="0"/>
        <w:jc w:val="both"/>
        <w:rPr>
          <w:rFonts w:ascii="Times New Roman" w:hAnsi="Times New Roman" w:cs="Times New Roman"/>
          <w:sz w:val="28"/>
          <w:szCs w:val="28"/>
        </w:rPr>
      </w:pPr>
      <w:r w:rsidRPr="000E323A">
        <w:rPr>
          <w:rFonts w:ascii="Times New Roman" w:hAnsi="Times New Roman" w:cs="Times New Roman"/>
          <w:sz w:val="28"/>
          <w:szCs w:val="28"/>
        </w:rPr>
        <w:t>4) Инструкция №006 БО КДЛ Техника отбора проб биоматериалов и правила их транспортировки и бактериологический отдел клинико-диагностической лаборатории.</w:t>
      </w:r>
    </w:p>
    <w:p w:rsidR="000E323A" w:rsidRPr="000E323A" w:rsidRDefault="000E323A" w:rsidP="000E323A">
      <w:pPr>
        <w:spacing w:line="360" w:lineRule="auto"/>
        <w:ind w:left="0"/>
        <w:jc w:val="both"/>
        <w:rPr>
          <w:rFonts w:ascii="Times New Roman" w:hAnsi="Times New Roman" w:cs="Times New Roman"/>
          <w:sz w:val="28"/>
          <w:szCs w:val="28"/>
        </w:rPr>
      </w:pPr>
      <w:r w:rsidRPr="000E323A">
        <w:rPr>
          <w:rFonts w:ascii="Times New Roman" w:hAnsi="Times New Roman" w:cs="Times New Roman"/>
          <w:sz w:val="28"/>
          <w:szCs w:val="28"/>
        </w:rPr>
        <w:t xml:space="preserve">Основными видами деятельности бактериологического отдела КДЛ, </w:t>
      </w:r>
      <w:proofErr w:type="gramStart"/>
      <w:r w:rsidRPr="000E323A">
        <w:rPr>
          <w:rFonts w:ascii="Times New Roman" w:hAnsi="Times New Roman" w:cs="Times New Roman"/>
          <w:sz w:val="28"/>
          <w:szCs w:val="28"/>
        </w:rPr>
        <w:t>согласно</w:t>
      </w:r>
      <w:proofErr w:type="gramEnd"/>
      <w:r w:rsidRPr="000E323A">
        <w:rPr>
          <w:rFonts w:ascii="Times New Roman" w:hAnsi="Times New Roman" w:cs="Times New Roman"/>
          <w:sz w:val="28"/>
          <w:szCs w:val="28"/>
        </w:rPr>
        <w:t xml:space="preserve"> установленного перечня номенклатуры исследований являются:</w:t>
      </w:r>
    </w:p>
    <w:p w:rsidR="000E323A" w:rsidRPr="000E323A" w:rsidRDefault="000E323A" w:rsidP="000E323A">
      <w:pPr>
        <w:pStyle w:val="a3"/>
        <w:numPr>
          <w:ilvl w:val="0"/>
          <w:numId w:val="2"/>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Исследование клинического материала от больных по профилю неинфекционного стационара;</w:t>
      </w:r>
    </w:p>
    <w:p w:rsidR="000E323A" w:rsidRPr="000E323A" w:rsidRDefault="000E323A" w:rsidP="000E323A">
      <w:pPr>
        <w:pStyle w:val="a3"/>
        <w:numPr>
          <w:ilvl w:val="0"/>
          <w:numId w:val="2"/>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Санитарно-микробиологические исследования в рамках программы производственного и внутрилабораторного контроля.</w:t>
      </w:r>
    </w:p>
    <w:p w:rsidR="000E323A" w:rsidRPr="000E323A" w:rsidRDefault="000E323A" w:rsidP="000E323A">
      <w:pPr>
        <w:pStyle w:val="a3"/>
        <w:numPr>
          <w:ilvl w:val="0"/>
          <w:numId w:val="2"/>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lastRenderedPageBreak/>
        <w:t>Основная деятельность бактериологического отдела связана с работой с микроорганизмами III-IV групп патогенности (опасности).</w:t>
      </w:r>
    </w:p>
    <w:p w:rsidR="000E323A" w:rsidRPr="000E323A" w:rsidRDefault="000E323A" w:rsidP="000E323A">
      <w:pPr>
        <w:spacing w:line="360" w:lineRule="auto"/>
        <w:ind w:left="0"/>
        <w:jc w:val="both"/>
        <w:rPr>
          <w:rFonts w:ascii="Times New Roman" w:hAnsi="Times New Roman" w:cs="Times New Roman"/>
          <w:sz w:val="28"/>
          <w:szCs w:val="28"/>
        </w:rPr>
      </w:pPr>
      <w:r w:rsidRPr="000E323A">
        <w:rPr>
          <w:rFonts w:ascii="Times New Roman" w:hAnsi="Times New Roman" w:cs="Times New Roman"/>
          <w:sz w:val="28"/>
          <w:szCs w:val="28"/>
        </w:rPr>
        <w:t>Все исследования в Бактериологическом отделе КДЛ подлежат фиксации в соответствующих журналах регистрационных ирабочих журналах.</w:t>
      </w:r>
    </w:p>
    <w:p w:rsidR="000E323A" w:rsidRPr="000E323A" w:rsidRDefault="000E323A" w:rsidP="000E323A">
      <w:pPr>
        <w:pStyle w:val="a3"/>
        <w:numPr>
          <w:ilvl w:val="0"/>
          <w:numId w:val="2"/>
        </w:numPr>
        <w:spacing w:line="360" w:lineRule="auto"/>
        <w:ind w:left="0" w:firstLine="709"/>
        <w:jc w:val="both"/>
        <w:rPr>
          <w:rFonts w:ascii="Times New Roman" w:eastAsia="Times New Roman" w:hAnsi="Times New Roman" w:cs="Times New Roman"/>
          <w:sz w:val="28"/>
          <w:szCs w:val="28"/>
          <w:lang w:eastAsia="ru-RU"/>
        </w:rPr>
      </w:pPr>
      <w:r w:rsidRPr="000E323A">
        <w:rPr>
          <w:rFonts w:ascii="Times New Roman" w:eastAsia="Times New Roman" w:hAnsi="Times New Roman" w:cs="Times New Roman"/>
          <w:sz w:val="28"/>
          <w:szCs w:val="28"/>
          <w:lang w:eastAsia="ru-RU"/>
        </w:rPr>
        <w:t>Сведения о помещениях бактериологического отдела КДЛ</w:t>
      </w:r>
    </w:p>
    <w:p w:rsidR="000E323A" w:rsidRPr="000E323A" w:rsidRDefault="000E323A" w:rsidP="000E323A">
      <w:pPr>
        <w:pStyle w:val="a3"/>
        <w:numPr>
          <w:ilvl w:val="0"/>
          <w:numId w:val="2"/>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Все исследования в Бактериологическом отделе КДЛ подлежат фиксации в соответствующих журналах регистрации:</w:t>
      </w:r>
    </w:p>
    <w:p w:rsidR="000E323A" w:rsidRPr="000E323A" w:rsidRDefault="000E323A" w:rsidP="000E323A">
      <w:pPr>
        <w:pStyle w:val="a3"/>
        <w:numPr>
          <w:ilvl w:val="0"/>
          <w:numId w:val="2"/>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 xml:space="preserve">Журнал контроля чистоты розлива (стерильности) питательных сред </w:t>
      </w:r>
    </w:p>
    <w:p w:rsidR="000E323A" w:rsidRPr="000E323A" w:rsidRDefault="000E323A" w:rsidP="000E323A">
      <w:pPr>
        <w:pStyle w:val="a3"/>
        <w:numPr>
          <w:ilvl w:val="0"/>
          <w:numId w:val="2"/>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 xml:space="preserve">Журнал приготовления питательных сред </w:t>
      </w:r>
    </w:p>
    <w:p w:rsidR="000E323A" w:rsidRPr="000E323A" w:rsidRDefault="000E323A" w:rsidP="000E323A">
      <w:pPr>
        <w:pStyle w:val="a3"/>
        <w:numPr>
          <w:ilvl w:val="0"/>
          <w:numId w:val="2"/>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Рабочий журнал исследования смывов с объектов внешней среды в режимных помещениях на БГКП, НГБО и S. aureus;</w:t>
      </w:r>
    </w:p>
    <w:p w:rsidR="000E323A" w:rsidRPr="000E323A" w:rsidRDefault="000E323A" w:rsidP="000E323A">
      <w:pPr>
        <w:pStyle w:val="a3"/>
        <w:numPr>
          <w:ilvl w:val="0"/>
          <w:numId w:val="2"/>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Рабочий журнал микробиологических испытаний смывов с объектов внешней среды на БГКП;</w:t>
      </w:r>
    </w:p>
    <w:p w:rsidR="000E323A" w:rsidRPr="000E323A" w:rsidRDefault="000E323A" w:rsidP="000E323A">
      <w:pPr>
        <w:pStyle w:val="a3"/>
        <w:numPr>
          <w:ilvl w:val="0"/>
          <w:numId w:val="2"/>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Рабочий журнал клинических микробиологических исследований;</w:t>
      </w:r>
    </w:p>
    <w:p w:rsidR="000E323A" w:rsidRPr="000E323A" w:rsidRDefault="000E323A" w:rsidP="000E323A">
      <w:pPr>
        <w:pStyle w:val="a3"/>
        <w:numPr>
          <w:ilvl w:val="0"/>
          <w:numId w:val="2"/>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Журнал микроскопий;</w:t>
      </w:r>
    </w:p>
    <w:p w:rsidR="000E323A" w:rsidRPr="000E323A" w:rsidRDefault="000E323A" w:rsidP="000E323A">
      <w:pPr>
        <w:pStyle w:val="a3"/>
        <w:numPr>
          <w:ilvl w:val="0"/>
          <w:numId w:val="2"/>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 xml:space="preserve">Рабочий журнал Определения чувствительности микроорганизмов рода </w:t>
      </w:r>
      <w:proofErr w:type="spellStart"/>
      <w:r w:rsidRPr="000E323A">
        <w:rPr>
          <w:rFonts w:ascii="Times New Roman" w:hAnsi="Times New Roman" w:cs="Times New Roman"/>
          <w:sz w:val="28"/>
          <w:szCs w:val="28"/>
        </w:rPr>
        <w:t>Staphylococcusи</w:t>
      </w:r>
      <w:proofErr w:type="spellEnd"/>
      <w:r w:rsidRPr="000E323A">
        <w:rPr>
          <w:rFonts w:ascii="Times New Roman" w:hAnsi="Times New Roman" w:cs="Times New Roman"/>
          <w:sz w:val="28"/>
          <w:szCs w:val="28"/>
        </w:rPr>
        <w:t xml:space="preserve"> рода </w:t>
      </w:r>
      <w:proofErr w:type="spellStart"/>
      <w:r w:rsidRPr="000E323A">
        <w:rPr>
          <w:rFonts w:ascii="Times New Roman" w:hAnsi="Times New Roman" w:cs="Times New Roman"/>
          <w:sz w:val="28"/>
          <w:szCs w:val="28"/>
        </w:rPr>
        <w:t>Enterococcus</w:t>
      </w:r>
      <w:proofErr w:type="spellEnd"/>
      <w:r w:rsidRPr="000E323A">
        <w:rPr>
          <w:rFonts w:ascii="Times New Roman" w:hAnsi="Times New Roman" w:cs="Times New Roman"/>
          <w:sz w:val="28"/>
          <w:szCs w:val="28"/>
        </w:rPr>
        <w:t xml:space="preserve"> к антимикробным препаратам </w:t>
      </w:r>
      <w:proofErr w:type="gramStart"/>
      <w:r w:rsidRPr="000E323A">
        <w:rPr>
          <w:rFonts w:ascii="Times New Roman" w:hAnsi="Times New Roman" w:cs="Times New Roman"/>
          <w:sz w:val="28"/>
          <w:szCs w:val="28"/>
        </w:rPr>
        <w:t>диско-диффузионным</w:t>
      </w:r>
      <w:proofErr w:type="gramEnd"/>
      <w:r w:rsidRPr="000E323A">
        <w:rPr>
          <w:rFonts w:ascii="Times New Roman" w:hAnsi="Times New Roman" w:cs="Times New Roman"/>
          <w:sz w:val="28"/>
          <w:szCs w:val="28"/>
        </w:rPr>
        <w:t xml:space="preserve"> методом;</w:t>
      </w:r>
    </w:p>
    <w:p w:rsidR="000E323A" w:rsidRPr="000E323A" w:rsidRDefault="000E323A" w:rsidP="000E323A">
      <w:pPr>
        <w:pStyle w:val="a3"/>
        <w:numPr>
          <w:ilvl w:val="0"/>
          <w:numId w:val="2"/>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 xml:space="preserve">Рабочий журнал Определения чувствительности микроорганизмов группы </w:t>
      </w:r>
      <w:proofErr w:type="spellStart"/>
      <w:r w:rsidRPr="000E323A">
        <w:rPr>
          <w:rFonts w:ascii="Times New Roman" w:hAnsi="Times New Roman" w:cs="Times New Roman"/>
          <w:sz w:val="28"/>
          <w:szCs w:val="28"/>
        </w:rPr>
        <w:t>Acinetobacter</w:t>
      </w:r>
      <w:proofErr w:type="gramStart"/>
      <w:r w:rsidRPr="000E323A">
        <w:rPr>
          <w:rFonts w:ascii="Times New Roman" w:hAnsi="Times New Roman" w:cs="Times New Roman"/>
          <w:sz w:val="28"/>
          <w:szCs w:val="28"/>
        </w:rPr>
        <w:t>к</w:t>
      </w:r>
      <w:proofErr w:type="spellEnd"/>
      <w:proofErr w:type="gramEnd"/>
      <w:r w:rsidRPr="000E323A">
        <w:rPr>
          <w:rFonts w:ascii="Times New Roman" w:hAnsi="Times New Roman" w:cs="Times New Roman"/>
          <w:sz w:val="28"/>
          <w:szCs w:val="28"/>
        </w:rPr>
        <w:t xml:space="preserve"> антимикробным препаратам диско-диффузионным методом;</w:t>
      </w:r>
    </w:p>
    <w:p w:rsidR="000E323A" w:rsidRPr="000E323A" w:rsidRDefault="000E323A" w:rsidP="000E323A">
      <w:pPr>
        <w:pStyle w:val="a3"/>
        <w:numPr>
          <w:ilvl w:val="0"/>
          <w:numId w:val="2"/>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 xml:space="preserve">Рабочий журнал Определения чувствительности микроорганизмов семейства Enterobacteriaceae к антимикробным препаратам </w:t>
      </w:r>
      <w:proofErr w:type="gramStart"/>
      <w:r w:rsidRPr="000E323A">
        <w:rPr>
          <w:rFonts w:ascii="Times New Roman" w:hAnsi="Times New Roman" w:cs="Times New Roman"/>
          <w:sz w:val="28"/>
          <w:szCs w:val="28"/>
        </w:rPr>
        <w:t>диско-диффузионным</w:t>
      </w:r>
      <w:proofErr w:type="gramEnd"/>
      <w:r w:rsidRPr="000E323A">
        <w:rPr>
          <w:rFonts w:ascii="Times New Roman" w:hAnsi="Times New Roman" w:cs="Times New Roman"/>
          <w:sz w:val="28"/>
          <w:szCs w:val="28"/>
        </w:rPr>
        <w:t xml:space="preserve"> методом;</w:t>
      </w:r>
    </w:p>
    <w:p w:rsidR="000E323A" w:rsidRPr="000E323A" w:rsidRDefault="000E323A" w:rsidP="000E323A">
      <w:pPr>
        <w:pStyle w:val="a3"/>
        <w:numPr>
          <w:ilvl w:val="0"/>
          <w:numId w:val="2"/>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 xml:space="preserve">Рабочий журнал Определения чувствительности микроорганизмов группы </w:t>
      </w:r>
      <w:proofErr w:type="spellStart"/>
      <w:r w:rsidRPr="000E323A">
        <w:rPr>
          <w:rFonts w:ascii="Times New Roman" w:hAnsi="Times New Roman" w:cs="Times New Roman"/>
          <w:sz w:val="28"/>
          <w:szCs w:val="28"/>
        </w:rPr>
        <w:t>Pseudomonas</w:t>
      </w:r>
      <w:proofErr w:type="gramStart"/>
      <w:r w:rsidRPr="000E323A">
        <w:rPr>
          <w:rFonts w:ascii="Times New Roman" w:hAnsi="Times New Roman" w:cs="Times New Roman"/>
          <w:sz w:val="28"/>
          <w:szCs w:val="28"/>
        </w:rPr>
        <w:t>к</w:t>
      </w:r>
      <w:proofErr w:type="spellEnd"/>
      <w:proofErr w:type="gramEnd"/>
      <w:r w:rsidRPr="000E323A">
        <w:rPr>
          <w:rFonts w:ascii="Times New Roman" w:hAnsi="Times New Roman" w:cs="Times New Roman"/>
          <w:sz w:val="28"/>
          <w:szCs w:val="28"/>
        </w:rPr>
        <w:t xml:space="preserve"> антимикробным препаратам диско-диффузионным методом;</w:t>
      </w:r>
    </w:p>
    <w:p w:rsidR="000E323A" w:rsidRPr="000E323A" w:rsidRDefault="000E323A" w:rsidP="000E323A">
      <w:pPr>
        <w:pStyle w:val="a3"/>
        <w:numPr>
          <w:ilvl w:val="0"/>
          <w:numId w:val="2"/>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lastRenderedPageBreak/>
        <w:t>Рабочий журнал Исследования крови на аэробные и факультативно-анаэробные микроорганизмы (стерильность);</w:t>
      </w:r>
    </w:p>
    <w:p w:rsidR="000E323A" w:rsidRPr="000E323A" w:rsidRDefault="000E323A" w:rsidP="000E323A">
      <w:pPr>
        <w:pStyle w:val="a3"/>
        <w:numPr>
          <w:ilvl w:val="0"/>
          <w:numId w:val="2"/>
        </w:numPr>
        <w:spacing w:line="360" w:lineRule="auto"/>
        <w:ind w:left="0" w:firstLine="709"/>
        <w:jc w:val="both"/>
        <w:rPr>
          <w:rFonts w:ascii="Times New Roman" w:hAnsi="Times New Roman" w:cs="Times New Roman"/>
          <w:sz w:val="28"/>
          <w:szCs w:val="28"/>
        </w:rPr>
      </w:pPr>
      <w:r w:rsidRPr="000E323A">
        <w:rPr>
          <w:rFonts w:ascii="Times New Roman" w:hAnsi="Times New Roman" w:cs="Times New Roman"/>
          <w:sz w:val="28"/>
          <w:szCs w:val="28"/>
        </w:rPr>
        <w:t>Рабочий журнал микробиологических исследований смывов с объектов внешней (окружающей) среды в режимных помещениях на обнаружение БГКП, НГБО и S. aureus;</w:t>
      </w:r>
    </w:p>
    <w:p w:rsidR="00D41809" w:rsidRDefault="000E323A" w:rsidP="00E5404D">
      <w:pPr>
        <w:spacing w:line="360" w:lineRule="auto"/>
        <w:ind w:left="0"/>
        <w:jc w:val="center"/>
        <w:rPr>
          <w:rFonts w:ascii="Times New Roman" w:hAnsi="Times New Roman" w:cs="Times New Roman"/>
          <w:b/>
          <w:sz w:val="28"/>
        </w:rPr>
      </w:pPr>
      <w:r w:rsidRPr="000E323A">
        <w:rPr>
          <w:rFonts w:ascii="Times New Roman" w:hAnsi="Times New Roman" w:cs="Times New Roman"/>
          <w:b/>
          <w:sz w:val="28"/>
        </w:rPr>
        <w:t>День 2 (07.05.19)</w:t>
      </w:r>
    </w:p>
    <w:p w:rsidR="00E5404D" w:rsidRPr="00A03B89" w:rsidRDefault="00E5404D" w:rsidP="00E5404D">
      <w:pPr>
        <w:spacing w:line="360" w:lineRule="auto"/>
        <w:ind w:left="0" w:firstLine="0"/>
        <w:jc w:val="center"/>
        <w:rPr>
          <w:rFonts w:ascii="Times New Roman" w:eastAsia="Times New Roman" w:hAnsi="Times New Roman" w:cs="Times New Roman"/>
          <w:b/>
          <w:color w:val="000000"/>
          <w:sz w:val="28"/>
          <w:szCs w:val="28"/>
          <w:lang w:eastAsia="ru-RU"/>
        </w:rPr>
      </w:pPr>
      <w:r w:rsidRPr="00A03B89">
        <w:rPr>
          <w:rFonts w:ascii="Times New Roman" w:eastAsia="Times New Roman" w:hAnsi="Times New Roman" w:cs="Times New Roman"/>
          <w:b/>
          <w:color w:val="000000"/>
          <w:sz w:val="28"/>
          <w:szCs w:val="28"/>
          <w:lang w:eastAsia="ru-RU"/>
        </w:rPr>
        <w:t>Работа в «чистой» зоне.</w:t>
      </w:r>
    </w:p>
    <w:p w:rsidR="00E5404D" w:rsidRDefault="00E5404D" w:rsidP="00E5404D">
      <w:pPr>
        <w:spacing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Ознакомила</w:t>
      </w:r>
      <w:r w:rsidRPr="00E0647B">
        <w:rPr>
          <w:rFonts w:ascii="Times New Roman" w:eastAsia="Times New Roman" w:hAnsi="Times New Roman" w:cs="Times New Roman"/>
          <w:color w:val="000000"/>
          <w:sz w:val="28"/>
          <w:szCs w:val="28"/>
          <w:lang w:eastAsia="ru-RU"/>
        </w:rPr>
        <w:t>сь с правилами приема,</w:t>
      </w:r>
      <w:r w:rsidR="001159A6">
        <w:rPr>
          <w:rFonts w:ascii="Times New Roman" w:eastAsia="Times New Roman" w:hAnsi="Times New Roman" w:cs="Times New Roman"/>
          <w:color w:val="000000"/>
          <w:sz w:val="28"/>
          <w:szCs w:val="28"/>
          <w:lang w:eastAsia="ru-RU"/>
        </w:rPr>
        <w:t xml:space="preserve"> приготовления, хранения и</w:t>
      </w:r>
      <w:r w:rsidRPr="00E0647B">
        <w:rPr>
          <w:rFonts w:ascii="Times New Roman" w:eastAsia="Times New Roman" w:hAnsi="Times New Roman" w:cs="Times New Roman"/>
          <w:color w:val="000000"/>
          <w:sz w:val="28"/>
          <w:szCs w:val="28"/>
          <w:lang w:eastAsia="ru-RU"/>
        </w:rPr>
        <w:t xml:space="preserve"> списания бактериологических питательных сред (БПС)</w:t>
      </w:r>
    </w:p>
    <w:p w:rsidR="00E5404D" w:rsidRDefault="009A5FAA" w:rsidP="00E5404D">
      <w:pPr>
        <w:spacing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22406">
        <w:rPr>
          <w:rFonts w:ascii="Times New Roman" w:eastAsia="Times New Roman" w:hAnsi="Times New Roman" w:cs="Times New Roman"/>
          <w:color w:val="000000"/>
          <w:sz w:val="28"/>
          <w:szCs w:val="28"/>
          <w:lang w:eastAsia="ru-RU"/>
        </w:rPr>
        <w:t xml:space="preserve">                               </w:t>
      </w:r>
      <w:r w:rsidR="00E5404D" w:rsidRPr="00E0647B">
        <w:rPr>
          <w:rFonts w:ascii="Times New Roman" w:eastAsia="Times New Roman" w:hAnsi="Times New Roman" w:cs="Times New Roman"/>
          <w:noProof/>
          <w:sz w:val="24"/>
          <w:szCs w:val="24"/>
          <w:lang w:eastAsia="ru-RU"/>
        </w:rPr>
        <w:drawing>
          <wp:inline distT="0" distB="0" distL="0" distR="0">
            <wp:extent cx="1933575" cy="1919612"/>
            <wp:effectExtent l="0" t="0" r="0" b="4445"/>
            <wp:docPr id="11" name="Рисунок 11" descr="https://pp.userapi.com/c845321/v845321610/8da29/PBwkfNcGn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pp.userapi.com/c845321/v845321610/8da29/PBwkfNcGnb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7995" cy="1924000"/>
                    </a:xfrm>
                    <a:prstGeom prst="rect">
                      <a:avLst/>
                    </a:prstGeom>
                    <a:noFill/>
                    <a:ln>
                      <a:noFill/>
                    </a:ln>
                  </pic:spPr>
                </pic:pic>
              </a:graphicData>
            </a:graphic>
          </wp:inline>
        </w:drawing>
      </w:r>
    </w:p>
    <w:p w:rsidR="00843C73" w:rsidRDefault="00E5404D" w:rsidP="00BB28A1">
      <w:pPr>
        <w:spacing w:line="360" w:lineRule="auto"/>
        <w:ind w:left="0"/>
        <w:jc w:val="both"/>
        <w:rPr>
          <w:rFonts w:ascii="Times New Roman" w:eastAsia="Calibri" w:hAnsi="Times New Roman" w:cs="Times New Roman"/>
          <w:sz w:val="28"/>
          <w:szCs w:val="28"/>
        </w:rPr>
      </w:pPr>
      <w:r w:rsidRPr="00DA3658">
        <w:rPr>
          <w:rFonts w:ascii="Times New Roman" w:eastAsia="Calibri" w:hAnsi="Times New Roman" w:cs="Times New Roman"/>
          <w:sz w:val="28"/>
          <w:szCs w:val="28"/>
        </w:rPr>
        <w:t>К питательным средам предъявляются следующие требования: должны содержать все необходимые вещества для питания микробов,  иметь определенную реакцию среды, быть стерильными и обязательно влажными, бактериологические питательные среды (БПС). Среды коммерческого производства должны хранит</w:t>
      </w:r>
      <w:r w:rsidR="009E42AD">
        <w:rPr>
          <w:rFonts w:ascii="Times New Roman" w:eastAsia="Calibri" w:hAnsi="Times New Roman" w:cs="Times New Roman"/>
          <w:sz w:val="28"/>
          <w:szCs w:val="28"/>
        </w:rPr>
        <w:t>ь</w:t>
      </w:r>
      <w:r w:rsidRPr="00DA3658">
        <w:rPr>
          <w:rFonts w:ascii="Times New Roman" w:eastAsia="Calibri" w:hAnsi="Times New Roman" w:cs="Times New Roman"/>
          <w:sz w:val="28"/>
          <w:szCs w:val="28"/>
        </w:rPr>
        <w:t>ся соблюдением требованием температуры воздуха в упаковке производителя. На упаковке обязательно указан срок годности питательной среды, применение с истекшим сроком годности запрещен.</w:t>
      </w:r>
    </w:p>
    <w:p w:rsidR="001C60FE" w:rsidRPr="0009137C" w:rsidRDefault="00BB28A1" w:rsidP="001C60FE">
      <w:pPr>
        <w:spacing w:line="360" w:lineRule="auto"/>
        <w:ind w:left="0"/>
        <w:jc w:val="center"/>
        <w:rPr>
          <w:rFonts w:ascii="Times New Roman" w:eastAsia="Calibri" w:hAnsi="Times New Roman" w:cs="Times New Roman"/>
          <w:b/>
          <w:sz w:val="28"/>
          <w:szCs w:val="28"/>
        </w:rPr>
      </w:pPr>
      <w:r>
        <w:rPr>
          <w:noProof/>
          <w:lang w:eastAsia="ru-RU"/>
        </w:rPr>
        <w:drawing>
          <wp:anchor distT="0" distB="0" distL="114300" distR="114300" simplePos="0" relativeHeight="251672576" behindDoc="0" locked="0" layoutInCell="1" allowOverlap="1" wp14:anchorId="45F47941" wp14:editId="4EDC8C3A">
            <wp:simplePos x="0" y="0"/>
            <wp:positionH relativeFrom="column">
              <wp:posOffset>3712845</wp:posOffset>
            </wp:positionH>
            <wp:positionV relativeFrom="paragraph">
              <wp:posOffset>302895</wp:posOffset>
            </wp:positionV>
            <wp:extent cx="1995805" cy="2133600"/>
            <wp:effectExtent l="0" t="0" r="0" b="0"/>
            <wp:wrapSquare wrapText="bothSides"/>
            <wp:docPr id="2" name="Рисунок 2" descr="https://pp.userapi.com/c639318/v639318066/27be0/92o7miM5C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pp.userapi.com/c639318/v639318066/27be0/92o7miM5CSY.jpg"/>
                    <pic:cNvPicPr>
                      <a:picLocks noChangeAspect="1" noChangeArrowheads="1"/>
                    </pic:cNvPicPr>
                  </pic:nvPicPr>
                  <pic:blipFill>
                    <a:blip r:embed="rId7">
                      <a:extLst>
                        <a:ext uri="{28A0092B-C50C-407E-A947-70E740481C1C}">
                          <a14:useLocalDpi xmlns:a14="http://schemas.microsoft.com/office/drawing/2010/main" val="0"/>
                        </a:ext>
                      </a:extLst>
                    </a:blip>
                    <a:srcRect l="16667" t="22221" r="14584" b="-1709"/>
                    <a:stretch>
                      <a:fillRect/>
                    </a:stretch>
                  </pic:blipFill>
                  <pic:spPr bwMode="auto">
                    <a:xfrm>
                      <a:off x="0" y="0"/>
                      <a:ext cx="1995805" cy="2133600"/>
                    </a:xfrm>
                    <a:prstGeom prst="rect">
                      <a:avLst/>
                    </a:prstGeom>
                    <a:noFill/>
                  </pic:spPr>
                </pic:pic>
              </a:graphicData>
            </a:graphic>
          </wp:anchor>
        </w:drawing>
      </w:r>
      <w:r w:rsidR="001C60FE" w:rsidRPr="0009137C">
        <w:rPr>
          <w:rFonts w:ascii="Times New Roman" w:eastAsia="Calibri" w:hAnsi="Times New Roman" w:cs="Times New Roman"/>
          <w:b/>
          <w:sz w:val="28"/>
          <w:szCs w:val="28"/>
        </w:rPr>
        <w:t>Этапы приготовления</w:t>
      </w:r>
    </w:p>
    <w:p w:rsidR="001C60FE" w:rsidRDefault="001C60FE" w:rsidP="001C60FE">
      <w:pPr>
        <w:spacing w:line="360" w:lineRule="auto"/>
        <w:ind w:left="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Берется навеска сухой основы (из расчета кол-ва в граммах,  указанного на литр). </w:t>
      </w:r>
    </w:p>
    <w:p w:rsidR="001C60FE" w:rsidRDefault="001C60FE" w:rsidP="001C60FE">
      <w:pPr>
        <w:spacing w:line="360" w:lineRule="auto"/>
        <w:ind w:left="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2. В металлическую емкость ссыпают  навеску и добавляют  нужное кол-во дистиллированной  воды </w:t>
      </w:r>
    </w:p>
    <w:p w:rsidR="001C60FE" w:rsidRDefault="001C60FE" w:rsidP="001C60FE">
      <w:pPr>
        <w:spacing w:line="360" w:lineRule="auto"/>
        <w:ind w:left="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 Нагревают на электроплите, размешивая.</w:t>
      </w:r>
    </w:p>
    <w:p w:rsidR="001C60FE" w:rsidRDefault="001C60FE" w:rsidP="001C60FE">
      <w:pPr>
        <w:spacing w:line="360" w:lineRule="auto"/>
        <w:ind w:left="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 Разливают в посуду (флаконы, пробирки, чашки)</w:t>
      </w:r>
    </w:p>
    <w:p w:rsidR="001C60FE" w:rsidRDefault="001C60FE" w:rsidP="001C60FE">
      <w:pPr>
        <w:spacing w:line="360" w:lineRule="auto"/>
        <w:ind w:left="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Среды, которые подлежат стерилизации,  отправляют в </w:t>
      </w:r>
      <w:proofErr w:type="gramStart"/>
      <w:r>
        <w:rPr>
          <w:rFonts w:ascii="Times New Roman" w:eastAsia="Calibri" w:hAnsi="Times New Roman" w:cs="Times New Roman"/>
          <w:sz w:val="28"/>
          <w:szCs w:val="28"/>
        </w:rPr>
        <w:t>стерилизационную</w:t>
      </w:r>
      <w:proofErr w:type="gramEnd"/>
      <w:r>
        <w:rPr>
          <w:rFonts w:ascii="Times New Roman" w:eastAsia="Calibri" w:hAnsi="Times New Roman" w:cs="Times New Roman"/>
          <w:sz w:val="28"/>
          <w:szCs w:val="28"/>
        </w:rPr>
        <w:t xml:space="preserve"> в паровой стерилизатор, закладывая  индикаторы  с соответствующим  режимом </w:t>
      </w:r>
    </w:p>
    <w:p w:rsidR="001C60FE" w:rsidRDefault="001C60FE" w:rsidP="001C60FE">
      <w:pPr>
        <w:spacing w:line="360" w:lineRule="auto"/>
        <w:ind w:left="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После стерилизации проводят маркировку  ёмкостей. </w:t>
      </w:r>
    </w:p>
    <w:p w:rsidR="001C60FE" w:rsidRDefault="001C60FE" w:rsidP="001C60FE">
      <w:pPr>
        <w:spacing w:line="360" w:lineRule="auto"/>
        <w:ind w:left="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Факт  стерилизации питательных сред фиксируется в журнале контроля работы стерилизаторов воздушного, парового (автоклава), вклеили индикаторы. </w:t>
      </w:r>
    </w:p>
    <w:p w:rsidR="001C60FE" w:rsidRDefault="001C60FE" w:rsidP="001C60FE">
      <w:pPr>
        <w:spacing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Для контроля стерильности питательных сред, после изготовления и стерилизации помещают в термостат при температуре +36,0±1,0  (термостатическая проба).</w:t>
      </w:r>
    </w:p>
    <w:p w:rsidR="001C60FE" w:rsidRPr="00FE0E5B" w:rsidRDefault="001C60FE" w:rsidP="001C60FE">
      <w:pPr>
        <w:spacing w:line="360" w:lineRule="auto"/>
        <w:ind w:left="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Готовые питательные среды хранятся в холодильнике от +2 до +8 градуса. Условия хранения в холодильнике фиксируются в журнале учета работы холодильника</w:t>
      </w:r>
    </w:p>
    <w:p w:rsidR="001C60FE" w:rsidRPr="009E42AD" w:rsidRDefault="001C60FE" w:rsidP="001C60FE">
      <w:pPr>
        <w:spacing w:line="360" w:lineRule="auto"/>
        <w:ind w:left="0" w:firstLine="0"/>
        <w:jc w:val="center"/>
        <w:rPr>
          <w:rFonts w:ascii="Times New Roman" w:eastAsia="Calibri" w:hAnsi="Times New Roman" w:cs="Times New Roman"/>
          <w:sz w:val="28"/>
          <w:szCs w:val="28"/>
        </w:rPr>
      </w:pPr>
      <w:r w:rsidRPr="00DA3658">
        <w:rPr>
          <w:rFonts w:ascii="Times New Roman" w:eastAsia="Calibri" w:hAnsi="Times New Roman" w:cs="Times New Roman"/>
          <w:sz w:val="28"/>
          <w:szCs w:val="28"/>
        </w:rPr>
        <w:t>Приготовление питательных сред</w:t>
      </w:r>
    </w:p>
    <w:p w:rsidR="000E323A" w:rsidRPr="00AC0C82" w:rsidRDefault="001C60FE" w:rsidP="000E323A">
      <w:p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Согласно инструкции</w:t>
      </w:r>
      <w:r w:rsidR="008F4C6E">
        <w:rPr>
          <w:rFonts w:ascii="Times New Roman" w:hAnsi="Times New Roman" w:cs="Times New Roman"/>
          <w:sz w:val="28"/>
          <w:szCs w:val="28"/>
        </w:rPr>
        <w:t xml:space="preserve"> я приступила к приготовлению </w:t>
      </w:r>
      <w:r w:rsidR="000E323A">
        <w:rPr>
          <w:rFonts w:ascii="Times New Roman" w:hAnsi="Times New Roman" w:cs="Times New Roman"/>
          <w:sz w:val="28"/>
          <w:szCs w:val="28"/>
        </w:rPr>
        <w:t>питательной среды Кандида агар</w:t>
      </w:r>
      <w:r w:rsidR="000E323A" w:rsidRPr="00AC0C82">
        <w:rPr>
          <w:rFonts w:ascii="Times New Roman" w:hAnsi="Times New Roman" w:cs="Times New Roman"/>
          <w:sz w:val="28"/>
          <w:szCs w:val="28"/>
        </w:rPr>
        <w:t xml:space="preserve"> (</w:t>
      </w:r>
      <w:r w:rsidR="000E323A">
        <w:rPr>
          <w:rFonts w:ascii="Times New Roman" w:hAnsi="Times New Roman" w:cs="Times New Roman"/>
          <w:sz w:val="28"/>
          <w:szCs w:val="28"/>
        </w:rPr>
        <w:t xml:space="preserve">13,77 </w:t>
      </w:r>
      <w:r w:rsidR="000E323A" w:rsidRPr="00AC0C82">
        <w:rPr>
          <w:rFonts w:ascii="Times New Roman" w:hAnsi="Times New Roman" w:cs="Times New Roman"/>
          <w:sz w:val="28"/>
          <w:szCs w:val="28"/>
        </w:rPr>
        <w:t xml:space="preserve">грам на </w:t>
      </w:r>
      <w:r w:rsidR="000E323A">
        <w:rPr>
          <w:rFonts w:ascii="Times New Roman" w:hAnsi="Times New Roman" w:cs="Times New Roman"/>
          <w:sz w:val="28"/>
          <w:szCs w:val="28"/>
        </w:rPr>
        <w:t>300 мл</w:t>
      </w:r>
      <w:r w:rsidR="000E323A" w:rsidRPr="00AC0C82">
        <w:rPr>
          <w:rFonts w:ascii="Times New Roman" w:hAnsi="Times New Roman" w:cs="Times New Roman"/>
          <w:sz w:val="28"/>
          <w:szCs w:val="28"/>
        </w:rPr>
        <w:t xml:space="preserve"> дистиллированной воды). </w:t>
      </w:r>
    </w:p>
    <w:p w:rsidR="000E323A" w:rsidRDefault="000E323A" w:rsidP="000E323A">
      <w:pPr>
        <w:spacing w:line="360" w:lineRule="auto"/>
        <w:ind w:left="0"/>
        <w:jc w:val="both"/>
        <w:rPr>
          <w:rFonts w:ascii="Times New Roman" w:hAnsi="Times New Roman" w:cs="Times New Roman"/>
          <w:sz w:val="28"/>
          <w:szCs w:val="28"/>
        </w:rPr>
      </w:pPr>
      <w:r w:rsidRPr="00AC0C82">
        <w:rPr>
          <w:rFonts w:ascii="Times New Roman" w:hAnsi="Times New Roman" w:cs="Times New Roman"/>
          <w:sz w:val="28"/>
          <w:szCs w:val="28"/>
        </w:rPr>
        <w:t>Сначала провела регистрацию данной среды в журнале (записала число, номер пар</w:t>
      </w:r>
      <w:r>
        <w:rPr>
          <w:rFonts w:ascii="Times New Roman" w:hAnsi="Times New Roman" w:cs="Times New Roman"/>
          <w:sz w:val="28"/>
          <w:szCs w:val="28"/>
        </w:rPr>
        <w:t>тии и сколько грамм готовить).  З</w:t>
      </w:r>
      <w:r w:rsidRPr="00AC0C82">
        <w:rPr>
          <w:rFonts w:ascii="Times New Roman" w:hAnsi="Times New Roman" w:cs="Times New Roman"/>
          <w:sz w:val="28"/>
          <w:szCs w:val="28"/>
        </w:rPr>
        <w:t xml:space="preserve">атем настроила электронные весы взяла чашку поставила её на весы и насыпала </w:t>
      </w:r>
      <w:r>
        <w:rPr>
          <w:rFonts w:ascii="Times New Roman" w:hAnsi="Times New Roman" w:cs="Times New Roman"/>
          <w:sz w:val="28"/>
          <w:szCs w:val="28"/>
        </w:rPr>
        <w:t>13,77</w:t>
      </w:r>
      <w:r w:rsidRPr="00AC0C82">
        <w:rPr>
          <w:rFonts w:ascii="Times New Roman" w:hAnsi="Times New Roman" w:cs="Times New Roman"/>
          <w:sz w:val="28"/>
          <w:szCs w:val="28"/>
        </w:rPr>
        <w:t xml:space="preserve"> г среды </w:t>
      </w:r>
      <w:r>
        <w:rPr>
          <w:rFonts w:ascii="Times New Roman" w:hAnsi="Times New Roman" w:cs="Times New Roman"/>
          <w:sz w:val="28"/>
          <w:szCs w:val="28"/>
        </w:rPr>
        <w:t>Кандида агар</w:t>
      </w:r>
      <w:r w:rsidRPr="00AC0C82">
        <w:rPr>
          <w:rFonts w:ascii="Times New Roman" w:hAnsi="Times New Roman" w:cs="Times New Roman"/>
          <w:sz w:val="28"/>
          <w:szCs w:val="28"/>
        </w:rPr>
        <w:t>, после того как я насыпала точное количество среды в чашку, взяла чайник для варки сред, добавила отмеренное количество воды, высыпала среду и поставила её вариться, постоянно помешивая. После закипания</w:t>
      </w:r>
      <w:r w:rsidR="007E2EAD">
        <w:rPr>
          <w:rFonts w:ascii="Times New Roman" w:hAnsi="Times New Roman" w:cs="Times New Roman"/>
          <w:sz w:val="28"/>
          <w:szCs w:val="28"/>
        </w:rPr>
        <w:t xml:space="preserve"> </w:t>
      </w:r>
      <w:r w:rsidRPr="00AC0C82">
        <w:rPr>
          <w:rFonts w:ascii="Times New Roman" w:hAnsi="Times New Roman" w:cs="Times New Roman"/>
          <w:sz w:val="28"/>
          <w:szCs w:val="28"/>
        </w:rPr>
        <w:t>производила разлив в чашки Петри в асептических условиях. Чашки Петри оставила на столе,</w:t>
      </w:r>
      <w:r>
        <w:rPr>
          <w:rFonts w:ascii="Times New Roman" w:hAnsi="Times New Roman" w:cs="Times New Roman"/>
          <w:sz w:val="28"/>
          <w:szCs w:val="28"/>
        </w:rPr>
        <w:t xml:space="preserve"> чтобы они застыли.</w:t>
      </w:r>
    </w:p>
    <w:p w:rsidR="000E323A" w:rsidRDefault="000E323A" w:rsidP="000E323A">
      <w:pPr>
        <w:spacing w:line="360" w:lineRule="auto"/>
        <w:ind w:left="0"/>
        <w:jc w:val="both"/>
        <w:rPr>
          <w:rFonts w:ascii="Times New Roman" w:hAnsi="Times New Roman" w:cs="Times New Roman"/>
          <w:sz w:val="28"/>
          <w:szCs w:val="28"/>
        </w:rPr>
      </w:pPr>
      <w:r w:rsidRPr="00122406">
        <w:rPr>
          <w:rFonts w:ascii="Times New Roman" w:hAnsi="Times New Roman" w:cs="Times New Roman"/>
          <w:sz w:val="28"/>
          <w:szCs w:val="28"/>
        </w:rPr>
        <w:t xml:space="preserve">Затем проводила дезинфекцию </w:t>
      </w:r>
      <w:r w:rsidR="00122406">
        <w:rPr>
          <w:rFonts w:ascii="Times New Roman" w:hAnsi="Times New Roman" w:cs="Times New Roman"/>
          <w:sz w:val="28"/>
          <w:szCs w:val="28"/>
        </w:rPr>
        <w:t>кабинета № 240 в «Заразной зоне</w:t>
      </w:r>
      <w:r w:rsidRPr="00122406">
        <w:rPr>
          <w:rFonts w:ascii="Times New Roman" w:hAnsi="Times New Roman" w:cs="Times New Roman"/>
          <w:sz w:val="28"/>
          <w:szCs w:val="28"/>
        </w:rPr>
        <w:t>».</w:t>
      </w:r>
      <w:r w:rsidRPr="00AC0C82">
        <w:rPr>
          <w:rFonts w:ascii="Times New Roman" w:hAnsi="Times New Roman" w:cs="Times New Roman"/>
          <w:sz w:val="28"/>
          <w:szCs w:val="28"/>
        </w:rPr>
        <w:t xml:space="preserve"> </w:t>
      </w:r>
    </w:p>
    <w:p w:rsidR="00377D41" w:rsidRDefault="00377D41" w:rsidP="00377D41">
      <w:pPr>
        <w:spacing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Дезинфекция – это комплекс мероприятий, направленных на уничтожение определенного вида патогенного или условно-патогенного </w:t>
      </w:r>
      <w:r>
        <w:rPr>
          <w:rFonts w:ascii="Times New Roman" w:eastAsia="Calibri" w:hAnsi="Times New Roman" w:cs="Times New Roman"/>
          <w:sz w:val="28"/>
          <w:szCs w:val="28"/>
        </w:rPr>
        <w:lastRenderedPageBreak/>
        <w:t>микроорганизма в объектах внешней среды с помощью химических антисептиков, физических, биологических воздействий.</w:t>
      </w:r>
    </w:p>
    <w:p w:rsidR="00377D41" w:rsidRDefault="00377D41" w:rsidP="00377D41">
      <w:pPr>
        <w:spacing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В бактериологической лаборатории используют два метода дезинфекции:</w:t>
      </w:r>
    </w:p>
    <w:p w:rsidR="00377D41" w:rsidRDefault="00377D41" w:rsidP="00377D41">
      <w:pPr>
        <w:spacing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Химический метод основан на применении разнообразных химических веществ, вызывающих гибель микроорганизмов. Его используют с целью обеззараживания различных объектов внешней среды, воздуха, биологических субстратов. При работе в микробиологической лаборатории допускаются </w:t>
      </w:r>
      <w:proofErr w:type="spellStart"/>
      <w:r>
        <w:rPr>
          <w:rFonts w:ascii="Times New Roman" w:eastAsia="Calibri" w:hAnsi="Times New Roman" w:cs="Times New Roman"/>
          <w:sz w:val="28"/>
          <w:szCs w:val="28"/>
        </w:rPr>
        <w:t>дез</w:t>
      </w:r>
      <w:proofErr w:type="gramStart"/>
      <w:r>
        <w:rPr>
          <w:rFonts w:ascii="Times New Roman" w:eastAsia="Calibri" w:hAnsi="Times New Roman" w:cs="Times New Roman"/>
          <w:sz w:val="28"/>
          <w:szCs w:val="28"/>
        </w:rPr>
        <w:t>.р</w:t>
      </w:r>
      <w:proofErr w:type="gramEnd"/>
      <w:r>
        <w:rPr>
          <w:rFonts w:ascii="Times New Roman" w:eastAsia="Calibri" w:hAnsi="Times New Roman" w:cs="Times New Roman"/>
          <w:sz w:val="28"/>
          <w:szCs w:val="28"/>
        </w:rPr>
        <w:t>астворы</w:t>
      </w:r>
      <w:proofErr w:type="spellEnd"/>
      <w:r>
        <w:rPr>
          <w:rFonts w:ascii="Times New Roman" w:eastAsia="Calibri" w:hAnsi="Times New Roman" w:cs="Times New Roman"/>
          <w:sz w:val="28"/>
          <w:szCs w:val="28"/>
        </w:rPr>
        <w:t>, разрешенные к применению на территории РФ.</w:t>
      </w:r>
    </w:p>
    <w:p w:rsidR="00377D41" w:rsidRDefault="00377D41" w:rsidP="00377D41">
      <w:pPr>
        <w:spacing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2. Физический метод обеспечивает удаление микроорганизмов с объектов путем воздействия физических факторов: высокой температуры горячего воздуха, пара под давлением, ультрафиолетовых лучей.</w:t>
      </w:r>
    </w:p>
    <w:p w:rsidR="00377D41" w:rsidRPr="00BB28A1" w:rsidRDefault="00377D41" w:rsidP="00BB28A1">
      <w:pPr>
        <w:spacing w:line="360" w:lineRule="auto"/>
        <w:ind w:left="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Используют метод </w:t>
      </w:r>
      <w:r w:rsidRPr="00563F10">
        <w:rPr>
          <w:rFonts w:ascii="Times New Roman" w:eastAsia="Calibri" w:hAnsi="Times New Roman" w:cs="Times New Roman"/>
          <w:b/>
          <w:sz w:val="28"/>
          <w:szCs w:val="28"/>
        </w:rPr>
        <w:t>прокаливания</w:t>
      </w:r>
      <w:r>
        <w:rPr>
          <w:rFonts w:ascii="Times New Roman" w:eastAsia="Calibri" w:hAnsi="Times New Roman" w:cs="Times New Roman"/>
          <w:sz w:val="28"/>
          <w:szCs w:val="28"/>
        </w:rPr>
        <w:t xml:space="preserve"> инструментов в пламени спиртовки и обеззараживание бактериологических посевов и опасных отходов в </w:t>
      </w:r>
      <w:r w:rsidRPr="00563F10">
        <w:rPr>
          <w:rFonts w:ascii="Times New Roman" w:eastAsia="Calibri" w:hAnsi="Times New Roman" w:cs="Times New Roman"/>
          <w:b/>
          <w:sz w:val="28"/>
          <w:szCs w:val="28"/>
        </w:rPr>
        <w:t>паровом стерилизаторе</w:t>
      </w:r>
      <w:r w:rsidRPr="001F4C2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автоклаве)</w:t>
      </w:r>
    </w:p>
    <w:p w:rsidR="00377D41" w:rsidRDefault="00377D41" w:rsidP="00377D41">
      <w:pPr>
        <w:spacing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 стерильности в автоклаве – для проверки стерильности материала и работы автоклава используют химические индикаторы. При объёме автоклава до 100 литров используют 5 индикаторов, если объём автоклава больше 100 литров используют 11 индикаторов. Закладки производятся при каждом цикле.</w:t>
      </w:r>
    </w:p>
    <w:p w:rsidR="00377D41" w:rsidRDefault="00377D41" w:rsidP="00377D41">
      <w:pPr>
        <w:spacing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Термический контроль: проводят раз в полгода. Для контроля используют проверенный максимальный термометр с ценой деления не более 1</w:t>
      </w:r>
      <w:proofErr w:type="gramStart"/>
      <w:r>
        <w:rPr>
          <w:rFonts w:ascii="Times New Roman" w:eastAsia="Calibri" w:hAnsi="Times New Roman" w:cs="Times New Roman"/>
          <w:sz w:val="28"/>
          <w:szCs w:val="28"/>
        </w:rPr>
        <w:t>°С</w:t>
      </w:r>
      <w:proofErr w:type="gramEnd"/>
      <w:r>
        <w:rPr>
          <w:rFonts w:ascii="Times New Roman" w:eastAsia="Calibri" w:hAnsi="Times New Roman" w:cs="Times New Roman"/>
          <w:sz w:val="28"/>
          <w:szCs w:val="28"/>
        </w:rPr>
        <w:t xml:space="preserve"> и диапазоном измерений, превышающим контролируемую температуру. Термометр размещают в пяти точках совместно с химическими индикаторами. После окончания цикла стерилизации и остывания термометра до комнатной температуры, снимают показания.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 указанную в паспорте на данный термометр.</w:t>
      </w:r>
    </w:p>
    <w:p w:rsidR="00377D41" w:rsidRDefault="00377D41" w:rsidP="00377D41">
      <w:pPr>
        <w:spacing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Результаты заносят в "Журнал бактериологического контроля работы стерилизаторов воздушного, парового (автоклава) в КГБУЗ «КККОД им. А.И. </w:t>
      </w:r>
      <w:r>
        <w:rPr>
          <w:rFonts w:ascii="Times New Roman" w:eastAsia="Calibri" w:hAnsi="Times New Roman" w:cs="Times New Roman"/>
          <w:sz w:val="28"/>
          <w:szCs w:val="28"/>
        </w:rPr>
        <w:lastRenderedPageBreak/>
        <w:t>Крыжановского» и в форме 520/у «Журнал обеззараживания патогенных биологических агентов». После регистрации режимов стерилизации заверяют подписями исполнителя и ответственного бактериолога.</w:t>
      </w:r>
    </w:p>
    <w:p w:rsidR="00122406" w:rsidRDefault="00377D41" w:rsidP="00377D41">
      <w:pPr>
        <w:spacing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Биологический контроль: этот вид контроля проводят 2 раза в год. Для этого используют биотесты, предназначенные для конкретного вида паровой или суховоздушной стерилизации. Результаты заносят в журнал и регистрируют.</w:t>
      </w:r>
    </w:p>
    <w:p w:rsidR="00BB28A1" w:rsidRDefault="00BB28A1" w:rsidP="00BB28A1">
      <w:pPr>
        <w:pStyle w:val="a3"/>
        <w:spacing w:line="360" w:lineRule="auto"/>
        <w:ind w:left="0"/>
        <w:jc w:val="center"/>
        <w:rPr>
          <w:rFonts w:ascii="Times New Roman" w:hAnsi="Times New Roman" w:cs="Times New Roman"/>
          <w:bCs/>
          <w:sz w:val="28"/>
          <w:szCs w:val="28"/>
        </w:rPr>
      </w:pPr>
      <w:r w:rsidRPr="00D324D6">
        <w:rPr>
          <w:rFonts w:ascii="Times New Roman" w:hAnsi="Times New Roman" w:cs="Times New Roman"/>
          <w:bCs/>
          <w:sz w:val="28"/>
          <w:szCs w:val="28"/>
        </w:rPr>
        <w:t>Правила</w:t>
      </w:r>
      <w:r>
        <w:rPr>
          <w:rFonts w:ascii="Times New Roman" w:hAnsi="Times New Roman" w:cs="Times New Roman"/>
          <w:bCs/>
          <w:sz w:val="28"/>
          <w:szCs w:val="28"/>
        </w:rPr>
        <w:t xml:space="preserve"> гигиенической обработки рук медицинского работника:</w:t>
      </w:r>
    </w:p>
    <w:p w:rsidR="00BB28A1" w:rsidRPr="00BB28A1" w:rsidRDefault="00BB28A1" w:rsidP="00BB28A1">
      <w:pPr>
        <w:tabs>
          <w:tab w:val="left" w:pos="993"/>
        </w:tabs>
        <w:spacing w:line="360" w:lineRule="auto"/>
        <w:ind w:left="709" w:firstLine="0"/>
        <w:jc w:val="both"/>
        <w:rPr>
          <w:rFonts w:ascii="Times New Roman" w:hAnsi="Times New Roman"/>
          <w:sz w:val="28"/>
        </w:rPr>
      </w:pPr>
      <w:r>
        <w:rPr>
          <w:rFonts w:ascii="Times New Roman" w:hAnsi="Times New Roman"/>
          <w:sz w:val="28"/>
        </w:rPr>
        <w:t xml:space="preserve">      </w:t>
      </w:r>
      <w:r>
        <w:rPr>
          <w:noProof/>
          <w:lang w:eastAsia="ru-RU"/>
        </w:rPr>
        <w:drawing>
          <wp:inline distT="0" distB="0" distL="0" distR="0" wp14:anchorId="111D4EB7" wp14:editId="2C618698">
            <wp:extent cx="2447456" cy="3069203"/>
            <wp:effectExtent l="19050" t="0" r="0" b="0"/>
            <wp:docPr id="32" name="Рисунок 12" descr="RPetmcWJY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etmcWJYlo.jpg"/>
                    <pic:cNvPicPr/>
                  </pic:nvPicPr>
                  <pic:blipFill>
                    <a:blip r:embed="rId8" cstate="print"/>
                    <a:stretch>
                      <a:fillRect/>
                    </a:stretch>
                  </pic:blipFill>
                  <pic:spPr>
                    <a:xfrm>
                      <a:off x="0" y="0"/>
                      <a:ext cx="2453572" cy="3076873"/>
                    </a:xfrm>
                    <a:prstGeom prst="rect">
                      <a:avLst/>
                    </a:prstGeom>
                  </pic:spPr>
                </pic:pic>
              </a:graphicData>
            </a:graphic>
          </wp:inline>
        </w:drawing>
      </w:r>
      <w:r>
        <w:rPr>
          <w:noProof/>
          <w:lang w:eastAsia="ru-RU"/>
        </w:rPr>
        <w:drawing>
          <wp:inline distT="0" distB="0" distL="0" distR="0" wp14:anchorId="34752CF7" wp14:editId="0E4ADEF8">
            <wp:extent cx="2437903" cy="3061252"/>
            <wp:effectExtent l="19050" t="0" r="497" b="0"/>
            <wp:docPr id="33" name="Рисунок 15" descr="AsU-kT6wV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kT6wVNc.jpg"/>
                    <pic:cNvPicPr/>
                  </pic:nvPicPr>
                  <pic:blipFill>
                    <a:blip r:embed="rId9" cstate="print"/>
                    <a:stretch>
                      <a:fillRect/>
                    </a:stretch>
                  </pic:blipFill>
                  <pic:spPr>
                    <a:xfrm>
                      <a:off x="0" y="0"/>
                      <a:ext cx="2439750" cy="3063571"/>
                    </a:xfrm>
                    <a:prstGeom prst="rect">
                      <a:avLst/>
                    </a:prstGeom>
                  </pic:spPr>
                </pic:pic>
              </a:graphicData>
            </a:graphic>
          </wp:inline>
        </w:drawing>
      </w:r>
    </w:p>
    <w:p w:rsidR="000E323A" w:rsidRDefault="000E323A" w:rsidP="000E323A">
      <w:pPr>
        <w:spacing w:line="360" w:lineRule="auto"/>
        <w:jc w:val="center"/>
        <w:rPr>
          <w:rFonts w:ascii="Times New Roman" w:hAnsi="Times New Roman" w:cs="Times New Roman"/>
          <w:b/>
          <w:sz w:val="28"/>
        </w:rPr>
      </w:pPr>
      <w:r>
        <w:rPr>
          <w:rFonts w:ascii="Times New Roman" w:hAnsi="Times New Roman" w:cs="Times New Roman"/>
          <w:b/>
          <w:sz w:val="28"/>
        </w:rPr>
        <w:t>День 3 (08.05.19)</w:t>
      </w:r>
    </w:p>
    <w:p w:rsidR="0052095E" w:rsidRDefault="0052095E" w:rsidP="00A03B89">
      <w:pPr>
        <w:spacing w:line="360" w:lineRule="auto"/>
        <w:ind w:left="0"/>
        <w:jc w:val="center"/>
        <w:rPr>
          <w:rFonts w:ascii="Times New Roman" w:hAnsi="Times New Roman" w:cs="Times New Roman"/>
          <w:b/>
          <w:sz w:val="28"/>
          <w:szCs w:val="28"/>
        </w:rPr>
      </w:pPr>
      <w:r w:rsidRPr="00A03B89">
        <w:rPr>
          <w:rFonts w:ascii="Times New Roman" w:hAnsi="Times New Roman" w:cs="Times New Roman"/>
          <w:b/>
          <w:sz w:val="28"/>
          <w:szCs w:val="28"/>
        </w:rPr>
        <w:t>Работа в отделе санитарно-бактериологических исследований</w:t>
      </w:r>
    </w:p>
    <w:p w:rsidR="00D458FD" w:rsidRPr="00D458FD" w:rsidRDefault="00454D70" w:rsidP="00D458FD">
      <w:pPr>
        <w:spacing w:line="360" w:lineRule="auto"/>
        <w:ind w:left="0"/>
        <w:jc w:val="both"/>
        <w:rPr>
          <w:rFonts w:ascii="Times New Roman" w:hAnsi="Times New Roman" w:cs="Times New Roman"/>
          <w:sz w:val="28"/>
          <w:szCs w:val="28"/>
        </w:rPr>
      </w:pPr>
      <w:r>
        <w:rPr>
          <w:noProof/>
          <w:color w:val="000000"/>
          <w:sz w:val="28"/>
          <w:szCs w:val="28"/>
          <w:lang w:eastAsia="ru-RU"/>
        </w:rPr>
        <w:drawing>
          <wp:anchor distT="0" distB="0" distL="114300" distR="114300" simplePos="0" relativeHeight="251658240" behindDoc="0" locked="0" layoutInCell="1" allowOverlap="1" wp14:anchorId="1E232C32" wp14:editId="46632EFD">
            <wp:simplePos x="0" y="0"/>
            <wp:positionH relativeFrom="column">
              <wp:posOffset>3117850</wp:posOffset>
            </wp:positionH>
            <wp:positionV relativeFrom="paragraph">
              <wp:posOffset>1144905</wp:posOffset>
            </wp:positionV>
            <wp:extent cx="2830195" cy="212280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5fyM5Zw4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0195" cy="2122805"/>
                    </a:xfrm>
                    <a:prstGeom prst="rect">
                      <a:avLst/>
                    </a:prstGeom>
                  </pic:spPr>
                </pic:pic>
              </a:graphicData>
            </a:graphic>
            <wp14:sizeRelH relativeFrom="margin">
              <wp14:pctWidth>0</wp14:pctWidth>
            </wp14:sizeRelH>
            <wp14:sizeRelV relativeFrom="margin">
              <wp14:pctHeight>0</wp14:pctHeight>
            </wp14:sizeRelV>
          </wp:anchor>
        </w:drawing>
      </w:r>
      <w:r w:rsidR="00D458FD" w:rsidRPr="000F39C3">
        <w:rPr>
          <w:rFonts w:ascii="Times New Roman" w:hAnsi="Times New Roman" w:cs="Times New Roman"/>
          <w:sz w:val="28"/>
          <w:szCs w:val="28"/>
        </w:rPr>
        <w:t xml:space="preserve">Исследования бактериальной обсемененности воздушной среды проводят в помещениях </w:t>
      </w:r>
      <w:r w:rsidR="00D458FD">
        <w:rPr>
          <w:rFonts w:ascii="Times New Roman" w:hAnsi="Times New Roman" w:cs="Times New Roman"/>
          <w:sz w:val="28"/>
          <w:szCs w:val="28"/>
        </w:rPr>
        <w:t>ЛПУ</w:t>
      </w:r>
      <w:r w:rsidR="00D458FD" w:rsidRPr="000F39C3">
        <w:rPr>
          <w:rFonts w:ascii="Times New Roman" w:hAnsi="Times New Roman" w:cs="Times New Roman"/>
          <w:sz w:val="28"/>
          <w:szCs w:val="28"/>
        </w:rPr>
        <w:t xml:space="preserve"> в зависимости от их функционального назначения на санитарно-микробиологические показатели, руководствуясь Са</w:t>
      </w:r>
      <w:r w:rsidR="00D458FD">
        <w:rPr>
          <w:rFonts w:ascii="Times New Roman" w:hAnsi="Times New Roman" w:cs="Times New Roman"/>
          <w:sz w:val="28"/>
          <w:szCs w:val="28"/>
        </w:rPr>
        <w:t>н</w:t>
      </w:r>
      <w:r w:rsidR="00D458FD" w:rsidRPr="000F39C3">
        <w:rPr>
          <w:rFonts w:ascii="Times New Roman" w:hAnsi="Times New Roman" w:cs="Times New Roman"/>
          <w:sz w:val="28"/>
          <w:szCs w:val="28"/>
        </w:rPr>
        <w:t xml:space="preserve">ПиН 2.1.3.2630-10.Отбор проб производят: </w:t>
      </w:r>
      <w:r w:rsidR="00D458FD" w:rsidRPr="00C55C6B">
        <w:rPr>
          <w:rFonts w:ascii="Times New Roman" w:hAnsi="Times New Roman" w:cs="Times New Roman"/>
          <w:sz w:val="28"/>
          <w:szCs w:val="28"/>
        </w:rPr>
        <w:t>на общее количество микроорганизмов (общее микробное число – ОМЧ) в 1 м</w:t>
      </w:r>
      <w:r w:rsidR="00D458FD" w:rsidRPr="00C55C6B">
        <w:rPr>
          <w:rFonts w:ascii="Times New Roman" w:hAnsi="Times New Roman" w:cs="Times New Roman"/>
          <w:sz w:val="28"/>
          <w:szCs w:val="28"/>
          <w:vertAlign w:val="superscript"/>
        </w:rPr>
        <w:t>3</w:t>
      </w:r>
      <w:r w:rsidR="00D458FD" w:rsidRPr="00C55C6B">
        <w:rPr>
          <w:rFonts w:ascii="Times New Roman" w:hAnsi="Times New Roman" w:cs="Times New Roman"/>
          <w:sz w:val="28"/>
          <w:szCs w:val="28"/>
        </w:rPr>
        <w:t xml:space="preserve"> воздуха; на наличие </w:t>
      </w:r>
      <w:proofErr w:type="spellStart"/>
      <w:r w:rsidR="00D458FD" w:rsidRPr="00C55C6B">
        <w:rPr>
          <w:rFonts w:ascii="Times New Roman" w:hAnsi="Times New Roman" w:cs="Times New Roman"/>
          <w:i/>
          <w:sz w:val="28"/>
          <w:szCs w:val="28"/>
        </w:rPr>
        <w:t>S.aureus</w:t>
      </w:r>
      <w:proofErr w:type="spellEnd"/>
      <w:r w:rsidR="00D458FD" w:rsidRPr="00C55C6B">
        <w:rPr>
          <w:rFonts w:ascii="Times New Roman" w:hAnsi="Times New Roman" w:cs="Times New Roman"/>
          <w:sz w:val="28"/>
          <w:szCs w:val="28"/>
        </w:rPr>
        <w:t xml:space="preserve"> в 1 м</w:t>
      </w:r>
      <w:r w:rsidR="00D458FD" w:rsidRPr="00C55C6B">
        <w:rPr>
          <w:rFonts w:ascii="Times New Roman" w:hAnsi="Times New Roman" w:cs="Times New Roman"/>
          <w:sz w:val="28"/>
          <w:szCs w:val="28"/>
          <w:vertAlign w:val="superscript"/>
        </w:rPr>
        <w:t>3</w:t>
      </w:r>
      <w:r w:rsidR="00D458FD" w:rsidRPr="00C55C6B">
        <w:rPr>
          <w:rFonts w:ascii="Times New Roman" w:hAnsi="Times New Roman" w:cs="Times New Roman"/>
          <w:sz w:val="28"/>
          <w:szCs w:val="28"/>
        </w:rPr>
        <w:t xml:space="preserve"> воздуха.</w:t>
      </w:r>
    </w:p>
    <w:p w:rsidR="0052095E" w:rsidRPr="00DA3658" w:rsidRDefault="0052095E" w:rsidP="0052095E">
      <w:pPr>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Производила о</w:t>
      </w:r>
      <w:r w:rsidRPr="00DA3658">
        <w:rPr>
          <w:rFonts w:ascii="Times New Roman" w:hAnsi="Times New Roman" w:cs="Times New Roman"/>
          <w:sz w:val="28"/>
          <w:szCs w:val="28"/>
        </w:rPr>
        <w:t xml:space="preserve">тбор проб воздуха в лаборатории при помощи Аспиратора ПУ – 1Б на </w:t>
      </w:r>
      <w:r>
        <w:rPr>
          <w:rFonts w:ascii="Times New Roman" w:hAnsi="Times New Roman" w:cs="Times New Roman"/>
          <w:sz w:val="28"/>
          <w:szCs w:val="28"/>
        </w:rPr>
        <w:t>плотные питательные среды тиогликолевая (</w:t>
      </w:r>
      <w:r w:rsidRPr="00DA3658">
        <w:rPr>
          <w:rFonts w:ascii="Times New Roman" w:hAnsi="Times New Roman" w:cs="Times New Roman"/>
          <w:sz w:val="28"/>
          <w:szCs w:val="28"/>
        </w:rPr>
        <w:t>обнаружение</w:t>
      </w:r>
      <w:r>
        <w:rPr>
          <w:rFonts w:ascii="Times New Roman" w:hAnsi="Times New Roman" w:cs="Times New Roman"/>
          <w:sz w:val="28"/>
          <w:szCs w:val="28"/>
        </w:rPr>
        <w:t xml:space="preserve"> общего микробного числа), ЖСА </w:t>
      </w:r>
      <w:r w:rsidRPr="00DA3658">
        <w:rPr>
          <w:rFonts w:ascii="Times New Roman" w:hAnsi="Times New Roman" w:cs="Times New Roman"/>
          <w:sz w:val="28"/>
          <w:szCs w:val="28"/>
        </w:rPr>
        <w:t>– среда для выделения стафилококков, содержит до 10% хлорида натрия, что подавляет большинство бактерий, содержащихся в материале. Кроме того, эта среда является и дифференциально-диагностической, так как присутствие яичного желтка позволяет выявить фермент лецитиназу (лецитовителлазу), который образуют патогенные стафилококки. Лецитиназа расщепляет лецитин на фосфорхолины и не</w:t>
      </w:r>
      <w:r>
        <w:rPr>
          <w:rFonts w:ascii="Times New Roman" w:hAnsi="Times New Roman" w:cs="Times New Roman"/>
          <w:sz w:val="28"/>
          <w:szCs w:val="28"/>
        </w:rPr>
        <w:t>растворимые в воде жирные кисло</w:t>
      </w:r>
      <w:r w:rsidRPr="00DA3658">
        <w:rPr>
          <w:rFonts w:ascii="Times New Roman" w:hAnsi="Times New Roman" w:cs="Times New Roman"/>
          <w:sz w:val="28"/>
          <w:szCs w:val="28"/>
        </w:rPr>
        <w:t>ты, поэтому среда вокруг лецитиназоположительных колоний мутнеет и появляется опалесцирующая зона в виде «радужного венчика».), среда Сабуро (питательная среда предназначена для выращивания и подсчета общего числа дрожжевых и плесневых грибов).</w:t>
      </w:r>
    </w:p>
    <w:p w:rsidR="0052095E" w:rsidRPr="00DA3658" w:rsidRDefault="0052095E" w:rsidP="0052095E">
      <w:pPr>
        <w:spacing w:line="360" w:lineRule="auto"/>
        <w:ind w:left="0"/>
        <w:jc w:val="both"/>
        <w:rPr>
          <w:rFonts w:ascii="Times New Roman" w:hAnsi="Times New Roman" w:cs="Times New Roman"/>
          <w:sz w:val="28"/>
          <w:szCs w:val="28"/>
        </w:rPr>
      </w:pPr>
      <w:r w:rsidRPr="0014022E">
        <w:rPr>
          <w:rFonts w:ascii="Times New Roman" w:hAnsi="Times New Roman" w:cs="Times New Roman"/>
          <w:sz w:val="28"/>
          <w:szCs w:val="28"/>
        </w:rPr>
        <w:t>Прибор предназначен для автоматического отбора проб биологических аэрозолей воздуха</w:t>
      </w:r>
      <w:r w:rsidRPr="00DA3658">
        <w:rPr>
          <w:rFonts w:ascii="Times New Roman" w:hAnsi="Times New Roman" w:cs="Times New Roman"/>
          <w:sz w:val="28"/>
          <w:szCs w:val="28"/>
        </w:rPr>
        <w:t> при проведении санитарного контроля воздуха различных помещений в больницах, поликлиниках, ЛПУ.</w:t>
      </w:r>
    </w:p>
    <w:p w:rsidR="0052095E" w:rsidRPr="00DA3658" w:rsidRDefault="0052095E" w:rsidP="0052095E">
      <w:pPr>
        <w:spacing w:line="360" w:lineRule="auto"/>
        <w:ind w:left="0"/>
        <w:jc w:val="both"/>
        <w:rPr>
          <w:rFonts w:ascii="Times New Roman" w:hAnsi="Times New Roman" w:cs="Times New Roman"/>
          <w:sz w:val="28"/>
          <w:szCs w:val="28"/>
        </w:rPr>
      </w:pPr>
      <w:r w:rsidRPr="00DA3658">
        <w:rPr>
          <w:rFonts w:ascii="Times New Roman" w:hAnsi="Times New Roman" w:cs="Times New Roman"/>
          <w:sz w:val="28"/>
          <w:szCs w:val="28"/>
        </w:rPr>
        <w:t>Подготавливаю чашки Петри в соответствии с утвержденной в установленном порядке методикой (В стандартную стеклянную чашку Петри заливается 20-21 мл питательной среды</w:t>
      </w:r>
      <w:proofErr w:type="gramStart"/>
      <w:r w:rsidRPr="00DA3658">
        <w:rPr>
          <w:rFonts w:ascii="Times New Roman" w:hAnsi="Times New Roman" w:cs="Times New Roman"/>
          <w:sz w:val="28"/>
          <w:szCs w:val="28"/>
        </w:rPr>
        <w:t>.П</w:t>
      </w:r>
      <w:proofErr w:type="gramEnd"/>
      <w:r w:rsidRPr="00DA3658">
        <w:rPr>
          <w:rFonts w:ascii="Times New Roman" w:hAnsi="Times New Roman" w:cs="Times New Roman"/>
          <w:sz w:val="28"/>
          <w:szCs w:val="28"/>
        </w:rPr>
        <w:t xml:space="preserve">ри этом поверхность агара будет находиться в 3мм от нижней плоскости </w:t>
      </w:r>
      <w:proofErr w:type="spellStart"/>
      <w:r w:rsidRPr="00DA3658">
        <w:rPr>
          <w:rFonts w:ascii="Times New Roman" w:hAnsi="Times New Roman" w:cs="Times New Roman"/>
          <w:sz w:val="28"/>
          <w:szCs w:val="28"/>
        </w:rPr>
        <w:t>многосопловой</w:t>
      </w:r>
      <w:proofErr w:type="spellEnd"/>
      <w:r w:rsidRPr="00DA3658">
        <w:rPr>
          <w:rFonts w:ascii="Times New Roman" w:hAnsi="Times New Roman" w:cs="Times New Roman"/>
          <w:sz w:val="28"/>
          <w:szCs w:val="28"/>
        </w:rPr>
        <w:t xml:space="preserve"> решетки).</w:t>
      </w:r>
    </w:p>
    <w:p w:rsidR="0052095E" w:rsidRPr="00DA3658" w:rsidRDefault="0052095E" w:rsidP="0052095E">
      <w:pPr>
        <w:spacing w:line="360" w:lineRule="auto"/>
        <w:ind w:left="0"/>
        <w:jc w:val="both"/>
        <w:rPr>
          <w:rFonts w:ascii="Times New Roman" w:hAnsi="Times New Roman" w:cs="Times New Roman"/>
          <w:sz w:val="28"/>
          <w:szCs w:val="28"/>
        </w:rPr>
      </w:pPr>
      <w:r w:rsidRPr="00DA3658">
        <w:rPr>
          <w:rFonts w:ascii="Times New Roman" w:hAnsi="Times New Roman" w:cs="Times New Roman"/>
          <w:sz w:val="28"/>
          <w:szCs w:val="28"/>
        </w:rPr>
        <w:t>Снимаю верхнюю часть корпуса п</w:t>
      </w:r>
      <w:r>
        <w:rPr>
          <w:rFonts w:ascii="Times New Roman" w:hAnsi="Times New Roman" w:cs="Times New Roman"/>
          <w:sz w:val="28"/>
          <w:szCs w:val="28"/>
        </w:rPr>
        <w:t xml:space="preserve">робоотборника и защитную крышку. </w:t>
      </w:r>
      <w:r w:rsidRPr="00DA3658">
        <w:rPr>
          <w:rFonts w:ascii="Times New Roman" w:hAnsi="Times New Roman" w:cs="Times New Roman"/>
          <w:sz w:val="28"/>
          <w:szCs w:val="28"/>
        </w:rPr>
        <w:t>Устанавливаю чашку с питательной средой в держатели пробоотборника.</w:t>
      </w:r>
      <w:r w:rsidR="00377D41">
        <w:rPr>
          <w:rFonts w:ascii="Times New Roman" w:hAnsi="Times New Roman" w:cs="Times New Roman"/>
          <w:sz w:val="28"/>
          <w:szCs w:val="28"/>
        </w:rPr>
        <w:t xml:space="preserve"> </w:t>
      </w:r>
      <w:r w:rsidRPr="00DA3658">
        <w:rPr>
          <w:rFonts w:ascii="Times New Roman" w:hAnsi="Times New Roman" w:cs="Times New Roman"/>
          <w:sz w:val="28"/>
          <w:szCs w:val="28"/>
        </w:rPr>
        <w:t>Включаю блок питания в сеть 220В, 50Гц и включить тумблер питания (при использовании аспиратора ПУ-1Б исп.1 со встроенным аккумулятором можно включить прибор только тумблером).</w:t>
      </w:r>
      <w:r w:rsidR="00377D41">
        <w:rPr>
          <w:rFonts w:ascii="Times New Roman" w:hAnsi="Times New Roman" w:cs="Times New Roman"/>
          <w:sz w:val="28"/>
          <w:szCs w:val="28"/>
        </w:rPr>
        <w:t xml:space="preserve"> </w:t>
      </w:r>
      <w:r w:rsidRPr="00DA3658">
        <w:rPr>
          <w:rFonts w:ascii="Times New Roman" w:hAnsi="Times New Roman" w:cs="Times New Roman"/>
          <w:sz w:val="28"/>
          <w:szCs w:val="28"/>
        </w:rPr>
        <w:t>Устанавливаю соответствующий объем отбираемой пробы (100 или 250л)</w:t>
      </w:r>
      <w:r>
        <w:rPr>
          <w:rFonts w:ascii="Times New Roman" w:hAnsi="Times New Roman" w:cs="Times New Roman"/>
          <w:sz w:val="28"/>
          <w:szCs w:val="28"/>
        </w:rPr>
        <w:t xml:space="preserve">. </w:t>
      </w:r>
      <w:r w:rsidRPr="00DA3658">
        <w:rPr>
          <w:rFonts w:ascii="Times New Roman" w:hAnsi="Times New Roman" w:cs="Times New Roman"/>
          <w:sz w:val="28"/>
          <w:szCs w:val="28"/>
        </w:rPr>
        <w:t xml:space="preserve">Нажимаю кнопку "Пуск". </w:t>
      </w:r>
    </w:p>
    <w:p w:rsidR="0052095E" w:rsidRDefault="0052095E" w:rsidP="0052095E">
      <w:pPr>
        <w:spacing w:line="360" w:lineRule="auto"/>
        <w:ind w:left="0"/>
        <w:jc w:val="both"/>
        <w:rPr>
          <w:rFonts w:ascii="Times New Roman" w:hAnsi="Times New Roman" w:cs="Times New Roman"/>
          <w:sz w:val="28"/>
          <w:szCs w:val="28"/>
        </w:rPr>
      </w:pPr>
      <w:r w:rsidRPr="00DA3658">
        <w:rPr>
          <w:rFonts w:ascii="Times New Roman" w:hAnsi="Times New Roman" w:cs="Times New Roman"/>
          <w:sz w:val="28"/>
          <w:szCs w:val="28"/>
        </w:rPr>
        <w:t>После отбора пробы снимаю чашку Петри, закрываю ее крышкой и помещаю в термостат для образования колоний.</w:t>
      </w:r>
    </w:p>
    <w:p w:rsidR="00D458FD" w:rsidRPr="00126F86" w:rsidRDefault="00D458FD" w:rsidP="00D458FD">
      <w:pPr>
        <w:spacing w:line="360" w:lineRule="auto"/>
        <w:ind w:left="0"/>
        <w:jc w:val="both"/>
        <w:rPr>
          <w:rFonts w:ascii="Times New Roman" w:hAnsi="Times New Roman" w:cs="Times New Roman"/>
          <w:sz w:val="28"/>
          <w:szCs w:val="28"/>
        </w:rPr>
      </w:pPr>
      <w:r w:rsidRPr="00126F86">
        <w:rPr>
          <w:rFonts w:ascii="Times New Roman" w:hAnsi="Times New Roman" w:cs="Times New Roman"/>
          <w:sz w:val="28"/>
          <w:szCs w:val="28"/>
        </w:rPr>
        <w:t>Окончательный результат для показателя «Общее микробное число» выражается в единицах КОЕ/ м3.</w:t>
      </w:r>
    </w:p>
    <w:p w:rsidR="00D458FD" w:rsidRPr="00F5375A" w:rsidRDefault="00D458FD" w:rsidP="00D458FD">
      <w:pPr>
        <w:spacing w:line="360" w:lineRule="auto"/>
        <w:ind w:left="0"/>
        <w:jc w:val="both"/>
        <w:rPr>
          <w:rFonts w:ascii="Times New Roman" w:hAnsi="Times New Roman" w:cs="Times New Roman"/>
          <w:sz w:val="28"/>
          <w:szCs w:val="28"/>
        </w:rPr>
      </w:pPr>
      <w:r w:rsidRPr="00126F86">
        <w:rPr>
          <w:rFonts w:ascii="Times New Roman" w:hAnsi="Times New Roman" w:cs="Times New Roman"/>
          <w:sz w:val="28"/>
          <w:szCs w:val="28"/>
        </w:rPr>
        <w:lastRenderedPageBreak/>
        <w:t xml:space="preserve">Окончательный результат на наличие </w:t>
      </w:r>
      <w:proofErr w:type="spellStart"/>
      <w:r w:rsidRPr="00A84DC2">
        <w:rPr>
          <w:rFonts w:ascii="Times New Roman" w:hAnsi="Times New Roman" w:cs="Times New Roman"/>
          <w:i/>
          <w:sz w:val="28"/>
          <w:szCs w:val="28"/>
        </w:rPr>
        <w:t>S.aureus</w:t>
      </w:r>
      <w:proofErr w:type="spellEnd"/>
      <w:r w:rsidRPr="00126F86">
        <w:rPr>
          <w:rFonts w:ascii="Times New Roman" w:hAnsi="Times New Roman" w:cs="Times New Roman"/>
          <w:sz w:val="28"/>
          <w:szCs w:val="28"/>
        </w:rPr>
        <w:t xml:space="preserve"> оформляется заключением «</w:t>
      </w:r>
      <w:proofErr w:type="spellStart"/>
      <w:r w:rsidRPr="00A84DC2">
        <w:rPr>
          <w:rFonts w:ascii="Times New Roman" w:hAnsi="Times New Roman" w:cs="Times New Roman"/>
          <w:i/>
          <w:sz w:val="28"/>
          <w:szCs w:val="28"/>
        </w:rPr>
        <w:t>S.aureus</w:t>
      </w:r>
      <w:proofErr w:type="spellEnd"/>
      <w:r w:rsidRPr="00126F86">
        <w:rPr>
          <w:rFonts w:ascii="Times New Roman" w:hAnsi="Times New Roman" w:cs="Times New Roman"/>
          <w:sz w:val="28"/>
          <w:szCs w:val="28"/>
        </w:rPr>
        <w:t xml:space="preserve"> обнаружен» или «</w:t>
      </w:r>
      <w:proofErr w:type="spellStart"/>
      <w:r w:rsidRPr="00A84DC2">
        <w:rPr>
          <w:rFonts w:ascii="Times New Roman" w:hAnsi="Times New Roman" w:cs="Times New Roman"/>
          <w:i/>
          <w:sz w:val="28"/>
          <w:szCs w:val="28"/>
        </w:rPr>
        <w:t>S.aureus</w:t>
      </w:r>
      <w:proofErr w:type="spellEnd"/>
      <w:r w:rsidRPr="00126F86">
        <w:rPr>
          <w:rFonts w:ascii="Times New Roman" w:hAnsi="Times New Roman" w:cs="Times New Roman"/>
          <w:sz w:val="28"/>
          <w:szCs w:val="28"/>
        </w:rPr>
        <w:t xml:space="preserve"> не обнаружен».</w:t>
      </w:r>
    </w:p>
    <w:p w:rsidR="00D458FD" w:rsidRPr="00D458FD" w:rsidRDefault="00D458FD" w:rsidP="00D458FD">
      <w:pPr>
        <w:spacing w:line="360" w:lineRule="auto"/>
        <w:ind w:left="0"/>
        <w:jc w:val="both"/>
        <w:rPr>
          <w:rFonts w:ascii="Times New Roman" w:eastAsia="Times New Roman" w:hAnsi="Times New Roman" w:cs="Times New Roman"/>
          <w:color w:val="000000"/>
          <w:sz w:val="28"/>
          <w:szCs w:val="28"/>
          <w:lang w:eastAsia="ru-RU"/>
        </w:rPr>
      </w:pPr>
      <w:r w:rsidRPr="00F5375A">
        <w:rPr>
          <w:rFonts w:ascii="Times New Roman" w:eastAsia="Times New Roman" w:hAnsi="Times New Roman" w:cs="Times New Roman"/>
          <w:color w:val="000000"/>
          <w:sz w:val="28"/>
          <w:szCs w:val="28"/>
          <w:lang w:eastAsia="ru-RU"/>
        </w:rPr>
        <w:t>В конце исследований про</w:t>
      </w:r>
      <w:r>
        <w:rPr>
          <w:rFonts w:ascii="Times New Roman" w:eastAsia="Times New Roman" w:hAnsi="Times New Roman" w:cs="Times New Roman"/>
          <w:color w:val="000000"/>
          <w:sz w:val="28"/>
          <w:szCs w:val="28"/>
          <w:lang w:eastAsia="ru-RU"/>
        </w:rPr>
        <w:t>вела</w:t>
      </w:r>
      <w:r w:rsidRPr="00F5375A">
        <w:rPr>
          <w:rFonts w:ascii="Times New Roman" w:eastAsia="Times New Roman" w:hAnsi="Times New Roman" w:cs="Times New Roman"/>
          <w:color w:val="000000"/>
          <w:sz w:val="28"/>
          <w:szCs w:val="28"/>
          <w:lang w:eastAsia="ru-RU"/>
        </w:rPr>
        <w:t xml:space="preserve"> дезинфекци</w:t>
      </w:r>
      <w:r>
        <w:rPr>
          <w:rFonts w:ascii="Times New Roman" w:eastAsia="Times New Roman" w:hAnsi="Times New Roman" w:cs="Times New Roman"/>
          <w:color w:val="000000"/>
          <w:sz w:val="28"/>
          <w:szCs w:val="28"/>
          <w:lang w:eastAsia="ru-RU"/>
        </w:rPr>
        <w:t>ю</w:t>
      </w:r>
      <w:r w:rsidRPr="00F5375A">
        <w:rPr>
          <w:rFonts w:ascii="Times New Roman" w:eastAsia="Times New Roman" w:hAnsi="Times New Roman" w:cs="Times New Roman"/>
          <w:color w:val="000000"/>
          <w:sz w:val="28"/>
          <w:szCs w:val="28"/>
          <w:lang w:eastAsia="ru-RU"/>
        </w:rPr>
        <w:t xml:space="preserve"> рабочей поверхности.</w:t>
      </w:r>
    </w:p>
    <w:p w:rsidR="000E323A" w:rsidRPr="00D458FD" w:rsidRDefault="0052095E" w:rsidP="00377D41">
      <w:pPr>
        <w:spacing w:line="360" w:lineRule="auto"/>
        <w:ind w:left="0"/>
        <w:jc w:val="center"/>
        <w:rPr>
          <w:rFonts w:ascii="Times New Roman" w:hAnsi="Times New Roman" w:cs="Times New Roman"/>
          <w:b/>
          <w:sz w:val="28"/>
        </w:rPr>
      </w:pPr>
      <w:r w:rsidRPr="00D458FD">
        <w:rPr>
          <w:rFonts w:ascii="Times New Roman" w:hAnsi="Times New Roman" w:cs="Times New Roman"/>
          <w:b/>
          <w:sz w:val="28"/>
        </w:rPr>
        <w:t>День 4 – 6 (09.05.19 – 11.05.19) – работа с дневником.</w:t>
      </w:r>
    </w:p>
    <w:p w:rsidR="0052095E" w:rsidRDefault="00A97B7B" w:rsidP="00A97B7B">
      <w:pPr>
        <w:spacing w:line="360" w:lineRule="auto"/>
        <w:ind w:left="0"/>
        <w:jc w:val="center"/>
        <w:rPr>
          <w:rFonts w:ascii="Times New Roman" w:hAnsi="Times New Roman" w:cs="Times New Roman"/>
          <w:b/>
          <w:sz w:val="28"/>
        </w:rPr>
      </w:pPr>
      <w:r w:rsidRPr="00A97B7B">
        <w:rPr>
          <w:rFonts w:ascii="Times New Roman" w:hAnsi="Times New Roman" w:cs="Times New Roman"/>
          <w:b/>
          <w:sz w:val="28"/>
        </w:rPr>
        <w:t>День 7 (13.05.19)</w:t>
      </w:r>
    </w:p>
    <w:p w:rsidR="0063681E" w:rsidRPr="00A03B89" w:rsidRDefault="0063681E" w:rsidP="008F4C6E">
      <w:pPr>
        <w:spacing w:line="360" w:lineRule="auto"/>
        <w:ind w:left="0"/>
        <w:jc w:val="center"/>
        <w:rPr>
          <w:rFonts w:ascii="Times New Roman" w:eastAsia="Calibri" w:hAnsi="Times New Roman" w:cs="Times New Roman"/>
          <w:b/>
          <w:sz w:val="28"/>
          <w:szCs w:val="28"/>
        </w:rPr>
      </w:pPr>
      <w:r w:rsidRPr="00A03B89">
        <w:rPr>
          <w:rFonts w:ascii="Times New Roman" w:eastAsia="Calibri" w:hAnsi="Times New Roman" w:cs="Times New Roman"/>
          <w:b/>
          <w:sz w:val="28"/>
          <w:szCs w:val="28"/>
        </w:rPr>
        <w:t>Работа в отделе санитарно-бактериологических исследований</w:t>
      </w:r>
    </w:p>
    <w:p w:rsidR="0063681E" w:rsidRPr="00D458FD" w:rsidRDefault="00D458FD" w:rsidP="00D458FD">
      <w:pPr>
        <w:pStyle w:val="a3"/>
        <w:numPr>
          <w:ilvl w:val="0"/>
          <w:numId w:val="8"/>
        </w:numPr>
        <w:spacing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Я проводила у</w:t>
      </w:r>
      <w:r w:rsidR="008F4C6E" w:rsidRPr="00D458FD">
        <w:rPr>
          <w:rFonts w:ascii="Times New Roman" w:eastAsia="Times New Roman" w:hAnsi="Times New Roman" w:cs="Times New Roman"/>
          <w:sz w:val="28"/>
          <w:szCs w:val="28"/>
          <w:lang w:eastAsia="ru-RU"/>
        </w:rPr>
        <w:t>чё</w:t>
      </w:r>
      <w:r w:rsidR="0063681E" w:rsidRPr="00D458FD">
        <w:rPr>
          <w:rFonts w:ascii="Times New Roman" w:eastAsia="Times New Roman" w:hAnsi="Times New Roman" w:cs="Times New Roman"/>
          <w:sz w:val="28"/>
          <w:szCs w:val="28"/>
          <w:lang w:eastAsia="ru-RU"/>
        </w:rPr>
        <w:t xml:space="preserve">т </w:t>
      </w:r>
      <w:proofErr w:type="gramStart"/>
      <w:r w:rsidR="0063681E" w:rsidRPr="00D458FD">
        <w:rPr>
          <w:rFonts w:ascii="Times New Roman" w:eastAsia="Times New Roman" w:hAnsi="Times New Roman" w:cs="Times New Roman"/>
          <w:sz w:val="28"/>
          <w:szCs w:val="28"/>
          <w:lang w:eastAsia="ru-RU"/>
        </w:rPr>
        <w:t>результатов исследования отбора проб воздуха</w:t>
      </w:r>
      <w:proofErr w:type="gramEnd"/>
      <w:r w:rsidR="0001698C">
        <w:rPr>
          <w:rFonts w:ascii="Times New Roman" w:eastAsia="Times New Roman" w:hAnsi="Times New Roman" w:cs="Times New Roman"/>
          <w:sz w:val="28"/>
          <w:szCs w:val="28"/>
          <w:lang w:eastAsia="ru-RU"/>
        </w:rPr>
        <w:t xml:space="preserve"> в кабинете № 242</w:t>
      </w:r>
      <w:r w:rsidR="0063681E" w:rsidRPr="00D458FD">
        <w:rPr>
          <w:rFonts w:ascii="Times New Roman" w:eastAsia="Times New Roman" w:hAnsi="Times New Roman" w:cs="Times New Roman"/>
          <w:sz w:val="28"/>
          <w:szCs w:val="28"/>
          <w:lang w:eastAsia="ru-RU"/>
        </w:rPr>
        <w:t>. Анализ пробы производится путем визуального подсчета колоний микроорганизмов на поверхности агара, количество которых соответствует числу частиц, содержащих живые микроорганизмы (колонии образующие единицы, КОЕ) в отобранном объеме воздуха. При количестве колоний, не превышающих 35-и, наиболее вероятное число частиц равно числу колоний. С увеличением количества колоний в отобранной пробе расчеты должны производиться с использованием специальной таблицы.</w:t>
      </w:r>
    </w:p>
    <w:p w:rsidR="00B11DFC" w:rsidRPr="0063681E" w:rsidRDefault="0063681E" w:rsidP="008F4C6E">
      <w:pPr>
        <w:spacing w:line="36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w:t>
      </w:r>
      <w:r w:rsidR="00D458FD">
        <w:rPr>
          <w:rFonts w:ascii="Times New Roman" w:eastAsia="Times New Roman" w:hAnsi="Times New Roman" w:cs="Times New Roman"/>
          <w:color w:val="000000"/>
          <w:sz w:val="28"/>
          <w:szCs w:val="28"/>
          <w:lang w:eastAsia="ru-RU"/>
        </w:rPr>
        <w:t>кабинете</w:t>
      </w:r>
      <w:r>
        <w:rPr>
          <w:rFonts w:ascii="Times New Roman" w:eastAsia="Times New Roman" w:hAnsi="Times New Roman" w:cs="Times New Roman"/>
          <w:color w:val="000000"/>
          <w:sz w:val="28"/>
          <w:szCs w:val="28"/>
          <w:lang w:eastAsia="ru-RU"/>
        </w:rPr>
        <w:t xml:space="preserve"> № 242 не обнаружено</w:t>
      </w:r>
      <w:r w:rsidRPr="00E0647B">
        <w:rPr>
          <w:rFonts w:ascii="Times New Roman" w:eastAsia="Times New Roman" w:hAnsi="Times New Roman" w:cs="Times New Roman"/>
          <w:color w:val="000000"/>
          <w:sz w:val="28"/>
          <w:szCs w:val="28"/>
          <w:lang w:eastAsia="ru-RU"/>
        </w:rPr>
        <w:t xml:space="preserve"> патогенных стафилококков, было обнаружено общее микробное число 20 </w:t>
      </w:r>
      <w:r>
        <w:rPr>
          <w:rFonts w:ascii="Times New Roman" w:eastAsia="Times New Roman" w:hAnsi="Times New Roman" w:cs="Times New Roman"/>
          <w:color w:val="000000"/>
          <w:sz w:val="28"/>
          <w:szCs w:val="28"/>
          <w:lang w:eastAsia="ru-RU"/>
        </w:rPr>
        <w:t xml:space="preserve">КОЕ, что соответствует нормам. </w:t>
      </w:r>
    </w:p>
    <w:p w:rsidR="006A485A" w:rsidRDefault="006A485A" w:rsidP="006A485A">
      <w:pPr>
        <w:spacing w:line="360" w:lineRule="auto"/>
        <w:ind w:left="0"/>
        <w:jc w:val="center"/>
        <w:rPr>
          <w:rFonts w:ascii="Times New Roman" w:hAnsi="Times New Roman" w:cs="Times New Roman"/>
          <w:b/>
          <w:sz w:val="28"/>
        </w:rPr>
      </w:pPr>
      <w:r w:rsidRPr="00A97B7B">
        <w:rPr>
          <w:rFonts w:ascii="Times New Roman" w:hAnsi="Times New Roman" w:cs="Times New Roman"/>
          <w:b/>
          <w:sz w:val="28"/>
        </w:rPr>
        <w:t>День 8 (14.05.19)</w:t>
      </w:r>
    </w:p>
    <w:p w:rsidR="006A485A" w:rsidRDefault="006A485A" w:rsidP="006A485A">
      <w:pPr>
        <w:spacing w:line="360" w:lineRule="auto"/>
        <w:ind w:left="0"/>
        <w:jc w:val="center"/>
        <w:rPr>
          <w:rFonts w:ascii="Times New Roman" w:hAnsi="Times New Roman" w:cs="Times New Roman"/>
          <w:b/>
          <w:sz w:val="28"/>
          <w:szCs w:val="28"/>
        </w:rPr>
      </w:pPr>
      <w:r w:rsidRPr="00A03B89">
        <w:rPr>
          <w:rFonts w:ascii="Times New Roman" w:hAnsi="Times New Roman" w:cs="Times New Roman"/>
          <w:b/>
          <w:sz w:val="28"/>
          <w:szCs w:val="28"/>
        </w:rPr>
        <w:t>Работа в отделе санитарно-бактериологических исследований</w:t>
      </w:r>
    </w:p>
    <w:p w:rsidR="004F1A61" w:rsidRPr="004F1A61" w:rsidRDefault="004F1A61" w:rsidP="004F1A61">
      <w:pPr>
        <w:pStyle w:val="a3"/>
        <w:numPr>
          <w:ilvl w:val="0"/>
          <w:numId w:val="15"/>
        </w:numPr>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3648A6B3" wp14:editId="1C2FEAC3">
            <wp:simplePos x="0" y="0"/>
            <wp:positionH relativeFrom="column">
              <wp:posOffset>3260725</wp:posOffset>
            </wp:positionH>
            <wp:positionV relativeFrom="paragraph">
              <wp:posOffset>203200</wp:posOffset>
            </wp:positionV>
            <wp:extent cx="2865120" cy="165798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120" cy="1657985"/>
                    </a:xfrm>
                    <a:prstGeom prst="rect">
                      <a:avLst/>
                    </a:prstGeom>
                    <a:noFill/>
                  </pic:spPr>
                </pic:pic>
              </a:graphicData>
            </a:graphic>
            <wp14:sizeRelH relativeFrom="page">
              <wp14:pctWidth>0</wp14:pctWidth>
            </wp14:sizeRelH>
            <wp14:sizeRelV relativeFrom="page">
              <wp14:pctHeight>0</wp14:pctHeight>
            </wp14:sizeRelV>
          </wp:anchor>
        </w:drawing>
      </w:r>
      <w:r w:rsidR="00472E0F" w:rsidRPr="004F1A61">
        <w:rPr>
          <w:rFonts w:ascii="Times New Roman" w:hAnsi="Times New Roman" w:cs="Times New Roman"/>
          <w:sz w:val="28"/>
          <w:szCs w:val="28"/>
        </w:rPr>
        <w:t>Просмотре</w:t>
      </w:r>
      <w:r w:rsidR="0001698C" w:rsidRPr="004F1A61">
        <w:rPr>
          <w:rFonts w:ascii="Times New Roman" w:hAnsi="Times New Roman" w:cs="Times New Roman"/>
          <w:sz w:val="28"/>
          <w:szCs w:val="28"/>
        </w:rPr>
        <w:t>ла</w:t>
      </w:r>
      <w:r w:rsidR="00472E0F" w:rsidRPr="004F1A61">
        <w:rPr>
          <w:rFonts w:ascii="Times New Roman" w:hAnsi="Times New Roman" w:cs="Times New Roman"/>
          <w:sz w:val="28"/>
          <w:szCs w:val="28"/>
        </w:rPr>
        <w:t xml:space="preserve"> смывы на стерильность рук хирурга, данные зафиксирова</w:t>
      </w:r>
      <w:r w:rsidR="0001698C" w:rsidRPr="004F1A61">
        <w:rPr>
          <w:rFonts w:ascii="Times New Roman" w:hAnsi="Times New Roman" w:cs="Times New Roman"/>
          <w:sz w:val="28"/>
          <w:szCs w:val="28"/>
        </w:rPr>
        <w:t>ла</w:t>
      </w:r>
      <w:r w:rsidR="00472E0F" w:rsidRPr="004F1A61">
        <w:rPr>
          <w:rFonts w:ascii="Times New Roman" w:hAnsi="Times New Roman" w:cs="Times New Roman"/>
          <w:sz w:val="28"/>
          <w:szCs w:val="28"/>
        </w:rPr>
        <w:t xml:space="preserve"> в журнале. Смывы на стерильность рук хирурга производятся стерильным тампоном в 3 пробирки с тиогликолевой средой.</w:t>
      </w:r>
    </w:p>
    <w:p w:rsidR="001919C8" w:rsidRDefault="004F1A61" w:rsidP="001919C8">
      <w:pPr>
        <w:spacing w:line="360" w:lineRule="auto"/>
        <w:ind w:left="0"/>
        <w:jc w:val="both"/>
        <w:rPr>
          <w:rFonts w:ascii="Times New Roman" w:hAnsi="Times New Roman" w:cs="Times New Roman"/>
          <w:sz w:val="28"/>
          <w:szCs w:val="28"/>
        </w:rPr>
      </w:pPr>
      <w:r w:rsidRPr="00DA3658">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4749FAAE" wp14:editId="7C22B7DA">
            <wp:simplePos x="0" y="0"/>
            <wp:positionH relativeFrom="margin">
              <wp:posOffset>3253105</wp:posOffset>
            </wp:positionH>
            <wp:positionV relativeFrom="paragraph">
              <wp:posOffset>370840</wp:posOffset>
            </wp:positionV>
            <wp:extent cx="2870200" cy="171704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t="28258" b="3267"/>
                    <a:stretch>
                      <a:fillRect/>
                    </a:stretch>
                  </pic:blipFill>
                  <pic:spPr bwMode="auto">
                    <a:xfrm>
                      <a:off x="0" y="0"/>
                      <a:ext cx="2870200"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E0F">
        <w:rPr>
          <w:rFonts w:ascii="Times New Roman" w:hAnsi="Times New Roman" w:cs="Times New Roman"/>
          <w:sz w:val="28"/>
          <w:szCs w:val="28"/>
        </w:rPr>
        <w:t>2</w:t>
      </w:r>
      <w:r w:rsidR="00472E0F" w:rsidRPr="00DA3658">
        <w:rPr>
          <w:rFonts w:ascii="Times New Roman" w:hAnsi="Times New Roman" w:cs="Times New Roman"/>
          <w:sz w:val="28"/>
          <w:szCs w:val="28"/>
        </w:rPr>
        <w:t>)</w:t>
      </w:r>
      <w:r w:rsidR="00472E0F">
        <w:rPr>
          <w:rFonts w:ascii="Times New Roman" w:hAnsi="Times New Roman" w:cs="Times New Roman"/>
          <w:sz w:val="28"/>
          <w:szCs w:val="28"/>
        </w:rPr>
        <w:t xml:space="preserve"> Ознаком</w:t>
      </w:r>
      <w:r w:rsidR="0001698C">
        <w:rPr>
          <w:rFonts w:ascii="Times New Roman" w:hAnsi="Times New Roman" w:cs="Times New Roman"/>
          <w:sz w:val="28"/>
          <w:szCs w:val="28"/>
        </w:rPr>
        <w:t>илась</w:t>
      </w:r>
      <w:r w:rsidR="00472E0F" w:rsidRPr="00DA3658">
        <w:rPr>
          <w:rFonts w:ascii="Times New Roman" w:hAnsi="Times New Roman" w:cs="Times New Roman"/>
          <w:sz w:val="28"/>
          <w:szCs w:val="28"/>
        </w:rPr>
        <w:t xml:space="preserve"> с правилами отбора смывов с объектов внешней среды</w:t>
      </w:r>
      <w:r w:rsidR="00472E0F">
        <w:rPr>
          <w:rFonts w:ascii="Times New Roman" w:hAnsi="Times New Roman" w:cs="Times New Roman"/>
          <w:sz w:val="28"/>
          <w:szCs w:val="28"/>
        </w:rPr>
        <w:t>, произве</w:t>
      </w:r>
      <w:r w:rsidR="0001698C">
        <w:rPr>
          <w:rFonts w:ascii="Times New Roman" w:hAnsi="Times New Roman" w:cs="Times New Roman"/>
          <w:sz w:val="28"/>
          <w:szCs w:val="28"/>
        </w:rPr>
        <w:t xml:space="preserve">ла их посев на питательную </w:t>
      </w:r>
      <w:r w:rsidR="00472E0F" w:rsidRPr="00DA3658">
        <w:rPr>
          <w:rFonts w:ascii="Times New Roman" w:hAnsi="Times New Roman" w:cs="Times New Roman"/>
          <w:sz w:val="28"/>
          <w:szCs w:val="28"/>
        </w:rPr>
        <w:t xml:space="preserve">среду. Бактериологическое исследование смывов с внешней среды </w:t>
      </w:r>
      <w:r w:rsidR="00472E0F">
        <w:rPr>
          <w:rFonts w:ascii="Times New Roman" w:hAnsi="Times New Roman" w:cs="Times New Roman"/>
          <w:sz w:val="28"/>
          <w:szCs w:val="28"/>
        </w:rPr>
        <w:t>включает</w:t>
      </w:r>
      <w:r w:rsidR="00472E0F" w:rsidRPr="00DA3658">
        <w:rPr>
          <w:rFonts w:ascii="Times New Roman" w:hAnsi="Times New Roman" w:cs="Times New Roman"/>
          <w:sz w:val="28"/>
          <w:szCs w:val="28"/>
        </w:rPr>
        <w:t xml:space="preserve"> опре</w:t>
      </w:r>
      <w:r w:rsidR="00472E0F">
        <w:rPr>
          <w:rFonts w:ascii="Times New Roman" w:hAnsi="Times New Roman" w:cs="Times New Roman"/>
          <w:sz w:val="28"/>
          <w:szCs w:val="28"/>
        </w:rPr>
        <w:t xml:space="preserve">деление БГКП, НГОБ </w:t>
      </w:r>
      <w:r w:rsidR="001919C8">
        <w:rPr>
          <w:rFonts w:ascii="Times New Roman" w:hAnsi="Times New Roman" w:cs="Times New Roman"/>
          <w:sz w:val="28"/>
          <w:szCs w:val="28"/>
        </w:rPr>
        <w:t xml:space="preserve"> </w:t>
      </w:r>
      <w:r w:rsidR="00472E0F">
        <w:rPr>
          <w:rFonts w:ascii="Times New Roman" w:hAnsi="Times New Roman" w:cs="Times New Roman"/>
          <w:sz w:val="28"/>
          <w:szCs w:val="28"/>
        </w:rPr>
        <w:lastRenderedPageBreak/>
        <w:t>(</w:t>
      </w:r>
      <w:proofErr w:type="spellStart"/>
      <w:r w:rsidR="00472E0F">
        <w:rPr>
          <w:rFonts w:ascii="Times New Roman" w:hAnsi="Times New Roman" w:cs="Times New Roman"/>
          <w:sz w:val="28"/>
          <w:szCs w:val="28"/>
        </w:rPr>
        <w:t>неферментирующие</w:t>
      </w:r>
      <w:proofErr w:type="spellEnd"/>
      <w:r w:rsidR="00472E0F">
        <w:rPr>
          <w:rFonts w:ascii="Times New Roman" w:hAnsi="Times New Roman" w:cs="Times New Roman"/>
          <w:sz w:val="28"/>
          <w:szCs w:val="28"/>
        </w:rPr>
        <w:t xml:space="preserve"> Гр</w:t>
      </w:r>
      <w:proofErr w:type="gramStart"/>
      <w:r w:rsidR="00472E0F">
        <w:rPr>
          <w:rFonts w:ascii="Times New Roman" w:hAnsi="Times New Roman" w:cs="Times New Roman"/>
          <w:sz w:val="28"/>
          <w:szCs w:val="28"/>
        </w:rPr>
        <w:t xml:space="preserve"> (-) </w:t>
      </w:r>
      <w:proofErr w:type="gramEnd"/>
      <w:r w:rsidR="00472E0F">
        <w:rPr>
          <w:rFonts w:ascii="Times New Roman" w:hAnsi="Times New Roman" w:cs="Times New Roman"/>
          <w:sz w:val="28"/>
          <w:szCs w:val="28"/>
        </w:rPr>
        <w:t xml:space="preserve">бактерии) и </w:t>
      </w:r>
      <w:proofErr w:type="spellStart"/>
      <w:r w:rsidR="00472E0F" w:rsidRPr="00216239">
        <w:rPr>
          <w:rFonts w:ascii="Times New Roman" w:hAnsi="Times New Roman" w:cs="Times New Roman"/>
          <w:i/>
          <w:sz w:val="28"/>
          <w:szCs w:val="28"/>
        </w:rPr>
        <w:t>S.aureus</w:t>
      </w:r>
      <w:proofErr w:type="spellEnd"/>
      <w:r w:rsidR="00472E0F">
        <w:rPr>
          <w:rFonts w:ascii="Times New Roman" w:hAnsi="Times New Roman" w:cs="Times New Roman"/>
          <w:sz w:val="28"/>
          <w:szCs w:val="28"/>
        </w:rPr>
        <w:t xml:space="preserve">, </w:t>
      </w:r>
      <w:r w:rsidR="00472E0F" w:rsidRPr="00DA3658">
        <w:rPr>
          <w:rFonts w:ascii="Times New Roman" w:hAnsi="Times New Roman" w:cs="Times New Roman"/>
          <w:sz w:val="28"/>
          <w:szCs w:val="28"/>
        </w:rPr>
        <w:t xml:space="preserve">их обнаружение </w:t>
      </w:r>
      <w:r w:rsidR="00BB28A1">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215E02D5" wp14:editId="2E9F59AE">
            <wp:simplePos x="0" y="0"/>
            <wp:positionH relativeFrom="column">
              <wp:posOffset>2990850</wp:posOffset>
            </wp:positionH>
            <wp:positionV relativeFrom="paragraph">
              <wp:posOffset>321310</wp:posOffset>
            </wp:positionV>
            <wp:extent cx="2957830" cy="1890395"/>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7830" cy="1890395"/>
                    </a:xfrm>
                    <a:prstGeom prst="rect">
                      <a:avLst/>
                    </a:prstGeom>
                    <a:noFill/>
                  </pic:spPr>
                </pic:pic>
              </a:graphicData>
            </a:graphic>
            <wp14:sizeRelH relativeFrom="page">
              <wp14:pctWidth>0</wp14:pctWidth>
            </wp14:sizeRelH>
            <wp14:sizeRelV relativeFrom="page">
              <wp14:pctHeight>0</wp14:pctHeight>
            </wp14:sizeRelV>
          </wp:anchor>
        </w:drawing>
      </w:r>
      <w:r w:rsidR="00472E0F">
        <w:rPr>
          <w:rFonts w:ascii="Times New Roman" w:hAnsi="Times New Roman" w:cs="Times New Roman"/>
          <w:sz w:val="28"/>
          <w:szCs w:val="28"/>
        </w:rPr>
        <w:t>рассматривается</w:t>
      </w:r>
      <w:r w:rsidR="00472E0F" w:rsidRPr="00DA3658">
        <w:rPr>
          <w:rFonts w:ascii="Times New Roman" w:hAnsi="Times New Roman" w:cs="Times New Roman"/>
          <w:sz w:val="28"/>
          <w:szCs w:val="28"/>
        </w:rPr>
        <w:t xml:space="preserve"> как одно из подтверждений нарушения санитарного режима. Отбор проб с поверхности различных объектов осуществляется методом смыва. Взятие смывов производится с помощью стерильных увлажненных ватных тампонов. Для обнаружения стафилококков делают высев смывной жидкости в пробирку солевого бульона. Инкубируют при температуре + 37</w:t>
      </w:r>
      <w:proofErr w:type="gramStart"/>
      <w:r w:rsidR="00472E0F" w:rsidRPr="00DA3658">
        <w:rPr>
          <w:rFonts w:ascii="Times New Roman" w:hAnsi="Times New Roman" w:cs="Times New Roman"/>
          <w:sz w:val="28"/>
          <w:szCs w:val="28"/>
        </w:rPr>
        <w:t>°С</w:t>
      </w:r>
      <w:proofErr w:type="gramEnd"/>
      <w:r w:rsidR="00472E0F" w:rsidRPr="00DA3658">
        <w:rPr>
          <w:rFonts w:ascii="Times New Roman" w:hAnsi="Times New Roman" w:cs="Times New Roman"/>
          <w:sz w:val="28"/>
          <w:szCs w:val="28"/>
        </w:rPr>
        <w:t xml:space="preserve"> в течении 18-24 часов. Определяют на глаз мутность, после чего делают пересев на ЖСА. На обнаружение бактерий группы кишечной </w:t>
      </w:r>
      <w:r w:rsidR="00472E0F">
        <w:rPr>
          <w:rFonts w:ascii="Times New Roman" w:hAnsi="Times New Roman" w:cs="Times New Roman"/>
          <w:sz w:val="28"/>
          <w:szCs w:val="28"/>
        </w:rPr>
        <w:t xml:space="preserve">палочки делают высев на среды </w:t>
      </w:r>
      <w:proofErr w:type="spellStart"/>
      <w:r w:rsidR="00472E0F">
        <w:rPr>
          <w:rFonts w:ascii="Times New Roman" w:hAnsi="Times New Roman" w:cs="Times New Roman"/>
          <w:sz w:val="28"/>
          <w:szCs w:val="28"/>
        </w:rPr>
        <w:t>Кессл</w:t>
      </w:r>
      <w:r w:rsidR="00472E0F" w:rsidRPr="00DA3658">
        <w:rPr>
          <w:rFonts w:ascii="Times New Roman" w:hAnsi="Times New Roman" w:cs="Times New Roman"/>
          <w:sz w:val="28"/>
          <w:szCs w:val="28"/>
        </w:rPr>
        <w:t>ера</w:t>
      </w:r>
      <w:proofErr w:type="spellEnd"/>
      <w:r w:rsidR="00472E0F" w:rsidRPr="00DA3658">
        <w:rPr>
          <w:rFonts w:ascii="Times New Roman" w:hAnsi="Times New Roman" w:cs="Times New Roman"/>
          <w:sz w:val="28"/>
          <w:szCs w:val="28"/>
        </w:rPr>
        <w:t xml:space="preserve"> и делают пересев на среду</w:t>
      </w:r>
      <w:proofErr w:type="gramStart"/>
      <w:r w:rsidR="00472E0F" w:rsidRPr="00DA3658">
        <w:rPr>
          <w:rFonts w:ascii="Times New Roman" w:hAnsi="Times New Roman" w:cs="Times New Roman"/>
          <w:sz w:val="28"/>
          <w:szCs w:val="28"/>
        </w:rPr>
        <w:t xml:space="preserve"> Э</w:t>
      </w:r>
      <w:proofErr w:type="gramEnd"/>
      <w:r w:rsidR="00472E0F" w:rsidRPr="00DA3658">
        <w:rPr>
          <w:rFonts w:ascii="Times New Roman" w:hAnsi="Times New Roman" w:cs="Times New Roman"/>
          <w:sz w:val="28"/>
          <w:szCs w:val="28"/>
        </w:rPr>
        <w:t xml:space="preserve">ндо. </w:t>
      </w:r>
      <w:r>
        <w:rPr>
          <w:rFonts w:ascii="Times New Roman" w:hAnsi="Times New Roman" w:cs="Times New Roman"/>
          <w:sz w:val="28"/>
          <w:szCs w:val="28"/>
        </w:rPr>
        <w:t xml:space="preserve">                                </w:t>
      </w:r>
    </w:p>
    <w:p w:rsidR="00472E0F" w:rsidRPr="00DA3658" w:rsidRDefault="0001698C" w:rsidP="00472E0F">
      <w:p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4) Рассмотрела</w:t>
      </w:r>
      <w:r w:rsidR="00472E0F" w:rsidRPr="00DA3658">
        <w:rPr>
          <w:rFonts w:ascii="Times New Roman" w:hAnsi="Times New Roman" w:cs="Times New Roman"/>
          <w:sz w:val="28"/>
          <w:szCs w:val="28"/>
        </w:rPr>
        <w:t xml:space="preserve"> бактериологическое исследование инструментария, перевязочного, шовного и другого хирургического материала на стерильность</w:t>
      </w:r>
      <w:r w:rsidR="00472E0F">
        <w:rPr>
          <w:rFonts w:ascii="Times New Roman" w:hAnsi="Times New Roman" w:cs="Times New Roman"/>
          <w:sz w:val="28"/>
          <w:szCs w:val="28"/>
        </w:rPr>
        <w:t>. Его п</w:t>
      </w:r>
      <w:r w:rsidR="00472E0F" w:rsidRPr="00DA3658">
        <w:rPr>
          <w:rFonts w:ascii="Times New Roman" w:hAnsi="Times New Roman" w:cs="Times New Roman"/>
          <w:sz w:val="28"/>
          <w:szCs w:val="28"/>
        </w:rPr>
        <w:t xml:space="preserve">роводят согласно методическим указаниям «Методы санитарно-бактериологических исследований объектов окружающей среды, воздуха и контроля стерильности в лечебных организациях», МУК 4.2.2942-11.  Посевы исследуемого материала делают в боксе с соблюдением правил асептики. Исследуемый материал вносят в две пробирки </w:t>
      </w:r>
      <w:r w:rsidR="00472E0F">
        <w:rPr>
          <w:rFonts w:ascii="Times New Roman" w:hAnsi="Times New Roman" w:cs="Times New Roman"/>
          <w:sz w:val="28"/>
          <w:szCs w:val="28"/>
        </w:rPr>
        <w:t>с тиогликолевой средой и в две</w:t>
      </w:r>
      <w:r w:rsidR="00472E0F" w:rsidRPr="00DA3658">
        <w:rPr>
          <w:rFonts w:ascii="Times New Roman" w:hAnsi="Times New Roman" w:cs="Times New Roman"/>
          <w:sz w:val="28"/>
          <w:szCs w:val="28"/>
        </w:rPr>
        <w:t xml:space="preserve"> пробирки </w:t>
      </w:r>
      <w:r w:rsidR="00472E0F">
        <w:rPr>
          <w:rFonts w:ascii="Times New Roman" w:hAnsi="Times New Roman" w:cs="Times New Roman"/>
          <w:sz w:val="28"/>
          <w:szCs w:val="28"/>
        </w:rPr>
        <w:t xml:space="preserve">с бульоном </w:t>
      </w:r>
      <w:r w:rsidR="00472E0F" w:rsidRPr="00DA3658">
        <w:rPr>
          <w:rFonts w:ascii="Times New Roman" w:hAnsi="Times New Roman" w:cs="Times New Roman"/>
          <w:sz w:val="28"/>
          <w:szCs w:val="28"/>
        </w:rPr>
        <w:t>Сабуро. Посевы в тиогликолевой среде инкубируют при 30-35</w:t>
      </w:r>
      <w:proofErr w:type="gramStart"/>
      <w:r w:rsidR="00472E0F" w:rsidRPr="00DA3658">
        <w:rPr>
          <w:rFonts w:ascii="Times New Roman" w:hAnsi="Times New Roman" w:cs="Times New Roman"/>
          <w:sz w:val="28"/>
          <w:szCs w:val="28"/>
        </w:rPr>
        <w:t>°С</w:t>
      </w:r>
      <w:proofErr w:type="gramEnd"/>
      <w:r w:rsidR="00472E0F" w:rsidRPr="00DA3658">
        <w:rPr>
          <w:rFonts w:ascii="Times New Roman" w:hAnsi="Times New Roman" w:cs="Times New Roman"/>
          <w:sz w:val="28"/>
          <w:szCs w:val="28"/>
        </w:rPr>
        <w:t xml:space="preserve">, а в среде Сабуро — при 20—25°С. Посевы выдерживают в термостате в течение 7 суток при паровой стерилизации и 14 суток при стерилизации химическим способом, просматривая их каждый день. При появлении роста </w:t>
      </w:r>
      <w:r w:rsidR="00472E0F">
        <w:rPr>
          <w:rFonts w:ascii="Times New Roman" w:hAnsi="Times New Roman" w:cs="Times New Roman"/>
          <w:sz w:val="28"/>
          <w:szCs w:val="28"/>
        </w:rPr>
        <w:t>колоний</w:t>
      </w:r>
      <w:r w:rsidR="00472E0F" w:rsidRPr="00DA3658">
        <w:rPr>
          <w:rFonts w:ascii="Times New Roman" w:hAnsi="Times New Roman" w:cs="Times New Roman"/>
          <w:sz w:val="28"/>
          <w:szCs w:val="28"/>
        </w:rPr>
        <w:t xml:space="preserve"> делают мазок, окрашивают по Граму, микроскопируют. Дальнейший ход исследования зависит от вида микроорганизма. Материал считается стерильным при отсутствии роста во всех пробирках.</w:t>
      </w:r>
    </w:p>
    <w:p w:rsidR="00472E0F" w:rsidRPr="00472E0F" w:rsidRDefault="00472E0F" w:rsidP="00472E0F">
      <w:pPr>
        <w:spacing w:line="360" w:lineRule="auto"/>
        <w:ind w:left="0"/>
        <w:jc w:val="both"/>
        <w:rPr>
          <w:rFonts w:ascii="Times New Roman" w:hAnsi="Times New Roman" w:cs="Times New Roman"/>
          <w:sz w:val="28"/>
          <w:szCs w:val="28"/>
        </w:rPr>
      </w:pPr>
      <w:r w:rsidRPr="00DA3658">
        <w:rPr>
          <w:rFonts w:ascii="Times New Roman" w:hAnsi="Times New Roman" w:cs="Times New Roman"/>
          <w:sz w:val="28"/>
          <w:szCs w:val="28"/>
        </w:rPr>
        <w:t>В к</w:t>
      </w:r>
      <w:r>
        <w:rPr>
          <w:rFonts w:ascii="Times New Roman" w:hAnsi="Times New Roman" w:cs="Times New Roman"/>
          <w:sz w:val="28"/>
          <w:szCs w:val="28"/>
        </w:rPr>
        <w:t>онце исследований прове</w:t>
      </w:r>
      <w:r w:rsidR="0001698C">
        <w:rPr>
          <w:rFonts w:ascii="Times New Roman" w:hAnsi="Times New Roman" w:cs="Times New Roman"/>
          <w:sz w:val="28"/>
          <w:szCs w:val="28"/>
        </w:rPr>
        <w:t>ла</w:t>
      </w:r>
      <w:r>
        <w:rPr>
          <w:rFonts w:ascii="Times New Roman" w:hAnsi="Times New Roman" w:cs="Times New Roman"/>
          <w:sz w:val="28"/>
          <w:szCs w:val="28"/>
        </w:rPr>
        <w:t xml:space="preserve"> дези</w:t>
      </w:r>
      <w:r w:rsidRPr="00DA3658">
        <w:rPr>
          <w:rFonts w:ascii="Times New Roman" w:hAnsi="Times New Roman" w:cs="Times New Roman"/>
          <w:sz w:val="28"/>
          <w:szCs w:val="28"/>
        </w:rPr>
        <w:t>нфекци</w:t>
      </w:r>
      <w:r w:rsidR="0001698C">
        <w:rPr>
          <w:rFonts w:ascii="Times New Roman" w:hAnsi="Times New Roman" w:cs="Times New Roman"/>
          <w:sz w:val="28"/>
          <w:szCs w:val="28"/>
        </w:rPr>
        <w:t>ю</w:t>
      </w:r>
      <w:r w:rsidRPr="00DA3658">
        <w:rPr>
          <w:rFonts w:ascii="Times New Roman" w:hAnsi="Times New Roman" w:cs="Times New Roman"/>
          <w:sz w:val="28"/>
          <w:szCs w:val="28"/>
        </w:rPr>
        <w:t xml:space="preserve"> рабочей поверхности.</w:t>
      </w:r>
    </w:p>
    <w:p w:rsidR="004F1A61" w:rsidRDefault="00CB7432" w:rsidP="00AC3D25">
      <w:pPr>
        <w:pStyle w:val="a6"/>
        <w:spacing w:before="0" w:beforeAutospacing="0" w:after="0" w:afterAutospacing="0" w:line="360" w:lineRule="auto"/>
        <w:ind w:firstLine="709"/>
        <w:jc w:val="both"/>
        <w:rPr>
          <w:color w:val="000000"/>
          <w:sz w:val="28"/>
          <w:szCs w:val="28"/>
        </w:rPr>
      </w:pPr>
      <w:r>
        <w:rPr>
          <w:color w:val="000000"/>
          <w:sz w:val="28"/>
          <w:szCs w:val="28"/>
        </w:rPr>
        <w:t xml:space="preserve">Затем я проводила дезинфекцию кабинетов в «Чистой зоне».  </w:t>
      </w:r>
    </w:p>
    <w:p w:rsidR="00BB28A1" w:rsidRDefault="00BB28A1" w:rsidP="00AC3D25">
      <w:pPr>
        <w:pStyle w:val="a6"/>
        <w:spacing w:before="0" w:beforeAutospacing="0" w:after="0" w:afterAutospacing="0" w:line="360" w:lineRule="auto"/>
        <w:ind w:firstLine="709"/>
        <w:jc w:val="both"/>
        <w:rPr>
          <w:color w:val="000000"/>
          <w:sz w:val="28"/>
          <w:szCs w:val="28"/>
        </w:rPr>
      </w:pPr>
    </w:p>
    <w:p w:rsidR="00476018" w:rsidRDefault="00476018" w:rsidP="00476018">
      <w:pPr>
        <w:pStyle w:val="a6"/>
        <w:spacing w:before="0" w:beforeAutospacing="0" w:after="0" w:afterAutospacing="0" w:line="360" w:lineRule="auto"/>
        <w:ind w:firstLine="709"/>
        <w:jc w:val="center"/>
        <w:rPr>
          <w:b/>
          <w:color w:val="000000"/>
          <w:sz w:val="28"/>
          <w:szCs w:val="28"/>
        </w:rPr>
      </w:pPr>
      <w:r w:rsidRPr="00476018">
        <w:rPr>
          <w:b/>
          <w:color w:val="000000"/>
          <w:sz w:val="28"/>
          <w:szCs w:val="28"/>
        </w:rPr>
        <w:lastRenderedPageBreak/>
        <w:t>День 9 (15.05.19)</w:t>
      </w:r>
    </w:p>
    <w:p w:rsidR="00476018" w:rsidRPr="002F349E" w:rsidRDefault="00476018" w:rsidP="00476018">
      <w:pPr>
        <w:spacing w:line="360" w:lineRule="auto"/>
        <w:ind w:left="0"/>
        <w:jc w:val="center"/>
        <w:rPr>
          <w:rFonts w:ascii="Times New Roman" w:hAnsi="Times New Roman" w:cs="Times New Roman"/>
          <w:b/>
          <w:sz w:val="28"/>
          <w:szCs w:val="28"/>
        </w:rPr>
      </w:pPr>
      <w:r w:rsidRPr="002F349E">
        <w:rPr>
          <w:rFonts w:ascii="Times New Roman" w:hAnsi="Times New Roman" w:cs="Times New Roman"/>
          <w:b/>
          <w:sz w:val="28"/>
          <w:szCs w:val="28"/>
        </w:rPr>
        <w:t>Работа в отделе санитарно-бактериологических исследований</w:t>
      </w:r>
    </w:p>
    <w:p w:rsidR="009F05C0" w:rsidRDefault="00FA2CF9" w:rsidP="00476018">
      <w:pPr>
        <w:pStyle w:val="a6"/>
        <w:spacing w:before="0" w:beforeAutospacing="0" w:after="0" w:afterAutospacing="0" w:line="360" w:lineRule="auto"/>
        <w:ind w:firstLine="709"/>
        <w:jc w:val="both"/>
        <w:rPr>
          <w:noProof/>
          <w:sz w:val="28"/>
          <w:szCs w:val="28"/>
        </w:rPr>
      </w:pPr>
      <w:r>
        <w:rPr>
          <w:color w:val="000000"/>
          <w:sz w:val="28"/>
          <w:szCs w:val="28"/>
        </w:rPr>
        <w:t xml:space="preserve">Просматривала </w:t>
      </w:r>
      <w:r w:rsidRPr="006A485A">
        <w:rPr>
          <w:color w:val="000000"/>
          <w:sz w:val="28"/>
          <w:szCs w:val="28"/>
        </w:rPr>
        <w:t>бактериологическое исследование перевязочного</w:t>
      </w:r>
      <w:r w:rsidR="009F05C0">
        <w:rPr>
          <w:color w:val="000000"/>
          <w:sz w:val="28"/>
          <w:szCs w:val="28"/>
        </w:rPr>
        <w:t xml:space="preserve"> и</w:t>
      </w:r>
      <w:r w:rsidRPr="006A485A">
        <w:rPr>
          <w:color w:val="000000"/>
          <w:sz w:val="28"/>
          <w:szCs w:val="28"/>
        </w:rPr>
        <w:t xml:space="preserve"> шовного материала на стерильность</w:t>
      </w:r>
      <w:r w:rsidR="009F05C0">
        <w:rPr>
          <w:color w:val="000000"/>
          <w:sz w:val="28"/>
          <w:szCs w:val="28"/>
        </w:rPr>
        <w:t xml:space="preserve">.Посевы производят на две среды – это тиогликолевая среда и Сабуро. </w:t>
      </w:r>
      <w:r w:rsidR="00B11DFC">
        <w:rPr>
          <w:color w:val="000000"/>
          <w:sz w:val="28"/>
          <w:szCs w:val="28"/>
        </w:rPr>
        <w:t xml:space="preserve">На первые сутки я просматривала каждые </w:t>
      </w:r>
      <w:r w:rsidR="0001698C">
        <w:rPr>
          <w:color w:val="000000"/>
          <w:sz w:val="28"/>
          <w:szCs w:val="28"/>
        </w:rPr>
        <w:t xml:space="preserve">две </w:t>
      </w:r>
      <w:r w:rsidR="00B11DFC">
        <w:rPr>
          <w:color w:val="000000"/>
          <w:sz w:val="28"/>
          <w:szCs w:val="28"/>
        </w:rPr>
        <w:t xml:space="preserve">пробирки данных сред на наличие роста в них. И затем </w:t>
      </w:r>
      <w:r w:rsidR="00377D41">
        <w:rPr>
          <w:color w:val="000000"/>
          <w:sz w:val="28"/>
          <w:szCs w:val="28"/>
        </w:rPr>
        <w:t>фиксировала</w:t>
      </w:r>
      <w:r w:rsidR="00B11DFC">
        <w:rPr>
          <w:color w:val="000000"/>
          <w:sz w:val="28"/>
          <w:szCs w:val="28"/>
        </w:rPr>
        <w:t xml:space="preserve"> данные в журнал. </w:t>
      </w:r>
    </w:p>
    <w:p w:rsidR="009F05C0" w:rsidRDefault="00377D41" w:rsidP="00B11DFC">
      <w:pPr>
        <w:pStyle w:val="a6"/>
        <w:spacing w:before="0" w:beforeAutospacing="0" w:after="0" w:afterAutospacing="0" w:line="360" w:lineRule="auto"/>
        <w:jc w:val="both"/>
        <w:rPr>
          <w:sz w:val="28"/>
          <w:szCs w:val="28"/>
        </w:rPr>
      </w:pPr>
      <w:r>
        <w:rPr>
          <w:sz w:val="28"/>
          <w:szCs w:val="28"/>
        </w:rPr>
        <w:t xml:space="preserve">         </w:t>
      </w:r>
      <w:r w:rsidR="00B11DFC">
        <w:rPr>
          <w:noProof/>
          <w:sz w:val="28"/>
          <w:szCs w:val="28"/>
        </w:rPr>
        <w:drawing>
          <wp:inline distT="0" distB="0" distL="0" distR="0">
            <wp:extent cx="2434224" cy="283556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YcRQpXf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7570" cy="2839465"/>
                    </a:xfrm>
                    <a:prstGeom prst="rect">
                      <a:avLst/>
                    </a:prstGeom>
                  </pic:spPr>
                </pic:pic>
              </a:graphicData>
            </a:graphic>
          </wp:inline>
        </w:drawing>
      </w:r>
      <w:r w:rsidR="00AC3D25">
        <w:rPr>
          <w:noProof/>
          <w:sz w:val="28"/>
          <w:szCs w:val="28"/>
        </w:rPr>
        <w:t xml:space="preserve">      </w:t>
      </w:r>
      <w:r w:rsidR="00B11DFC">
        <w:rPr>
          <w:noProof/>
          <w:sz w:val="28"/>
          <w:szCs w:val="28"/>
        </w:rPr>
        <w:drawing>
          <wp:inline distT="0" distB="0" distL="0" distR="0">
            <wp:extent cx="2464905" cy="282943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o3vuP2Zq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6414" cy="2831166"/>
                    </a:xfrm>
                    <a:prstGeom prst="rect">
                      <a:avLst/>
                    </a:prstGeom>
                  </pic:spPr>
                </pic:pic>
              </a:graphicData>
            </a:graphic>
          </wp:inline>
        </w:drawing>
      </w:r>
    </w:p>
    <w:p w:rsidR="00476018" w:rsidRDefault="00FA2CF9" w:rsidP="00476018">
      <w:pPr>
        <w:pStyle w:val="a6"/>
        <w:spacing w:before="0" w:beforeAutospacing="0" w:after="0" w:afterAutospacing="0" w:line="360" w:lineRule="auto"/>
        <w:ind w:firstLine="709"/>
        <w:jc w:val="both"/>
        <w:rPr>
          <w:sz w:val="28"/>
          <w:szCs w:val="28"/>
        </w:rPr>
      </w:pPr>
      <w:r>
        <w:rPr>
          <w:sz w:val="28"/>
          <w:szCs w:val="28"/>
        </w:rPr>
        <w:t xml:space="preserve">Далее я </w:t>
      </w:r>
      <w:r w:rsidR="00377D41">
        <w:rPr>
          <w:sz w:val="28"/>
          <w:szCs w:val="28"/>
        </w:rPr>
        <w:t>поместила</w:t>
      </w:r>
      <w:r>
        <w:rPr>
          <w:sz w:val="28"/>
          <w:szCs w:val="28"/>
        </w:rPr>
        <w:t xml:space="preserve"> посевы в термостат для</w:t>
      </w:r>
      <w:r w:rsidR="0001698C">
        <w:rPr>
          <w:sz w:val="28"/>
          <w:szCs w:val="28"/>
        </w:rPr>
        <w:t xml:space="preserve"> дальнейшего </w:t>
      </w:r>
      <w:proofErr w:type="spellStart"/>
      <w:r w:rsidR="0001698C">
        <w:rPr>
          <w:sz w:val="28"/>
          <w:szCs w:val="28"/>
        </w:rPr>
        <w:t>инкубирования</w:t>
      </w:r>
      <w:proofErr w:type="spellEnd"/>
      <w:r>
        <w:rPr>
          <w:sz w:val="28"/>
          <w:szCs w:val="28"/>
        </w:rPr>
        <w:t xml:space="preserve">. </w:t>
      </w:r>
    </w:p>
    <w:p w:rsidR="009F05C0" w:rsidRPr="00DA3658" w:rsidRDefault="009F05C0" w:rsidP="009F05C0">
      <w:pPr>
        <w:spacing w:line="360" w:lineRule="auto"/>
        <w:ind w:left="0"/>
        <w:jc w:val="both"/>
        <w:rPr>
          <w:rFonts w:ascii="Times New Roman" w:hAnsi="Times New Roman" w:cs="Times New Roman"/>
          <w:sz w:val="28"/>
          <w:szCs w:val="28"/>
        </w:rPr>
      </w:pPr>
      <w:r w:rsidRPr="00DA3658">
        <w:rPr>
          <w:rFonts w:ascii="Times New Roman" w:hAnsi="Times New Roman" w:cs="Times New Roman"/>
          <w:sz w:val="28"/>
          <w:szCs w:val="28"/>
        </w:rPr>
        <w:t>В к</w:t>
      </w:r>
      <w:r>
        <w:rPr>
          <w:rFonts w:ascii="Times New Roman" w:hAnsi="Times New Roman" w:cs="Times New Roman"/>
          <w:sz w:val="28"/>
          <w:szCs w:val="28"/>
        </w:rPr>
        <w:t>онце исследований произвела дези</w:t>
      </w:r>
      <w:r w:rsidRPr="00DA3658">
        <w:rPr>
          <w:rFonts w:ascii="Times New Roman" w:hAnsi="Times New Roman" w:cs="Times New Roman"/>
          <w:sz w:val="28"/>
          <w:szCs w:val="28"/>
        </w:rPr>
        <w:t>нфекцию рабочей поверхности.</w:t>
      </w:r>
    </w:p>
    <w:p w:rsidR="00B11DFC" w:rsidRPr="002F349E" w:rsidRDefault="00B11DFC" w:rsidP="00B11DFC">
      <w:pPr>
        <w:spacing w:line="360" w:lineRule="auto"/>
        <w:ind w:left="0" w:firstLine="0"/>
        <w:jc w:val="center"/>
        <w:rPr>
          <w:rFonts w:ascii="Times New Roman" w:eastAsia="Times New Roman" w:hAnsi="Times New Roman" w:cs="Times New Roman"/>
          <w:b/>
          <w:color w:val="000000"/>
          <w:sz w:val="28"/>
          <w:szCs w:val="28"/>
          <w:lang w:eastAsia="ru-RU"/>
        </w:rPr>
      </w:pPr>
      <w:r w:rsidRPr="002F349E">
        <w:rPr>
          <w:rFonts w:ascii="Times New Roman" w:eastAsia="Times New Roman" w:hAnsi="Times New Roman" w:cs="Times New Roman"/>
          <w:b/>
          <w:color w:val="000000"/>
          <w:sz w:val="28"/>
          <w:szCs w:val="28"/>
          <w:lang w:eastAsia="ru-RU"/>
        </w:rPr>
        <w:t>Работа в «чистой» зоне.</w:t>
      </w:r>
    </w:p>
    <w:p w:rsidR="009F05C0" w:rsidRDefault="00B11DFC" w:rsidP="00476018">
      <w:pPr>
        <w:pStyle w:val="a6"/>
        <w:spacing w:before="0" w:beforeAutospacing="0" w:after="0" w:afterAutospacing="0" w:line="360" w:lineRule="auto"/>
        <w:ind w:firstLine="709"/>
        <w:jc w:val="both"/>
        <w:rPr>
          <w:color w:val="000000"/>
          <w:sz w:val="28"/>
          <w:szCs w:val="28"/>
        </w:rPr>
      </w:pPr>
      <w:r>
        <w:rPr>
          <w:color w:val="000000"/>
          <w:sz w:val="28"/>
          <w:szCs w:val="28"/>
        </w:rPr>
        <w:t xml:space="preserve">Проводила дезинфекцию кабинетов.  </w:t>
      </w:r>
    </w:p>
    <w:p w:rsidR="008F4C6E" w:rsidRDefault="008F4C6E" w:rsidP="008F4C6E">
      <w:pPr>
        <w:pStyle w:val="a6"/>
        <w:spacing w:before="0" w:beforeAutospacing="0" w:after="0" w:afterAutospacing="0" w:line="360" w:lineRule="auto"/>
        <w:ind w:firstLine="709"/>
        <w:jc w:val="center"/>
        <w:rPr>
          <w:b/>
          <w:color w:val="000000"/>
          <w:sz w:val="28"/>
          <w:szCs w:val="28"/>
        </w:rPr>
      </w:pPr>
      <w:r>
        <w:rPr>
          <w:b/>
          <w:color w:val="000000"/>
          <w:sz w:val="28"/>
          <w:szCs w:val="28"/>
        </w:rPr>
        <w:t>День 10 (16.05.19)</w:t>
      </w:r>
    </w:p>
    <w:p w:rsidR="00F11EDC" w:rsidRPr="002F349E" w:rsidRDefault="00F11EDC" w:rsidP="00F11EDC">
      <w:pPr>
        <w:spacing w:line="360" w:lineRule="auto"/>
        <w:ind w:left="0"/>
        <w:jc w:val="center"/>
        <w:rPr>
          <w:rFonts w:ascii="Times New Roman" w:hAnsi="Times New Roman" w:cs="Times New Roman"/>
          <w:b/>
          <w:sz w:val="28"/>
          <w:szCs w:val="28"/>
        </w:rPr>
      </w:pPr>
      <w:r w:rsidRPr="002F349E">
        <w:rPr>
          <w:rFonts w:ascii="Times New Roman" w:hAnsi="Times New Roman" w:cs="Times New Roman"/>
          <w:b/>
          <w:sz w:val="28"/>
          <w:szCs w:val="28"/>
        </w:rPr>
        <w:t>Работа в отделе санитарно-бактериологических исследований</w:t>
      </w:r>
    </w:p>
    <w:p w:rsidR="00F11EDC" w:rsidRPr="00843C73" w:rsidRDefault="00F11EDC" w:rsidP="00F11EDC">
      <w:pPr>
        <w:pStyle w:val="a3"/>
        <w:numPr>
          <w:ilvl w:val="0"/>
          <w:numId w:val="3"/>
        </w:numPr>
        <w:spacing w:line="360" w:lineRule="auto"/>
        <w:ind w:left="0" w:firstLine="709"/>
        <w:jc w:val="both"/>
        <w:rPr>
          <w:rFonts w:ascii="Times New Roman" w:eastAsia="Times New Roman" w:hAnsi="Times New Roman" w:cs="Times New Roman"/>
          <w:color w:val="000000"/>
          <w:sz w:val="28"/>
          <w:szCs w:val="28"/>
          <w:lang w:eastAsia="ru-RU"/>
        </w:rPr>
      </w:pPr>
      <w:r w:rsidRPr="00F11EDC">
        <w:rPr>
          <w:rFonts w:ascii="Times New Roman" w:eastAsia="Times New Roman" w:hAnsi="Times New Roman" w:cs="Times New Roman"/>
          <w:sz w:val="28"/>
          <w:szCs w:val="28"/>
          <w:lang w:eastAsia="ru-RU"/>
        </w:rPr>
        <w:t xml:space="preserve">Учёт </w:t>
      </w:r>
      <w:proofErr w:type="gramStart"/>
      <w:r w:rsidRPr="00F11EDC">
        <w:rPr>
          <w:rFonts w:ascii="Times New Roman" w:eastAsia="Times New Roman" w:hAnsi="Times New Roman" w:cs="Times New Roman"/>
          <w:sz w:val="28"/>
          <w:szCs w:val="28"/>
          <w:lang w:eastAsia="ru-RU"/>
        </w:rPr>
        <w:t>результатов исследования отбора проб воздуха</w:t>
      </w:r>
      <w:proofErr w:type="gramEnd"/>
      <w:r w:rsidRPr="00F11EDC">
        <w:rPr>
          <w:rFonts w:ascii="Times New Roman" w:eastAsia="Times New Roman" w:hAnsi="Times New Roman" w:cs="Times New Roman"/>
          <w:sz w:val="28"/>
          <w:szCs w:val="28"/>
          <w:lang w:eastAsia="ru-RU"/>
        </w:rPr>
        <w:t xml:space="preserve">. Анализ пробы производится путем визуального подсчета колоний микроорганизмов на поверхности агара, количество которых соответствует числу частиц, содержащих живые микроорганизмы (колонии образующие единицы, КОЕ) в отобранном объеме воздуха. При количестве колоний, не превышающих 35-и, наиболее вероятное число частиц равно числу колоний. С увеличением </w:t>
      </w:r>
      <w:r w:rsidRPr="00F11EDC">
        <w:rPr>
          <w:rFonts w:ascii="Times New Roman" w:eastAsia="Times New Roman" w:hAnsi="Times New Roman" w:cs="Times New Roman"/>
          <w:sz w:val="28"/>
          <w:szCs w:val="28"/>
          <w:lang w:eastAsia="ru-RU"/>
        </w:rPr>
        <w:lastRenderedPageBreak/>
        <w:t>количества колоний в отобранной пробе расчеты должны производиться с использованием специальной таблицы.</w:t>
      </w:r>
    </w:p>
    <w:p w:rsidR="00843C73" w:rsidRPr="00843C73" w:rsidRDefault="00843C73" w:rsidP="00843C73">
      <w:pPr>
        <w:pStyle w:val="a3"/>
        <w:spacing w:line="360" w:lineRule="auto"/>
        <w:ind w:left="1069" w:firstLine="0"/>
        <w:jc w:val="center"/>
        <w:rPr>
          <w:rFonts w:ascii="Times New Roman" w:eastAsia="Calibri" w:hAnsi="Times New Roman" w:cs="Times New Roman"/>
          <w:b/>
          <w:sz w:val="28"/>
          <w:szCs w:val="28"/>
        </w:rPr>
      </w:pPr>
      <w:r w:rsidRPr="00843C73">
        <w:rPr>
          <w:rFonts w:ascii="Times New Roman" w:eastAsia="Calibri" w:hAnsi="Times New Roman" w:cs="Times New Roman"/>
          <w:b/>
          <w:sz w:val="28"/>
          <w:szCs w:val="28"/>
        </w:rPr>
        <w:t>Работа в отделе клинической микробиологии</w:t>
      </w:r>
    </w:p>
    <w:p w:rsidR="0084169D" w:rsidRDefault="0084169D" w:rsidP="00843C73">
      <w:pPr>
        <w:pStyle w:val="a3"/>
        <w:numPr>
          <w:ilvl w:val="0"/>
          <w:numId w:val="9"/>
        </w:numPr>
        <w:spacing w:line="360" w:lineRule="auto"/>
        <w:ind w:left="0" w:firstLine="709"/>
        <w:jc w:val="both"/>
        <w:rPr>
          <w:rFonts w:ascii="Times New Roman" w:hAnsi="Times New Roman" w:cs="Times New Roman"/>
          <w:sz w:val="28"/>
          <w:szCs w:val="28"/>
        </w:rPr>
      </w:pPr>
      <w:r w:rsidRPr="00377D41">
        <w:rPr>
          <w:rFonts w:ascii="Times New Roman" w:hAnsi="Times New Roman" w:cs="Times New Roman"/>
          <w:sz w:val="28"/>
          <w:szCs w:val="28"/>
        </w:rPr>
        <w:t xml:space="preserve">Производила откол части подозрительной колонии на </w:t>
      </w:r>
      <w:r w:rsidR="00377D41" w:rsidRPr="00377D41">
        <w:rPr>
          <w:rFonts w:ascii="Times New Roman" w:hAnsi="Times New Roman" w:cs="Times New Roman"/>
          <w:sz w:val="28"/>
          <w:szCs w:val="28"/>
        </w:rPr>
        <w:t>среде</w:t>
      </w:r>
      <w:proofErr w:type="gramStart"/>
      <w:r w:rsidR="00377D41" w:rsidRPr="00377D41">
        <w:rPr>
          <w:rFonts w:ascii="Times New Roman" w:hAnsi="Times New Roman" w:cs="Times New Roman"/>
          <w:sz w:val="28"/>
          <w:szCs w:val="28"/>
        </w:rPr>
        <w:t xml:space="preserve"> Э</w:t>
      </w:r>
      <w:proofErr w:type="gramEnd"/>
      <w:r w:rsidR="00377D41" w:rsidRPr="00377D41">
        <w:rPr>
          <w:rFonts w:ascii="Times New Roman" w:hAnsi="Times New Roman" w:cs="Times New Roman"/>
          <w:sz w:val="28"/>
          <w:szCs w:val="28"/>
        </w:rPr>
        <w:t>ндо</w:t>
      </w:r>
      <w:r w:rsidRPr="00377D41">
        <w:rPr>
          <w:rFonts w:ascii="Times New Roman" w:hAnsi="Times New Roman" w:cs="Times New Roman"/>
          <w:sz w:val="28"/>
          <w:szCs w:val="28"/>
        </w:rPr>
        <w:t xml:space="preserve"> для получения чистой культуры.</w:t>
      </w:r>
      <w:r>
        <w:rPr>
          <w:rFonts w:ascii="Times New Roman" w:hAnsi="Times New Roman" w:cs="Times New Roman"/>
          <w:sz w:val="28"/>
          <w:szCs w:val="28"/>
        </w:rPr>
        <w:t xml:space="preserve"> Промаркировала пробирки – наименование среды, № исследуемого образца, дата. Зажгла спиртовку, обожгла петлю перед началом работы.</w:t>
      </w:r>
    </w:p>
    <w:p w:rsidR="0084169D" w:rsidRPr="00FD51A1" w:rsidRDefault="0084169D" w:rsidP="0084169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Олькеницкого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трехсахарный</w:t>
      </w:r>
      <w:proofErr w:type="spellEnd"/>
      <w:r>
        <w:rPr>
          <w:rFonts w:ascii="Times New Roman" w:hAnsi="Times New Roman" w:cs="Times New Roman"/>
          <w:sz w:val="28"/>
          <w:szCs w:val="28"/>
        </w:rPr>
        <w:t xml:space="preserve"> агар с мочевиной красного цвета) – определение ферментации глюкозы (желтый столбик), сахарозы </w:t>
      </w:r>
      <w:r w:rsidRPr="00371C6A">
        <w:rPr>
          <w:rFonts w:ascii="Times New Roman" w:hAnsi="Times New Roman" w:cs="Times New Roman"/>
          <w:sz w:val="28"/>
          <w:szCs w:val="28"/>
        </w:rPr>
        <w:t>и (или) лактозы - желтый "косяк"</w:t>
      </w:r>
      <w:r>
        <w:rPr>
          <w:rFonts w:ascii="Times New Roman" w:hAnsi="Times New Roman" w:cs="Times New Roman"/>
          <w:sz w:val="28"/>
          <w:szCs w:val="28"/>
        </w:rPr>
        <w:t>, о</w:t>
      </w:r>
      <w:r w:rsidRPr="000E7017">
        <w:rPr>
          <w:rFonts w:ascii="Times New Roman" w:hAnsi="Times New Roman" w:cs="Times New Roman"/>
          <w:sz w:val="28"/>
          <w:szCs w:val="28"/>
        </w:rPr>
        <w:t>бразовани</w:t>
      </w:r>
      <w:r>
        <w:rPr>
          <w:rFonts w:ascii="Times New Roman" w:hAnsi="Times New Roman" w:cs="Times New Roman"/>
          <w:sz w:val="28"/>
          <w:szCs w:val="28"/>
        </w:rPr>
        <w:t>я</w:t>
      </w:r>
      <w:r>
        <w:rPr>
          <w:rFonts w:ascii="Times New Roman" w:hAnsi="Times New Roman" w:cs="Times New Roman"/>
          <w:sz w:val="28"/>
          <w:szCs w:val="28"/>
          <w:lang w:val="en-US"/>
        </w:rPr>
        <w:t>H</w:t>
      </w:r>
      <w:r w:rsidRPr="000E7017">
        <w:rPr>
          <w:rFonts w:ascii="Times New Roman" w:hAnsi="Times New Roman" w:cs="Times New Roman"/>
          <w:sz w:val="28"/>
          <w:szCs w:val="28"/>
        </w:rPr>
        <w:t>2</w:t>
      </w:r>
      <w:r>
        <w:rPr>
          <w:rFonts w:ascii="Times New Roman" w:hAnsi="Times New Roman" w:cs="Times New Roman"/>
          <w:sz w:val="28"/>
          <w:szCs w:val="28"/>
          <w:lang w:val="en-US"/>
        </w:rPr>
        <w:t>S</w:t>
      </w:r>
      <w:r>
        <w:rPr>
          <w:rFonts w:ascii="Times New Roman" w:hAnsi="Times New Roman" w:cs="Times New Roman"/>
          <w:sz w:val="28"/>
          <w:szCs w:val="28"/>
        </w:rPr>
        <w:t>–</w:t>
      </w:r>
      <w:r w:rsidRPr="000E7017">
        <w:rPr>
          <w:rFonts w:ascii="Times New Roman" w:hAnsi="Times New Roman" w:cs="Times New Roman"/>
          <w:sz w:val="28"/>
          <w:szCs w:val="28"/>
        </w:rPr>
        <w:t xml:space="preserve"> почернение</w:t>
      </w:r>
      <w:r>
        <w:rPr>
          <w:rFonts w:ascii="Times New Roman" w:hAnsi="Times New Roman" w:cs="Times New Roman"/>
          <w:sz w:val="28"/>
          <w:szCs w:val="28"/>
        </w:rPr>
        <w:t>среды, о</w:t>
      </w:r>
      <w:r w:rsidRPr="000E7017">
        <w:rPr>
          <w:rFonts w:ascii="Times New Roman" w:hAnsi="Times New Roman" w:cs="Times New Roman"/>
          <w:sz w:val="28"/>
          <w:szCs w:val="28"/>
        </w:rPr>
        <w:t>бразовани</w:t>
      </w:r>
      <w:r>
        <w:rPr>
          <w:rFonts w:ascii="Times New Roman" w:hAnsi="Times New Roman" w:cs="Times New Roman"/>
          <w:sz w:val="28"/>
          <w:szCs w:val="28"/>
        </w:rPr>
        <w:t>я</w:t>
      </w:r>
      <w:r w:rsidRPr="000E7017">
        <w:rPr>
          <w:rFonts w:ascii="Times New Roman" w:hAnsi="Times New Roman" w:cs="Times New Roman"/>
          <w:sz w:val="28"/>
          <w:szCs w:val="28"/>
        </w:rPr>
        <w:t xml:space="preserve"> газа - пузырьки в толще агара.</w:t>
      </w:r>
      <w:r>
        <w:rPr>
          <w:rFonts w:ascii="Times New Roman" w:hAnsi="Times New Roman" w:cs="Times New Roman"/>
          <w:sz w:val="28"/>
          <w:szCs w:val="28"/>
        </w:rPr>
        <w:t xml:space="preserve"> Посев производила </w:t>
      </w:r>
      <w:r w:rsidRPr="00FD51A1">
        <w:rPr>
          <w:rFonts w:ascii="Times New Roman" w:hAnsi="Times New Roman" w:cs="Times New Roman"/>
          <w:sz w:val="28"/>
          <w:szCs w:val="28"/>
          <w:shd w:val="clear" w:color="auto" w:fill="FFFFFF"/>
        </w:rPr>
        <w:t>петлей по поверхности </w:t>
      </w:r>
      <w:r w:rsidRPr="00FD51A1">
        <w:rPr>
          <w:rStyle w:val="a8"/>
          <w:rFonts w:ascii="Times New Roman" w:hAnsi="Times New Roman" w:cs="Times New Roman"/>
          <w:bCs/>
          <w:sz w:val="28"/>
          <w:szCs w:val="28"/>
          <w:shd w:val="clear" w:color="auto" w:fill="FFFFFF"/>
        </w:rPr>
        <w:t>скоса</w:t>
      </w:r>
      <w:r w:rsidRPr="00FD51A1">
        <w:rPr>
          <w:rFonts w:ascii="Times New Roman" w:hAnsi="Times New Roman" w:cs="Times New Roman"/>
          <w:sz w:val="28"/>
          <w:szCs w:val="28"/>
          <w:shd w:val="clear" w:color="auto" w:fill="FFFFFF"/>
        </w:rPr>
        <w:t> среды и уколом в столбик среды до дна пробирки</w:t>
      </w:r>
      <w:r>
        <w:rPr>
          <w:rFonts w:ascii="Times New Roman" w:hAnsi="Times New Roman" w:cs="Times New Roman"/>
          <w:sz w:val="28"/>
          <w:szCs w:val="28"/>
          <w:shd w:val="clear" w:color="auto" w:fill="FFFFFF"/>
        </w:rPr>
        <w:t>.</w:t>
      </w:r>
    </w:p>
    <w:p w:rsidR="0084169D" w:rsidRDefault="0084169D" w:rsidP="0084169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б) Хью-</w:t>
      </w:r>
      <w:proofErr w:type="spellStart"/>
      <w:r>
        <w:rPr>
          <w:rFonts w:ascii="Times New Roman" w:hAnsi="Times New Roman" w:cs="Times New Roman"/>
          <w:sz w:val="28"/>
          <w:szCs w:val="28"/>
        </w:rPr>
        <w:t>Лейфсона</w:t>
      </w:r>
      <w:proofErr w:type="spellEnd"/>
      <w:r>
        <w:rPr>
          <w:rFonts w:ascii="Times New Roman" w:hAnsi="Times New Roman" w:cs="Times New Roman"/>
          <w:sz w:val="28"/>
          <w:szCs w:val="28"/>
        </w:rPr>
        <w:t xml:space="preserve"> (зеленого цвета)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ля </w:t>
      </w:r>
      <w:r w:rsidRPr="00837576">
        <w:rPr>
          <w:rFonts w:ascii="Times New Roman" w:hAnsi="Times New Roman" w:cs="Times New Roman"/>
          <w:sz w:val="28"/>
          <w:szCs w:val="28"/>
        </w:rPr>
        <w:t>дифференциации грамотрицательных микроорганизмов в зависимости от наличия у них ферментативного или окислительного метаболизма углеводов</w:t>
      </w:r>
      <w:r>
        <w:rPr>
          <w:rFonts w:ascii="Times New Roman" w:hAnsi="Times New Roman" w:cs="Times New Roman"/>
          <w:sz w:val="28"/>
          <w:szCs w:val="28"/>
        </w:rPr>
        <w:t xml:space="preserve"> (желтое окрашивание в глубине столбика – ферментация глюкозы, на поверхности - ее окисление: </w:t>
      </w:r>
      <w:r>
        <w:rPr>
          <w:rFonts w:ascii="Times New Roman" w:hAnsi="Times New Roman" w:cs="Times New Roman"/>
          <w:sz w:val="28"/>
          <w:szCs w:val="28"/>
          <w:lang w:val="en-US"/>
        </w:rPr>
        <w:t>OF</w:t>
      </w:r>
      <w:r>
        <w:rPr>
          <w:rFonts w:ascii="Times New Roman" w:hAnsi="Times New Roman" w:cs="Times New Roman"/>
          <w:sz w:val="28"/>
          <w:szCs w:val="28"/>
        </w:rPr>
        <w:t xml:space="preserve"> гл</w:t>
      </w:r>
      <w:proofErr w:type="gramStart"/>
      <w:r>
        <w:rPr>
          <w:rFonts w:ascii="Times New Roman" w:hAnsi="Times New Roman" w:cs="Times New Roman"/>
          <w:sz w:val="28"/>
          <w:szCs w:val="28"/>
        </w:rPr>
        <w:t>.</w:t>
      </w:r>
      <w:r w:rsidRPr="00597245">
        <w:rPr>
          <w:rFonts w:ascii="Times New Roman" w:hAnsi="Times New Roman" w:cs="Times New Roman"/>
          <w:sz w:val="28"/>
          <w:szCs w:val="28"/>
        </w:rPr>
        <w:t>+</w:t>
      </w:r>
      <w:proofErr w:type="gramEnd"/>
      <w:r w:rsidRPr="00597245">
        <w:rPr>
          <w:rFonts w:ascii="Times New Roman" w:hAnsi="Times New Roman" w:cs="Times New Roman"/>
          <w:sz w:val="28"/>
          <w:szCs w:val="28"/>
        </w:rPr>
        <w:t xml:space="preserve">/+ </w:t>
      </w:r>
      <w:r>
        <w:rPr>
          <w:rFonts w:ascii="Times New Roman" w:hAnsi="Times New Roman" w:cs="Times New Roman"/>
          <w:sz w:val="28"/>
          <w:szCs w:val="28"/>
        </w:rPr>
        <w:t>). Посев производят уколом в столбик.</w:t>
      </w:r>
    </w:p>
    <w:p w:rsidR="0084169D" w:rsidRPr="000E0926" w:rsidRDefault="0084169D" w:rsidP="0084169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в) Цитрат </w:t>
      </w:r>
      <w:proofErr w:type="spellStart"/>
      <w:r>
        <w:rPr>
          <w:rFonts w:ascii="Times New Roman" w:hAnsi="Times New Roman" w:cs="Times New Roman"/>
          <w:sz w:val="28"/>
          <w:szCs w:val="28"/>
        </w:rPr>
        <w:t>Симмонса</w:t>
      </w:r>
      <w:proofErr w:type="spellEnd"/>
      <w:r>
        <w:rPr>
          <w:rFonts w:ascii="Times New Roman" w:hAnsi="Times New Roman" w:cs="Times New Roman"/>
          <w:sz w:val="28"/>
          <w:szCs w:val="28"/>
        </w:rPr>
        <w:t xml:space="preserve"> (зеленого цвета) – для определения разложения цитрата (синее окрашивание). Посев производила </w:t>
      </w:r>
      <w:r w:rsidRPr="00FD51A1">
        <w:rPr>
          <w:rFonts w:ascii="Times New Roman" w:hAnsi="Times New Roman" w:cs="Times New Roman"/>
          <w:sz w:val="28"/>
          <w:szCs w:val="28"/>
          <w:shd w:val="clear" w:color="auto" w:fill="FFFFFF"/>
        </w:rPr>
        <w:t xml:space="preserve">петлей по </w:t>
      </w:r>
      <w:r w:rsidRPr="000E0926">
        <w:rPr>
          <w:rFonts w:ascii="Times New Roman" w:hAnsi="Times New Roman" w:cs="Times New Roman"/>
          <w:sz w:val="28"/>
          <w:szCs w:val="28"/>
          <w:shd w:val="clear" w:color="auto" w:fill="FFFFFF"/>
        </w:rPr>
        <w:t>поверхности </w:t>
      </w:r>
      <w:r w:rsidRPr="000E0926">
        <w:rPr>
          <w:rStyle w:val="a8"/>
          <w:rFonts w:ascii="Times New Roman" w:hAnsi="Times New Roman" w:cs="Times New Roman"/>
          <w:bCs/>
          <w:sz w:val="28"/>
          <w:szCs w:val="28"/>
          <w:shd w:val="clear" w:color="auto" w:fill="FFFFFF"/>
        </w:rPr>
        <w:t>скоса</w:t>
      </w:r>
      <w:r w:rsidRPr="000E0926">
        <w:rPr>
          <w:rFonts w:ascii="Times New Roman" w:hAnsi="Times New Roman" w:cs="Times New Roman"/>
          <w:sz w:val="28"/>
          <w:szCs w:val="28"/>
          <w:shd w:val="clear" w:color="auto" w:fill="FFFFFF"/>
        </w:rPr>
        <w:t> среды.</w:t>
      </w:r>
    </w:p>
    <w:p w:rsidR="0084169D" w:rsidRPr="000E0926" w:rsidRDefault="0084169D" w:rsidP="0084169D">
      <w:pPr>
        <w:pStyle w:val="a3"/>
        <w:spacing w:line="360" w:lineRule="auto"/>
        <w:ind w:left="0"/>
        <w:jc w:val="both"/>
        <w:rPr>
          <w:rFonts w:ascii="Times New Roman" w:hAnsi="Times New Roman" w:cs="Times New Roman"/>
          <w:sz w:val="28"/>
          <w:szCs w:val="28"/>
        </w:rPr>
      </w:pPr>
      <w:r w:rsidRPr="000E0926">
        <w:rPr>
          <w:rFonts w:ascii="Times New Roman" w:hAnsi="Times New Roman" w:cs="Times New Roman"/>
          <w:sz w:val="28"/>
          <w:szCs w:val="28"/>
        </w:rPr>
        <w:t>г) среда Пешкова – для обнаружения подвижности микроорганизмов (подвижные растут по всей толще среды, неподвижные – по уколу). Посев уколом в столбик.</w:t>
      </w:r>
    </w:p>
    <w:p w:rsidR="0084169D" w:rsidRDefault="00454D70" w:rsidP="0084169D">
      <w:pPr>
        <w:pStyle w:val="a3"/>
        <w:spacing w:line="360" w:lineRule="auto"/>
        <w:ind w:left="0"/>
        <w:jc w:val="both"/>
        <w:rPr>
          <w:rFonts w:ascii="Times New Roman" w:hAnsi="Times New Roman" w:cs="Times New Roman"/>
          <w:sz w:val="28"/>
          <w:szCs w:val="28"/>
        </w:rPr>
      </w:pPr>
      <w:r w:rsidRPr="00FE3355">
        <w:rPr>
          <w:noProof/>
          <w:lang w:eastAsia="ru-RU"/>
        </w:rPr>
        <w:drawing>
          <wp:anchor distT="0" distB="0" distL="114300" distR="114300" simplePos="0" relativeHeight="251670528" behindDoc="1" locked="0" layoutInCell="1" allowOverlap="1" wp14:anchorId="43F88625" wp14:editId="303F06FE">
            <wp:simplePos x="0" y="0"/>
            <wp:positionH relativeFrom="column">
              <wp:posOffset>3937000</wp:posOffset>
            </wp:positionH>
            <wp:positionV relativeFrom="paragraph">
              <wp:posOffset>271145</wp:posOffset>
            </wp:positionV>
            <wp:extent cx="2035175" cy="2028825"/>
            <wp:effectExtent l="0" t="0" r="0" b="0"/>
            <wp:wrapTight wrapText="bothSides">
              <wp:wrapPolygon edited="0">
                <wp:start x="0" y="0"/>
                <wp:lineTo x="0" y="21499"/>
                <wp:lineTo x="21432" y="21499"/>
                <wp:lineTo x="21432"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19314"/>
                    <a:stretch/>
                  </pic:blipFill>
                  <pic:spPr bwMode="auto">
                    <a:xfrm>
                      <a:off x="0" y="0"/>
                      <a:ext cx="203517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D41">
        <w:rPr>
          <w:rFonts w:ascii="Times New Roman" w:hAnsi="Times New Roman" w:cs="Times New Roman"/>
          <w:sz w:val="28"/>
          <w:szCs w:val="28"/>
        </w:rPr>
        <w:t>Поместила</w:t>
      </w:r>
      <w:r w:rsidR="0084169D" w:rsidRPr="000E0926">
        <w:rPr>
          <w:rFonts w:ascii="Times New Roman" w:hAnsi="Times New Roman" w:cs="Times New Roman"/>
          <w:sz w:val="28"/>
          <w:szCs w:val="28"/>
        </w:rPr>
        <w:t xml:space="preserve"> штатив с пробирками в термостат для инкубации при 37</w:t>
      </w:r>
      <w:r w:rsidR="0084169D" w:rsidRPr="000E0926">
        <w:rPr>
          <w:rFonts w:ascii="Cambria Math" w:hAnsi="Cambria Math" w:cs="Cambria Math"/>
          <w:sz w:val="28"/>
          <w:szCs w:val="28"/>
        </w:rPr>
        <w:t>℃</w:t>
      </w:r>
      <w:r w:rsidR="0084169D" w:rsidRPr="000E0926">
        <w:rPr>
          <w:rFonts w:ascii="Times New Roman" w:hAnsi="Times New Roman" w:cs="Times New Roman"/>
          <w:sz w:val="28"/>
          <w:szCs w:val="28"/>
        </w:rPr>
        <w:t xml:space="preserve"> 24 ч. Рабочее место обработала </w:t>
      </w:r>
      <w:proofErr w:type="spellStart"/>
      <w:r w:rsidR="0084169D" w:rsidRPr="000E0926">
        <w:rPr>
          <w:rFonts w:ascii="Times New Roman" w:hAnsi="Times New Roman" w:cs="Times New Roman"/>
          <w:sz w:val="28"/>
          <w:szCs w:val="28"/>
        </w:rPr>
        <w:t>дезинфектантом</w:t>
      </w:r>
      <w:proofErr w:type="spellEnd"/>
      <w:r w:rsidR="0084169D" w:rsidRPr="000E0926">
        <w:rPr>
          <w:rFonts w:ascii="Times New Roman" w:hAnsi="Times New Roman" w:cs="Times New Roman"/>
          <w:sz w:val="28"/>
          <w:szCs w:val="28"/>
        </w:rPr>
        <w:t>.</w:t>
      </w:r>
    </w:p>
    <w:p w:rsidR="0084169D" w:rsidRPr="0084169D" w:rsidRDefault="0084169D" w:rsidP="00843C73">
      <w:pPr>
        <w:pStyle w:val="a3"/>
        <w:numPr>
          <w:ilvl w:val="0"/>
          <w:numId w:val="9"/>
        </w:numPr>
        <w:spacing w:line="360" w:lineRule="auto"/>
        <w:ind w:left="0" w:firstLine="709"/>
        <w:jc w:val="both"/>
        <w:rPr>
          <w:rFonts w:ascii="Times New Roman" w:hAnsi="Times New Roman" w:cs="Times New Roman"/>
          <w:sz w:val="28"/>
          <w:szCs w:val="28"/>
        </w:rPr>
      </w:pPr>
      <w:r w:rsidRPr="0084169D">
        <w:rPr>
          <w:rFonts w:ascii="Times New Roman" w:hAnsi="Times New Roman" w:cs="Times New Roman"/>
          <w:sz w:val="28"/>
          <w:szCs w:val="28"/>
        </w:rPr>
        <w:t>Проведение биохимического теста, определяющего биохимические свойства,  для идентификации энтеробактерий.</w:t>
      </w:r>
    </w:p>
    <w:p w:rsidR="0084169D" w:rsidRPr="000E0926" w:rsidRDefault="0084169D" w:rsidP="0084169D">
      <w:pPr>
        <w:spacing w:line="360" w:lineRule="auto"/>
        <w:ind w:left="0"/>
        <w:jc w:val="both"/>
        <w:rPr>
          <w:rFonts w:ascii="Times New Roman" w:hAnsi="Times New Roman" w:cs="Times New Roman"/>
          <w:sz w:val="28"/>
          <w:szCs w:val="28"/>
        </w:rPr>
      </w:pPr>
      <w:r w:rsidRPr="000E0926">
        <w:rPr>
          <w:rFonts w:ascii="Times New Roman" w:hAnsi="Times New Roman" w:cs="Times New Roman"/>
          <w:sz w:val="28"/>
          <w:szCs w:val="28"/>
        </w:rPr>
        <w:t xml:space="preserve">ПБДЭ </w:t>
      </w:r>
      <w:r w:rsidR="008937C4">
        <w:rPr>
          <w:rFonts w:ascii="Times New Roman" w:hAnsi="Times New Roman" w:cs="Times New Roman"/>
          <w:sz w:val="28"/>
          <w:szCs w:val="28"/>
        </w:rPr>
        <w:t>(</w:t>
      </w:r>
      <w:r w:rsidR="008937C4" w:rsidRPr="003D133A">
        <w:rPr>
          <w:rFonts w:ascii="Times New Roman" w:hAnsi="Times New Roman" w:cs="Times New Roman"/>
          <w:sz w:val="28"/>
          <w:szCs w:val="28"/>
        </w:rPr>
        <w:t>ПБДЭ—пластина б</w:t>
      </w:r>
      <w:r w:rsidR="008937C4">
        <w:rPr>
          <w:rFonts w:ascii="Times New Roman" w:hAnsi="Times New Roman" w:cs="Times New Roman"/>
          <w:sz w:val="28"/>
          <w:szCs w:val="28"/>
        </w:rPr>
        <w:t>иохимиче</w:t>
      </w:r>
      <w:r w:rsidR="008937C4" w:rsidRPr="003D133A">
        <w:rPr>
          <w:rFonts w:ascii="Times New Roman" w:hAnsi="Times New Roman" w:cs="Times New Roman"/>
          <w:sz w:val="28"/>
          <w:szCs w:val="28"/>
        </w:rPr>
        <w:t>ская дифференцирующая энтеро</w:t>
      </w:r>
      <w:r w:rsidR="008937C4">
        <w:rPr>
          <w:rFonts w:ascii="Times New Roman" w:hAnsi="Times New Roman" w:cs="Times New Roman"/>
          <w:sz w:val="28"/>
          <w:szCs w:val="28"/>
        </w:rPr>
        <w:t>б</w:t>
      </w:r>
      <w:r w:rsidR="008937C4" w:rsidRPr="003D133A">
        <w:rPr>
          <w:rFonts w:ascii="Times New Roman" w:hAnsi="Times New Roman" w:cs="Times New Roman"/>
          <w:sz w:val="28"/>
          <w:szCs w:val="28"/>
        </w:rPr>
        <w:t xml:space="preserve">актерий по 20 </w:t>
      </w:r>
      <w:r w:rsidR="008937C4" w:rsidRPr="003D133A">
        <w:rPr>
          <w:rFonts w:ascii="Times New Roman" w:hAnsi="Times New Roman" w:cs="Times New Roman"/>
          <w:sz w:val="28"/>
          <w:szCs w:val="28"/>
        </w:rPr>
        <w:lastRenderedPageBreak/>
        <w:t>признакам</w:t>
      </w:r>
      <w:r w:rsidR="008937C4">
        <w:rPr>
          <w:rFonts w:ascii="Times New Roman" w:hAnsi="Times New Roman" w:cs="Times New Roman"/>
          <w:sz w:val="28"/>
          <w:szCs w:val="28"/>
        </w:rPr>
        <w:t>)</w:t>
      </w:r>
      <w:r w:rsidRPr="000E0926">
        <w:rPr>
          <w:rFonts w:ascii="Times New Roman" w:hAnsi="Times New Roman" w:cs="Times New Roman"/>
          <w:sz w:val="28"/>
          <w:szCs w:val="28"/>
        </w:rPr>
        <w:t xml:space="preserve"> представляют собой панель с 20-ю конусообразными лунками, на дно которых нанесены соответствующие субстраты с индикатором. Индикаторы, добавляемые в среду, позволяют визуально оценить результаты реакции в цвете.</w:t>
      </w:r>
    </w:p>
    <w:p w:rsidR="0084169D" w:rsidRPr="000E0926" w:rsidRDefault="0084169D" w:rsidP="0084169D">
      <w:pPr>
        <w:spacing w:line="360" w:lineRule="auto"/>
        <w:ind w:left="0"/>
        <w:jc w:val="both"/>
        <w:rPr>
          <w:rFonts w:ascii="Times New Roman" w:hAnsi="Times New Roman" w:cs="Times New Roman"/>
          <w:sz w:val="28"/>
          <w:szCs w:val="28"/>
        </w:rPr>
      </w:pPr>
      <w:r w:rsidRPr="000E0926">
        <w:rPr>
          <w:rFonts w:ascii="Times New Roman" w:hAnsi="Times New Roman" w:cs="Times New Roman"/>
          <w:sz w:val="28"/>
          <w:szCs w:val="28"/>
        </w:rPr>
        <w:t xml:space="preserve">Приготовление суспензии: В 4,0 мл стерильного фосфатно-солевого буферного раствора вносят исследуемую (2-3 петли) культуру со среды </w:t>
      </w:r>
      <w:proofErr w:type="spellStart"/>
      <w:r w:rsidRPr="000E0926">
        <w:rPr>
          <w:rFonts w:ascii="Times New Roman" w:hAnsi="Times New Roman" w:cs="Times New Roman"/>
          <w:sz w:val="28"/>
          <w:szCs w:val="28"/>
        </w:rPr>
        <w:t>Олькеницкого</w:t>
      </w:r>
      <w:proofErr w:type="spellEnd"/>
      <w:r w:rsidRPr="000E0926">
        <w:rPr>
          <w:rFonts w:ascii="Times New Roman" w:hAnsi="Times New Roman" w:cs="Times New Roman"/>
          <w:sz w:val="28"/>
          <w:szCs w:val="28"/>
        </w:rPr>
        <w:t xml:space="preserve"> до образования видимой мутности.</w:t>
      </w:r>
    </w:p>
    <w:p w:rsidR="0084169D" w:rsidRPr="000E0926" w:rsidRDefault="0084169D" w:rsidP="0084169D">
      <w:pPr>
        <w:spacing w:line="360" w:lineRule="auto"/>
        <w:ind w:left="0"/>
        <w:jc w:val="both"/>
        <w:rPr>
          <w:rFonts w:ascii="Times New Roman" w:hAnsi="Times New Roman" w:cs="Times New Roman"/>
          <w:sz w:val="28"/>
          <w:szCs w:val="28"/>
        </w:rPr>
      </w:pPr>
      <w:r w:rsidRPr="000E0926">
        <w:rPr>
          <w:rFonts w:ascii="Times New Roman" w:hAnsi="Times New Roman" w:cs="Times New Roman"/>
          <w:sz w:val="28"/>
          <w:szCs w:val="28"/>
        </w:rPr>
        <w:t>Проведение исследования:</w:t>
      </w:r>
    </w:p>
    <w:p w:rsidR="0084169D" w:rsidRPr="000E0926" w:rsidRDefault="0084169D" w:rsidP="0084169D">
      <w:pPr>
        <w:pStyle w:val="a3"/>
        <w:numPr>
          <w:ilvl w:val="0"/>
          <w:numId w:val="6"/>
        </w:numPr>
        <w:spacing w:line="360" w:lineRule="auto"/>
        <w:ind w:left="0" w:firstLine="709"/>
        <w:jc w:val="both"/>
        <w:rPr>
          <w:rFonts w:ascii="Times New Roman" w:hAnsi="Times New Roman" w:cs="Times New Roman"/>
          <w:sz w:val="28"/>
          <w:szCs w:val="28"/>
        </w:rPr>
      </w:pPr>
      <w:r w:rsidRPr="000E0926">
        <w:rPr>
          <w:rFonts w:ascii="Times New Roman" w:hAnsi="Times New Roman" w:cs="Times New Roman"/>
          <w:sz w:val="28"/>
          <w:szCs w:val="28"/>
        </w:rPr>
        <w:t>Вскрывают упаковку</w:t>
      </w:r>
      <w:r>
        <w:rPr>
          <w:rFonts w:ascii="Times New Roman" w:hAnsi="Times New Roman" w:cs="Times New Roman"/>
          <w:sz w:val="28"/>
          <w:szCs w:val="28"/>
        </w:rPr>
        <w:t>, р</w:t>
      </w:r>
      <w:r w:rsidRPr="000E0926">
        <w:rPr>
          <w:rFonts w:ascii="Times New Roman" w:hAnsi="Times New Roman" w:cs="Times New Roman"/>
          <w:sz w:val="28"/>
          <w:szCs w:val="28"/>
        </w:rPr>
        <w:t xml:space="preserve">егистрируют на крышке панели № засеваемого </w:t>
      </w:r>
      <w:proofErr w:type="spellStart"/>
      <w:r w:rsidRPr="000E0926">
        <w:rPr>
          <w:rFonts w:ascii="Times New Roman" w:hAnsi="Times New Roman" w:cs="Times New Roman"/>
          <w:sz w:val="28"/>
          <w:szCs w:val="28"/>
        </w:rPr>
        <w:t>штаммма</w:t>
      </w:r>
      <w:proofErr w:type="spellEnd"/>
      <w:r w:rsidRPr="000E0926">
        <w:rPr>
          <w:rFonts w:ascii="Times New Roman" w:hAnsi="Times New Roman" w:cs="Times New Roman"/>
          <w:sz w:val="28"/>
          <w:szCs w:val="28"/>
        </w:rPr>
        <w:t>, наименование теста</w:t>
      </w:r>
    </w:p>
    <w:p w:rsidR="0084169D" w:rsidRPr="000E0926" w:rsidRDefault="0084169D" w:rsidP="0084169D">
      <w:pPr>
        <w:pStyle w:val="a3"/>
        <w:numPr>
          <w:ilvl w:val="0"/>
          <w:numId w:val="6"/>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Pr="000E0926">
        <w:rPr>
          <w:rFonts w:ascii="Times New Roman" w:hAnsi="Times New Roman" w:cs="Times New Roman"/>
          <w:sz w:val="28"/>
          <w:szCs w:val="28"/>
        </w:rPr>
        <w:t xml:space="preserve">обавляют пипеткой 0,15 мл микробной суспензии во все лунки, кроме №11 для обнаружения </w:t>
      </w:r>
      <w:r w:rsidRPr="000E0926">
        <w:rPr>
          <w:rFonts w:ascii="Times New Roman" w:hAnsi="Times New Roman" w:cs="Times New Roman"/>
          <w:sz w:val="28"/>
          <w:szCs w:val="28"/>
          <w:lang w:val="en-US"/>
        </w:rPr>
        <w:t>H</w:t>
      </w:r>
      <w:r w:rsidRPr="000E0926">
        <w:rPr>
          <w:rFonts w:ascii="Times New Roman" w:hAnsi="Times New Roman" w:cs="Times New Roman"/>
          <w:sz w:val="28"/>
          <w:szCs w:val="28"/>
        </w:rPr>
        <w:t>2</w:t>
      </w:r>
      <w:r w:rsidRPr="000E0926">
        <w:rPr>
          <w:rFonts w:ascii="Times New Roman" w:hAnsi="Times New Roman" w:cs="Times New Roman"/>
          <w:sz w:val="28"/>
          <w:szCs w:val="28"/>
          <w:lang w:val="en-US"/>
        </w:rPr>
        <w:t>S</w:t>
      </w:r>
      <w:r w:rsidRPr="000E0926">
        <w:rPr>
          <w:rFonts w:ascii="Times New Roman" w:hAnsi="Times New Roman" w:cs="Times New Roman"/>
          <w:sz w:val="28"/>
          <w:szCs w:val="28"/>
        </w:rPr>
        <w:t xml:space="preserve"> (в нее вносят 1 каплю – 0,05 мл)</w:t>
      </w:r>
    </w:p>
    <w:p w:rsidR="0084169D" w:rsidRPr="000E0926" w:rsidRDefault="0084169D" w:rsidP="0084169D">
      <w:pPr>
        <w:pStyle w:val="a3"/>
        <w:numPr>
          <w:ilvl w:val="0"/>
          <w:numId w:val="6"/>
        </w:numPr>
        <w:spacing w:line="360" w:lineRule="auto"/>
        <w:ind w:left="0" w:firstLine="709"/>
        <w:jc w:val="both"/>
        <w:rPr>
          <w:rFonts w:ascii="Times New Roman" w:hAnsi="Times New Roman" w:cs="Times New Roman"/>
          <w:sz w:val="28"/>
          <w:szCs w:val="28"/>
        </w:rPr>
      </w:pPr>
      <w:r w:rsidRPr="000E0926">
        <w:rPr>
          <w:rFonts w:ascii="Times New Roman" w:hAnsi="Times New Roman" w:cs="Times New Roman"/>
          <w:sz w:val="28"/>
          <w:szCs w:val="28"/>
        </w:rPr>
        <w:t xml:space="preserve">Для создания анаэробных условий добавляют 1-2 капли стерильного вазелинового масла в лунки для определения </w:t>
      </w:r>
      <w:proofErr w:type="spellStart"/>
      <w:r w:rsidRPr="000E0926">
        <w:rPr>
          <w:rFonts w:ascii="Times New Roman" w:hAnsi="Times New Roman" w:cs="Times New Roman"/>
          <w:sz w:val="28"/>
          <w:szCs w:val="28"/>
        </w:rPr>
        <w:t>лизиндекарбоксилазы</w:t>
      </w:r>
      <w:proofErr w:type="spellEnd"/>
      <w:r w:rsidRPr="000E0926">
        <w:rPr>
          <w:rFonts w:ascii="Times New Roman" w:hAnsi="Times New Roman" w:cs="Times New Roman"/>
          <w:sz w:val="28"/>
          <w:szCs w:val="28"/>
        </w:rPr>
        <w:t xml:space="preserve"> №4, </w:t>
      </w:r>
      <w:proofErr w:type="spellStart"/>
      <w:r w:rsidRPr="000E0926">
        <w:rPr>
          <w:rFonts w:ascii="Times New Roman" w:hAnsi="Times New Roman" w:cs="Times New Roman"/>
          <w:sz w:val="28"/>
          <w:szCs w:val="28"/>
        </w:rPr>
        <w:t>аргининдегидролазы</w:t>
      </w:r>
      <w:proofErr w:type="spellEnd"/>
      <w:r w:rsidRPr="000E0926">
        <w:rPr>
          <w:rFonts w:ascii="Times New Roman" w:hAnsi="Times New Roman" w:cs="Times New Roman"/>
          <w:sz w:val="28"/>
          <w:szCs w:val="28"/>
        </w:rPr>
        <w:t xml:space="preserve"> №5, </w:t>
      </w:r>
      <w:proofErr w:type="spellStart"/>
      <w:r w:rsidRPr="000E0926">
        <w:rPr>
          <w:rFonts w:ascii="Times New Roman" w:hAnsi="Times New Roman" w:cs="Times New Roman"/>
          <w:sz w:val="28"/>
          <w:szCs w:val="28"/>
        </w:rPr>
        <w:t>орнитиндекарбоксилазы</w:t>
      </w:r>
      <w:proofErr w:type="spellEnd"/>
      <w:r w:rsidRPr="000E0926">
        <w:rPr>
          <w:rFonts w:ascii="Times New Roman" w:hAnsi="Times New Roman" w:cs="Times New Roman"/>
          <w:sz w:val="28"/>
          <w:szCs w:val="28"/>
        </w:rPr>
        <w:t xml:space="preserve"> №6, </w:t>
      </w:r>
      <w:proofErr w:type="spellStart"/>
      <w:r w:rsidRPr="000E0926">
        <w:rPr>
          <w:rFonts w:ascii="Times New Roman" w:hAnsi="Times New Roman" w:cs="Times New Roman"/>
          <w:sz w:val="28"/>
          <w:szCs w:val="28"/>
        </w:rPr>
        <w:t>уреазы</w:t>
      </w:r>
      <w:proofErr w:type="spellEnd"/>
      <w:r w:rsidRPr="000E0926">
        <w:rPr>
          <w:rFonts w:ascii="Times New Roman" w:hAnsi="Times New Roman" w:cs="Times New Roman"/>
          <w:sz w:val="28"/>
          <w:szCs w:val="28"/>
        </w:rPr>
        <w:t xml:space="preserve"> №10 и образования </w:t>
      </w:r>
      <w:r w:rsidRPr="000E0926">
        <w:rPr>
          <w:rFonts w:ascii="Times New Roman" w:hAnsi="Times New Roman" w:cs="Times New Roman"/>
          <w:sz w:val="28"/>
          <w:szCs w:val="28"/>
          <w:lang w:val="en-US"/>
        </w:rPr>
        <w:t>H</w:t>
      </w:r>
      <w:r w:rsidRPr="000E0926">
        <w:rPr>
          <w:rFonts w:ascii="Times New Roman" w:hAnsi="Times New Roman" w:cs="Times New Roman"/>
          <w:sz w:val="28"/>
          <w:szCs w:val="28"/>
        </w:rPr>
        <w:t>2</w:t>
      </w:r>
      <w:r w:rsidRPr="000E0926">
        <w:rPr>
          <w:rFonts w:ascii="Times New Roman" w:hAnsi="Times New Roman" w:cs="Times New Roman"/>
          <w:sz w:val="28"/>
          <w:szCs w:val="28"/>
          <w:lang w:val="en-US"/>
        </w:rPr>
        <w:t>S</w:t>
      </w:r>
      <w:r w:rsidRPr="000E0926">
        <w:rPr>
          <w:rFonts w:ascii="Times New Roman" w:hAnsi="Times New Roman" w:cs="Times New Roman"/>
          <w:sz w:val="28"/>
          <w:szCs w:val="28"/>
        </w:rPr>
        <w:t xml:space="preserve"> №11. Закрывают крышку панели. </w:t>
      </w:r>
    </w:p>
    <w:p w:rsidR="0084169D" w:rsidRPr="000E0926" w:rsidRDefault="0084169D" w:rsidP="0084169D">
      <w:pPr>
        <w:spacing w:line="360" w:lineRule="auto"/>
        <w:ind w:left="0"/>
        <w:jc w:val="both"/>
        <w:rPr>
          <w:rFonts w:ascii="Times New Roman" w:hAnsi="Times New Roman" w:cs="Times New Roman"/>
          <w:sz w:val="28"/>
          <w:szCs w:val="28"/>
        </w:rPr>
      </w:pPr>
      <w:r w:rsidRPr="000E0926">
        <w:rPr>
          <w:rFonts w:ascii="Times New Roman" w:hAnsi="Times New Roman" w:cs="Times New Roman"/>
          <w:sz w:val="28"/>
          <w:szCs w:val="28"/>
        </w:rPr>
        <w:t>Выдерживают ПБДЭ в течение 18-24 ч при 37</w:t>
      </w:r>
      <w:r w:rsidRPr="000E0926">
        <w:rPr>
          <w:rFonts w:ascii="Cambria Math" w:hAnsi="Cambria Math" w:cs="Cambria Math"/>
          <w:sz w:val="28"/>
          <w:szCs w:val="28"/>
        </w:rPr>
        <w:t>℃</w:t>
      </w:r>
      <w:r w:rsidRPr="000E0926">
        <w:rPr>
          <w:rFonts w:ascii="Times New Roman" w:hAnsi="Times New Roman" w:cs="Times New Roman"/>
          <w:sz w:val="28"/>
          <w:szCs w:val="28"/>
        </w:rPr>
        <w:t>.</w:t>
      </w:r>
    </w:p>
    <w:p w:rsidR="0084169D" w:rsidRPr="000E0926" w:rsidRDefault="0084169D" w:rsidP="0084169D">
      <w:pPr>
        <w:spacing w:line="360" w:lineRule="auto"/>
        <w:ind w:left="0"/>
        <w:jc w:val="both"/>
        <w:rPr>
          <w:rFonts w:ascii="Times New Roman" w:hAnsi="Times New Roman" w:cs="Times New Roman"/>
          <w:sz w:val="28"/>
          <w:szCs w:val="28"/>
        </w:rPr>
      </w:pPr>
      <w:r w:rsidRPr="000E0926">
        <w:rPr>
          <w:rFonts w:ascii="Times New Roman" w:hAnsi="Times New Roman" w:cs="Times New Roman"/>
          <w:sz w:val="28"/>
          <w:szCs w:val="28"/>
        </w:rPr>
        <w:t xml:space="preserve">Учет результатов биохимических тестов производят визуально в соответствии с цветовым указателем (см. таблицу № 1) по окончании инкубации при температуре (37 ± 0.5) °C. Учет результатов теста на обнаружение </w:t>
      </w:r>
      <w:proofErr w:type="gramStart"/>
      <w:r w:rsidRPr="000E0926">
        <w:rPr>
          <w:rFonts w:ascii="Times New Roman" w:hAnsi="Times New Roman" w:cs="Times New Roman"/>
          <w:sz w:val="28"/>
          <w:szCs w:val="28"/>
        </w:rPr>
        <w:t>β-</w:t>
      </w:r>
      <w:proofErr w:type="gramEnd"/>
      <w:r w:rsidRPr="000E0926">
        <w:rPr>
          <w:rFonts w:ascii="Times New Roman" w:hAnsi="Times New Roman" w:cs="Times New Roman"/>
          <w:sz w:val="28"/>
          <w:szCs w:val="28"/>
        </w:rPr>
        <w:t>галактозидазы проводят дважды: через 3-5 ч и через 18-24 ч. так как у некоторых штаммов лимонно-желтое окрашивание через 18-24 ч исчезает.</w:t>
      </w:r>
    </w:p>
    <w:p w:rsidR="0084169D" w:rsidRPr="000E0926" w:rsidRDefault="0084169D" w:rsidP="0084169D">
      <w:pPr>
        <w:spacing w:line="360" w:lineRule="auto"/>
        <w:ind w:left="0"/>
        <w:jc w:val="both"/>
        <w:rPr>
          <w:rFonts w:ascii="Times New Roman" w:hAnsi="Times New Roman" w:cs="Times New Roman"/>
          <w:sz w:val="28"/>
          <w:szCs w:val="28"/>
        </w:rPr>
      </w:pPr>
      <w:r w:rsidRPr="000E0926">
        <w:rPr>
          <w:rFonts w:ascii="Times New Roman" w:hAnsi="Times New Roman" w:cs="Times New Roman"/>
          <w:sz w:val="28"/>
          <w:szCs w:val="28"/>
        </w:rPr>
        <w:t xml:space="preserve">После окончания инкубации открывают крышку пластины и в лунку для выявления </w:t>
      </w:r>
      <w:proofErr w:type="spellStart"/>
      <w:r w:rsidRPr="000E0926">
        <w:rPr>
          <w:rFonts w:ascii="Times New Roman" w:hAnsi="Times New Roman" w:cs="Times New Roman"/>
          <w:sz w:val="28"/>
          <w:szCs w:val="28"/>
        </w:rPr>
        <w:t>фенилаланиндезаминазы</w:t>
      </w:r>
      <w:proofErr w:type="spellEnd"/>
      <w:r w:rsidRPr="000E0926">
        <w:rPr>
          <w:rFonts w:ascii="Times New Roman" w:hAnsi="Times New Roman" w:cs="Times New Roman"/>
          <w:sz w:val="28"/>
          <w:szCs w:val="28"/>
        </w:rPr>
        <w:t xml:space="preserve"> (№ 7) добавляют 1 каплю 10% раствора железа (</w:t>
      </w:r>
      <w:r w:rsidRPr="000E0926">
        <w:rPr>
          <w:rFonts w:ascii="Times New Roman" w:hAnsi="Times New Roman" w:cs="Times New Roman"/>
          <w:sz w:val="28"/>
          <w:szCs w:val="28"/>
          <w:lang w:val="en-US"/>
        </w:rPr>
        <w:t>III</w:t>
      </w:r>
      <w:r w:rsidRPr="000E0926">
        <w:rPr>
          <w:rFonts w:ascii="Times New Roman" w:hAnsi="Times New Roman" w:cs="Times New Roman"/>
          <w:sz w:val="28"/>
          <w:szCs w:val="28"/>
        </w:rPr>
        <w:t xml:space="preserve">) хлорида, в лунку для определения </w:t>
      </w:r>
      <w:proofErr w:type="spellStart"/>
      <w:r w:rsidRPr="000E0926">
        <w:rPr>
          <w:rFonts w:ascii="Times New Roman" w:hAnsi="Times New Roman" w:cs="Times New Roman"/>
          <w:sz w:val="28"/>
          <w:szCs w:val="28"/>
        </w:rPr>
        <w:t>ацетилметилкарбинола</w:t>
      </w:r>
      <w:proofErr w:type="spellEnd"/>
      <w:r w:rsidRPr="000E0926">
        <w:rPr>
          <w:rFonts w:ascii="Times New Roman" w:hAnsi="Times New Roman" w:cs="Times New Roman"/>
          <w:sz w:val="28"/>
          <w:szCs w:val="28"/>
        </w:rPr>
        <w:t xml:space="preserve"> (</w:t>
      </w:r>
      <w:proofErr w:type="spellStart"/>
      <w:r w:rsidRPr="000E0926">
        <w:rPr>
          <w:rFonts w:ascii="Times New Roman" w:hAnsi="Times New Roman" w:cs="Times New Roman"/>
          <w:sz w:val="28"/>
          <w:szCs w:val="28"/>
        </w:rPr>
        <w:t>Nt</w:t>
      </w:r>
      <w:proofErr w:type="spellEnd"/>
      <w:r w:rsidRPr="000E0926">
        <w:rPr>
          <w:rFonts w:ascii="Times New Roman" w:hAnsi="Times New Roman" w:cs="Times New Roman"/>
          <w:sz w:val="28"/>
          <w:szCs w:val="28"/>
        </w:rPr>
        <w:t xml:space="preserve"> 9) - I каплю 6% раствора </w:t>
      </w:r>
      <w:proofErr w:type="gramStart"/>
      <w:r w:rsidRPr="000E0926">
        <w:rPr>
          <w:rFonts w:ascii="Times New Roman" w:hAnsi="Times New Roman" w:cs="Times New Roman"/>
          <w:sz w:val="28"/>
          <w:szCs w:val="28"/>
        </w:rPr>
        <w:t>α-</w:t>
      </w:r>
      <w:proofErr w:type="gramEnd"/>
      <w:r w:rsidRPr="000E0926">
        <w:rPr>
          <w:rFonts w:ascii="Times New Roman" w:hAnsi="Times New Roman" w:cs="Times New Roman"/>
          <w:sz w:val="28"/>
          <w:szCs w:val="28"/>
        </w:rPr>
        <w:t xml:space="preserve">нафтола и 1 каплю 40% раствора гидроксида калия, в лунку для выявления индола (№ 8) - 1-3 капли реактива Эрлиха. Выявление </w:t>
      </w:r>
      <w:proofErr w:type="spellStart"/>
      <w:r w:rsidRPr="000E0926">
        <w:rPr>
          <w:rFonts w:ascii="Times New Roman" w:hAnsi="Times New Roman" w:cs="Times New Roman"/>
          <w:sz w:val="28"/>
          <w:szCs w:val="28"/>
        </w:rPr>
        <w:t>ацетилметилкарбинола</w:t>
      </w:r>
      <w:proofErr w:type="spellEnd"/>
      <w:r w:rsidRPr="000E0926">
        <w:rPr>
          <w:rFonts w:ascii="Times New Roman" w:hAnsi="Times New Roman" w:cs="Times New Roman"/>
          <w:sz w:val="28"/>
          <w:szCs w:val="28"/>
        </w:rPr>
        <w:t xml:space="preserve"> (№ 9) осуществляют через 15-20 мин после закапывания реактивов.</w:t>
      </w:r>
    </w:p>
    <w:p w:rsidR="0084169D" w:rsidRPr="000E0926" w:rsidRDefault="0084169D" w:rsidP="0084169D">
      <w:pPr>
        <w:spacing w:line="360" w:lineRule="auto"/>
        <w:ind w:left="0"/>
        <w:jc w:val="both"/>
        <w:rPr>
          <w:rFonts w:ascii="Times New Roman" w:hAnsi="Times New Roman" w:cs="Times New Roman"/>
          <w:sz w:val="28"/>
          <w:szCs w:val="28"/>
        </w:rPr>
      </w:pPr>
      <w:r w:rsidRPr="000E0926">
        <w:rPr>
          <w:rFonts w:ascii="Times New Roman" w:hAnsi="Times New Roman" w:cs="Times New Roman"/>
          <w:sz w:val="28"/>
          <w:szCs w:val="28"/>
        </w:rPr>
        <w:lastRenderedPageBreak/>
        <w:t>Идентификацию культур микроорганизмов проводят с использованием таблицы биохимических свойств энтеробактерий, диагностического «ключа», кодовой карточки, каталога кодов - пособия для интерпретации результатов идентификации с использованием математического метода классификации.</w:t>
      </w:r>
    </w:p>
    <w:p w:rsidR="0084169D" w:rsidRPr="000E0926" w:rsidRDefault="0084169D" w:rsidP="0084169D">
      <w:pPr>
        <w:spacing w:line="360" w:lineRule="auto"/>
        <w:ind w:left="0"/>
        <w:rPr>
          <w:rFonts w:ascii="Times New Roman" w:hAnsi="Times New Roman" w:cs="Times New Roman"/>
          <w:sz w:val="28"/>
          <w:szCs w:val="28"/>
        </w:rPr>
      </w:pPr>
      <w:r w:rsidRPr="000E0926">
        <w:rPr>
          <w:rFonts w:ascii="Times New Roman" w:hAnsi="Times New Roman" w:cs="Times New Roman"/>
          <w:sz w:val="28"/>
          <w:szCs w:val="28"/>
        </w:rPr>
        <w:t>Таблица 1</w:t>
      </w:r>
      <w:r>
        <w:rPr>
          <w:rFonts w:ascii="Times New Roman" w:hAnsi="Times New Roman" w:cs="Times New Roman"/>
          <w:sz w:val="28"/>
          <w:szCs w:val="28"/>
        </w:rPr>
        <w:t xml:space="preserve">. </w:t>
      </w:r>
      <w:r w:rsidRPr="000E0926">
        <w:rPr>
          <w:rFonts w:ascii="Times New Roman" w:hAnsi="Times New Roman" w:cs="Times New Roman"/>
          <w:sz w:val="28"/>
          <w:szCs w:val="28"/>
        </w:rPr>
        <w:t>Цветовой указатель</w:t>
      </w:r>
    </w:p>
    <w:tbl>
      <w:tblPr>
        <w:tblStyle w:val="a9"/>
        <w:tblW w:w="9388" w:type="dxa"/>
        <w:tblInd w:w="284" w:type="dxa"/>
        <w:tblLayout w:type="fixed"/>
        <w:tblLook w:val="04A0" w:firstRow="1" w:lastRow="0" w:firstColumn="1" w:lastColumn="0" w:noHBand="0" w:noVBand="1"/>
      </w:tblPr>
      <w:tblGrid>
        <w:gridCol w:w="817"/>
        <w:gridCol w:w="2782"/>
        <w:gridCol w:w="3020"/>
        <w:gridCol w:w="2769"/>
      </w:tblGrid>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 лунки</w:t>
            </w:r>
          </w:p>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и теста</w:t>
            </w:r>
          </w:p>
        </w:tc>
        <w:tc>
          <w:tcPr>
            <w:tcW w:w="2782"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Наименование теста</w:t>
            </w:r>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Положительная реакция</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Отрицательная реакция</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1</w:t>
            </w:r>
          </w:p>
        </w:tc>
        <w:tc>
          <w:tcPr>
            <w:tcW w:w="2782"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Утилизация цитрата натрия</w:t>
            </w:r>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Темно-зелёный, синий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Желтый, светло-зелёный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2</w:t>
            </w:r>
          </w:p>
        </w:tc>
        <w:tc>
          <w:tcPr>
            <w:tcW w:w="2782"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 xml:space="preserve">Утилизация </w:t>
            </w:r>
            <w:proofErr w:type="spellStart"/>
            <w:r w:rsidRPr="00B6212E">
              <w:rPr>
                <w:rFonts w:ascii="Times New Roman" w:hAnsi="Times New Roman" w:cs="Times New Roman"/>
                <w:sz w:val="24"/>
                <w:szCs w:val="24"/>
              </w:rPr>
              <w:t>малоната</w:t>
            </w:r>
            <w:proofErr w:type="spellEnd"/>
            <w:r w:rsidRPr="00B6212E">
              <w:rPr>
                <w:rFonts w:ascii="Times New Roman" w:hAnsi="Times New Roman" w:cs="Times New Roman"/>
                <w:sz w:val="24"/>
                <w:szCs w:val="24"/>
              </w:rPr>
              <w:t xml:space="preserve"> натрия</w:t>
            </w:r>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Темно-зелёный, синий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Желтый, светло-зелёный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3</w:t>
            </w:r>
          </w:p>
        </w:tc>
        <w:tc>
          <w:tcPr>
            <w:tcW w:w="2782"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Утилизация цитрата натрия с глюкозой</w:t>
            </w:r>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Фиолетовый, бурый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Жёлтый, коричневый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4</w:t>
            </w:r>
          </w:p>
        </w:tc>
        <w:tc>
          <w:tcPr>
            <w:tcW w:w="2782" w:type="dxa"/>
          </w:tcPr>
          <w:p w:rsidR="0084169D" w:rsidRPr="00B6212E" w:rsidRDefault="0084169D" w:rsidP="0084169D">
            <w:pPr>
              <w:ind w:left="0" w:firstLine="0"/>
              <w:rPr>
                <w:rFonts w:ascii="Times New Roman" w:hAnsi="Times New Roman" w:cs="Times New Roman"/>
                <w:sz w:val="24"/>
                <w:szCs w:val="24"/>
              </w:rPr>
            </w:pPr>
            <w:proofErr w:type="spellStart"/>
            <w:r w:rsidRPr="00B6212E">
              <w:rPr>
                <w:rFonts w:ascii="Times New Roman" w:hAnsi="Times New Roman" w:cs="Times New Roman"/>
                <w:sz w:val="24"/>
                <w:szCs w:val="24"/>
              </w:rPr>
              <w:t>Лизиндекарбоксилаза</w:t>
            </w:r>
            <w:proofErr w:type="spellEnd"/>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Темно-зелёный, синий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Желтый, светло-зелёный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5</w:t>
            </w:r>
          </w:p>
        </w:tc>
        <w:tc>
          <w:tcPr>
            <w:tcW w:w="2782" w:type="dxa"/>
          </w:tcPr>
          <w:p w:rsidR="0084169D" w:rsidRPr="00B6212E" w:rsidRDefault="0084169D" w:rsidP="0084169D">
            <w:pPr>
              <w:ind w:left="0" w:firstLine="0"/>
              <w:rPr>
                <w:rFonts w:ascii="Times New Roman" w:hAnsi="Times New Roman" w:cs="Times New Roman"/>
                <w:sz w:val="24"/>
                <w:szCs w:val="24"/>
              </w:rPr>
            </w:pPr>
            <w:proofErr w:type="spellStart"/>
            <w:r w:rsidRPr="00B6212E">
              <w:rPr>
                <w:rFonts w:ascii="Times New Roman" w:hAnsi="Times New Roman" w:cs="Times New Roman"/>
                <w:sz w:val="24"/>
                <w:szCs w:val="24"/>
              </w:rPr>
              <w:t>Аргининдегидролаза</w:t>
            </w:r>
            <w:proofErr w:type="spellEnd"/>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Темно-зелёный, синий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Желтый, светло-зелёный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6</w:t>
            </w:r>
          </w:p>
        </w:tc>
        <w:tc>
          <w:tcPr>
            <w:tcW w:w="2782" w:type="dxa"/>
          </w:tcPr>
          <w:p w:rsidR="0084169D" w:rsidRPr="00B6212E" w:rsidRDefault="0084169D" w:rsidP="0084169D">
            <w:pPr>
              <w:ind w:left="0" w:firstLine="0"/>
              <w:rPr>
                <w:rFonts w:ascii="Times New Roman" w:hAnsi="Times New Roman" w:cs="Times New Roman"/>
                <w:sz w:val="24"/>
                <w:szCs w:val="24"/>
              </w:rPr>
            </w:pPr>
            <w:proofErr w:type="spellStart"/>
            <w:r w:rsidRPr="00B6212E">
              <w:rPr>
                <w:rFonts w:ascii="Times New Roman" w:hAnsi="Times New Roman" w:cs="Times New Roman"/>
                <w:sz w:val="24"/>
                <w:szCs w:val="24"/>
              </w:rPr>
              <w:t>Орнитиндекарбоксилаза</w:t>
            </w:r>
            <w:proofErr w:type="spellEnd"/>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Темно-зелёный, синий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Желтый, светло-зелёный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7</w:t>
            </w:r>
          </w:p>
        </w:tc>
        <w:tc>
          <w:tcPr>
            <w:tcW w:w="2782" w:type="dxa"/>
          </w:tcPr>
          <w:p w:rsidR="0084169D" w:rsidRPr="00B6212E" w:rsidRDefault="0084169D" w:rsidP="0084169D">
            <w:pPr>
              <w:ind w:left="0" w:firstLine="0"/>
              <w:rPr>
                <w:rFonts w:ascii="Times New Roman" w:hAnsi="Times New Roman" w:cs="Times New Roman"/>
                <w:sz w:val="24"/>
                <w:szCs w:val="24"/>
              </w:rPr>
            </w:pPr>
            <w:proofErr w:type="spellStart"/>
            <w:r w:rsidRPr="00B6212E">
              <w:rPr>
                <w:rFonts w:ascii="Times New Roman" w:hAnsi="Times New Roman" w:cs="Times New Roman"/>
                <w:sz w:val="24"/>
                <w:szCs w:val="24"/>
              </w:rPr>
              <w:t>Фенилаланиндезаминаза</w:t>
            </w:r>
            <w:proofErr w:type="spellEnd"/>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Темно-зелёный, синий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Жёлтый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8</w:t>
            </w:r>
          </w:p>
        </w:tc>
        <w:tc>
          <w:tcPr>
            <w:tcW w:w="2782"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Индол</w:t>
            </w:r>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Розовый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Бесцветный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9</w:t>
            </w:r>
          </w:p>
        </w:tc>
        <w:tc>
          <w:tcPr>
            <w:tcW w:w="2782" w:type="dxa"/>
          </w:tcPr>
          <w:p w:rsidR="0084169D" w:rsidRPr="00B6212E" w:rsidRDefault="0084169D" w:rsidP="0084169D">
            <w:pPr>
              <w:ind w:left="0" w:firstLine="0"/>
              <w:rPr>
                <w:rFonts w:ascii="Times New Roman" w:hAnsi="Times New Roman" w:cs="Times New Roman"/>
                <w:sz w:val="24"/>
                <w:szCs w:val="24"/>
              </w:rPr>
            </w:pPr>
            <w:proofErr w:type="spellStart"/>
            <w:r w:rsidRPr="00B6212E">
              <w:rPr>
                <w:rFonts w:ascii="Times New Roman" w:hAnsi="Times New Roman" w:cs="Times New Roman"/>
                <w:sz w:val="24"/>
                <w:szCs w:val="24"/>
              </w:rPr>
              <w:t>Ацетилметилкарбинол</w:t>
            </w:r>
            <w:proofErr w:type="spellEnd"/>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Розовый, малиновый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Бесцветный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10</w:t>
            </w:r>
          </w:p>
        </w:tc>
        <w:tc>
          <w:tcPr>
            <w:tcW w:w="2782" w:type="dxa"/>
          </w:tcPr>
          <w:p w:rsidR="0084169D" w:rsidRPr="00B6212E" w:rsidRDefault="0084169D" w:rsidP="0084169D">
            <w:pPr>
              <w:ind w:left="0" w:firstLine="0"/>
              <w:rPr>
                <w:rFonts w:ascii="Times New Roman" w:hAnsi="Times New Roman" w:cs="Times New Roman"/>
                <w:sz w:val="24"/>
                <w:szCs w:val="24"/>
              </w:rPr>
            </w:pPr>
            <w:proofErr w:type="spellStart"/>
            <w:r w:rsidRPr="00B6212E">
              <w:rPr>
                <w:rFonts w:ascii="Times New Roman" w:hAnsi="Times New Roman" w:cs="Times New Roman"/>
                <w:sz w:val="24"/>
                <w:szCs w:val="24"/>
              </w:rPr>
              <w:t>Уреаза</w:t>
            </w:r>
            <w:proofErr w:type="spellEnd"/>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Малиновый, красный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Жёлтый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11</w:t>
            </w:r>
          </w:p>
        </w:tc>
        <w:tc>
          <w:tcPr>
            <w:tcW w:w="2782"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Сероводород</w:t>
            </w:r>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Черный, темно-серый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Жёлтый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12</w:t>
            </w:r>
          </w:p>
        </w:tc>
        <w:tc>
          <w:tcPr>
            <w:tcW w:w="2782"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Утилизация глюкозы</w:t>
            </w:r>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Жёлтый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Красный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13</w:t>
            </w:r>
          </w:p>
        </w:tc>
        <w:tc>
          <w:tcPr>
            <w:tcW w:w="2782"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 xml:space="preserve">Наличие </w:t>
            </w:r>
            <w:proofErr w:type="gramStart"/>
            <w:r w:rsidRPr="00B6212E">
              <w:rPr>
                <w:rFonts w:ascii="Times New Roman" w:hAnsi="Times New Roman" w:cs="Times New Roman"/>
                <w:sz w:val="24"/>
                <w:szCs w:val="24"/>
              </w:rPr>
              <w:t>β-</w:t>
            </w:r>
            <w:proofErr w:type="gramEnd"/>
            <w:r w:rsidRPr="00B6212E">
              <w:rPr>
                <w:rFonts w:ascii="Times New Roman" w:hAnsi="Times New Roman" w:cs="Times New Roman"/>
                <w:sz w:val="24"/>
                <w:szCs w:val="24"/>
              </w:rPr>
              <w:t>галактозидазы</w:t>
            </w:r>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Жёлтый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Бесцветный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14</w:t>
            </w:r>
          </w:p>
        </w:tc>
        <w:tc>
          <w:tcPr>
            <w:tcW w:w="2782" w:type="dxa"/>
          </w:tcPr>
          <w:p w:rsidR="0084169D" w:rsidRPr="00B6212E" w:rsidRDefault="0084169D" w:rsidP="0084169D">
            <w:pPr>
              <w:ind w:left="0" w:firstLine="0"/>
              <w:rPr>
                <w:rFonts w:ascii="Times New Roman" w:hAnsi="Times New Roman" w:cs="Times New Roman"/>
                <w:sz w:val="24"/>
                <w:szCs w:val="24"/>
              </w:rPr>
            </w:pPr>
            <w:proofErr w:type="spellStart"/>
            <w:r>
              <w:rPr>
                <w:rFonts w:ascii="Times New Roman" w:hAnsi="Times New Roman" w:cs="Times New Roman"/>
                <w:sz w:val="24"/>
                <w:szCs w:val="24"/>
              </w:rPr>
              <w:t>У</w:t>
            </w:r>
            <w:r w:rsidRPr="00B6212E">
              <w:rPr>
                <w:rFonts w:ascii="Times New Roman" w:hAnsi="Times New Roman" w:cs="Times New Roman"/>
                <w:sz w:val="24"/>
                <w:szCs w:val="24"/>
              </w:rPr>
              <w:t>т</w:t>
            </w:r>
            <w:proofErr w:type="spellEnd"/>
            <w:r w:rsidRPr="00B6212E">
              <w:rPr>
                <w:rFonts w:ascii="Times New Roman" w:hAnsi="Times New Roman" w:cs="Times New Roman"/>
                <w:sz w:val="24"/>
                <w:szCs w:val="24"/>
              </w:rPr>
              <w:t>. лактозы</w:t>
            </w:r>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Жёлтый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Красный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15</w:t>
            </w:r>
          </w:p>
        </w:tc>
        <w:tc>
          <w:tcPr>
            <w:tcW w:w="2782" w:type="dxa"/>
          </w:tcPr>
          <w:p w:rsidR="0084169D" w:rsidRPr="00B6212E" w:rsidRDefault="0084169D" w:rsidP="0084169D">
            <w:pPr>
              <w:ind w:left="0" w:firstLine="0"/>
              <w:rPr>
                <w:rFonts w:ascii="Times New Roman" w:hAnsi="Times New Roman" w:cs="Times New Roman"/>
                <w:sz w:val="24"/>
                <w:szCs w:val="24"/>
              </w:rPr>
            </w:pPr>
            <w:proofErr w:type="spellStart"/>
            <w:r>
              <w:rPr>
                <w:rFonts w:ascii="Times New Roman" w:hAnsi="Times New Roman" w:cs="Times New Roman"/>
                <w:sz w:val="24"/>
                <w:szCs w:val="24"/>
              </w:rPr>
              <w:t>У</w:t>
            </w:r>
            <w:r w:rsidRPr="00B6212E">
              <w:rPr>
                <w:rFonts w:ascii="Times New Roman" w:hAnsi="Times New Roman" w:cs="Times New Roman"/>
                <w:sz w:val="24"/>
                <w:szCs w:val="24"/>
              </w:rPr>
              <w:t>т</w:t>
            </w:r>
            <w:proofErr w:type="spellEnd"/>
            <w:r>
              <w:rPr>
                <w:rFonts w:ascii="Times New Roman" w:hAnsi="Times New Roman" w:cs="Times New Roman"/>
                <w:sz w:val="24"/>
                <w:szCs w:val="24"/>
              </w:rPr>
              <w:t xml:space="preserve">. </w:t>
            </w:r>
            <w:r w:rsidRPr="00B6212E">
              <w:rPr>
                <w:rFonts w:ascii="Times New Roman" w:hAnsi="Times New Roman" w:cs="Times New Roman"/>
                <w:sz w:val="24"/>
                <w:szCs w:val="24"/>
              </w:rPr>
              <w:t>маннита</w:t>
            </w:r>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Жёлтый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Красный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16</w:t>
            </w:r>
          </w:p>
        </w:tc>
        <w:tc>
          <w:tcPr>
            <w:tcW w:w="2782" w:type="dxa"/>
          </w:tcPr>
          <w:p w:rsidR="0084169D" w:rsidRPr="00B6212E" w:rsidRDefault="0084169D" w:rsidP="0084169D">
            <w:pPr>
              <w:ind w:left="0" w:firstLine="0"/>
              <w:rPr>
                <w:rFonts w:ascii="Times New Roman" w:hAnsi="Times New Roman" w:cs="Times New Roman"/>
                <w:sz w:val="24"/>
                <w:szCs w:val="24"/>
              </w:rPr>
            </w:pPr>
            <w:proofErr w:type="spellStart"/>
            <w:r>
              <w:rPr>
                <w:rFonts w:ascii="Times New Roman" w:hAnsi="Times New Roman" w:cs="Times New Roman"/>
                <w:sz w:val="24"/>
                <w:szCs w:val="24"/>
              </w:rPr>
              <w:t>У</w:t>
            </w:r>
            <w:r w:rsidRPr="00B6212E">
              <w:rPr>
                <w:rFonts w:ascii="Times New Roman" w:hAnsi="Times New Roman" w:cs="Times New Roman"/>
                <w:sz w:val="24"/>
                <w:szCs w:val="24"/>
              </w:rPr>
              <w:t>т</w:t>
            </w:r>
            <w:proofErr w:type="spellEnd"/>
            <w:r w:rsidRPr="00B6212E">
              <w:rPr>
                <w:rFonts w:ascii="Times New Roman" w:hAnsi="Times New Roman" w:cs="Times New Roman"/>
                <w:sz w:val="24"/>
                <w:szCs w:val="24"/>
              </w:rPr>
              <w:t>. сахарозы</w:t>
            </w:r>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Жёлтый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Красный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17</w:t>
            </w:r>
          </w:p>
        </w:tc>
        <w:tc>
          <w:tcPr>
            <w:tcW w:w="2782" w:type="dxa"/>
          </w:tcPr>
          <w:p w:rsidR="0084169D" w:rsidRPr="00B6212E" w:rsidRDefault="0084169D" w:rsidP="0084169D">
            <w:pPr>
              <w:ind w:left="0" w:firstLine="0"/>
              <w:rPr>
                <w:rFonts w:ascii="Times New Roman" w:hAnsi="Times New Roman" w:cs="Times New Roman"/>
                <w:sz w:val="24"/>
                <w:szCs w:val="24"/>
              </w:rPr>
            </w:pPr>
            <w:proofErr w:type="spellStart"/>
            <w:r>
              <w:rPr>
                <w:rFonts w:ascii="Times New Roman" w:hAnsi="Times New Roman" w:cs="Times New Roman"/>
                <w:sz w:val="24"/>
                <w:szCs w:val="24"/>
              </w:rPr>
              <w:t>У</w:t>
            </w:r>
            <w:r w:rsidRPr="00B6212E">
              <w:rPr>
                <w:rFonts w:ascii="Times New Roman" w:hAnsi="Times New Roman" w:cs="Times New Roman"/>
                <w:sz w:val="24"/>
                <w:szCs w:val="24"/>
              </w:rPr>
              <w:t>т</w:t>
            </w:r>
            <w:proofErr w:type="spellEnd"/>
            <w:r w:rsidRPr="00B6212E">
              <w:rPr>
                <w:rFonts w:ascii="Times New Roman" w:hAnsi="Times New Roman" w:cs="Times New Roman"/>
                <w:sz w:val="24"/>
                <w:szCs w:val="24"/>
              </w:rPr>
              <w:t>. инозита</w:t>
            </w:r>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Жёлтый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Красный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18</w:t>
            </w:r>
          </w:p>
        </w:tc>
        <w:tc>
          <w:tcPr>
            <w:tcW w:w="2782" w:type="dxa"/>
          </w:tcPr>
          <w:p w:rsidR="0084169D" w:rsidRPr="00B6212E" w:rsidRDefault="0084169D" w:rsidP="0084169D">
            <w:pPr>
              <w:ind w:left="0" w:firstLine="0"/>
              <w:rPr>
                <w:rFonts w:ascii="Times New Roman" w:hAnsi="Times New Roman" w:cs="Times New Roman"/>
                <w:sz w:val="24"/>
                <w:szCs w:val="24"/>
              </w:rPr>
            </w:pPr>
            <w:proofErr w:type="spellStart"/>
            <w:r>
              <w:rPr>
                <w:rFonts w:ascii="Times New Roman" w:hAnsi="Times New Roman" w:cs="Times New Roman"/>
                <w:sz w:val="24"/>
                <w:szCs w:val="24"/>
              </w:rPr>
              <w:t>У</w:t>
            </w:r>
            <w:r w:rsidRPr="00B6212E">
              <w:rPr>
                <w:rFonts w:ascii="Times New Roman" w:hAnsi="Times New Roman" w:cs="Times New Roman"/>
                <w:sz w:val="24"/>
                <w:szCs w:val="24"/>
              </w:rPr>
              <w:t>т</w:t>
            </w:r>
            <w:proofErr w:type="spellEnd"/>
            <w:r w:rsidRPr="00B6212E">
              <w:rPr>
                <w:rFonts w:ascii="Times New Roman" w:hAnsi="Times New Roman" w:cs="Times New Roman"/>
                <w:sz w:val="24"/>
                <w:szCs w:val="24"/>
              </w:rPr>
              <w:t>. сорбита</w:t>
            </w:r>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Жёлтый, жёлто-оранжевый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Красный</w:t>
            </w:r>
          </w:p>
        </w:tc>
      </w:tr>
      <w:tr w:rsidR="0084169D" w:rsidRPr="00B6212E" w:rsidTr="0084169D">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19</w:t>
            </w:r>
          </w:p>
        </w:tc>
        <w:tc>
          <w:tcPr>
            <w:tcW w:w="2782" w:type="dxa"/>
          </w:tcPr>
          <w:p w:rsidR="0084169D" w:rsidRPr="00B6212E" w:rsidRDefault="0084169D" w:rsidP="0084169D">
            <w:pPr>
              <w:ind w:left="0" w:firstLine="0"/>
              <w:rPr>
                <w:rFonts w:ascii="Times New Roman" w:hAnsi="Times New Roman" w:cs="Times New Roman"/>
                <w:sz w:val="24"/>
                <w:szCs w:val="24"/>
              </w:rPr>
            </w:pPr>
            <w:proofErr w:type="spellStart"/>
            <w:r>
              <w:rPr>
                <w:rFonts w:ascii="Times New Roman" w:hAnsi="Times New Roman" w:cs="Times New Roman"/>
                <w:sz w:val="24"/>
                <w:szCs w:val="24"/>
              </w:rPr>
              <w:t>У</w:t>
            </w:r>
            <w:r w:rsidRPr="00B6212E">
              <w:rPr>
                <w:rFonts w:ascii="Times New Roman" w:hAnsi="Times New Roman" w:cs="Times New Roman"/>
                <w:sz w:val="24"/>
                <w:szCs w:val="24"/>
              </w:rPr>
              <w:t>т</w:t>
            </w:r>
            <w:proofErr w:type="spellEnd"/>
            <w:r w:rsidRPr="00B6212E">
              <w:rPr>
                <w:rFonts w:ascii="Times New Roman" w:hAnsi="Times New Roman" w:cs="Times New Roman"/>
                <w:sz w:val="24"/>
                <w:szCs w:val="24"/>
              </w:rPr>
              <w:t>. арабинозы</w:t>
            </w:r>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Жёлтый, жёлто-оранжевый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Красный</w:t>
            </w:r>
          </w:p>
        </w:tc>
      </w:tr>
      <w:tr w:rsidR="0084169D" w:rsidRPr="00B6212E" w:rsidTr="0084169D">
        <w:trPr>
          <w:trHeight w:val="64"/>
        </w:trPr>
        <w:tc>
          <w:tcPr>
            <w:tcW w:w="817"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20</w:t>
            </w:r>
          </w:p>
        </w:tc>
        <w:tc>
          <w:tcPr>
            <w:tcW w:w="2782" w:type="dxa"/>
          </w:tcPr>
          <w:p w:rsidR="0084169D" w:rsidRPr="00B6212E" w:rsidRDefault="0084169D" w:rsidP="0084169D">
            <w:pPr>
              <w:ind w:left="0" w:firstLine="0"/>
              <w:rPr>
                <w:rFonts w:ascii="Times New Roman" w:hAnsi="Times New Roman" w:cs="Times New Roman"/>
                <w:sz w:val="24"/>
                <w:szCs w:val="24"/>
              </w:rPr>
            </w:pPr>
            <w:proofErr w:type="spellStart"/>
            <w:r>
              <w:rPr>
                <w:rFonts w:ascii="Times New Roman" w:hAnsi="Times New Roman" w:cs="Times New Roman"/>
                <w:sz w:val="24"/>
                <w:szCs w:val="24"/>
              </w:rPr>
              <w:t>У</w:t>
            </w:r>
            <w:r w:rsidRPr="00B6212E">
              <w:rPr>
                <w:rFonts w:ascii="Times New Roman" w:hAnsi="Times New Roman" w:cs="Times New Roman"/>
                <w:sz w:val="24"/>
                <w:szCs w:val="24"/>
              </w:rPr>
              <w:t>т</w:t>
            </w:r>
            <w:proofErr w:type="spellEnd"/>
            <w:r w:rsidRPr="00B6212E">
              <w:rPr>
                <w:rFonts w:ascii="Times New Roman" w:hAnsi="Times New Roman" w:cs="Times New Roman"/>
                <w:sz w:val="24"/>
                <w:szCs w:val="24"/>
              </w:rPr>
              <w:t xml:space="preserve">. мальтозы </w:t>
            </w:r>
          </w:p>
        </w:tc>
        <w:tc>
          <w:tcPr>
            <w:tcW w:w="3020"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Жёлтый</w:t>
            </w:r>
          </w:p>
        </w:tc>
        <w:tc>
          <w:tcPr>
            <w:tcW w:w="2769" w:type="dxa"/>
          </w:tcPr>
          <w:p w:rsidR="0084169D" w:rsidRPr="00B6212E" w:rsidRDefault="0084169D" w:rsidP="0084169D">
            <w:pPr>
              <w:ind w:left="0" w:firstLine="0"/>
              <w:rPr>
                <w:rFonts w:ascii="Times New Roman" w:hAnsi="Times New Roman" w:cs="Times New Roman"/>
                <w:sz w:val="24"/>
                <w:szCs w:val="24"/>
              </w:rPr>
            </w:pPr>
            <w:r w:rsidRPr="00B6212E">
              <w:rPr>
                <w:rFonts w:ascii="Times New Roman" w:hAnsi="Times New Roman" w:cs="Times New Roman"/>
                <w:sz w:val="24"/>
                <w:szCs w:val="24"/>
              </w:rPr>
              <w:t>Красный</w:t>
            </w:r>
          </w:p>
        </w:tc>
      </w:tr>
    </w:tbl>
    <w:p w:rsidR="0084169D" w:rsidRDefault="0084169D" w:rsidP="0084169D">
      <w:pPr>
        <w:pStyle w:val="a3"/>
        <w:spacing w:line="360" w:lineRule="auto"/>
        <w:ind w:left="1069"/>
        <w:jc w:val="both"/>
        <w:rPr>
          <w:rFonts w:ascii="Times New Roman" w:hAnsi="Times New Roman" w:cs="Times New Roman"/>
          <w:sz w:val="28"/>
          <w:szCs w:val="28"/>
        </w:rPr>
      </w:pPr>
    </w:p>
    <w:p w:rsidR="0084169D" w:rsidRPr="00837576" w:rsidRDefault="0084169D" w:rsidP="0084169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Пример бланка кодовой карточки</w:t>
      </w:r>
    </w:p>
    <w:p w:rsidR="0084169D" w:rsidRDefault="0084169D" w:rsidP="0084169D">
      <w:pPr>
        <w:spacing w:line="360" w:lineRule="auto"/>
        <w:rPr>
          <w:highlight w:val="yellow"/>
        </w:rPr>
      </w:pPr>
    </w:p>
    <w:p w:rsidR="0084169D" w:rsidRDefault="00BB28A1" w:rsidP="0084169D">
      <w:pPr>
        <w:spacing w:line="360" w:lineRule="auto"/>
        <w:rPr>
          <w:highlight w:val="yellow"/>
        </w:rPr>
      </w:pPr>
      <w:r w:rsidRPr="005D71AA">
        <w:rPr>
          <w:noProof/>
          <w:lang w:eastAsia="ru-RU"/>
        </w:rPr>
        <w:drawing>
          <wp:anchor distT="0" distB="0" distL="114300" distR="114300" simplePos="0" relativeHeight="251668480" behindDoc="1" locked="0" layoutInCell="1" allowOverlap="1" wp14:anchorId="7C1F2462" wp14:editId="51C3C0E2">
            <wp:simplePos x="0" y="0"/>
            <wp:positionH relativeFrom="column">
              <wp:posOffset>890905</wp:posOffset>
            </wp:positionH>
            <wp:positionV relativeFrom="paragraph">
              <wp:posOffset>-230505</wp:posOffset>
            </wp:positionV>
            <wp:extent cx="4142105" cy="2584450"/>
            <wp:effectExtent l="0" t="0" r="0" b="0"/>
            <wp:wrapTight wrapText="bothSides">
              <wp:wrapPolygon edited="0">
                <wp:start x="0" y="0"/>
                <wp:lineTo x="0" y="21494"/>
                <wp:lineTo x="21458" y="21494"/>
                <wp:lineTo x="21458"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3512" t="29943" r="31533" b="31274"/>
                    <a:stretch/>
                  </pic:blipFill>
                  <pic:spPr bwMode="auto">
                    <a:xfrm>
                      <a:off x="0" y="0"/>
                      <a:ext cx="4142105" cy="258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169D" w:rsidRDefault="0084169D" w:rsidP="0084169D">
      <w:pPr>
        <w:spacing w:line="360" w:lineRule="auto"/>
        <w:rPr>
          <w:highlight w:val="yellow"/>
        </w:rPr>
      </w:pPr>
    </w:p>
    <w:p w:rsidR="0084169D" w:rsidRDefault="0084169D" w:rsidP="0084169D">
      <w:pPr>
        <w:spacing w:line="360" w:lineRule="auto"/>
        <w:rPr>
          <w:highlight w:val="yellow"/>
        </w:rPr>
      </w:pPr>
    </w:p>
    <w:p w:rsidR="0084169D" w:rsidRDefault="0084169D" w:rsidP="0084169D">
      <w:pPr>
        <w:spacing w:line="360" w:lineRule="auto"/>
        <w:rPr>
          <w:highlight w:val="yellow"/>
        </w:rPr>
      </w:pPr>
    </w:p>
    <w:p w:rsidR="0084169D" w:rsidRDefault="0084169D" w:rsidP="0084169D">
      <w:pPr>
        <w:spacing w:line="360" w:lineRule="auto"/>
      </w:pPr>
    </w:p>
    <w:p w:rsidR="0084169D" w:rsidRDefault="0084169D" w:rsidP="0084169D">
      <w:pPr>
        <w:spacing w:line="360" w:lineRule="auto"/>
      </w:pPr>
    </w:p>
    <w:p w:rsidR="0084169D" w:rsidRDefault="0084169D" w:rsidP="0084169D">
      <w:pPr>
        <w:spacing w:line="360" w:lineRule="auto"/>
      </w:pPr>
    </w:p>
    <w:p w:rsidR="0084169D" w:rsidRPr="0084169D" w:rsidRDefault="0084169D" w:rsidP="0084169D">
      <w:pPr>
        <w:spacing w:line="360" w:lineRule="auto"/>
        <w:ind w:left="0" w:firstLine="0"/>
        <w:jc w:val="both"/>
        <w:rPr>
          <w:rFonts w:ascii="Times New Roman" w:hAnsi="Times New Roman" w:cs="Times New Roman"/>
          <w:sz w:val="28"/>
          <w:szCs w:val="28"/>
        </w:rPr>
      </w:pPr>
    </w:p>
    <w:p w:rsidR="00843C73" w:rsidRPr="00BB28A1" w:rsidRDefault="00843C73" w:rsidP="00BB28A1">
      <w:pPr>
        <w:spacing w:line="360" w:lineRule="auto"/>
        <w:ind w:left="0" w:firstLine="0"/>
        <w:jc w:val="both"/>
        <w:rPr>
          <w:rFonts w:ascii="Times New Roman" w:eastAsia="Times New Roman" w:hAnsi="Times New Roman" w:cs="Times New Roman"/>
          <w:color w:val="000000"/>
          <w:sz w:val="28"/>
          <w:szCs w:val="28"/>
          <w:lang w:eastAsia="ru-RU"/>
        </w:rPr>
      </w:pPr>
    </w:p>
    <w:p w:rsidR="00843C73" w:rsidRPr="00843C73" w:rsidRDefault="00843C73" w:rsidP="00843C73">
      <w:pPr>
        <w:spacing w:line="360" w:lineRule="auto"/>
        <w:ind w:left="0"/>
        <w:jc w:val="center"/>
        <w:rPr>
          <w:rFonts w:ascii="Times New Roman" w:eastAsia="Calibri" w:hAnsi="Times New Roman" w:cs="Times New Roman"/>
          <w:b/>
          <w:sz w:val="28"/>
          <w:szCs w:val="28"/>
        </w:rPr>
      </w:pPr>
      <w:r w:rsidRPr="002F349E">
        <w:rPr>
          <w:rFonts w:ascii="Times New Roman" w:eastAsia="Calibri" w:hAnsi="Times New Roman" w:cs="Times New Roman"/>
          <w:b/>
          <w:sz w:val="28"/>
          <w:szCs w:val="28"/>
        </w:rPr>
        <w:t xml:space="preserve">Работа в отделе </w:t>
      </w:r>
      <w:r>
        <w:rPr>
          <w:rFonts w:ascii="Times New Roman" w:eastAsia="Calibri" w:hAnsi="Times New Roman" w:cs="Times New Roman"/>
          <w:b/>
          <w:sz w:val="28"/>
          <w:szCs w:val="28"/>
        </w:rPr>
        <w:t>клинической микробиологии</w:t>
      </w:r>
    </w:p>
    <w:p w:rsidR="008937C4" w:rsidRPr="008937C4" w:rsidRDefault="00F11EDC" w:rsidP="00843C73">
      <w:pPr>
        <w:pStyle w:val="a3"/>
        <w:spacing w:line="360" w:lineRule="auto"/>
        <w:ind w:left="0"/>
        <w:jc w:val="both"/>
        <w:rPr>
          <w:color w:val="000000"/>
          <w:sz w:val="28"/>
          <w:szCs w:val="28"/>
        </w:rPr>
      </w:pPr>
      <w:r w:rsidRPr="008937C4">
        <w:rPr>
          <w:rFonts w:ascii="Times New Roman" w:eastAsia="Times New Roman" w:hAnsi="Times New Roman" w:cs="Times New Roman"/>
          <w:color w:val="000000"/>
          <w:sz w:val="28"/>
          <w:szCs w:val="28"/>
          <w:lang w:eastAsia="ru-RU"/>
        </w:rPr>
        <w:t>Просматривала био</w:t>
      </w:r>
      <w:r w:rsidR="00BB54CA" w:rsidRPr="008937C4">
        <w:rPr>
          <w:rFonts w:ascii="Times New Roman" w:eastAsia="Times New Roman" w:hAnsi="Times New Roman" w:cs="Times New Roman"/>
          <w:color w:val="000000"/>
          <w:sz w:val="28"/>
          <w:szCs w:val="28"/>
          <w:lang w:eastAsia="ru-RU"/>
        </w:rPr>
        <w:t xml:space="preserve">химический ряд   и записывала результаты исследования. </w:t>
      </w:r>
    </w:p>
    <w:p w:rsidR="008937C4" w:rsidRPr="008937C4" w:rsidRDefault="00BB28A1" w:rsidP="008937C4">
      <w:pPr>
        <w:pStyle w:val="a3"/>
        <w:spacing w:line="360" w:lineRule="auto"/>
        <w:ind w:left="709" w:firstLine="0"/>
        <w:jc w:val="both"/>
        <w:rPr>
          <w:color w:val="000000"/>
          <w:sz w:val="28"/>
          <w:szCs w:val="28"/>
        </w:rPr>
      </w:pPr>
      <w:r>
        <w:rPr>
          <w:color w:val="000000"/>
          <w:sz w:val="28"/>
          <w:szCs w:val="28"/>
        </w:rPr>
        <w:t xml:space="preserve">           </w:t>
      </w:r>
      <w:r w:rsidR="00377D41">
        <w:rPr>
          <w:color w:val="000000"/>
          <w:sz w:val="28"/>
          <w:szCs w:val="28"/>
        </w:rPr>
        <w:t xml:space="preserve">           </w:t>
      </w:r>
      <w:r w:rsidR="008937C4">
        <w:rPr>
          <w:rFonts w:ascii="Times New Roman" w:eastAsia="Times New Roman" w:hAnsi="Times New Roman" w:cs="Times New Roman"/>
          <w:noProof/>
          <w:color w:val="000000"/>
          <w:sz w:val="28"/>
          <w:szCs w:val="28"/>
          <w:lang w:eastAsia="ru-RU"/>
        </w:rPr>
        <w:drawing>
          <wp:inline distT="0" distB="0" distL="0" distR="0">
            <wp:extent cx="3522427" cy="264182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l0NYJDyIE.jpg"/>
                    <pic:cNvPicPr/>
                  </pic:nvPicPr>
                  <pic:blipFill>
                    <a:blip r:embed="rId18">
                      <a:extLst>
                        <a:ext uri="{28A0092B-C50C-407E-A947-70E740481C1C}">
                          <a14:useLocalDpi xmlns:a14="http://schemas.microsoft.com/office/drawing/2010/main" val="0"/>
                        </a:ext>
                      </a:extLst>
                    </a:blip>
                    <a:stretch>
                      <a:fillRect/>
                    </a:stretch>
                  </pic:blipFill>
                  <pic:spPr>
                    <a:xfrm>
                      <a:off x="0" y="0"/>
                      <a:ext cx="3526047" cy="2644537"/>
                    </a:xfrm>
                    <a:prstGeom prst="rect">
                      <a:avLst/>
                    </a:prstGeom>
                  </pic:spPr>
                </pic:pic>
              </a:graphicData>
            </a:graphic>
          </wp:inline>
        </w:drawing>
      </w:r>
    </w:p>
    <w:p w:rsidR="00377D41" w:rsidRDefault="008937C4" w:rsidP="008937C4">
      <w:pPr>
        <w:pStyle w:val="a3"/>
        <w:spacing w:line="360" w:lineRule="auto"/>
        <w:ind w:left="0"/>
        <w:jc w:val="both"/>
        <w:rPr>
          <w:rFonts w:ascii="Times New Roman" w:eastAsia="Times New Roman" w:hAnsi="Times New Roman" w:cs="Times New Roman"/>
          <w:sz w:val="28"/>
          <w:szCs w:val="28"/>
          <w:lang w:eastAsia="ru-RU"/>
        </w:rPr>
      </w:pPr>
      <w:r w:rsidRPr="00117759">
        <w:rPr>
          <w:rFonts w:ascii="Times New Roman" w:hAnsi="Times New Roman" w:cs="Times New Roman"/>
          <w:sz w:val="28"/>
          <w:szCs w:val="28"/>
        </w:rPr>
        <w:t xml:space="preserve">Результаты учета (слева направо на фото): 1 штатив </w:t>
      </w:r>
      <w:r w:rsidR="00377D41" w:rsidRPr="00377D41">
        <w:rPr>
          <w:rFonts w:ascii="Times New Roman" w:hAnsi="Times New Roman" w:cs="Times New Roman"/>
          <w:sz w:val="28"/>
          <w:szCs w:val="28"/>
        </w:rPr>
        <w:t xml:space="preserve">– </w:t>
      </w:r>
      <w:r w:rsidR="00377D41" w:rsidRPr="00377D41">
        <w:rPr>
          <w:rFonts w:ascii="Times New Roman" w:eastAsia="Times New Roman" w:hAnsi="Times New Roman" w:cs="Times New Roman"/>
          <w:sz w:val="28"/>
          <w:szCs w:val="28"/>
          <w:lang w:val="en-US" w:eastAsia="ru-RU"/>
        </w:rPr>
        <w:t>OF</w:t>
      </w:r>
      <w:r w:rsidR="00377D41" w:rsidRPr="00377D41">
        <w:rPr>
          <w:rFonts w:ascii="Times New Roman" w:eastAsia="Times New Roman" w:hAnsi="Times New Roman" w:cs="Times New Roman"/>
          <w:sz w:val="28"/>
          <w:szCs w:val="28"/>
          <w:lang w:eastAsia="ru-RU"/>
        </w:rPr>
        <w:t xml:space="preserve"> </w:t>
      </w:r>
      <w:proofErr w:type="spellStart"/>
      <w:r w:rsidRPr="00377D41">
        <w:rPr>
          <w:rFonts w:ascii="Times New Roman" w:eastAsia="Times New Roman" w:hAnsi="Times New Roman" w:cs="Times New Roman"/>
          <w:sz w:val="28"/>
          <w:szCs w:val="28"/>
          <w:lang w:eastAsia="ru-RU"/>
        </w:rPr>
        <w:t>гл</w:t>
      </w:r>
      <w:proofErr w:type="spellEnd"/>
      <w:proofErr w:type="gramStart"/>
      <w:r w:rsidRPr="00377D41">
        <w:rPr>
          <w:rFonts w:ascii="Times New Roman" w:eastAsia="Times New Roman" w:hAnsi="Times New Roman" w:cs="Times New Roman"/>
          <w:sz w:val="28"/>
          <w:szCs w:val="28"/>
          <w:lang w:eastAsia="ru-RU"/>
        </w:rPr>
        <w:t xml:space="preserve"> К</w:t>
      </w:r>
      <w:proofErr w:type="gramEnd"/>
      <w:r w:rsidRPr="00377D41">
        <w:rPr>
          <w:rFonts w:ascii="Times New Roman" w:eastAsia="Times New Roman" w:hAnsi="Times New Roman" w:cs="Times New Roman"/>
          <w:sz w:val="28"/>
          <w:szCs w:val="28"/>
          <w:lang w:eastAsia="ru-RU"/>
        </w:rPr>
        <w:t>/К,</w:t>
      </w:r>
      <w:r w:rsidRPr="00117759">
        <w:rPr>
          <w:rFonts w:ascii="Times New Roman" w:eastAsia="Times New Roman" w:hAnsi="Times New Roman" w:cs="Times New Roman"/>
          <w:sz w:val="28"/>
          <w:szCs w:val="28"/>
          <w:lang w:eastAsia="ru-RU"/>
        </w:rPr>
        <w:t xml:space="preserve"> </w:t>
      </w:r>
    </w:p>
    <w:p w:rsidR="007E3FE8" w:rsidRPr="008937C4" w:rsidRDefault="008937C4" w:rsidP="00377D41">
      <w:pPr>
        <w:pStyle w:val="a3"/>
        <w:spacing w:line="360" w:lineRule="auto"/>
        <w:ind w:left="0" w:firstLine="0"/>
        <w:jc w:val="both"/>
        <w:rPr>
          <w:color w:val="000000"/>
          <w:sz w:val="28"/>
          <w:szCs w:val="28"/>
        </w:rPr>
      </w:pPr>
      <w:r w:rsidRPr="00117759">
        <w:rPr>
          <w:rFonts w:ascii="Times New Roman" w:eastAsia="Times New Roman" w:hAnsi="Times New Roman" w:cs="Times New Roman"/>
          <w:sz w:val="28"/>
          <w:szCs w:val="28"/>
          <w:lang w:val="en-US" w:eastAsia="ru-RU"/>
        </w:rPr>
        <w:t>OF</w:t>
      </w:r>
      <w:r w:rsidRPr="00117759">
        <w:rPr>
          <w:rFonts w:ascii="Times New Roman" w:eastAsia="Times New Roman" w:hAnsi="Times New Roman" w:cs="Times New Roman"/>
          <w:sz w:val="28"/>
          <w:szCs w:val="28"/>
          <w:lang w:eastAsia="ru-RU"/>
        </w:rPr>
        <w:t xml:space="preserve"> </w:t>
      </w:r>
      <w:proofErr w:type="spellStart"/>
      <w:r w:rsidRPr="00117759">
        <w:rPr>
          <w:rFonts w:ascii="Times New Roman" w:eastAsia="Times New Roman" w:hAnsi="Times New Roman" w:cs="Times New Roman"/>
          <w:sz w:val="28"/>
          <w:szCs w:val="28"/>
          <w:lang w:eastAsia="ru-RU"/>
        </w:rPr>
        <w:t>ман</w:t>
      </w:r>
      <w:proofErr w:type="spellEnd"/>
      <w:r w:rsidRPr="00117759">
        <w:rPr>
          <w:rFonts w:ascii="Times New Roman" w:eastAsia="Times New Roman" w:hAnsi="Times New Roman" w:cs="Times New Roman"/>
          <w:sz w:val="28"/>
          <w:szCs w:val="28"/>
          <w:lang w:eastAsia="ru-RU"/>
        </w:rPr>
        <w:t xml:space="preserve"> -/-, РПК </w:t>
      </w:r>
      <w:proofErr w:type="spellStart"/>
      <w:r w:rsidRPr="00117759">
        <w:rPr>
          <w:rFonts w:ascii="Times New Roman" w:eastAsia="Times New Roman" w:hAnsi="Times New Roman" w:cs="Times New Roman"/>
          <w:sz w:val="28"/>
          <w:szCs w:val="28"/>
          <w:lang w:eastAsia="ru-RU"/>
        </w:rPr>
        <w:t>отриц</w:t>
      </w:r>
      <w:proofErr w:type="spellEnd"/>
      <w:r w:rsidRPr="00117759">
        <w:rPr>
          <w:rFonts w:ascii="Times New Roman" w:eastAsia="Times New Roman" w:hAnsi="Times New Roman" w:cs="Times New Roman"/>
          <w:sz w:val="28"/>
          <w:szCs w:val="28"/>
          <w:lang w:eastAsia="ru-RU"/>
        </w:rPr>
        <w:t xml:space="preserve">; 2 штатив - </w:t>
      </w:r>
      <w:r w:rsidRPr="00117759">
        <w:rPr>
          <w:rFonts w:ascii="Cambria Math" w:hAnsi="Cambria Math" w:cs="Cambria Math"/>
          <w:sz w:val="28"/>
          <w:szCs w:val="28"/>
        </w:rPr>
        <w:t>𝐻</w:t>
      </w:r>
      <w:r w:rsidRPr="00117759">
        <w:rPr>
          <w:rFonts w:ascii="Times New Roman" w:hAnsi="Times New Roman" w:cs="Times New Roman"/>
          <w:sz w:val="28"/>
          <w:szCs w:val="28"/>
        </w:rPr>
        <w:t>2</w:t>
      </w:r>
      <w:r w:rsidRPr="00117759">
        <w:rPr>
          <w:rFonts w:ascii="Cambria Math" w:hAnsi="Cambria Math" w:cs="Cambria Math"/>
          <w:sz w:val="28"/>
          <w:szCs w:val="28"/>
        </w:rPr>
        <w:t>𝑆</w:t>
      </w:r>
      <w:r w:rsidR="00377D41">
        <w:rPr>
          <w:rFonts w:ascii="Cambria Math" w:hAnsi="Cambria Math" w:cs="Cambria Math"/>
          <w:sz w:val="28"/>
          <w:szCs w:val="28"/>
        </w:rPr>
        <w:t xml:space="preserve"> </w:t>
      </w:r>
      <w:r w:rsidR="00377D41">
        <w:rPr>
          <w:rFonts w:ascii="Times New Roman" w:hAnsi="Times New Roman" w:cs="Times New Roman"/>
          <w:sz w:val="28"/>
          <w:szCs w:val="28"/>
        </w:rPr>
        <w:t>«-»</w:t>
      </w:r>
      <w:r w:rsidR="00C61336">
        <w:rPr>
          <w:rFonts w:ascii="Times New Roman" w:hAnsi="Times New Roman" w:cs="Times New Roman"/>
          <w:sz w:val="28"/>
          <w:szCs w:val="28"/>
        </w:rPr>
        <w:t>; глюкоза, сахароза и лактоза «-»</w:t>
      </w:r>
      <w:r w:rsidRPr="00117759">
        <w:rPr>
          <w:rFonts w:ascii="Times New Roman" w:hAnsi="Times New Roman" w:cs="Times New Roman"/>
          <w:sz w:val="28"/>
          <w:szCs w:val="28"/>
        </w:rPr>
        <w:t xml:space="preserve">; </w:t>
      </w:r>
      <w:r w:rsidRPr="00117759">
        <w:rPr>
          <w:rFonts w:ascii="Cambria Math" w:hAnsi="Cambria Math" w:cs="Cambria Math"/>
          <w:sz w:val="28"/>
          <w:szCs w:val="28"/>
        </w:rPr>
        <w:t>𝑂𝐹</w:t>
      </w:r>
      <w:proofErr w:type="spellStart"/>
      <w:r w:rsidRPr="00117759">
        <w:rPr>
          <w:rFonts w:ascii="Times New Roman" w:hAnsi="Times New Roman" w:cs="Times New Roman"/>
          <w:sz w:val="28"/>
          <w:szCs w:val="28"/>
        </w:rPr>
        <w:t>гл</w:t>
      </w:r>
      <w:proofErr w:type="spellEnd"/>
      <w:r w:rsidRPr="00117759">
        <w:rPr>
          <w:rFonts w:ascii="Times New Roman" w:hAnsi="Times New Roman" w:cs="Times New Roman"/>
          <w:sz w:val="28"/>
          <w:szCs w:val="28"/>
        </w:rPr>
        <w:t xml:space="preserve"> +/−; Пе</w:t>
      </w:r>
      <w:r w:rsidR="00C61336">
        <w:rPr>
          <w:rFonts w:ascii="Times New Roman" w:hAnsi="Times New Roman" w:cs="Times New Roman"/>
          <w:sz w:val="28"/>
          <w:szCs w:val="28"/>
        </w:rPr>
        <w:t>шкова «-»</w:t>
      </w:r>
      <w:r w:rsidRPr="00117759">
        <w:rPr>
          <w:rFonts w:ascii="Times New Roman" w:hAnsi="Times New Roman" w:cs="Times New Roman"/>
          <w:sz w:val="28"/>
          <w:szCs w:val="28"/>
        </w:rPr>
        <w:t>;</w:t>
      </w:r>
      <w:r w:rsidR="00C61336">
        <w:rPr>
          <w:rFonts w:ascii="Times New Roman" w:hAnsi="Times New Roman" w:cs="Times New Roman"/>
          <w:sz w:val="28"/>
          <w:szCs w:val="28"/>
        </w:rPr>
        <w:t xml:space="preserve"> цитрат </w:t>
      </w:r>
      <w:proofErr w:type="spellStart"/>
      <w:r w:rsidR="00C61336">
        <w:rPr>
          <w:rFonts w:ascii="Times New Roman" w:hAnsi="Times New Roman" w:cs="Times New Roman"/>
          <w:sz w:val="28"/>
          <w:szCs w:val="28"/>
        </w:rPr>
        <w:t>Симмонса</w:t>
      </w:r>
      <w:proofErr w:type="spellEnd"/>
      <w:r w:rsidR="00C61336">
        <w:rPr>
          <w:rFonts w:ascii="Times New Roman" w:hAnsi="Times New Roman" w:cs="Times New Roman"/>
          <w:sz w:val="28"/>
          <w:szCs w:val="28"/>
        </w:rPr>
        <w:t xml:space="preserve"> «+»</w:t>
      </w:r>
      <w:r w:rsidRPr="00117759">
        <w:rPr>
          <w:rFonts w:ascii="Times New Roman" w:hAnsi="Times New Roman" w:cs="Times New Roman"/>
          <w:sz w:val="28"/>
          <w:szCs w:val="28"/>
        </w:rPr>
        <w:t>; 3</w:t>
      </w:r>
      <w:r w:rsidRPr="00117759">
        <w:rPr>
          <w:rFonts w:ascii="Times New Roman" w:eastAsia="Times New Roman" w:hAnsi="Times New Roman" w:cs="Times New Roman"/>
          <w:sz w:val="28"/>
          <w:szCs w:val="28"/>
          <w:lang w:eastAsia="ru-RU"/>
        </w:rPr>
        <w:t xml:space="preserve"> штатив - </w:t>
      </w:r>
      <w:r w:rsidRPr="00117759">
        <w:rPr>
          <w:rFonts w:ascii="Cambria Math" w:hAnsi="Cambria Math" w:cs="Cambria Math"/>
          <w:sz w:val="28"/>
          <w:szCs w:val="28"/>
        </w:rPr>
        <w:t>𝐻</w:t>
      </w:r>
      <w:r w:rsidRPr="00117759">
        <w:rPr>
          <w:rFonts w:ascii="Times New Roman" w:hAnsi="Times New Roman" w:cs="Times New Roman"/>
          <w:sz w:val="28"/>
          <w:szCs w:val="28"/>
        </w:rPr>
        <w:t>2</w:t>
      </w:r>
      <w:r w:rsidRPr="00117759">
        <w:rPr>
          <w:rFonts w:ascii="Cambria Math" w:hAnsi="Cambria Math" w:cs="Cambria Math"/>
          <w:sz w:val="28"/>
          <w:szCs w:val="28"/>
        </w:rPr>
        <w:t>𝑆</w:t>
      </w:r>
      <w:r w:rsidR="00C61336">
        <w:rPr>
          <w:rFonts w:ascii="Times New Roman" w:hAnsi="Times New Roman" w:cs="Times New Roman"/>
          <w:sz w:val="28"/>
          <w:szCs w:val="28"/>
        </w:rPr>
        <w:t xml:space="preserve"> «-»</w:t>
      </w:r>
      <w:r w:rsidRPr="00117759">
        <w:rPr>
          <w:rFonts w:ascii="Times New Roman" w:hAnsi="Times New Roman" w:cs="Times New Roman"/>
          <w:sz w:val="28"/>
          <w:szCs w:val="28"/>
        </w:rPr>
        <w:t xml:space="preserve">; </w:t>
      </w:r>
      <w:r w:rsidR="00C61336">
        <w:rPr>
          <w:rFonts w:ascii="Times New Roman" w:hAnsi="Times New Roman" w:cs="Times New Roman"/>
          <w:sz w:val="28"/>
          <w:szCs w:val="28"/>
        </w:rPr>
        <w:t>глюкоза КГ, сахароза и лактоза «-»</w:t>
      </w:r>
      <w:r w:rsidRPr="00117759">
        <w:rPr>
          <w:rFonts w:ascii="Times New Roman" w:hAnsi="Times New Roman" w:cs="Times New Roman"/>
          <w:sz w:val="28"/>
          <w:szCs w:val="28"/>
        </w:rPr>
        <w:t xml:space="preserve">; </w:t>
      </w:r>
      <w:r w:rsidRPr="00117759">
        <w:rPr>
          <w:rFonts w:ascii="Cambria Math" w:hAnsi="Cambria Math" w:cs="Cambria Math"/>
          <w:sz w:val="28"/>
          <w:szCs w:val="28"/>
        </w:rPr>
        <w:t>𝑂𝐹</w:t>
      </w:r>
      <w:proofErr w:type="spellStart"/>
      <w:r w:rsidR="00C61336">
        <w:rPr>
          <w:rFonts w:ascii="Times New Roman" w:hAnsi="Times New Roman" w:cs="Times New Roman"/>
          <w:sz w:val="28"/>
          <w:szCs w:val="28"/>
        </w:rPr>
        <w:t>гл</w:t>
      </w:r>
      <w:proofErr w:type="spellEnd"/>
      <w:r w:rsidR="00C61336">
        <w:rPr>
          <w:rFonts w:ascii="Times New Roman" w:hAnsi="Times New Roman" w:cs="Times New Roman"/>
          <w:sz w:val="28"/>
          <w:szCs w:val="28"/>
        </w:rPr>
        <w:t xml:space="preserve"> +/+; Пешкова «+»; цитрат </w:t>
      </w:r>
      <w:proofErr w:type="spellStart"/>
      <w:r w:rsidR="00C61336">
        <w:rPr>
          <w:rFonts w:ascii="Times New Roman" w:hAnsi="Times New Roman" w:cs="Times New Roman"/>
          <w:sz w:val="28"/>
          <w:szCs w:val="28"/>
        </w:rPr>
        <w:t>Симмонса</w:t>
      </w:r>
      <w:proofErr w:type="spellEnd"/>
      <w:r w:rsidR="00C61336">
        <w:rPr>
          <w:rFonts w:ascii="Times New Roman" w:hAnsi="Times New Roman" w:cs="Times New Roman"/>
          <w:sz w:val="28"/>
          <w:szCs w:val="28"/>
        </w:rPr>
        <w:t xml:space="preserve"> «+»</w:t>
      </w:r>
      <w:r w:rsidRPr="00117759">
        <w:rPr>
          <w:rFonts w:ascii="Times New Roman" w:hAnsi="Times New Roman" w:cs="Times New Roman"/>
          <w:sz w:val="28"/>
          <w:szCs w:val="28"/>
        </w:rPr>
        <w:t>.</w:t>
      </w:r>
    </w:p>
    <w:p w:rsidR="00BB28A1" w:rsidRPr="007E3FE8" w:rsidRDefault="007E3FE8" w:rsidP="00BB28A1">
      <w:pPr>
        <w:pStyle w:val="a6"/>
        <w:spacing w:before="0" w:beforeAutospacing="0" w:after="0" w:afterAutospacing="0" w:line="360" w:lineRule="auto"/>
        <w:ind w:firstLine="709"/>
        <w:jc w:val="both"/>
        <w:rPr>
          <w:color w:val="000000"/>
          <w:sz w:val="28"/>
          <w:szCs w:val="28"/>
        </w:rPr>
      </w:pPr>
      <w:r>
        <w:rPr>
          <w:color w:val="000000"/>
          <w:sz w:val="28"/>
          <w:szCs w:val="28"/>
        </w:rPr>
        <w:t xml:space="preserve">В конце рабочего дня произвела дезинфекцию рабочего стола. </w:t>
      </w:r>
    </w:p>
    <w:p w:rsidR="001C2DF5" w:rsidRPr="001C2DF5" w:rsidRDefault="001C2DF5" w:rsidP="001C2DF5">
      <w:pPr>
        <w:pStyle w:val="a6"/>
        <w:spacing w:before="0" w:beforeAutospacing="0" w:after="0" w:afterAutospacing="0" w:line="360" w:lineRule="auto"/>
        <w:ind w:firstLine="709"/>
        <w:jc w:val="center"/>
        <w:rPr>
          <w:b/>
          <w:color w:val="000000"/>
          <w:sz w:val="28"/>
          <w:szCs w:val="28"/>
        </w:rPr>
      </w:pPr>
      <w:r>
        <w:rPr>
          <w:b/>
          <w:color w:val="000000"/>
          <w:sz w:val="28"/>
          <w:szCs w:val="28"/>
        </w:rPr>
        <w:t>День 11 (17.05.19)</w:t>
      </w:r>
    </w:p>
    <w:p w:rsidR="001C2DF5" w:rsidRDefault="001C2DF5" w:rsidP="001C2DF5">
      <w:pPr>
        <w:spacing w:line="360" w:lineRule="auto"/>
        <w:ind w:left="0"/>
        <w:jc w:val="center"/>
        <w:rPr>
          <w:rFonts w:ascii="Times New Roman" w:eastAsia="Calibri" w:hAnsi="Times New Roman" w:cs="Times New Roman"/>
          <w:b/>
          <w:sz w:val="28"/>
          <w:szCs w:val="28"/>
        </w:rPr>
      </w:pPr>
      <w:r w:rsidRPr="002F349E">
        <w:rPr>
          <w:rFonts w:ascii="Times New Roman" w:eastAsia="Calibri" w:hAnsi="Times New Roman" w:cs="Times New Roman"/>
          <w:b/>
          <w:sz w:val="28"/>
          <w:szCs w:val="28"/>
        </w:rPr>
        <w:t xml:space="preserve">Работа в отделе </w:t>
      </w:r>
      <w:r w:rsidR="00843C73">
        <w:rPr>
          <w:rFonts w:ascii="Times New Roman" w:eastAsia="Calibri" w:hAnsi="Times New Roman" w:cs="Times New Roman"/>
          <w:b/>
          <w:sz w:val="28"/>
          <w:szCs w:val="28"/>
        </w:rPr>
        <w:t>клинической микробиологии</w:t>
      </w:r>
    </w:p>
    <w:p w:rsidR="002F349E" w:rsidRPr="002F349E" w:rsidRDefault="002F349E" w:rsidP="002F349E">
      <w:pPr>
        <w:pStyle w:val="a3"/>
        <w:numPr>
          <w:ilvl w:val="0"/>
          <w:numId w:val="7"/>
        </w:numPr>
        <w:spacing w:line="360" w:lineRule="auto"/>
        <w:ind w:left="0" w:firstLine="709"/>
        <w:rPr>
          <w:rFonts w:ascii="Times New Roman" w:hAnsi="Times New Roman" w:cs="Times New Roman"/>
          <w:sz w:val="28"/>
          <w:szCs w:val="28"/>
        </w:rPr>
      </w:pPr>
      <w:r w:rsidRPr="00D9274F">
        <w:rPr>
          <w:rFonts w:ascii="Times New Roman" w:hAnsi="Times New Roman" w:cs="Times New Roman"/>
          <w:sz w:val="28"/>
          <w:szCs w:val="28"/>
        </w:rPr>
        <w:t>Проводила учет результатов постановки антибиотикограммы</w:t>
      </w:r>
      <w:r>
        <w:rPr>
          <w:rFonts w:ascii="Times New Roman" w:hAnsi="Times New Roman" w:cs="Times New Roman"/>
          <w:sz w:val="28"/>
          <w:szCs w:val="28"/>
        </w:rPr>
        <w:t xml:space="preserve">. Измерила с помощью линейки диаметры зон подавления роста. Результаты регистрируют в журнал. </w:t>
      </w:r>
    </w:p>
    <w:p w:rsidR="002F349E" w:rsidRPr="00D9274F" w:rsidRDefault="00C61336" w:rsidP="002F349E">
      <w:pPr>
        <w:pStyle w:val="a3"/>
        <w:spacing w:line="360" w:lineRule="auto"/>
        <w:ind w:firstLine="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F349E" w:rsidRPr="00D9274F">
        <w:rPr>
          <w:rFonts w:ascii="Times New Roman" w:hAnsi="Times New Roman" w:cs="Times New Roman"/>
          <w:noProof/>
          <w:sz w:val="28"/>
          <w:szCs w:val="28"/>
          <w:lang w:eastAsia="ru-RU"/>
        </w:rPr>
        <w:drawing>
          <wp:inline distT="0" distB="0" distL="0" distR="0">
            <wp:extent cx="2340478" cy="2458386"/>
            <wp:effectExtent l="0" t="1905" r="127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60771" b="45016"/>
                    <a:stretch/>
                  </pic:blipFill>
                  <pic:spPr bwMode="auto">
                    <a:xfrm rot="5400000">
                      <a:off x="0" y="0"/>
                      <a:ext cx="2358416" cy="2477228"/>
                    </a:xfrm>
                    <a:prstGeom prst="rect">
                      <a:avLst/>
                    </a:prstGeom>
                    <a:noFill/>
                    <a:ln>
                      <a:noFill/>
                    </a:ln>
                    <a:extLst>
                      <a:ext uri="{53640926-AAD7-44D8-BBD7-CCE9431645EC}">
                        <a14:shadowObscured xmlns:a14="http://schemas.microsoft.com/office/drawing/2010/main"/>
                      </a:ext>
                    </a:extLst>
                  </pic:spPr>
                </pic:pic>
              </a:graphicData>
            </a:graphic>
          </wp:inline>
        </w:drawing>
      </w:r>
    </w:p>
    <w:p w:rsidR="002F349E" w:rsidRDefault="002F349E" w:rsidP="00843C73">
      <w:pPr>
        <w:pStyle w:val="a3"/>
        <w:numPr>
          <w:ilvl w:val="0"/>
          <w:numId w:val="7"/>
        </w:numPr>
        <w:spacing w:line="360" w:lineRule="auto"/>
        <w:ind w:left="0" w:firstLine="709"/>
        <w:jc w:val="both"/>
        <w:rPr>
          <w:rFonts w:ascii="Times New Roman" w:hAnsi="Times New Roman" w:cs="Times New Roman"/>
          <w:sz w:val="28"/>
          <w:szCs w:val="28"/>
        </w:rPr>
      </w:pPr>
      <w:r w:rsidRPr="00D9274F">
        <w:rPr>
          <w:rFonts w:ascii="Times New Roman" w:hAnsi="Times New Roman" w:cs="Times New Roman"/>
          <w:sz w:val="28"/>
          <w:szCs w:val="28"/>
        </w:rPr>
        <w:t xml:space="preserve">Проводила  учет результатов биохимического теста, определяющего биохимические свойства,  для идентификации стафилококков </w:t>
      </w:r>
      <w:r>
        <w:rPr>
          <w:rFonts w:ascii="Times New Roman" w:hAnsi="Times New Roman" w:cs="Times New Roman"/>
          <w:sz w:val="28"/>
          <w:szCs w:val="28"/>
        </w:rPr>
        <w:t>(</w:t>
      </w:r>
      <w:r w:rsidRPr="00D9274F">
        <w:rPr>
          <w:rFonts w:ascii="Times New Roman" w:hAnsi="Times New Roman" w:cs="Times New Roman"/>
          <w:sz w:val="28"/>
          <w:szCs w:val="28"/>
        </w:rPr>
        <w:t>ПБДС</w:t>
      </w:r>
      <w:r>
        <w:rPr>
          <w:rFonts w:ascii="Times New Roman" w:hAnsi="Times New Roman" w:cs="Times New Roman"/>
          <w:sz w:val="28"/>
          <w:szCs w:val="28"/>
        </w:rPr>
        <w:t>).</w:t>
      </w:r>
    </w:p>
    <w:p w:rsidR="002F349E" w:rsidRDefault="002F349E" w:rsidP="00C61336">
      <w:p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В результате исследуемая культура была идентифицирована как </w:t>
      </w:r>
      <w:r w:rsidRPr="003F0A56">
        <w:rPr>
          <w:rFonts w:ascii="Times New Roman" w:hAnsi="Times New Roman" w:cs="Times New Roman"/>
          <w:i/>
          <w:sz w:val="28"/>
          <w:szCs w:val="28"/>
          <w:lang w:val="en-US"/>
        </w:rPr>
        <w:t>S</w:t>
      </w:r>
      <w:r w:rsidRPr="003F0A56">
        <w:rPr>
          <w:rFonts w:ascii="Times New Roman" w:hAnsi="Times New Roman" w:cs="Times New Roman"/>
          <w:i/>
          <w:sz w:val="28"/>
          <w:szCs w:val="28"/>
        </w:rPr>
        <w:t xml:space="preserve">. </w:t>
      </w:r>
      <w:r>
        <w:rPr>
          <w:rFonts w:ascii="Times New Roman" w:hAnsi="Times New Roman" w:cs="Times New Roman"/>
          <w:i/>
          <w:sz w:val="28"/>
          <w:szCs w:val="28"/>
          <w:lang w:val="en-US"/>
        </w:rPr>
        <w:t>epidermidis</w:t>
      </w:r>
      <w:r w:rsidRPr="00F04DDF">
        <w:rPr>
          <w:rFonts w:ascii="Times New Roman" w:hAnsi="Times New Roman" w:cs="Times New Roman"/>
          <w:sz w:val="28"/>
          <w:szCs w:val="28"/>
        </w:rPr>
        <w:t>(</w:t>
      </w:r>
      <w:r>
        <w:rPr>
          <w:rFonts w:ascii="Times New Roman" w:hAnsi="Times New Roman" w:cs="Times New Roman"/>
          <w:sz w:val="28"/>
          <w:szCs w:val="28"/>
        </w:rPr>
        <w:t>кодовое число 763652</w:t>
      </w:r>
      <w:r w:rsidRPr="00F04DDF">
        <w:rPr>
          <w:rFonts w:ascii="Times New Roman" w:hAnsi="Times New Roman" w:cs="Times New Roman"/>
          <w:sz w:val="28"/>
          <w:szCs w:val="28"/>
        </w:rPr>
        <w:t>)</w:t>
      </w:r>
      <w:r w:rsidR="00C61336">
        <w:rPr>
          <w:rFonts w:ascii="Times New Roman" w:hAnsi="Times New Roman" w:cs="Times New Roman"/>
          <w:sz w:val="28"/>
          <w:szCs w:val="28"/>
        </w:rPr>
        <w:t>.</w:t>
      </w:r>
    </w:p>
    <w:p w:rsidR="00C61336" w:rsidRPr="00C61336" w:rsidRDefault="00C61336" w:rsidP="00C61336">
      <w:p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D4193AA">
            <wp:extent cx="3300356" cy="24728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7927" cy="2478529"/>
                    </a:xfrm>
                    <a:prstGeom prst="rect">
                      <a:avLst/>
                    </a:prstGeom>
                    <a:noFill/>
                  </pic:spPr>
                </pic:pic>
              </a:graphicData>
            </a:graphic>
          </wp:inline>
        </w:drawing>
      </w:r>
    </w:p>
    <w:p w:rsidR="002F349E" w:rsidRDefault="002F349E" w:rsidP="002F349E">
      <w:pPr>
        <w:pStyle w:val="a3"/>
        <w:numPr>
          <w:ilvl w:val="0"/>
          <w:numId w:val="7"/>
        </w:numPr>
        <w:spacing w:line="360" w:lineRule="auto"/>
        <w:jc w:val="both"/>
        <w:rPr>
          <w:rFonts w:ascii="Times New Roman" w:eastAsia="Calibri" w:hAnsi="Times New Roman" w:cs="Times New Roman"/>
          <w:b/>
          <w:sz w:val="28"/>
          <w:szCs w:val="28"/>
        </w:rPr>
      </w:pPr>
      <w:r w:rsidRPr="00D9274F">
        <w:rPr>
          <w:rFonts w:ascii="Times New Roman" w:hAnsi="Times New Roman" w:cs="Times New Roman"/>
          <w:sz w:val="28"/>
          <w:szCs w:val="28"/>
        </w:rPr>
        <w:t xml:space="preserve">Учет результатов </w:t>
      </w:r>
      <w:proofErr w:type="spellStart"/>
      <w:r w:rsidRPr="00D9274F">
        <w:rPr>
          <w:rFonts w:ascii="Times New Roman" w:hAnsi="Times New Roman" w:cs="Times New Roman"/>
          <w:sz w:val="28"/>
          <w:szCs w:val="28"/>
        </w:rPr>
        <w:t>оксидазного</w:t>
      </w:r>
      <w:proofErr w:type="spellEnd"/>
      <w:r w:rsidRPr="00D9274F">
        <w:rPr>
          <w:rFonts w:ascii="Times New Roman" w:hAnsi="Times New Roman" w:cs="Times New Roman"/>
          <w:sz w:val="28"/>
          <w:szCs w:val="28"/>
        </w:rPr>
        <w:t xml:space="preserve"> теста</w:t>
      </w:r>
    </w:p>
    <w:p w:rsidR="00843C73" w:rsidRPr="00843C73" w:rsidRDefault="00AC3D25" w:rsidP="00843C73">
      <w:pPr>
        <w:pStyle w:val="a3"/>
        <w:spacing w:line="360" w:lineRule="auto"/>
        <w:ind w:left="0"/>
        <w:jc w:val="both"/>
        <w:rPr>
          <w:rFonts w:ascii="Times New Roman" w:hAnsi="Times New Roman" w:cs="Times New Roman"/>
          <w:sz w:val="28"/>
          <w:szCs w:val="28"/>
        </w:rPr>
      </w:pPr>
      <w:r w:rsidRPr="00D9274F">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13C2DE5F" wp14:editId="35D9A3DA">
            <wp:simplePos x="0" y="0"/>
            <wp:positionH relativeFrom="column">
              <wp:posOffset>3380105</wp:posOffset>
            </wp:positionH>
            <wp:positionV relativeFrom="paragraph">
              <wp:posOffset>1561465</wp:posOffset>
            </wp:positionV>
            <wp:extent cx="2737485" cy="205295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37485" cy="2052955"/>
                    </a:xfrm>
                    <a:prstGeom prst="rect">
                      <a:avLst/>
                    </a:prstGeom>
                  </pic:spPr>
                </pic:pic>
              </a:graphicData>
            </a:graphic>
            <wp14:sizeRelH relativeFrom="page">
              <wp14:pctWidth>0</wp14:pctWidth>
            </wp14:sizeRelH>
            <wp14:sizeRelV relativeFrom="page">
              <wp14:pctHeight>0</wp14:pctHeight>
            </wp14:sizeRelV>
          </wp:anchor>
        </w:drawing>
      </w:r>
      <w:proofErr w:type="spellStart"/>
      <w:r w:rsidR="00843C73" w:rsidRPr="00843C73">
        <w:rPr>
          <w:rFonts w:ascii="Times New Roman" w:hAnsi="Times New Roman" w:cs="Times New Roman"/>
          <w:sz w:val="28"/>
          <w:szCs w:val="28"/>
        </w:rPr>
        <w:t>ОКСИтест</w:t>
      </w:r>
      <w:proofErr w:type="spellEnd"/>
      <w:r w:rsidR="00843C73" w:rsidRPr="00843C73">
        <w:rPr>
          <w:rFonts w:ascii="Times New Roman" w:hAnsi="Times New Roman" w:cs="Times New Roman"/>
          <w:sz w:val="28"/>
          <w:szCs w:val="28"/>
        </w:rPr>
        <w:t xml:space="preserve"> - индивидуальный тест для обнаружения </w:t>
      </w:r>
      <w:proofErr w:type="spellStart"/>
      <w:r w:rsidR="00843C73" w:rsidRPr="00843C73">
        <w:rPr>
          <w:rFonts w:ascii="Times New Roman" w:hAnsi="Times New Roman" w:cs="Times New Roman"/>
          <w:sz w:val="28"/>
          <w:szCs w:val="28"/>
        </w:rPr>
        <w:t>бактериальнойцитохромоксидазы</w:t>
      </w:r>
      <w:proofErr w:type="spellEnd"/>
      <w:r w:rsidR="00843C73" w:rsidRPr="00843C73">
        <w:rPr>
          <w:rFonts w:ascii="Times New Roman" w:hAnsi="Times New Roman" w:cs="Times New Roman"/>
          <w:sz w:val="28"/>
          <w:szCs w:val="28"/>
        </w:rPr>
        <w:t xml:space="preserve">. Принцип действия: в присутствии </w:t>
      </w:r>
      <w:proofErr w:type="spellStart"/>
      <w:r w:rsidR="00843C73" w:rsidRPr="00843C73">
        <w:rPr>
          <w:rFonts w:ascii="Times New Roman" w:hAnsi="Times New Roman" w:cs="Times New Roman"/>
          <w:sz w:val="28"/>
          <w:szCs w:val="28"/>
        </w:rPr>
        <w:t>цитохромоксидазы</w:t>
      </w:r>
      <w:proofErr w:type="spellEnd"/>
      <w:r w:rsidR="00843C73" w:rsidRPr="00843C73">
        <w:rPr>
          <w:rFonts w:ascii="Times New Roman" w:hAnsi="Times New Roman" w:cs="Times New Roman"/>
          <w:sz w:val="28"/>
          <w:szCs w:val="28"/>
        </w:rPr>
        <w:t xml:space="preserve"> N, N-диметил-1,4-фенилендиамин вступает в цветную реакцию с </w:t>
      </w:r>
      <w:proofErr w:type="gramStart"/>
      <w:r w:rsidR="00843C73" w:rsidRPr="00843C73">
        <w:rPr>
          <w:rFonts w:ascii="Times New Roman" w:hAnsi="Times New Roman" w:cs="Times New Roman"/>
          <w:sz w:val="28"/>
          <w:szCs w:val="28"/>
        </w:rPr>
        <w:t>альфа-нафтолом</w:t>
      </w:r>
      <w:proofErr w:type="gramEnd"/>
      <w:r w:rsidR="00843C73" w:rsidRPr="00843C73">
        <w:rPr>
          <w:rFonts w:ascii="Times New Roman" w:hAnsi="Times New Roman" w:cs="Times New Roman"/>
          <w:sz w:val="28"/>
          <w:szCs w:val="28"/>
        </w:rPr>
        <w:t xml:space="preserve"> с образованием </w:t>
      </w:r>
      <w:proofErr w:type="spellStart"/>
      <w:r w:rsidR="00843C73" w:rsidRPr="00843C73">
        <w:rPr>
          <w:rFonts w:ascii="Times New Roman" w:hAnsi="Times New Roman" w:cs="Times New Roman"/>
          <w:sz w:val="28"/>
          <w:szCs w:val="28"/>
        </w:rPr>
        <w:t>индофенолового</w:t>
      </w:r>
      <w:proofErr w:type="spellEnd"/>
      <w:r w:rsidR="00843C73" w:rsidRPr="00843C73">
        <w:rPr>
          <w:rFonts w:ascii="Times New Roman" w:hAnsi="Times New Roman" w:cs="Times New Roman"/>
          <w:sz w:val="28"/>
          <w:szCs w:val="28"/>
        </w:rPr>
        <w:t xml:space="preserve"> синего. Железо, содержащееся в молекуле </w:t>
      </w:r>
      <w:proofErr w:type="spellStart"/>
      <w:r w:rsidR="00843C73" w:rsidRPr="00843C73">
        <w:rPr>
          <w:rFonts w:ascii="Times New Roman" w:hAnsi="Times New Roman" w:cs="Times New Roman"/>
          <w:sz w:val="28"/>
          <w:szCs w:val="28"/>
        </w:rPr>
        <w:lastRenderedPageBreak/>
        <w:t>цитохрома</w:t>
      </w:r>
      <w:proofErr w:type="spellEnd"/>
      <w:r w:rsidR="00843C73" w:rsidRPr="00843C73">
        <w:rPr>
          <w:rFonts w:ascii="Times New Roman" w:hAnsi="Times New Roman" w:cs="Times New Roman"/>
          <w:sz w:val="28"/>
          <w:szCs w:val="28"/>
        </w:rPr>
        <w:t xml:space="preserve">, ответственно за процесс его окисления/восстановления. </w:t>
      </w:r>
    </w:p>
    <w:p w:rsidR="00843C73" w:rsidRPr="00C61336" w:rsidRDefault="00843C73" w:rsidP="00C61336">
      <w:pPr>
        <w:pStyle w:val="a3"/>
        <w:spacing w:line="360" w:lineRule="auto"/>
        <w:ind w:left="0"/>
        <w:jc w:val="both"/>
        <w:rPr>
          <w:rFonts w:ascii="Times New Roman" w:hAnsi="Times New Roman" w:cs="Times New Roman"/>
          <w:sz w:val="28"/>
          <w:szCs w:val="28"/>
        </w:rPr>
      </w:pPr>
      <w:r w:rsidRPr="00843C73">
        <w:rPr>
          <w:rFonts w:ascii="Times New Roman" w:hAnsi="Times New Roman" w:cs="Times New Roman"/>
          <w:sz w:val="28"/>
          <w:szCs w:val="28"/>
        </w:rPr>
        <w:t xml:space="preserve">Снимают хорошо изолированную колонию (или бактериальную массу в случае чистой культуры) тестируемого штамма с плотной питательной среды и петлей втирают ее в диагностическую зону полоски. Цветную реакцию следует учесть в течение 0,5-1 мин; позже могут возникнуть ложноположительные </w:t>
      </w:r>
      <w:r w:rsidR="00C61336">
        <w:rPr>
          <w:rFonts w:ascii="Times New Roman" w:hAnsi="Times New Roman" w:cs="Times New Roman"/>
          <w:sz w:val="28"/>
          <w:szCs w:val="28"/>
        </w:rPr>
        <w:t>реакции.</w:t>
      </w:r>
    </w:p>
    <w:p w:rsidR="00F80801" w:rsidRPr="00843C73" w:rsidRDefault="001C2DF5" w:rsidP="00843C73">
      <w:pPr>
        <w:spacing w:line="360" w:lineRule="auto"/>
        <w:ind w:left="0"/>
        <w:contextualSpacing/>
        <w:jc w:val="center"/>
        <w:rPr>
          <w:rFonts w:ascii="Times New Roman" w:eastAsia="Times New Roman" w:hAnsi="Times New Roman" w:cs="Times New Roman"/>
          <w:b/>
          <w:sz w:val="28"/>
          <w:szCs w:val="28"/>
          <w:lang w:eastAsia="ru-RU"/>
        </w:rPr>
      </w:pPr>
      <w:r w:rsidRPr="00843C73">
        <w:rPr>
          <w:rFonts w:ascii="Times New Roman" w:eastAsia="Times New Roman" w:hAnsi="Times New Roman" w:cs="Times New Roman"/>
          <w:b/>
          <w:sz w:val="28"/>
          <w:szCs w:val="28"/>
          <w:lang w:eastAsia="ru-RU"/>
        </w:rPr>
        <w:t>День 12 (18.05.19) – работа с дневником.</w:t>
      </w:r>
    </w:p>
    <w:p w:rsidR="001C2DF5" w:rsidRDefault="001C2DF5" w:rsidP="001C2DF5">
      <w:pPr>
        <w:spacing w:line="360" w:lineRule="auto"/>
        <w:ind w:left="0"/>
        <w:contextualSpacing/>
        <w:jc w:val="center"/>
        <w:rPr>
          <w:rFonts w:ascii="Times New Roman" w:eastAsia="Times New Roman" w:hAnsi="Times New Roman" w:cs="Times New Roman"/>
          <w:b/>
          <w:sz w:val="28"/>
          <w:szCs w:val="28"/>
          <w:lang w:eastAsia="ru-RU"/>
        </w:rPr>
      </w:pPr>
      <w:r w:rsidRPr="001C2DF5">
        <w:rPr>
          <w:rFonts w:ascii="Times New Roman" w:eastAsia="Times New Roman" w:hAnsi="Times New Roman" w:cs="Times New Roman"/>
          <w:b/>
          <w:sz w:val="28"/>
          <w:szCs w:val="28"/>
          <w:lang w:eastAsia="ru-RU"/>
        </w:rPr>
        <w:t>День 13 (20.05.19)</w:t>
      </w:r>
    </w:p>
    <w:p w:rsidR="001C2DF5" w:rsidRPr="00843C73" w:rsidRDefault="001C2DF5" w:rsidP="001C2DF5">
      <w:pPr>
        <w:spacing w:line="360" w:lineRule="auto"/>
        <w:ind w:left="0"/>
        <w:jc w:val="center"/>
        <w:rPr>
          <w:rFonts w:ascii="Times New Roman" w:hAnsi="Times New Roman" w:cs="Times New Roman"/>
          <w:b/>
          <w:sz w:val="28"/>
        </w:rPr>
      </w:pPr>
      <w:r w:rsidRPr="00843C73">
        <w:rPr>
          <w:rFonts w:ascii="Times New Roman" w:hAnsi="Times New Roman" w:cs="Times New Roman"/>
          <w:b/>
          <w:sz w:val="28"/>
        </w:rPr>
        <w:t>Работа в «чистой» зоне</w:t>
      </w:r>
    </w:p>
    <w:p w:rsidR="001C2DF5" w:rsidRPr="001C2DF5" w:rsidRDefault="001C2DF5" w:rsidP="001C2DF5">
      <w:pPr>
        <w:spacing w:line="360" w:lineRule="auto"/>
        <w:ind w:left="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начале рабочего дня я производила дезинфекцию рабочего кабинета № 229. В него входят 229/1 «Подготовка питательных сред», 229/2 «</w:t>
      </w:r>
      <w:proofErr w:type="spellStart"/>
      <w:r>
        <w:rPr>
          <w:rFonts w:ascii="Times New Roman" w:eastAsia="Times New Roman" w:hAnsi="Times New Roman" w:cs="Times New Roman"/>
          <w:sz w:val="28"/>
          <w:szCs w:val="28"/>
          <w:lang w:eastAsia="ru-RU"/>
        </w:rPr>
        <w:t>Предбокс</w:t>
      </w:r>
      <w:proofErr w:type="spellEnd"/>
      <w:r>
        <w:rPr>
          <w:rFonts w:ascii="Times New Roman" w:eastAsia="Times New Roman" w:hAnsi="Times New Roman" w:cs="Times New Roman"/>
          <w:sz w:val="28"/>
          <w:szCs w:val="28"/>
          <w:lang w:eastAsia="ru-RU"/>
        </w:rPr>
        <w:t>», 229/3 «Стерилизационная» и 229/4 «</w:t>
      </w:r>
      <w:r w:rsidR="0008240D">
        <w:rPr>
          <w:rFonts w:ascii="Times New Roman" w:eastAsia="Times New Roman" w:hAnsi="Times New Roman" w:cs="Times New Roman"/>
          <w:sz w:val="28"/>
          <w:szCs w:val="28"/>
          <w:lang w:eastAsia="ru-RU"/>
        </w:rPr>
        <w:t>Бокс для розлива стерильных питательных сред</w:t>
      </w:r>
      <w:r>
        <w:rPr>
          <w:rFonts w:ascii="Times New Roman" w:eastAsia="Times New Roman" w:hAnsi="Times New Roman" w:cs="Times New Roman"/>
          <w:sz w:val="28"/>
          <w:szCs w:val="28"/>
          <w:lang w:eastAsia="ru-RU"/>
        </w:rPr>
        <w:t>»</w:t>
      </w:r>
      <w:r w:rsidR="0008240D">
        <w:rPr>
          <w:rFonts w:ascii="Times New Roman" w:eastAsia="Times New Roman" w:hAnsi="Times New Roman" w:cs="Times New Roman"/>
          <w:sz w:val="28"/>
          <w:szCs w:val="28"/>
          <w:lang w:eastAsia="ru-RU"/>
        </w:rPr>
        <w:t>.</w:t>
      </w:r>
    </w:p>
    <w:p w:rsidR="00843C73" w:rsidRDefault="00843C73" w:rsidP="00843C73">
      <w:pPr>
        <w:spacing w:line="360" w:lineRule="auto"/>
        <w:ind w:left="0"/>
        <w:jc w:val="center"/>
        <w:rPr>
          <w:rFonts w:ascii="Times New Roman" w:eastAsia="Calibri" w:hAnsi="Times New Roman" w:cs="Times New Roman"/>
          <w:b/>
          <w:sz w:val="28"/>
          <w:szCs w:val="28"/>
        </w:rPr>
      </w:pPr>
      <w:r w:rsidRPr="002F349E">
        <w:rPr>
          <w:rFonts w:ascii="Times New Roman" w:eastAsia="Calibri" w:hAnsi="Times New Roman" w:cs="Times New Roman"/>
          <w:b/>
          <w:sz w:val="28"/>
          <w:szCs w:val="28"/>
        </w:rPr>
        <w:t xml:space="preserve">Работа в отделе </w:t>
      </w:r>
      <w:r>
        <w:rPr>
          <w:rFonts w:ascii="Times New Roman" w:eastAsia="Calibri" w:hAnsi="Times New Roman" w:cs="Times New Roman"/>
          <w:b/>
          <w:sz w:val="28"/>
          <w:szCs w:val="28"/>
        </w:rPr>
        <w:t>клинической микробиологии</w:t>
      </w:r>
    </w:p>
    <w:p w:rsidR="0008240D" w:rsidRDefault="00843C73" w:rsidP="0008240D">
      <w:pPr>
        <w:pStyle w:val="a3"/>
        <w:spacing w:line="360" w:lineRule="auto"/>
        <w:ind w:left="0"/>
        <w:jc w:val="center"/>
        <w:rPr>
          <w:rFonts w:ascii="Times New Roman" w:hAnsi="Times New Roman" w:cs="Times New Roman"/>
          <w:b/>
          <w:color w:val="000000"/>
          <w:sz w:val="28"/>
          <w:szCs w:val="28"/>
        </w:rPr>
      </w:pPr>
      <w:r>
        <w:rPr>
          <w:noProof/>
          <w:lang w:eastAsia="ru-RU"/>
        </w:rPr>
        <w:drawing>
          <wp:anchor distT="0" distB="0" distL="114300" distR="114300" simplePos="0" relativeHeight="251674624" behindDoc="1" locked="0" layoutInCell="1" allowOverlap="1">
            <wp:simplePos x="0" y="0"/>
            <wp:positionH relativeFrom="column">
              <wp:posOffset>3671570</wp:posOffset>
            </wp:positionH>
            <wp:positionV relativeFrom="paragraph">
              <wp:posOffset>262255</wp:posOffset>
            </wp:positionV>
            <wp:extent cx="1984375" cy="2646045"/>
            <wp:effectExtent l="0" t="6985" r="8890" b="8890"/>
            <wp:wrapTight wrapText="bothSides">
              <wp:wrapPolygon edited="0">
                <wp:start x="-76" y="21543"/>
                <wp:lineTo x="21489" y="21543"/>
                <wp:lineTo x="21489" y="83"/>
                <wp:lineTo x="-76" y="83"/>
                <wp:lineTo x="-76" y="21543"/>
              </wp:wrapPolygon>
            </wp:wrapTight>
            <wp:docPr id="24" name="Рисунок 17" descr="https://pp.userapi.com/c845221/v845221610/8b4cb/muWWRwMTn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userapi.com/c845221/v845221610/8b4cb/muWWRwMTnd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84375" cy="2646045"/>
                    </a:xfrm>
                    <a:prstGeom prst="rect">
                      <a:avLst/>
                    </a:prstGeom>
                    <a:noFill/>
                    <a:ln w="9525">
                      <a:noFill/>
                      <a:miter lim="800000"/>
                      <a:headEnd/>
                      <a:tailEnd/>
                    </a:ln>
                  </pic:spPr>
                </pic:pic>
              </a:graphicData>
            </a:graphic>
          </wp:anchor>
        </w:drawing>
      </w:r>
      <w:r w:rsidR="0008240D" w:rsidRPr="0046221D">
        <w:rPr>
          <w:rFonts w:ascii="Times New Roman" w:hAnsi="Times New Roman" w:cs="Times New Roman"/>
          <w:b/>
          <w:color w:val="000000"/>
          <w:sz w:val="28"/>
          <w:szCs w:val="28"/>
        </w:rPr>
        <w:t>Изучение посевов на средах для бактериологического исследования.</w:t>
      </w:r>
    </w:p>
    <w:p w:rsidR="00843C73" w:rsidRPr="00843C73" w:rsidRDefault="0008240D" w:rsidP="00843C73">
      <w:pPr>
        <w:pStyle w:val="a3"/>
        <w:spacing w:line="360" w:lineRule="auto"/>
        <w:ind w:left="0"/>
        <w:jc w:val="both"/>
        <w:rPr>
          <w:rFonts w:ascii="Times New Roman" w:hAnsi="Times New Roman" w:cs="Times New Roman"/>
          <w:color w:val="000000"/>
          <w:sz w:val="28"/>
          <w:szCs w:val="28"/>
        </w:rPr>
      </w:pPr>
      <w:r w:rsidRPr="0046221D">
        <w:rPr>
          <w:rFonts w:ascii="Times New Roman" w:hAnsi="Times New Roman" w:cs="Times New Roman"/>
          <w:color w:val="000000"/>
          <w:sz w:val="28"/>
          <w:szCs w:val="28"/>
        </w:rPr>
        <w:t>Посев</w:t>
      </w:r>
      <w:r>
        <w:rPr>
          <w:rFonts w:ascii="Times New Roman" w:hAnsi="Times New Roman" w:cs="Times New Roman"/>
          <w:color w:val="000000"/>
          <w:sz w:val="28"/>
          <w:szCs w:val="28"/>
        </w:rPr>
        <w:t>ы</w:t>
      </w:r>
      <w:r w:rsidRPr="0046221D">
        <w:rPr>
          <w:rFonts w:ascii="Times New Roman" w:hAnsi="Times New Roman" w:cs="Times New Roman"/>
          <w:color w:val="000000"/>
          <w:sz w:val="28"/>
          <w:szCs w:val="28"/>
        </w:rPr>
        <w:t xml:space="preserve"> любого клинического материала от хирургических больных осуществ</w:t>
      </w:r>
      <w:r>
        <w:rPr>
          <w:rFonts w:ascii="Times New Roman" w:hAnsi="Times New Roman" w:cs="Times New Roman"/>
          <w:color w:val="000000"/>
          <w:sz w:val="28"/>
          <w:szCs w:val="28"/>
        </w:rPr>
        <w:t xml:space="preserve">ляется на </w:t>
      </w:r>
      <w:r w:rsidR="00843C73">
        <w:rPr>
          <w:rFonts w:ascii="Times New Roman" w:hAnsi="Times New Roman" w:cs="Times New Roman"/>
          <w:color w:val="000000"/>
          <w:sz w:val="28"/>
          <w:szCs w:val="28"/>
        </w:rPr>
        <w:t>6</w:t>
      </w:r>
      <w:r>
        <w:rPr>
          <w:rFonts w:ascii="Times New Roman" w:hAnsi="Times New Roman" w:cs="Times New Roman"/>
          <w:color w:val="000000"/>
          <w:sz w:val="28"/>
          <w:szCs w:val="28"/>
        </w:rPr>
        <w:t xml:space="preserve"> питательных средах: </w:t>
      </w:r>
      <w:r w:rsidRPr="0046221D">
        <w:rPr>
          <w:rFonts w:ascii="Times New Roman" w:hAnsi="Times New Roman" w:cs="Times New Roman"/>
          <w:color w:val="000000"/>
          <w:sz w:val="28"/>
          <w:szCs w:val="28"/>
        </w:rPr>
        <w:t>К</w:t>
      </w:r>
      <w:r>
        <w:rPr>
          <w:rFonts w:ascii="Times New Roman" w:hAnsi="Times New Roman" w:cs="Times New Roman"/>
          <w:color w:val="000000"/>
          <w:sz w:val="28"/>
          <w:szCs w:val="28"/>
        </w:rPr>
        <w:t>ровяной агар</w:t>
      </w:r>
      <w:r w:rsidRPr="0046221D">
        <w:rPr>
          <w:rFonts w:ascii="Times New Roman" w:hAnsi="Times New Roman" w:cs="Times New Roman"/>
          <w:color w:val="000000"/>
          <w:sz w:val="28"/>
          <w:szCs w:val="28"/>
        </w:rPr>
        <w:t>, Эндо, ЖСА</w:t>
      </w:r>
      <w:r>
        <w:rPr>
          <w:rFonts w:ascii="Times New Roman" w:hAnsi="Times New Roman" w:cs="Times New Roman"/>
          <w:color w:val="000000"/>
          <w:sz w:val="28"/>
          <w:szCs w:val="28"/>
        </w:rPr>
        <w:t xml:space="preserve"> (желточно-солевой агар)</w:t>
      </w:r>
      <w:r w:rsidRPr="0046221D">
        <w:rPr>
          <w:rFonts w:ascii="Times New Roman" w:hAnsi="Times New Roman" w:cs="Times New Roman"/>
          <w:color w:val="000000"/>
          <w:sz w:val="28"/>
          <w:szCs w:val="28"/>
        </w:rPr>
        <w:t>, э/к агар</w:t>
      </w:r>
      <w:r>
        <w:rPr>
          <w:rFonts w:ascii="Times New Roman" w:hAnsi="Times New Roman" w:cs="Times New Roman"/>
          <w:color w:val="000000"/>
          <w:sz w:val="28"/>
          <w:szCs w:val="28"/>
        </w:rPr>
        <w:t xml:space="preserve"> (энтерококк агар)</w:t>
      </w:r>
      <w:r w:rsidRPr="0046221D">
        <w:rPr>
          <w:rFonts w:ascii="Times New Roman" w:hAnsi="Times New Roman" w:cs="Times New Roman"/>
          <w:color w:val="000000"/>
          <w:sz w:val="28"/>
          <w:szCs w:val="28"/>
        </w:rPr>
        <w:t xml:space="preserve">, Сабуро агар </w:t>
      </w:r>
      <w:r w:rsidR="00843C73">
        <w:rPr>
          <w:rFonts w:ascii="Times New Roman" w:hAnsi="Times New Roman" w:cs="Times New Roman"/>
          <w:color w:val="000000"/>
          <w:sz w:val="28"/>
          <w:szCs w:val="28"/>
        </w:rPr>
        <w:t xml:space="preserve"> и  Кандида агар</w:t>
      </w:r>
      <w:r w:rsidRPr="0046221D">
        <w:rPr>
          <w:rFonts w:ascii="Times New Roman" w:hAnsi="Times New Roman" w:cs="Times New Roman"/>
          <w:color w:val="000000"/>
          <w:sz w:val="28"/>
          <w:szCs w:val="28"/>
        </w:rPr>
        <w:t>.</w:t>
      </w:r>
    </w:p>
    <w:p w:rsidR="0008240D" w:rsidRPr="005926E5" w:rsidRDefault="007B00ED" w:rsidP="0008240D">
      <w:pPr>
        <w:pStyle w:val="a6"/>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1) </w:t>
      </w:r>
      <w:r w:rsidR="0008240D" w:rsidRPr="005926E5">
        <w:rPr>
          <w:color w:val="000000" w:themeColor="text1"/>
          <w:sz w:val="28"/>
          <w:szCs w:val="28"/>
        </w:rPr>
        <w:t>Кровяной агар - получают путем добавления к питательной среде 5–10% стерильной дефибринированной крови барана, кролика лошади, человека. Среда используется для выделения стрептококков, пневмококков и других бактерий, а также для изучения гемолитической активности.</w:t>
      </w:r>
    </w:p>
    <w:p w:rsidR="0008240D" w:rsidRPr="005926E5" w:rsidRDefault="0008240D" w:rsidP="0008240D">
      <w:pPr>
        <w:pStyle w:val="a6"/>
        <w:spacing w:before="0" w:beforeAutospacing="0" w:after="0" w:afterAutospacing="0" w:line="360" w:lineRule="auto"/>
        <w:ind w:firstLine="709"/>
        <w:jc w:val="both"/>
        <w:rPr>
          <w:color w:val="000000" w:themeColor="text1"/>
          <w:sz w:val="28"/>
          <w:szCs w:val="28"/>
        </w:rPr>
      </w:pPr>
      <w:r>
        <w:rPr>
          <w:color w:val="000000" w:themeColor="text1"/>
          <w:sz w:val="28"/>
          <w:szCs w:val="28"/>
        </w:rPr>
        <w:t>2) Среда</w:t>
      </w:r>
      <w:proofErr w:type="gramStart"/>
      <w:r w:rsidR="006E4940">
        <w:rPr>
          <w:color w:val="000000" w:themeColor="text1"/>
          <w:sz w:val="28"/>
          <w:szCs w:val="28"/>
        </w:rPr>
        <w:t xml:space="preserve"> </w:t>
      </w:r>
      <w:r w:rsidRPr="005926E5">
        <w:rPr>
          <w:color w:val="000000" w:themeColor="text1"/>
          <w:sz w:val="28"/>
          <w:szCs w:val="28"/>
        </w:rPr>
        <w:t>Э</w:t>
      </w:r>
      <w:proofErr w:type="gramEnd"/>
      <w:r w:rsidRPr="005926E5">
        <w:rPr>
          <w:color w:val="000000" w:themeColor="text1"/>
          <w:sz w:val="28"/>
          <w:szCs w:val="28"/>
        </w:rPr>
        <w:t>ндо - дифференциальная среда для выделения энтеробактерий и способности использовать лактозу;</w:t>
      </w:r>
    </w:p>
    <w:p w:rsidR="0008240D" w:rsidRPr="005926E5" w:rsidRDefault="0008240D" w:rsidP="0008240D">
      <w:pPr>
        <w:pStyle w:val="a6"/>
        <w:spacing w:before="0" w:beforeAutospacing="0" w:after="0" w:afterAutospacing="0" w:line="360" w:lineRule="auto"/>
        <w:ind w:firstLine="709"/>
        <w:jc w:val="both"/>
        <w:rPr>
          <w:color w:val="000000" w:themeColor="text1"/>
          <w:sz w:val="28"/>
          <w:szCs w:val="28"/>
        </w:rPr>
      </w:pPr>
      <w:r w:rsidRPr="005926E5">
        <w:rPr>
          <w:color w:val="000000" w:themeColor="text1"/>
          <w:sz w:val="28"/>
          <w:szCs w:val="28"/>
        </w:rPr>
        <w:t xml:space="preserve">3) Желточно-солевой агар (ЖСА) – среда для выделения стафилококков, содержит до 10% хлорида натрия, что подавляет большинство бактерий, </w:t>
      </w:r>
      <w:r w:rsidRPr="005926E5">
        <w:rPr>
          <w:color w:val="000000" w:themeColor="text1"/>
          <w:sz w:val="28"/>
          <w:szCs w:val="28"/>
        </w:rPr>
        <w:lastRenderedPageBreak/>
        <w:t>содержащихся в материале. Кроме того, эта среда является и дифференциально-диагностической, так как присутствие яичного желтка позволяет выявить фермент лецитиназу (лецитовителлазу), который образуют патогенные стафилококки. Лецитиназа расщепляет лецитин на фосфорхолины и не</w:t>
      </w:r>
      <w:r>
        <w:rPr>
          <w:color w:val="000000" w:themeColor="text1"/>
          <w:sz w:val="28"/>
          <w:szCs w:val="28"/>
        </w:rPr>
        <w:t>растворимые в воде жирные кислот</w:t>
      </w:r>
      <w:r w:rsidRPr="005926E5">
        <w:rPr>
          <w:color w:val="000000" w:themeColor="text1"/>
          <w:sz w:val="28"/>
          <w:szCs w:val="28"/>
        </w:rPr>
        <w:t>ы, поэтому среда вокруг лецитиназоположительных колоний мутнеет и появляется опалесцирующая зона в виде «радужного венчика».</w:t>
      </w:r>
    </w:p>
    <w:p w:rsidR="0008240D" w:rsidRPr="005926E5" w:rsidRDefault="0008240D" w:rsidP="0008240D">
      <w:pPr>
        <w:pStyle w:val="a6"/>
        <w:spacing w:before="0" w:beforeAutospacing="0" w:after="0" w:afterAutospacing="0" w:line="360" w:lineRule="auto"/>
        <w:ind w:firstLine="709"/>
        <w:jc w:val="both"/>
        <w:rPr>
          <w:color w:val="000000" w:themeColor="text1"/>
          <w:sz w:val="28"/>
          <w:szCs w:val="28"/>
        </w:rPr>
      </w:pPr>
      <w:r w:rsidRPr="005926E5">
        <w:rPr>
          <w:color w:val="000000" w:themeColor="text1"/>
          <w:sz w:val="28"/>
          <w:szCs w:val="28"/>
        </w:rPr>
        <w:t>4) Энтерококк агар - питательная среда предназначена для выделения энтерококков из клинического материала (фекальных масс, мочи, мокроты и др.), воды, пищевых продуктов и других объектов.</w:t>
      </w:r>
    </w:p>
    <w:p w:rsidR="0008240D" w:rsidRDefault="0008240D" w:rsidP="0008240D">
      <w:pPr>
        <w:pStyle w:val="a6"/>
        <w:spacing w:before="0" w:beforeAutospacing="0" w:after="0" w:afterAutospacing="0" w:line="360" w:lineRule="auto"/>
        <w:ind w:firstLine="709"/>
        <w:jc w:val="both"/>
        <w:rPr>
          <w:color w:val="000000" w:themeColor="text1"/>
          <w:sz w:val="28"/>
          <w:szCs w:val="28"/>
        </w:rPr>
      </w:pPr>
      <w:r w:rsidRPr="005926E5">
        <w:rPr>
          <w:color w:val="000000" w:themeColor="text1"/>
          <w:sz w:val="28"/>
          <w:szCs w:val="28"/>
        </w:rPr>
        <w:t>5) Сабуро</w:t>
      </w:r>
      <w:r w:rsidR="00BB28A1">
        <w:rPr>
          <w:color w:val="000000" w:themeColor="text1"/>
          <w:sz w:val="28"/>
          <w:szCs w:val="28"/>
        </w:rPr>
        <w:t xml:space="preserve"> </w:t>
      </w:r>
      <w:r w:rsidRPr="005926E5">
        <w:rPr>
          <w:color w:val="000000" w:themeColor="text1"/>
          <w:sz w:val="28"/>
          <w:szCs w:val="28"/>
        </w:rPr>
        <w:t>агар - питательная среда предназначена для выращивания и подсчета общего числа дрожжевых и плесневых грибов.</w:t>
      </w:r>
    </w:p>
    <w:p w:rsidR="007B00ED" w:rsidRPr="007B00ED" w:rsidRDefault="007B00ED" w:rsidP="007B00ED">
      <w:pPr>
        <w:tabs>
          <w:tab w:val="left" w:pos="993"/>
        </w:tabs>
        <w:spacing w:line="360" w:lineRule="auto"/>
        <w:ind w:left="0"/>
        <w:jc w:val="both"/>
        <w:rPr>
          <w:rFonts w:ascii="Times New Roman" w:eastAsia="Times New Roman" w:hAnsi="Times New Roman" w:cs="Times New Roman"/>
          <w:sz w:val="28"/>
          <w:szCs w:val="28"/>
          <w:lang w:eastAsia="ru-RU"/>
        </w:rPr>
      </w:pPr>
      <w:r w:rsidRPr="007B00ED">
        <w:rPr>
          <w:rFonts w:ascii="Times New Roman" w:hAnsi="Times New Roman" w:cs="Times New Roman"/>
          <w:color w:val="000000" w:themeColor="text1"/>
          <w:sz w:val="28"/>
          <w:szCs w:val="28"/>
        </w:rPr>
        <w:t>6)</w:t>
      </w:r>
      <w:r>
        <w:rPr>
          <w:rFonts w:ascii="Times New Roman" w:eastAsia="Times New Roman" w:hAnsi="Times New Roman" w:cs="Times New Roman"/>
          <w:sz w:val="28"/>
          <w:szCs w:val="28"/>
          <w:lang w:eastAsia="ru-RU"/>
        </w:rPr>
        <w:t>Кандида агар</w:t>
      </w:r>
      <w:r w:rsidRPr="007B00ED">
        <w:rPr>
          <w:rFonts w:ascii="Times New Roman" w:eastAsia="Times New Roman" w:hAnsi="Times New Roman" w:cs="Times New Roman"/>
          <w:sz w:val="28"/>
          <w:szCs w:val="28"/>
          <w:lang w:eastAsia="ru-RU"/>
        </w:rPr>
        <w:t xml:space="preserve"> - среда для селективного выделения, дифференциации и быстрой идентификации </w:t>
      </w:r>
      <w:proofErr w:type="spellStart"/>
      <w:r w:rsidRPr="007B00ED">
        <w:rPr>
          <w:rFonts w:ascii="Times New Roman" w:eastAsia="Times New Roman" w:hAnsi="Times New Roman" w:cs="Times New Roman"/>
          <w:sz w:val="28"/>
          <w:szCs w:val="28"/>
          <w:lang w:eastAsia="ru-RU"/>
        </w:rPr>
        <w:t>кандид</w:t>
      </w:r>
      <w:proofErr w:type="spellEnd"/>
      <w:r w:rsidRPr="007B00ED">
        <w:rPr>
          <w:rFonts w:ascii="Times New Roman" w:eastAsia="Times New Roman" w:hAnsi="Times New Roman" w:cs="Times New Roman"/>
          <w:sz w:val="28"/>
          <w:szCs w:val="28"/>
          <w:lang w:eastAsia="ru-RU"/>
        </w:rPr>
        <w:t xml:space="preserve">. Хромогенные субстраты, содержащиеся в данной среде, позволяют легко и быстро идентифицировать и дифференцировать пять различных видов </w:t>
      </w:r>
      <w:proofErr w:type="spellStart"/>
      <w:r w:rsidRPr="007B00ED">
        <w:rPr>
          <w:rFonts w:ascii="Times New Roman" w:eastAsia="Times New Roman" w:hAnsi="Times New Roman" w:cs="Times New Roman"/>
          <w:sz w:val="28"/>
          <w:szCs w:val="28"/>
          <w:lang w:eastAsia="ru-RU"/>
        </w:rPr>
        <w:t>кандид</w:t>
      </w:r>
      <w:proofErr w:type="spellEnd"/>
      <w:r w:rsidRPr="007B00ED">
        <w:rPr>
          <w:rFonts w:ascii="Times New Roman" w:eastAsia="Times New Roman" w:hAnsi="Times New Roman" w:cs="Times New Roman"/>
          <w:sz w:val="28"/>
          <w:szCs w:val="28"/>
          <w:lang w:eastAsia="ru-RU"/>
        </w:rPr>
        <w:t xml:space="preserve">: Candida </w:t>
      </w:r>
      <w:proofErr w:type="spellStart"/>
      <w:r w:rsidRPr="007B00ED">
        <w:rPr>
          <w:rFonts w:ascii="Times New Roman" w:eastAsia="Times New Roman" w:hAnsi="Times New Roman" w:cs="Times New Roman"/>
          <w:sz w:val="28"/>
          <w:szCs w:val="28"/>
          <w:lang w:eastAsia="ru-RU"/>
        </w:rPr>
        <w:t>albicans</w:t>
      </w:r>
      <w:proofErr w:type="spellEnd"/>
      <w:r w:rsidRPr="007B00ED">
        <w:rPr>
          <w:rFonts w:ascii="Times New Roman" w:eastAsia="Times New Roman" w:hAnsi="Times New Roman" w:cs="Times New Roman"/>
          <w:sz w:val="28"/>
          <w:szCs w:val="28"/>
          <w:lang w:eastAsia="ru-RU"/>
        </w:rPr>
        <w:t xml:space="preserve">, Candida </w:t>
      </w:r>
      <w:proofErr w:type="spellStart"/>
      <w:r w:rsidRPr="007B00ED">
        <w:rPr>
          <w:rFonts w:ascii="Times New Roman" w:eastAsia="Times New Roman" w:hAnsi="Times New Roman" w:cs="Times New Roman"/>
          <w:sz w:val="28"/>
          <w:szCs w:val="28"/>
          <w:lang w:eastAsia="ru-RU"/>
        </w:rPr>
        <w:t>tropicalis</w:t>
      </w:r>
      <w:proofErr w:type="spellEnd"/>
      <w:r w:rsidRPr="007B00ED">
        <w:rPr>
          <w:rFonts w:ascii="Times New Roman" w:eastAsia="Times New Roman" w:hAnsi="Times New Roman" w:cs="Times New Roman"/>
          <w:sz w:val="28"/>
          <w:szCs w:val="28"/>
          <w:lang w:eastAsia="ru-RU"/>
        </w:rPr>
        <w:t xml:space="preserve">, Candida </w:t>
      </w:r>
      <w:proofErr w:type="spellStart"/>
      <w:r w:rsidRPr="007B00ED">
        <w:rPr>
          <w:rFonts w:ascii="Times New Roman" w:eastAsia="Times New Roman" w:hAnsi="Times New Roman" w:cs="Times New Roman"/>
          <w:sz w:val="28"/>
          <w:szCs w:val="28"/>
          <w:lang w:eastAsia="ru-RU"/>
        </w:rPr>
        <w:t>krusei</w:t>
      </w:r>
      <w:proofErr w:type="spellEnd"/>
      <w:r w:rsidRPr="007B00ED">
        <w:rPr>
          <w:rFonts w:ascii="Times New Roman" w:eastAsia="Times New Roman" w:hAnsi="Times New Roman" w:cs="Times New Roman"/>
          <w:sz w:val="28"/>
          <w:szCs w:val="28"/>
          <w:lang w:eastAsia="ru-RU"/>
        </w:rPr>
        <w:t xml:space="preserve">, Candida </w:t>
      </w:r>
      <w:proofErr w:type="spellStart"/>
      <w:r w:rsidRPr="007B00ED">
        <w:rPr>
          <w:rFonts w:ascii="Times New Roman" w:eastAsia="Times New Roman" w:hAnsi="Times New Roman" w:cs="Times New Roman"/>
          <w:sz w:val="28"/>
          <w:szCs w:val="28"/>
          <w:lang w:eastAsia="ru-RU"/>
        </w:rPr>
        <w:t>glabrata</w:t>
      </w:r>
      <w:proofErr w:type="spellEnd"/>
      <w:r w:rsidRPr="007B00ED">
        <w:rPr>
          <w:rFonts w:ascii="Times New Roman" w:eastAsia="Times New Roman" w:hAnsi="Times New Roman" w:cs="Times New Roman"/>
          <w:sz w:val="28"/>
          <w:szCs w:val="28"/>
          <w:lang w:eastAsia="ru-RU"/>
        </w:rPr>
        <w:t xml:space="preserve"> и Candida </w:t>
      </w:r>
      <w:proofErr w:type="spellStart"/>
      <w:r w:rsidRPr="007B00ED">
        <w:rPr>
          <w:rFonts w:ascii="Times New Roman" w:eastAsia="Times New Roman" w:hAnsi="Times New Roman" w:cs="Times New Roman"/>
          <w:sz w:val="28"/>
          <w:szCs w:val="28"/>
          <w:lang w:eastAsia="ru-RU"/>
        </w:rPr>
        <w:t>parapsilosis</w:t>
      </w:r>
      <w:proofErr w:type="spellEnd"/>
      <w:r w:rsidRPr="007B00ED">
        <w:rPr>
          <w:rFonts w:ascii="Times New Roman" w:eastAsia="Times New Roman" w:hAnsi="Times New Roman" w:cs="Times New Roman"/>
          <w:sz w:val="28"/>
          <w:szCs w:val="28"/>
          <w:lang w:eastAsia="ru-RU"/>
        </w:rPr>
        <w:t xml:space="preserve"> по цвету колоний.</w:t>
      </w:r>
    </w:p>
    <w:p w:rsidR="007B00ED" w:rsidRDefault="007B00ED" w:rsidP="007B00ED">
      <w:pPr>
        <w:spacing w:line="360" w:lineRule="auto"/>
        <w:ind w:left="0"/>
        <w:contextualSpacing/>
        <w:jc w:val="center"/>
        <w:rPr>
          <w:rFonts w:ascii="Times New Roman" w:eastAsia="Times New Roman" w:hAnsi="Times New Roman" w:cs="Times New Roman"/>
          <w:b/>
          <w:sz w:val="28"/>
          <w:szCs w:val="28"/>
          <w:lang w:eastAsia="ru-RU"/>
        </w:rPr>
      </w:pPr>
      <w:r w:rsidRPr="00064331">
        <w:rPr>
          <w:rFonts w:ascii="Times New Roman" w:eastAsia="Times New Roman" w:hAnsi="Times New Roman" w:cs="Times New Roman"/>
          <w:b/>
          <w:sz w:val="28"/>
          <w:szCs w:val="28"/>
          <w:lang w:eastAsia="ru-RU"/>
        </w:rPr>
        <w:t xml:space="preserve">Метод секторных посевов </w:t>
      </w:r>
      <w:proofErr w:type="spellStart"/>
      <w:r w:rsidRPr="00064331">
        <w:rPr>
          <w:rFonts w:ascii="Times New Roman" w:eastAsia="Times New Roman" w:hAnsi="Times New Roman" w:cs="Times New Roman"/>
          <w:b/>
          <w:sz w:val="28"/>
          <w:szCs w:val="28"/>
          <w:lang w:eastAsia="ru-RU"/>
        </w:rPr>
        <w:t>Gould</w:t>
      </w:r>
      <w:proofErr w:type="spellEnd"/>
    </w:p>
    <w:p w:rsidR="0008240D" w:rsidRPr="007B00ED" w:rsidRDefault="007B00ED" w:rsidP="007B00ED">
      <w:pPr>
        <w:spacing w:line="360" w:lineRule="auto"/>
        <w:ind w:left="0"/>
        <w:contextualSpacing/>
        <w:jc w:val="center"/>
        <w:rPr>
          <w:rFonts w:ascii="Times New Roman" w:eastAsia="Times New Roman" w:hAnsi="Times New Roman" w:cs="Times New Roman"/>
          <w:b/>
          <w:sz w:val="28"/>
          <w:szCs w:val="28"/>
          <w:lang w:eastAsia="ru-RU"/>
        </w:rPr>
      </w:pPr>
      <w:r>
        <w:rPr>
          <w:noProof/>
          <w:lang w:eastAsia="ru-RU"/>
        </w:rPr>
        <w:drawing>
          <wp:inline distT="0" distB="0" distL="0" distR="0">
            <wp:extent cx="1695316" cy="1571625"/>
            <wp:effectExtent l="0" t="0" r="635" b="0"/>
            <wp:docPr id="5" name="Рисунок 5" descr="https://studfiles.net/html/2706/67/html_KlAtFqoeY6.vzJb/img-bjzK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67/html_KlAtFqoeY6.vzJb/img-bjzKz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5316" cy="1571625"/>
                    </a:xfrm>
                    <a:prstGeom prst="rect">
                      <a:avLst/>
                    </a:prstGeom>
                    <a:noFill/>
                    <a:ln>
                      <a:noFill/>
                    </a:ln>
                  </pic:spPr>
                </pic:pic>
              </a:graphicData>
            </a:graphic>
          </wp:inline>
        </w:drawing>
      </w:r>
    </w:p>
    <w:p w:rsidR="007B00ED" w:rsidRDefault="0008240D" w:rsidP="0008240D">
      <w:pPr>
        <w:pStyle w:val="a6"/>
        <w:spacing w:before="0" w:beforeAutospacing="0" w:after="0" w:afterAutospacing="0" w:line="360" w:lineRule="auto"/>
        <w:ind w:firstLine="709"/>
        <w:jc w:val="both"/>
        <w:rPr>
          <w:color w:val="000000"/>
          <w:sz w:val="28"/>
          <w:szCs w:val="28"/>
        </w:rPr>
      </w:pPr>
      <w:r w:rsidRPr="00CB0DB0">
        <w:rPr>
          <w:color w:val="000000"/>
          <w:sz w:val="28"/>
          <w:szCs w:val="28"/>
        </w:rPr>
        <w:t xml:space="preserve">Бактериологической петлей диаметром 3 мм произвести посев (30-40 штрихов) исследуемого материала на 1-й сектор чашек Петри с питательными средами. После этого петлю прожечь и произвести 4 </w:t>
      </w:r>
      <w:proofErr w:type="gramStart"/>
      <w:r w:rsidRPr="00CB0DB0">
        <w:rPr>
          <w:color w:val="000000"/>
          <w:sz w:val="28"/>
          <w:szCs w:val="28"/>
        </w:rPr>
        <w:t>штриховых</w:t>
      </w:r>
      <w:proofErr w:type="gramEnd"/>
      <w:r w:rsidRPr="00CB0DB0">
        <w:rPr>
          <w:color w:val="000000"/>
          <w:sz w:val="28"/>
          <w:szCs w:val="28"/>
        </w:rPr>
        <w:t xml:space="preserve"> посева из 1-го сектора по 2-й, аналогичным образом из 2-го сектора в 3-й, и из 3-го в 4-й, прожигая петлю после пересева с каждого сектора.</w:t>
      </w:r>
    </w:p>
    <w:p w:rsidR="0008240D" w:rsidRPr="00CB0DB0" w:rsidRDefault="0008240D" w:rsidP="007B00ED">
      <w:pPr>
        <w:pStyle w:val="a6"/>
        <w:spacing w:before="0" w:beforeAutospacing="0" w:after="0" w:afterAutospacing="0" w:line="360" w:lineRule="auto"/>
        <w:ind w:firstLine="709"/>
        <w:jc w:val="both"/>
        <w:rPr>
          <w:color w:val="000000"/>
          <w:sz w:val="28"/>
          <w:szCs w:val="28"/>
        </w:rPr>
      </w:pPr>
      <w:r w:rsidRPr="00CB0DB0">
        <w:rPr>
          <w:color w:val="000000"/>
          <w:sz w:val="28"/>
          <w:szCs w:val="28"/>
        </w:rPr>
        <w:t xml:space="preserve"> Чашки инкубировать в термостате при 37</w:t>
      </w:r>
      <w:proofErr w:type="gramStart"/>
      <w:r w:rsidRPr="00CB0DB0">
        <w:rPr>
          <w:color w:val="000000"/>
          <w:sz w:val="28"/>
          <w:szCs w:val="28"/>
        </w:rPr>
        <w:t>°С</w:t>
      </w:r>
      <w:proofErr w:type="gramEnd"/>
      <w:r w:rsidRPr="00CB0DB0">
        <w:rPr>
          <w:color w:val="000000"/>
          <w:sz w:val="28"/>
          <w:szCs w:val="28"/>
        </w:rPr>
        <w:t xml:space="preserve"> в течение 18-24 часов.</w:t>
      </w:r>
    </w:p>
    <w:p w:rsidR="007B00ED" w:rsidRDefault="007B00ED" w:rsidP="007B00ED">
      <w:pPr>
        <w:spacing w:line="360" w:lineRule="auto"/>
        <w:ind w:left="0"/>
        <w:jc w:val="both"/>
        <w:rPr>
          <w:rFonts w:ascii="Times New Roman" w:hAnsi="Times New Roman"/>
          <w:sz w:val="28"/>
        </w:rPr>
      </w:pPr>
      <w:r>
        <w:rPr>
          <w:rFonts w:ascii="Times New Roman" w:hAnsi="Times New Roman"/>
          <w:sz w:val="28"/>
        </w:rPr>
        <w:lastRenderedPageBreak/>
        <w:t xml:space="preserve">Я произвела посев материала на </w:t>
      </w:r>
      <w:r w:rsidR="00BB28A1">
        <w:rPr>
          <w:rFonts w:ascii="Times New Roman" w:hAnsi="Times New Roman"/>
          <w:sz w:val="28"/>
        </w:rPr>
        <w:t>6</w:t>
      </w:r>
      <w:r>
        <w:rPr>
          <w:rFonts w:ascii="Times New Roman" w:hAnsi="Times New Roman"/>
          <w:sz w:val="28"/>
        </w:rPr>
        <w:t xml:space="preserve"> среды </w:t>
      </w:r>
      <w:proofErr w:type="gramStart"/>
      <w:r>
        <w:rPr>
          <w:rFonts w:ascii="Times New Roman" w:hAnsi="Times New Roman"/>
          <w:sz w:val="28"/>
        </w:rPr>
        <w:t xml:space="preserve">( </w:t>
      </w:r>
      <w:proofErr w:type="gramEnd"/>
      <w:r>
        <w:rPr>
          <w:rFonts w:ascii="Times New Roman" w:hAnsi="Times New Roman"/>
          <w:sz w:val="28"/>
        </w:rPr>
        <w:t>ЖСА, Эндо, Кровяной агар</w:t>
      </w:r>
      <w:r w:rsidR="00BB28A1">
        <w:rPr>
          <w:rFonts w:ascii="Times New Roman" w:hAnsi="Times New Roman"/>
          <w:sz w:val="28"/>
        </w:rPr>
        <w:t xml:space="preserve">, Сабуро агар, </w:t>
      </w:r>
      <w:r w:rsidR="00BB28A1" w:rsidRPr="00BB28A1">
        <w:rPr>
          <w:rFonts w:ascii="Times New Roman" w:hAnsi="Times New Roman" w:cs="Times New Roman"/>
          <w:color w:val="000000" w:themeColor="text1"/>
          <w:sz w:val="28"/>
          <w:szCs w:val="28"/>
        </w:rPr>
        <w:t>Энтерококк агар</w:t>
      </w:r>
      <w:r w:rsidR="00BB28A1">
        <w:rPr>
          <w:rFonts w:ascii="Times New Roman" w:hAnsi="Times New Roman"/>
          <w:sz w:val="28"/>
        </w:rPr>
        <w:t xml:space="preserve"> и Кандида агар</w:t>
      </w:r>
      <w:r>
        <w:rPr>
          <w:rFonts w:ascii="Times New Roman" w:hAnsi="Times New Roman"/>
          <w:sz w:val="28"/>
        </w:rPr>
        <w:t>)</w:t>
      </w:r>
      <w:r w:rsidRPr="00A861A9">
        <w:rPr>
          <w:rFonts w:ascii="Times New Roman" w:hAnsi="Times New Roman"/>
          <w:sz w:val="28"/>
        </w:rPr>
        <w:t xml:space="preserve"> по методу </w:t>
      </w:r>
      <w:r w:rsidRPr="00A861A9">
        <w:rPr>
          <w:rFonts w:ascii="Times New Roman" w:hAnsi="Times New Roman"/>
          <w:sz w:val="28"/>
          <w:lang w:val="en-US"/>
        </w:rPr>
        <w:t>Gould</w:t>
      </w:r>
      <w:r w:rsidRPr="00064331">
        <w:rPr>
          <w:rFonts w:ascii="Times New Roman" w:hAnsi="Times New Roman"/>
          <w:sz w:val="28"/>
        </w:rPr>
        <w:t>.</w:t>
      </w:r>
    </w:p>
    <w:p w:rsidR="007B00ED" w:rsidRPr="007B00ED" w:rsidRDefault="007B00ED" w:rsidP="007B00ED">
      <w:pPr>
        <w:spacing w:line="360" w:lineRule="auto"/>
        <w:ind w:left="0"/>
        <w:jc w:val="center"/>
        <w:rPr>
          <w:rFonts w:ascii="Times New Roman" w:hAnsi="Times New Roman"/>
          <w:b/>
          <w:sz w:val="28"/>
        </w:rPr>
      </w:pPr>
      <w:r w:rsidRPr="007B00ED">
        <w:rPr>
          <w:rFonts w:ascii="Times New Roman" w:hAnsi="Times New Roman"/>
          <w:b/>
          <w:sz w:val="28"/>
        </w:rPr>
        <w:t>День 14 (21.05.19)</w:t>
      </w:r>
    </w:p>
    <w:p w:rsidR="007B00ED" w:rsidRDefault="007B00ED" w:rsidP="007B00ED">
      <w:pPr>
        <w:spacing w:line="360" w:lineRule="auto"/>
        <w:ind w:left="0"/>
        <w:jc w:val="center"/>
        <w:rPr>
          <w:rFonts w:ascii="Times New Roman" w:eastAsia="Calibri" w:hAnsi="Times New Roman" w:cs="Times New Roman"/>
          <w:b/>
          <w:sz w:val="28"/>
          <w:szCs w:val="28"/>
        </w:rPr>
      </w:pPr>
      <w:r w:rsidRPr="002F349E">
        <w:rPr>
          <w:rFonts w:ascii="Times New Roman" w:eastAsia="Calibri" w:hAnsi="Times New Roman" w:cs="Times New Roman"/>
          <w:b/>
          <w:sz w:val="28"/>
          <w:szCs w:val="28"/>
        </w:rPr>
        <w:t xml:space="preserve">Работа в отделе </w:t>
      </w:r>
      <w:r>
        <w:rPr>
          <w:rFonts w:ascii="Times New Roman" w:eastAsia="Calibri" w:hAnsi="Times New Roman" w:cs="Times New Roman"/>
          <w:b/>
          <w:sz w:val="28"/>
          <w:szCs w:val="28"/>
        </w:rPr>
        <w:t>клинической микробиологии</w:t>
      </w:r>
    </w:p>
    <w:p w:rsidR="005A7423" w:rsidRDefault="005A7423" w:rsidP="005A7423">
      <w:pPr>
        <w:spacing w:line="360" w:lineRule="auto"/>
        <w:ind w:left="0"/>
        <w:jc w:val="center"/>
        <w:rPr>
          <w:rFonts w:ascii="Times New Roman" w:hAnsi="Times New Roman"/>
          <w:sz w:val="28"/>
        </w:rPr>
      </w:pPr>
      <w:r w:rsidRPr="009453AA">
        <w:rPr>
          <w:rFonts w:ascii="Times New Roman" w:hAnsi="Times New Roman"/>
          <w:sz w:val="28"/>
        </w:rPr>
        <w:t>Второй день исследования клинического материала</w:t>
      </w:r>
    </w:p>
    <w:p w:rsidR="005A7423" w:rsidRDefault="00BB28A1" w:rsidP="005A7423">
      <w:pPr>
        <w:spacing w:line="360" w:lineRule="auto"/>
        <w:ind w:left="0"/>
        <w:jc w:val="both"/>
        <w:rPr>
          <w:rFonts w:ascii="Times New Roman" w:hAnsi="Times New Roman"/>
          <w:sz w:val="28"/>
        </w:rPr>
      </w:pPr>
      <w:r>
        <w:rPr>
          <w:rFonts w:ascii="Times New Roman" w:hAnsi="Times New Roman"/>
          <w:sz w:val="28"/>
        </w:rPr>
        <w:t>Из термостата вынимаю</w:t>
      </w:r>
      <w:r w:rsidR="005A7423">
        <w:rPr>
          <w:rFonts w:ascii="Times New Roman" w:hAnsi="Times New Roman"/>
          <w:sz w:val="28"/>
        </w:rPr>
        <w:t xml:space="preserve"> чашки Петри с посевами и просматриваю выросшие колонии невооруженным глазом.</w:t>
      </w:r>
    </w:p>
    <w:p w:rsidR="00AC3D25" w:rsidRDefault="005A7423" w:rsidP="00BB28A1">
      <w:pPr>
        <w:spacing w:line="360" w:lineRule="auto"/>
        <w:ind w:left="0"/>
        <w:jc w:val="both"/>
        <w:rPr>
          <w:rFonts w:ascii="Times New Roman" w:hAnsi="Times New Roman"/>
          <w:sz w:val="28"/>
        </w:rPr>
      </w:pPr>
      <w:r w:rsidRPr="00F36105">
        <w:rPr>
          <w:rFonts w:ascii="Times New Roman" w:hAnsi="Times New Roman"/>
          <w:sz w:val="28"/>
        </w:rPr>
        <w:t>Из колоний,</w:t>
      </w:r>
      <w:r>
        <w:rPr>
          <w:rFonts w:ascii="Times New Roman" w:hAnsi="Times New Roman"/>
          <w:sz w:val="28"/>
        </w:rPr>
        <w:t xml:space="preserve"> которые </w:t>
      </w:r>
      <w:proofErr w:type="gramStart"/>
      <w:r w:rsidRPr="00F36105">
        <w:rPr>
          <w:rFonts w:ascii="Times New Roman" w:hAnsi="Times New Roman"/>
          <w:sz w:val="28"/>
        </w:rPr>
        <w:t>вырос</w:t>
      </w:r>
      <w:r>
        <w:rPr>
          <w:rFonts w:ascii="Times New Roman" w:hAnsi="Times New Roman"/>
          <w:sz w:val="28"/>
        </w:rPr>
        <w:t>ли</w:t>
      </w:r>
      <w:r w:rsidRPr="00F36105">
        <w:rPr>
          <w:rFonts w:ascii="Times New Roman" w:hAnsi="Times New Roman"/>
          <w:sz w:val="28"/>
        </w:rPr>
        <w:t xml:space="preserve"> на средах дела</w:t>
      </w:r>
      <w:r>
        <w:rPr>
          <w:rFonts w:ascii="Times New Roman" w:hAnsi="Times New Roman"/>
          <w:sz w:val="28"/>
        </w:rPr>
        <w:t>ю</w:t>
      </w:r>
      <w:proofErr w:type="gramEnd"/>
      <w:r>
        <w:rPr>
          <w:rFonts w:ascii="Times New Roman" w:hAnsi="Times New Roman"/>
          <w:sz w:val="28"/>
        </w:rPr>
        <w:t xml:space="preserve"> мазки для </w:t>
      </w:r>
      <w:proofErr w:type="spellStart"/>
      <w:r>
        <w:rPr>
          <w:rFonts w:ascii="Times New Roman" w:hAnsi="Times New Roman"/>
          <w:sz w:val="28"/>
        </w:rPr>
        <w:t>микроскопирования</w:t>
      </w:r>
      <w:proofErr w:type="spellEnd"/>
      <w:r>
        <w:rPr>
          <w:rFonts w:ascii="Times New Roman" w:hAnsi="Times New Roman"/>
          <w:sz w:val="28"/>
        </w:rPr>
        <w:t>.</w:t>
      </w:r>
    </w:p>
    <w:p w:rsidR="005A7423" w:rsidRPr="005A7423" w:rsidRDefault="005A7423" w:rsidP="005A7423">
      <w:pPr>
        <w:spacing w:line="360" w:lineRule="auto"/>
        <w:ind w:left="0"/>
        <w:contextualSpacing/>
        <w:jc w:val="center"/>
        <w:rPr>
          <w:rFonts w:ascii="Times New Roman" w:eastAsia="Calibri" w:hAnsi="Times New Roman" w:cs="Times New Roman"/>
          <w:b/>
          <w:sz w:val="28"/>
          <w:szCs w:val="28"/>
        </w:rPr>
      </w:pPr>
      <w:r w:rsidRPr="00064331">
        <w:rPr>
          <w:rFonts w:ascii="Times New Roman" w:eastAsia="Calibri" w:hAnsi="Times New Roman" w:cs="Times New Roman"/>
          <w:b/>
          <w:sz w:val="28"/>
          <w:szCs w:val="28"/>
        </w:rPr>
        <w:t>Приготовление мазков и их фиксация</w:t>
      </w:r>
    </w:p>
    <w:p w:rsidR="007D1659" w:rsidRDefault="005A7423" w:rsidP="004F1A61">
      <w:pPr>
        <w:spacing w:line="360" w:lineRule="auto"/>
        <w:ind w:left="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Для приготовления препарата, на обезжиренное предметное стекло, наносят каплю физиологического раствора, в которую петлей вносят исследуемый материал и распределяют тонким равномерным слоем по стеклу на площади приблизительно 1 см</w:t>
      </w:r>
      <w:proofErr w:type="gramStart"/>
      <w:r>
        <w:rPr>
          <w:rFonts w:ascii="Times New Roman" w:eastAsia="Calibri" w:hAnsi="Times New Roman" w:cs="Times New Roman"/>
          <w:sz w:val="28"/>
          <w:szCs w:val="28"/>
        </w:rPr>
        <w:t>2</w:t>
      </w:r>
      <w:proofErr w:type="gramEnd"/>
      <w:r>
        <w:rPr>
          <w:rFonts w:ascii="Times New Roman" w:eastAsia="Calibri" w:hAnsi="Times New Roman" w:cs="Times New Roman"/>
          <w:sz w:val="28"/>
          <w:szCs w:val="28"/>
        </w:rPr>
        <w:t> . Если исследуемый материал находится в жидкой среде, то его непосредственно наносят петлей на предметное стекло и готовят мазок. Мазки высушивают на воздухе. Для фиксации мазка предметное стекло (мазком вверх) медленно проводят 3-4 раза через пламя спиртовки. Микроорганизмы при фиксации погибают, плотно прикрепляются к поверхности стекла и не смываются при дальнейшей обработке. Более длительное нагревание может вызвать деформацию клеточных структур.</w:t>
      </w:r>
    </w:p>
    <w:p w:rsidR="005A7423" w:rsidRPr="007D1659" w:rsidRDefault="004F1A61" w:rsidP="007D1659">
      <w:pPr>
        <w:spacing w:line="360" w:lineRule="auto"/>
        <w:ind w:left="0"/>
        <w:jc w:val="center"/>
        <w:rPr>
          <w:rFonts w:ascii="Times New Roman" w:hAnsi="Times New Roman" w:cs="Times New Roman"/>
          <w:b/>
          <w:sz w:val="28"/>
          <w:szCs w:val="28"/>
        </w:rPr>
      </w:pPr>
      <w:r>
        <w:rPr>
          <w:noProof/>
          <w:lang w:eastAsia="ru-RU"/>
        </w:rPr>
        <w:drawing>
          <wp:anchor distT="0" distB="0" distL="114300" distR="114300" simplePos="0" relativeHeight="251685888" behindDoc="0" locked="0" layoutInCell="1" allowOverlap="1" wp14:anchorId="3DC0CF29" wp14:editId="28D830D6">
            <wp:simplePos x="0" y="0"/>
            <wp:positionH relativeFrom="column">
              <wp:posOffset>3928110</wp:posOffset>
            </wp:positionH>
            <wp:positionV relativeFrom="paragraph">
              <wp:posOffset>1270</wp:posOffset>
            </wp:positionV>
            <wp:extent cx="2082800" cy="1774190"/>
            <wp:effectExtent l="0" t="0" r="0" b="0"/>
            <wp:wrapSquare wrapText="bothSides"/>
            <wp:docPr id="12" name="Рисунок 12" descr="https://pp.userapi.com/c846017/v846017009/2008c5/SXfingNn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017/v846017009/2008c5/SXfingNncE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2800"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659">
        <w:rPr>
          <w:rFonts w:ascii="Times New Roman" w:hAnsi="Times New Roman" w:cs="Times New Roman"/>
          <w:b/>
          <w:sz w:val="28"/>
          <w:szCs w:val="28"/>
        </w:rPr>
        <w:t>Окраска мазков по Граму</w:t>
      </w:r>
    </w:p>
    <w:p w:rsidR="005A7423" w:rsidRDefault="005A7423" w:rsidP="005A7423">
      <w:p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Комплект реагентов Микро — </w:t>
      </w:r>
      <w:proofErr w:type="gramStart"/>
      <w:r>
        <w:rPr>
          <w:rFonts w:ascii="Times New Roman" w:hAnsi="Times New Roman" w:cs="Times New Roman"/>
          <w:sz w:val="28"/>
          <w:szCs w:val="28"/>
        </w:rPr>
        <w:t>ГРАМ</w:t>
      </w:r>
      <w:proofErr w:type="gramEnd"/>
      <w:r>
        <w:rPr>
          <w:rFonts w:ascii="Times New Roman" w:hAnsi="Times New Roman" w:cs="Times New Roman"/>
          <w:sz w:val="28"/>
          <w:szCs w:val="28"/>
        </w:rPr>
        <w:t xml:space="preserve"> — НИЦФ предназначен для дифференциально-диагностической окраски микроорганизмов</w:t>
      </w:r>
      <w:r w:rsidR="004F1A61" w:rsidRPr="004F1A61">
        <w:rPr>
          <w:noProof/>
          <w:lang w:eastAsia="ru-RU"/>
        </w:rPr>
        <w:t xml:space="preserve"> </w:t>
      </w:r>
      <w:r>
        <w:rPr>
          <w:rFonts w:ascii="Times New Roman" w:hAnsi="Times New Roman" w:cs="Times New Roman"/>
          <w:sz w:val="28"/>
          <w:szCs w:val="28"/>
        </w:rPr>
        <w:t xml:space="preserve"> путем последовательной обработки мазка, взятого из биологического материала человека (гной, мокрота, моча и др.), компонентами комплекта. Один комплект рассчитан на проведение окраски 100 мазков.</w:t>
      </w:r>
    </w:p>
    <w:p w:rsidR="005A7423" w:rsidRDefault="005A7423" w:rsidP="005A7423">
      <w:p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Состав:</w:t>
      </w:r>
    </w:p>
    <w:p w:rsidR="005A7423" w:rsidRDefault="005A7423" w:rsidP="005A7423">
      <w:pPr>
        <w:pStyle w:val="a3"/>
        <w:numPr>
          <w:ilvl w:val="0"/>
          <w:numId w:val="12"/>
        </w:numPr>
        <w:tabs>
          <w:tab w:val="left" w:pos="284"/>
        </w:tabs>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генциановый</w:t>
      </w:r>
      <w:proofErr w:type="spellEnd"/>
      <w:r>
        <w:rPr>
          <w:rFonts w:ascii="Times New Roman" w:hAnsi="Times New Roman" w:cs="Times New Roman"/>
          <w:sz w:val="28"/>
          <w:szCs w:val="28"/>
        </w:rPr>
        <w:t xml:space="preserve"> фиолетовый карболовый, готов к применению —1 флакон (100 мл.)</w:t>
      </w:r>
    </w:p>
    <w:p w:rsidR="005A7423" w:rsidRDefault="005A7423" w:rsidP="005A7423">
      <w:pPr>
        <w:pStyle w:val="a3"/>
        <w:numPr>
          <w:ilvl w:val="0"/>
          <w:numId w:val="12"/>
        </w:numPr>
        <w:tabs>
          <w:tab w:val="left" w:pos="28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фуксин основной карболовый концентрированный—1 флакон (10 мл.)</w:t>
      </w:r>
    </w:p>
    <w:p w:rsidR="005A7423" w:rsidRPr="005A7423" w:rsidRDefault="005A7423" w:rsidP="005A7423">
      <w:pPr>
        <w:pStyle w:val="a3"/>
        <w:numPr>
          <w:ilvl w:val="0"/>
          <w:numId w:val="12"/>
        </w:numPr>
        <w:tabs>
          <w:tab w:val="left" w:pos="28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раствор </w:t>
      </w:r>
      <w:proofErr w:type="spellStart"/>
      <w:r>
        <w:rPr>
          <w:rFonts w:ascii="Times New Roman" w:hAnsi="Times New Roman" w:cs="Times New Roman"/>
          <w:sz w:val="28"/>
          <w:szCs w:val="28"/>
        </w:rPr>
        <w:t>Люголя</w:t>
      </w:r>
      <w:proofErr w:type="spellEnd"/>
      <w:r>
        <w:rPr>
          <w:rFonts w:ascii="Times New Roman" w:hAnsi="Times New Roman" w:cs="Times New Roman"/>
          <w:sz w:val="28"/>
          <w:szCs w:val="28"/>
        </w:rPr>
        <w:t>, готов к применению— 1 флакон (100 мл)</w:t>
      </w:r>
    </w:p>
    <w:p w:rsidR="005A7423" w:rsidRPr="005A7423" w:rsidRDefault="005A7423" w:rsidP="005A7423">
      <w:pPr>
        <w:spacing w:line="360" w:lineRule="auto"/>
        <w:ind w:left="0"/>
        <w:jc w:val="center"/>
        <w:rPr>
          <w:rFonts w:ascii="Times New Roman" w:hAnsi="Times New Roman" w:cs="Times New Roman"/>
          <w:b/>
          <w:sz w:val="28"/>
          <w:szCs w:val="28"/>
        </w:rPr>
      </w:pPr>
      <w:r w:rsidRPr="00064331">
        <w:rPr>
          <w:rFonts w:ascii="Times New Roman" w:hAnsi="Times New Roman" w:cs="Times New Roman"/>
          <w:b/>
          <w:sz w:val="28"/>
          <w:szCs w:val="28"/>
        </w:rPr>
        <w:t>Проведение окраски</w:t>
      </w:r>
    </w:p>
    <w:p w:rsidR="005A7423" w:rsidRDefault="005A7423" w:rsidP="005A7423">
      <w:p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На фиксированный мазок наложить кусочек фильтровальной бумаги, на который налить избыток </w:t>
      </w:r>
      <w:proofErr w:type="spellStart"/>
      <w:r>
        <w:rPr>
          <w:rFonts w:ascii="Times New Roman" w:hAnsi="Times New Roman" w:cs="Times New Roman"/>
          <w:sz w:val="28"/>
          <w:szCs w:val="28"/>
        </w:rPr>
        <w:t>генцианфиолетовогокарболового</w:t>
      </w:r>
      <w:proofErr w:type="spellEnd"/>
      <w:r>
        <w:rPr>
          <w:rFonts w:ascii="Times New Roman" w:hAnsi="Times New Roman" w:cs="Times New Roman"/>
          <w:sz w:val="28"/>
          <w:szCs w:val="28"/>
        </w:rPr>
        <w:t xml:space="preserve"> и выдержать при комнатной температуре (+18 -25°С) в течение 1 — 2 мин.</w:t>
      </w:r>
    </w:p>
    <w:p w:rsidR="005A7423" w:rsidRDefault="005A7423" w:rsidP="005A7423">
      <w:p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Снять бумагу, слить краску и, не промывая мазок водой, налить на мазок 0,7 — 1,0 мл раствора </w:t>
      </w:r>
      <w:proofErr w:type="spellStart"/>
      <w:r>
        <w:rPr>
          <w:rFonts w:ascii="Times New Roman" w:hAnsi="Times New Roman" w:cs="Times New Roman"/>
          <w:sz w:val="28"/>
          <w:szCs w:val="28"/>
        </w:rPr>
        <w:t>Люголя</w:t>
      </w:r>
      <w:proofErr w:type="spellEnd"/>
      <w:r>
        <w:rPr>
          <w:rFonts w:ascii="Times New Roman" w:hAnsi="Times New Roman" w:cs="Times New Roman"/>
          <w:sz w:val="28"/>
          <w:szCs w:val="28"/>
        </w:rPr>
        <w:t xml:space="preserve"> и выдержать мазок при комнатной температуре в течение 1 — 2 мин.</w:t>
      </w:r>
    </w:p>
    <w:p w:rsidR="005A7423" w:rsidRDefault="005A7423" w:rsidP="005A7423">
      <w:p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Слить раствор </w:t>
      </w:r>
      <w:proofErr w:type="spellStart"/>
      <w:r>
        <w:rPr>
          <w:rFonts w:ascii="Times New Roman" w:hAnsi="Times New Roman" w:cs="Times New Roman"/>
          <w:sz w:val="28"/>
          <w:szCs w:val="28"/>
        </w:rPr>
        <w:t>Люголя</w:t>
      </w:r>
      <w:proofErr w:type="spellEnd"/>
      <w:r>
        <w:rPr>
          <w:rFonts w:ascii="Times New Roman" w:hAnsi="Times New Roman" w:cs="Times New Roman"/>
          <w:sz w:val="28"/>
          <w:szCs w:val="28"/>
        </w:rPr>
        <w:t xml:space="preserve"> и, не промывая, погрузить стекло с мазком в стакан со спиртом этиловым 96°, покачивая стекло до тех пор, пока с мазка не перестанут отходить струйки краски (не более 30 сек).</w:t>
      </w:r>
    </w:p>
    <w:p w:rsidR="005A7423" w:rsidRDefault="005A7423" w:rsidP="005A7423">
      <w:p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Извлечь стекло с мазком из спирта, ополоснуть мазок дистиллированной водой, залить поверхность мазка раствором фуксина </w:t>
      </w:r>
      <w:proofErr w:type="spellStart"/>
      <w:r>
        <w:rPr>
          <w:rFonts w:ascii="Times New Roman" w:hAnsi="Times New Roman" w:cs="Times New Roman"/>
          <w:sz w:val="28"/>
          <w:szCs w:val="28"/>
        </w:rPr>
        <w:t>Пфейфера</w:t>
      </w:r>
      <w:proofErr w:type="spellEnd"/>
      <w:r>
        <w:rPr>
          <w:rFonts w:ascii="Times New Roman" w:hAnsi="Times New Roman" w:cs="Times New Roman"/>
          <w:sz w:val="28"/>
          <w:szCs w:val="28"/>
        </w:rPr>
        <w:t xml:space="preserve"> и выдержать мазок при комнатной температуре в течение 30 — 60 сек.</w:t>
      </w:r>
    </w:p>
    <w:p w:rsidR="005A7423" w:rsidRDefault="005A7423" w:rsidP="005A7423">
      <w:p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Слить краску со стекла, промыть мазок дистиллированной водой, высушить стекло с помощью фильтровальной бумаги или естественной сушкой в наклонном положении при комнатной температуре и провести микроскопию с использованием иммерсионной системы при увеличении X (900 — 1000).</w:t>
      </w:r>
    </w:p>
    <w:p w:rsidR="005A7423" w:rsidRDefault="005A7423" w:rsidP="005A7423">
      <w:p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Грамположительные микроорганизмы окрашиваются в фиолетовый или фиолетовый с синим оттенком цвет, грамотрицательные микроорганизмы — в красный цвет.</w:t>
      </w:r>
    </w:p>
    <w:p w:rsidR="005A7423" w:rsidRDefault="005A7423" w:rsidP="005A7423">
      <w:pPr>
        <w:ind w:left="0"/>
        <w:jc w:val="both"/>
        <w:rPr>
          <w:rFonts w:ascii="Times New Roman" w:hAnsi="Times New Roman" w:cs="Times New Roman"/>
          <w:sz w:val="28"/>
          <w:szCs w:val="28"/>
        </w:rPr>
      </w:pPr>
      <w:r>
        <w:rPr>
          <w:rFonts w:ascii="Times New Roman" w:hAnsi="Times New Roman" w:cs="Times New Roman"/>
          <w:sz w:val="28"/>
          <w:szCs w:val="28"/>
        </w:rPr>
        <w:t>При микроскопии были выявлены грамположительные кокки.</w:t>
      </w:r>
    </w:p>
    <w:p w:rsidR="002A622F" w:rsidRDefault="002A622F" w:rsidP="005A7423">
      <w:pPr>
        <w:ind w:left="0"/>
        <w:jc w:val="both"/>
        <w:rPr>
          <w:rFonts w:ascii="Times New Roman" w:hAnsi="Times New Roman" w:cs="Times New Roman"/>
          <w:sz w:val="28"/>
          <w:szCs w:val="28"/>
        </w:rPr>
      </w:pPr>
    </w:p>
    <w:p w:rsidR="005A7423" w:rsidRPr="00A03B83" w:rsidRDefault="00CE6470" w:rsidP="00A03B83">
      <w:pPr>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8550B">
        <w:rPr>
          <w:rFonts w:ascii="Times New Roman" w:hAnsi="Times New Roman" w:cs="Times New Roman"/>
          <w:noProof/>
          <w:sz w:val="28"/>
          <w:szCs w:val="28"/>
          <w:lang w:eastAsia="ru-RU"/>
        </w:rPr>
        <w:drawing>
          <wp:inline distT="0" distB="0" distL="0" distR="0" wp14:anchorId="48CDB52B" wp14:editId="16ABFCBA">
            <wp:extent cx="2512612" cy="22986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jpg"/>
                    <pic:cNvPicPr/>
                  </pic:nvPicPr>
                  <pic:blipFill rotWithShape="1">
                    <a:blip r:embed="rId25">
                      <a:extLst>
                        <a:ext uri="{28A0092B-C50C-407E-A947-70E740481C1C}">
                          <a14:useLocalDpi xmlns:a14="http://schemas.microsoft.com/office/drawing/2010/main" val="0"/>
                        </a:ext>
                      </a:extLst>
                    </a:blip>
                    <a:srcRect l="7381" t="2920" r="6794" b="21533"/>
                    <a:stretch/>
                  </pic:blipFill>
                  <pic:spPr bwMode="auto">
                    <a:xfrm>
                      <a:off x="0" y="0"/>
                      <a:ext cx="2517807" cy="2303418"/>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A622F" w:rsidRDefault="002A622F" w:rsidP="002A622F">
      <w:pPr>
        <w:spacing w:line="360" w:lineRule="auto"/>
        <w:ind w:left="0"/>
        <w:jc w:val="both"/>
        <w:rPr>
          <w:rFonts w:ascii="Times New Roman" w:hAnsi="Times New Roman"/>
          <w:sz w:val="28"/>
        </w:rPr>
      </w:pPr>
      <w:r>
        <w:rPr>
          <w:rFonts w:ascii="Times New Roman" w:hAnsi="Times New Roman"/>
          <w:sz w:val="28"/>
        </w:rPr>
        <w:t>Произвела со среды ЖСА пересев (короткий дифференцирующий ряд) на среды:</w:t>
      </w:r>
    </w:p>
    <w:p w:rsidR="002A622F" w:rsidRDefault="002A622F" w:rsidP="002A622F">
      <w:pPr>
        <w:pStyle w:val="a3"/>
        <w:numPr>
          <w:ilvl w:val="0"/>
          <w:numId w:val="12"/>
        </w:numPr>
        <w:spacing w:line="360" w:lineRule="auto"/>
        <w:ind w:left="0" w:firstLine="709"/>
        <w:jc w:val="both"/>
        <w:rPr>
          <w:rFonts w:ascii="Times New Roman" w:hAnsi="Times New Roman"/>
          <w:sz w:val="28"/>
        </w:rPr>
      </w:pPr>
      <w:r>
        <w:rPr>
          <w:rFonts w:ascii="Times New Roman" w:hAnsi="Times New Roman"/>
          <w:sz w:val="28"/>
        </w:rPr>
        <w:t>Хью-</w:t>
      </w:r>
      <w:proofErr w:type="spellStart"/>
      <w:r>
        <w:rPr>
          <w:rFonts w:ascii="Times New Roman" w:hAnsi="Times New Roman"/>
          <w:sz w:val="28"/>
        </w:rPr>
        <w:t>Лейфсона</w:t>
      </w:r>
      <w:proofErr w:type="spellEnd"/>
      <w:r>
        <w:rPr>
          <w:rFonts w:ascii="Times New Roman" w:hAnsi="Times New Roman"/>
          <w:sz w:val="28"/>
        </w:rPr>
        <w:t xml:space="preserve"> с глюкозой</w:t>
      </w:r>
    </w:p>
    <w:p w:rsidR="002A622F" w:rsidRDefault="002A622F" w:rsidP="002A622F">
      <w:pPr>
        <w:pStyle w:val="a3"/>
        <w:numPr>
          <w:ilvl w:val="0"/>
          <w:numId w:val="12"/>
        </w:numPr>
        <w:spacing w:line="360" w:lineRule="auto"/>
        <w:ind w:left="0" w:firstLine="709"/>
        <w:jc w:val="both"/>
        <w:rPr>
          <w:rFonts w:ascii="Times New Roman" w:hAnsi="Times New Roman"/>
          <w:sz w:val="28"/>
        </w:rPr>
      </w:pPr>
      <w:r>
        <w:rPr>
          <w:rFonts w:ascii="Times New Roman" w:hAnsi="Times New Roman"/>
          <w:sz w:val="28"/>
        </w:rPr>
        <w:t>Маннит</w:t>
      </w:r>
    </w:p>
    <w:p w:rsidR="002A622F" w:rsidRDefault="002A622F" w:rsidP="002A622F">
      <w:pPr>
        <w:pStyle w:val="a3"/>
        <w:numPr>
          <w:ilvl w:val="0"/>
          <w:numId w:val="12"/>
        </w:numPr>
        <w:spacing w:line="360" w:lineRule="auto"/>
        <w:ind w:left="0" w:firstLine="709"/>
        <w:jc w:val="both"/>
        <w:rPr>
          <w:rFonts w:ascii="Times New Roman" w:hAnsi="Times New Roman"/>
          <w:sz w:val="28"/>
        </w:rPr>
      </w:pPr>
      <w:r w:rsidRPr="00A03B83">
        <w:rPr>
          <w:rFonts w:ascii="Times New Roman" w:hAnsi="Times New Roman"/>
          <w:sz w:val="28"/>
        </w:rPr>
        <w:t>Плазма</w:t>
      </w:r>
      <w:r w:rsidR="00A03B83" w:rsidRPr="00A03B83">
        <w:rPr>
          <w:rFonts w:ascii="Times New Roman" w:hAnsi="Times New Roman"/>
          <w:sz w:val="28"/>
        </w:rPr>
        <w:t xml:space="preserve"> кроличья</w:t>
      </w:r>
      <w:r w:rsidR="00CA10F9">
        <w:rPr>
          <w:rFonts w:ascii="Times New Roman" w:hAnsi="Times New Roman"/>
          <w:sz w:val="28"/>
        </w:rPr>
        <w:t xml:space="preserve"> цитратная сухая</w:t>
      </w:r>
    </w:p>
    <w:p w:rsidR="00CA10F9" w:rsidRDefault="00CA10F9" w:rsidP="00CA10F9">
      <w:pPr>
        <w:pStyle w:val="a3"/>
        <w:spacing w:line="360" w:lineRule="auto"/>
        <w:ind w:left="709" w:firstLine="0"/>
        <w:jc w:val="center"/>
        <w:rPr>
          <w:rFonts w:ascii="Times New Roman" w:hAnsi="Times New Roman"/>
          <w:b/>
          <w:sz w:val="28"/>
        </w:rPr>
      </w:pPr>
      <w:r>
        <w:rPr>
          <w:rFonts w:ascii="Times New Roman" w:hAnsi="Times New Roman"/>
          <w:b/>
          <w:sz w:val="28"/>
        </w:rPr>
        <w:t>Подготовка реагентов для анализа</w:t>
      </w:r>
    </w:p>
    <w:p w:rsidR="00CA10F9" w:rsidRPr="00CA10F9" w:rsidRDefault="00CA10F9" w:rsidP="00CA10F9">
      <w:pPr>
        <w:pStyle w:val="a3"/>
        <w:spacing w:line="360" w:lineRule="auto"/>
        <w:ind w:left="0"/>
        <w:jc w:val="both"/>
        <w:rPr>
          <w:rFonts w:ascii="Times New Roman" w:hAnsi="Times New Roman"/>
          <w:sz w:val="28"/>
        </w:rPr>
      </w:pPr>
      <w:r>
        <w:rPr>
          <w:rFonts w:ascii="Times New Roman" w:hAnsi="Times New Roman"/>
          <w:sz w:val="28"/>
        </w:rPr>
        <w:t xml:space="preserve">Содержимое ампулы растворяют стерильным 0,9 % раствором натрия хлорида в объёме указанным на этикетке (1 мл), разводят тем же раствором в соотношении 1:5. Хранение: при температуре от 2 до 8 </w:t>
      </w:r>
      <m:oMath>
        <m:r>
          <w:rPr>
            <w:rFonts w:ascii="Cambria Math" w:hAnsi="Cambria Math"/>
            <w:sz w:val="28"/>
          </w:rPr>
          <m:t>℃</m:t>
        </m:r>
      </m:oMath>
      <w:r>
        <w:rPr>
          <w:rFonts w:ascii="Times New Roman" w:eastAsiaTheme="minorEastAsia" w:hAnsi="Times New Roman"/>
          <w:sz w:val="28"/>
        </w:rPr>
        <w:t xml:space="preserve"> не более 2 суток.</w:t>
      </w:r>
    </w:p>
    <w:p w:rsidR="00A03B83" w:rsidRDefault="00A03B83" w:rsidP="00A03B83">
      <w:pPr>
        <w:pStyle w:val="a3"/>
        <w:spacing w:line="360" w:lineRule="auto"/>
        <w:ind w:left="709" w:firstLine="0"/>
        <w:jc w:val="center"/>
        <w:rPr>
          <w:rFonts w:ascii="Times New Roman" w:hAnsi="Times New Roman"/>
          <w:b/>
          <w:sz w:val="28"/>
        </w:rPr>
      </w:pPr>
      <w:r w:rsidRPr="00A03B83">
        <w:rPr>
          <w:rFonts w:ascii="Times New Roman" w:hAnsi="Times New Roman"/>
          <w:b/>
          <w:sz w:val="28"/>
        </w:rPr>
        <w:t>Проведение анализа</w:t>
      </w:r>
    </w:p>
    <w:p w:rsidR="00A03B83" w:rsidRDefault="00CA10F9" w:rsidP="00CA10F9">
      <w:pPr>
        <w:pStyle w:val="a3"/>
        <w:spacing w:line="360" w:lineRule="auto"/>
        <w:ind w:left="0"/>
        <w:jc w:val="both"/>
        <w:rPr>
          <w:rFonts w:ascii="Times New Roman" w:hAnsi="Times New Roman"/>
          <w:sz w:val="28"/>
        </w:rPr>
      </w:pPr>
      <w:r>
        <w:rPr>
          <w:rFonts w:ascii="Times New Roman" w:hAnsi="Times New Roman"/>
          <w:sz w:val="28"/>
        </w:rPr>
        <w:t xml:space="preserve">В стерильные пробирки стерильной пипеткой вносят по 0,5 мл плазмы. Одну пробирку с плазмой при проведении анализа используют для контроля, в остальных суспендируют по одной петле исследуемых образцов, подготовленных так, как описано выше. </w:t>
      </w:r>
    </w:p>
    <w:p w:rsidR="002A622F" w:rsidRPr="00CA10F9" w:rsidRDefault="00CA10F9" w:rsidP="00CA10F9">
      <w:pPr>
        <w:pStyle w:val="a3"/>
        <w:spacing w:line="360" w:lineRule="auto"/>
        <w:ind w:left="0"/>
        <w:jc w:val="both"/>
        <w:rPr>
          <w:rFonts w:ascii="Times New Roman" w:hAnsi="Times New Roman"/>
          <w:sz w:val="28"/>
        </w:rPr>
      </w:pPr>
      <w:r>
        <w:rPr>
          <w:rFonts w:ascii="Times New Roman" w:hAnsi="Times New Roman"/>
          <w:sz w:val="28"/>
        </w:rPr>
        <w:t xml:space="preserve">Рекомендуется для контроля специфичности анализа в одну пробирку суспендировать одну петлю культуры коагулазоположительного стафилококка, во вторую – одну петлю культуры коагулоотрицательного стафилококка. </w:t>
      </w:r>
      <w:r w:rsidR="002A622F" w:rsidRPr="002A622F">
        <w:rPr>
          <w:rFonts w:ascii="Times New Roman" w:hAnsi="Times New Roman"/>
          <w:sz w:val="28"/>
        </w:rPr>
        <w:t xml:space="preserve">Пробирки с посевами инкубируют в термостате </w:t>
      </w:r>
      <w:r w:rsidR="002A622F" w:rsidRPr="002A622F">
        <w:rPr>
          <w:rFonts w:ascii="Times New Roman" w:eastAsia="Times New Roman" w:hAnsi="Times New Roman" w:cs="Times New Roman"/>
          <w:sz w:val="28"/>
          <w:szCs w:val="28"/>
          <w:lang w:eastAsia="ru-RU"/>
        </w:rPr>
        <w:t>в термостате при 37</w:t>
      </w:r>
      <w:proofErr w:type="gramStart"/>
      <w:r w:rsidR="002A622F" w:rsidRPr="002A622F">
        <w:rPr>
          <w:rFonts w:ascii="Times New Roman" w:eastAsia="Times New Roman" w:hAnsi="Times New Roman" w:cs="Times New Roman"/>
          <w:sz w:val="28"/>
          <w:szCs w:val="28"/>
          <w:lang w:eastAsia="ru-RU"/>
        </w:rPr>
        <w:t>°С</w:t>
      </w:r>
      <w:proofErr w:type="gramEnd"/>
      <w:r w:rsidR="002A622F" w:rsidRPr="002A622F">
        <w:rPr>
          <w:rFonts w:ascii="Times New Roman" w:eastAsia="Times New Roman" w:hAnsi="Times New Roman" w:cs="Times New Roman"/>
          <w:sz w:val="28"/>
          <w:szCs w:val="28"/>
          <w:lang w:eastAsia="ru-RU"/>
        </w:rPr>
        <w:t xml:space="preserve"> в течение 18-24 часов.</w:t>
      </w:r>
    </w:p>
    <w:p w:rsidR="002A622F" w:rsidRDefault="00C220C0" w:rsidP="002A622F">
      <w:pPr>
        <w:pStyle w:val="a3"/>
        <w:spacing w:line="36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Затем проводила постановку антибиотикограммы. </w:t>
      </w:r>
    </w:p>
    <w:p w:rsidR="00C220C0" w:rsidRPr="00C220C0" w:rsidRDefault="00C220C0" w:rsidP="007D1659">
      <w:pPr>
        <w:pStyle w:val="a3"/>
        <w:spacing w:line="360" w:lineRule="auto"/>
        <w:ind w:left="0" w:firstLine="720"/>
        <w:rPr>
          <w:rFonts w:ascii="Times New Roman" w:eastAsia="Times New Roman" w:hAnsi="Times New Roman" w:cs="Times New Roman"/>
          <w:b/>
          <w:sz w:val="28"/>
          <w:szCs w:val="28"/>
          <w:lang w:eastAsia="ru-RU"/>
        </w:rPr>
      </w:pPr>
      <w:r w:rsidRPr="00C220C0">
        <w:rPr>
          <w:rFonts w:ascii="Times New Roman" w:eastAsia="Times New Roman" w:hAnsi="Times New Roman" w:cs="Times New Roman"/>
          <w:b/>
          <w:sz w:val="28"/>
          <w:szCs w:val="28"/>
          <w:lang w:eastAsia="ru-RU"/>
        </w:rPr>
        <w:t xml:space="preserve">Постановка </w:t>
      </w:r>
      <w:r w:rsidR="007D1659">
        <w:rPr>
          <w:rFonts w:ascii="Times New Roman" w:eastAsia="Times New Roman" w:hAnsi="Times New Roman" w:cs="Times New Roman"/>
          <w:b/>
          <w:sz w:val="28"/>
          <w:szCs w:val="28"/>
          <w:lang w:eastAsia="ru-RU"/>
        </w:rPr>
        <w:t>антибиотикограммы</w:t>
      </w:r>
    </w:p>
    <w:p w:rsidR="00C220C0" w:rsidRPr="001F4C28" w:rsidRDefault="007D1659" w:rsidP="00C220C0">
      <w:pPr>
        <w:spacing w:line="360" w:lineRule="auto"/>
        <w:ind w:left="0"/>
        <w:contextualSpacing/>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77696" behindDoc="0" locked="0" layoutInCell="1" allowOverlap="1" wp14:anchorId="17532D46" wp14:editId="6CFC8435">
            <wp:simplePos x="0" y="0"/>
            <wp:positionH relativeFrom="column">
              <wp:posOffset>3111500</wp:posOffset>
            </wp:positionH>
            <wp:positionV relativeFrom="paragraph">
              <wp:posOffset>25400</wp:posOffset>
            </wp:positionV>
            <wp:extent cx="3185795" cy="2113280"/>
            <wp:effectExtent l="0" t="0" r="0" b="0"/>
            <wp:wrapSquare wrapText="bothSides"/>
            <wp:docPr id="19" name="Рисунок 19" descr="https://pp.userapi.com/c856132/v856132649/2005/w0yKOUBrk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6132/v856132649/2005/w0yKOUBrkhs.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5004"/>
                    <a:stretch/>
                  </pic:blipFill>
                  <pic:spPr bwMode="auto">
                    <a:xfrm>
                      <a:off x="0" y="0"/>
                      <a:ext cx="3185795" cy="2113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0C0" w:rsidRPr="00326D0A">
        <w:rPr>
          <w:rFonts w:ascii="Times New Roman" w:hAnsi="Times New Roman" w:cs="Times New Roman"/>
          <w:color w:val="000000"/>
          <w:sz w:val="28"/>
          <w:szCs w:val="28"/>
        </w:rPr>
        <w:t>Для определения чувствитель</w:t>
      </w:r>
      <w:r w:rsidR="00C220C0">
        <w:rPr>
          <w:rFonts w:ascii="Times New Roman" w:hAnsi="Times New Roman" w:cs="Times New Roman"/>
          <w:color w:val="000000"/>
          <w:sz w:val="28"/>
          <w:szCs w:val="28"/>
        </w:rPr>
        <w:t xml:space="preserve">ности используется агар Мюллера - </w:t>
      </w:r>
      <w:proofErr w:type="spellStart"/>
      <w:r w:rsidR="00C220C0" w:rsidRPr="00326D0A">
        <w:rPr>
          <w:rFonts w:ascii="Times New Roman" w:hAnsi="Times New Roman" w:cs="Times New Roman"/>
          <w:color w:val="000000"/>
          <w:sz w:val="28"/>
          <w:szCs w:val="28"/>
        </w:rPr>
        <w:t>Хинтона</w:t>
      </w:r>
      <w:proofErr w:type="spellEnd"/>
      <w:r w:rsidR="00C220C0" w:rsidRPr="00326D0A">
        <w:rPr>
          <w:rFonts w:ascii="Times New Roman" w:hAnsi="Times New Roman" w:cs="Times New Roman"/>
          <w:color w:val="000000"/>
          <w:sz w:val="28"/>
          <w:szCs w:val="28"/>
        </w:rPr>
        <w:t>. Взвесь изучаемой культуры стандартизируют на денситометре до 0,5 единиц по шкале МАК ФАРЛЕНДА, засевают «газоном» при помощи тампона или пипетки. Засеянные чашки подсушивают не более 10 минут при комнатной температуре. Затем на поверхность засеянного агара пинцетом или автоматическим диспансером накладывают бумажные диски, пропитанные растворами различных антибиотико</w:t>
      </w:r>
      <w:proofErr w:type="gramStart"/>
      <w:r w:rsidR="00C220C0" w:rsidRPr="00326D0A">
        <w:rPr>
          <w:rFonts w:ascii="Times New Roman" w:hAnsi="Times New Roman" w:cs="Times New Roman"/>
          <w:color w:val="000000"/>
          <w:sz w:val="28"/>
          <w:szCs w:val="28"/>
        </w:rPr>
        <w:t>в(</w:t>
      </w:r>
      <w:proofErr w:type="gramEnd"/>
      <w:r w:rsidR="00C220C0" w:rsidRPr="00326D0A">
        <w:rPr>
          <w:rFonts w:ascii="Times New Roman" w:hAnsi="Times New Roman" w:cs="Times New Roman"/>
          <w:color w:val="000000"/>
          <w:sz w:val="28"/>
          <w:szCs w:val="28"/>
        </w:rPr>
        <w:t xml:space="preserve">диски имеют маркировку). На одну чашку диаметром 100 мм следует помещать не более 6 дисков. Диски должны равномерно контактировать с поверхностью агара, для чего их следует аккуратно прижать пинцетом. После чашки Петри помещают в термостат и </w:t>
      </w:r>
      <w:r w:rsidR="00C220C0">
        <w:rPr>
          <w:rFonts w:ascii="Times New Roman" w:hAnsi="Times New Roman" w:cs="Times New Roman"/>
          <w:color w:val="000000"/>
          <w:sz w:val="28"/>
          <w:szCs w:val="28"/>
        </w:rPr>
        <w:t>инкубируют при температуре 35±1</w:t>
      </w:r>
      <w:proofErr w:type="gramStart"/>
      <w:r w:rsidR="00C220C0" w:rsidRPr="00326D0A">
        <w:rPr>
          <w:rFonts w:ascii="Times New Roman" w:hAnsi="Times New Roman" w:cs="Times New Roman"/>
          <w:color w:val="000000"/>
          <w:sz w:val="28"/>
          <w:szCs w:val="28"/>
        </w:rPr>
        <w:t>°С</w:t>
      </w:r>
      <w:proofErr w:type="gramEnd"/>
      <w:r w:rsidR="00C220C0" w:rsidRPr="00326D0A">
        <w:rPr>
          <w:rFonts w:ascii="Times New Roman" w:hAnsi="Times New Roman" w:cs="Times New Roman"/>
          <w:color w:val="000000"/>
          <w:sz w:val="28"/>
          <w:szCs w:val="28"/>
        </w:rPr>
        <w:t xml:space="preserve"> в течение 16-24 ч (в зависимости от видатестируемого микроорганизма)</w:t>
      </w:r>
      <w:r w:rsidR="00C220C0" w:rsidRPr="001F4C28">
        <w:rPr>
          <w:rFonts w:ascii="Times New Roman" w:eastAsia="Times New Roman" w:hAnsi="Times New Roman" w:cs="Times New Roman"/>
          <w:sz w:val="28"/>
          <w:szCs w:val="28"/>
          <w:lang w:eastAsia="ru-RU"/>
        </w:rPr>
        <w:t>.</w:t>
      </w:r>
    </w:p>
    <w:p w:rsidR="007D1659" w:rsidRPr="007D1659" w:rsidRDefault="003873A7" w:rsidP="007D1659">
      <w:pPr>
        <w:spacing w:line="360" w:lineRule="auto"/>
        <w:ind w:left="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Денситометр </w:t>
      </w:r>
      <w:proofErr w:type="spellStart"/>
      <w:r>
        <w:rPr>
          <w:rFonts w:ascii="Times New Roman" w:hAnsi="Times New Roman" w:cs="Times New Roman"/>
          <w:color w:val="000000"/>
          <w:sz w:val="28"/>
          <w:szCs w:val="28"/>
          <w:lang w:val="en-US"/>
        </w:rPr>
        <w:t>DensiCHEKplus</w:t>
      </w:r>
      <w:proofErr w:type="spellEnd"/>
      <w:r w:rsidRPr="001F4C28">
        <w:rPr>
          <w:rFonts w:ascii="Times New Roman" w:hAnsi="Times New Roman" w:cs="Times New Roman"/>
          <w:color w:val="000000"/>
          <w:sz w:val="28"/>
          <w:szCs w:val="28"/>
        </w:rPr>
        <w:t xml:space="preserve"> – </w:t>
      </w:r>
      <w:r>
        <w:rPr>
          <w:rFonts w:ascii="Times New Roman" w:hAnsi="Times New Roman" w:cs="Times New Roman"/>
          <w:color w:val="000000"/>
          <w:sz w:val="28"/>
          <w:szCs w:val="28"/>
        </w:rPr>
        <w:t xml:space="preserve">прибор, </w:t>
      </w:r>
      <w:r w:rsidRPr="006C073F">
        <w:rPr>
          <w:rFonts w:ascii="Times New Roman" w:hAnsi="Times New Roman" w:cs="Times New Roman"/>
          <w:color w:val="000000"/>
          <w:sz w:val="28"/>
          <w:szCs w:val="28"/>
        </w:rPr>
        <w:t>предназначенный для измерения мутности суспензий. </w:t>
      </w:r>
    </w:p>
    <w:p w:rsidR="003873A7" w:rsidRPr="003873A7" w:rsidRDefault="003873A7" w:rsidP="00C24FEF">
      <w:pPr>
        <w:spacing w:line="360" w:lineRule="auto"/>
        <w:ind w:left="0"/>
        <w:contextualSpacing/>
        <w:jc w:val="center"/>
        <w:rPr>
          <w:rFonts w:ascii="Times New Roman" w:eastAsia="Calibri" w:hAnsi="Times New Roman" w:cs="Times New Roman"/>
          <w:b/>
          <w:sz w:val="28"/>
          <w:szCs w:val="28"/>
        </w:rPr>
      </w:pPr>
      <w:r w:rsidRPr="00AF3888">
        <w:rPr>
          <w:rFonts w:ascii="Times New Roman" w:eastAsia="Calibri" w:hAnsi="Times New Roman" w:cs="Times New Roman"/>
          <w:b/>
          <w:sz w:val="28"/>
          <w:szCs w:val="28"/>
        </w:rPr>
        <w:t>Измерение мутности суспензии</w:t>
      </w:r>
    </w:p>
    <w:p w:rsidR="003873A7" w:rsidRDefault="00454D70" w:rsidP="003873A7">
      <w:pPr>
        <w:pStyle w:val="a3"/>
        <w:numPr>
          <w:ilvl w:val="0"/>
          <w:numId w:val="13"/>
        </w:numPr>
        <w:tabs>
          <w:tab w:val="left" w:pos="993"/>
        </w:tabs>
        <w:spacing w:line="360" w:lineRule="auto"/>
        <w:ind w:left="0" w:firstLine="709"/>
        <w:jc w:val="both"/>
        <w:rPr>
          <w:rFonts w:ascii="Times New Roman" w:eastAsia="Calibri" w:hAnsi="Times New Roman" w:cs="Times New Roman"/>
          <w:sz w:val="28"/>
          <w:szCs w:val="28"/>
        </w:rPr>
      </w:pPr>
      <w:r>
        <w:rPr>
          <w:noProof/>
          <w:lang w:eastAsia="ru-RU"/>
        </w:rPr>
        <w:drawing>
          <wp:anchor distT="0" distB="0" distL="114300" distR="114300" simplePos="0" relativeHeight="251679744" behindDoc="0" locked="0" layoutInCell="1" allowOverlap="1" wp14:anchorId="34875B8E" wp14:editId="47D018AC">
            <wp:simplePos x="0" y="0"/>
            <wp:positionH relativeFrom="column">
              <wp:posOffset>3614420</wp:posOffset>
            </wp:positionH>
            <wp:positionV relativeFrom="paragraph">
              <wp:posOffset>337185</wp:posOffset>
            </wp:positionV>
            <wp:extent cx="2276475" cy="1437640"/>
            <wp:effectExtent l="0" t="419100" r="0" b="391160"/>
            <wp:wrapSquare wrapText="bothSides"/>
            <wp:docPr id="25" name="Рисунок 25" descr="https://pp.userapi.com/c853624/v853624366/40854/-a61RwLe6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3624/v853624366/40854/-a61RwLe6g0.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5306" t="36810" r="17638" b="30061"/>
                    <a:stretch/>
                  </pic:blipFill>
                  <pic:spPr bwMode="auto">
                    <a:xfrm rot="5400000">
                      <a:off x="0" y="0"/>
                      <a:ext cx="2276475" cy="1437640"/>
                    </a:xfrm>
                    <a:prstGeom prst="rect">
                      <a:avLst/>
                    </a:prstGeom>
                    <a:noFill/>
                    <a:ln>
                      <a:noFill/>
                    </a:ln>
                    <a:extLst>
                      <a:ext uri="{53640926-AAD7-44D8-BBD7-CCE9431645EC}">
                        <a14:shadowObscured xmlns:a14="http://schemas.microsoft.com/office/drawing/2010/main"/>
                      </a:ext>
                    </a:extLst>
                  </pic:spPr>
                </pic:pic>
              </a:graphicData>
            </a:graphic>
          </wp:anchor>
        </w:drawing>
      </w:r>
      <w:r w:rsidR="003873A7">
        <w:rPr>
          <w:rFonts w:ascii="Times New Roman" w:eastAsia="Calibri" w:hAnsi="Times New Roman" w:cs="Times New Roman"/>
          <w:sz w:val="28"/>
          <w:szCs w:val="28"/>
        </w:rPr>
        <w:t>С помощью диспенсера внести в пробирку 3 мл солевого раствора.</w:t>
      </w:r>
    </w:p>
    <w:p w:rsidR="003873A7" w:rsidRDefault="003873A7" w:rsidP="003873A7">
      <w:pPr>
        <w:pStyle w:val="a3"/>
        <w:numPr>
          <w:ilvl w:val="0"/>
          <w:numId w:val="13"/>
        </w:numPr>
        <w:tabs>
          <w:tab w:val="left" w:pos="993"/>
        </w:tabs>
        <w:spacing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Приготовить гомогенную суспензию микроорганизма.</w:t>
      </w:r>
    </w:p>
    <w:p w:rsidR="003873A7" w:rsidRDefault="003873A7" w:rsidP="003873A7">
      <w:pPr>
        <w:pStyle w:val="a3"/>
        <w:numPr>
          <w:ilvl w:val="0"/>
          <w:numId w:val="13"/>
        </w:numPr>
        <w:tabs>
          <w:tab w:val="left" w:pos="993"/>
        </w:tabs>
        <w:spacing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Включить прибор.</w:t>
      </w:r>
    </w:p>
    <w:p w:rsidR="003873A7" w:rsidRPr="006C073F" w:rsidRDefault="003873A7" w:rsidP="003873A7">
      <w:pPr>
        <w:pStyle w:val="a3"/>
        <w:numPr>
          <w:ilvl w:val="0"/>
          <w:numId w:val="13"/>
        </w:numPr>
        <w:tabs>
          <w:tab w:val="left" w:pos="993"/>
        </w:tabs>
        <w:spacing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Убедиться, что на приборе установлен режим </w:t>
      </w:r>
      <w:r>
        <w:rPr>
          <w:rFonts w:ascii="Times New Roman" w:eastAsia="Calibri" w:hAnsi="Times New Roman" w:cs="Times New Roman"/>
          <w:sz w:val="28"/>
          <w:szCs w:val="28"/>
          <w:lang w:val="en-US"/>
        </w:rPr>
        <w:t>PLASTIC</w:t>
      </w:r>
      <w:r w:rsidRPr="001F4C28">
        <w:rPr>
          <w:rFonts w:ascii="Times New Roman" w:eastAsia="Calibri" w:hAnsi="Times New Roman" w:cs="Times New Roman"/>
          <w:sz w:val="28"/>
          <w:szCs w:val="28"/>
        </w:rPr>
        <w:t>.</w:t>
      </w:r>
    </w:p>
    <w:p w:rsidR="003873A7" w:rsidRDefault="003873A7" w:rsidP="003873A7">
      <w:pPr>
        <w:pStyle w:val="a3"/>
        <w:numPr>
          <w:ilvl w:val="0"/>
          <w:numId w:val="13"/>
        </w:numPr>
        <w:tabs>
          <w:tab w:val="left" w:pos="993"/>
        </w:tabs>
        <w:spacing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Поместить пробирку в гнездо прибора.</w:t>
      </w:r>
    </w:p>
    <w:p w:rsidR="003873A7" w:rsidRDefault="003873A7" w:rsidP="003873A7">
      <w:pPr>
        <w:pStyle w:val="a3"/>
        <w:numPr>
          <w:ilvl w:val="0"/>
          <w:numId w:val="13"/>
        </w:numPr>
        <w:tabs>
          <w:tab w:val="left" w:pos="993"/>
        </w:tabs>
        <w:spacing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Медленно прокрутить пробирку на один полный оборот. На дисплее прибора отобразится пунктирная линия, после чего появятся результаты измерения.</w:t>
      </w:r>
    </w:p>
    <w:p w:rsidR="003873A7" w:rsidRDefault="003873A7" w:rsidP="003873A7">
      <w:pPr>
        <w:pStyle w:val="a3"/>
        <w:numPr>
          <w:ilvl w:val="0"/>
          <w:numId w:val="13"/>
        </w:numPr>
        <w:tabs>
          <w:tab w:val="left" w:pos="993"/>
        </w:tabs>
        <w:spacing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Полученное значение должно находиться в допустимом диапазоне.</w:t>
      </w:r>
    </w:p>
    <w:p w:rsidR="003873A7" w:rsidRPr="003873A7" w:rsidRDefault="003873A7" w:rsidP="003873A7">
      <w:pPr>
        <w:pStyle w:val="a3"/>
        <w:numPr>
          <w:ilvl w:val="0"/>
          <w:numId w:val="13"/>
        </w:numPr>
        <w:tabs>
          <w:tab w:val="left" w:pos="993"/>
        </w:tabs>
        <w:spacing w:line="360" w:lineRule="auto"/>
        <w:ind w:left="0" w:firstLine="709"/>
        <w:jc w:val="both"/>
        <w:rPr>
          <w:rFonts w:ascii="Times New Roman" w:eastAsia="Calibri" w:hAnsi="Times New Roman" w:cs="Times New Roman"/>
          <w:sz w:val="28"/>
          <w:szCs w:val="28"/>
        </w:rPr>
      </w:pPr>
      <w:r w:rsidRPr="00357FBA">
        <w:rPr>
          <w:rFonts w:ascii="Times New Roman" w:eastAsia="Calibri" w:hAnsi="Times New Roman" w:cs="Times New Roman"/>
          <w:sz w:val="28"/>
          <w:szCs w:val="28"/>
        </w:rPr>
        <w:t>Извлечь пробирку из гнезда прибора. Через 1 минуту прибор автоматически выключится.</w:t>
      </w:r>
    </w:p>
    <w:p w:rsidR="003873A7" w:rsidRDefault="003873A7" w:rsidP="003873A7">
      <w:pPr>
        <w:spacing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Я провела постановку антибиотикограммы.</w:t>
      </w:r>
    </w:p>
    <w:p w:rsidR="003873A7" w:rsidRDefault="003873A7" w:rsidP="003873A7">
      <w:pPr>
        <w:spacing w:line="360" w:lineRule="auto"/>
        <w:ind w:left="0"/>
        <w:jc w:val="both"/>
        <w:rPr>
          <w:rFonts w:ascii="Times New Roman" w:eastAsia="Calibri" w:hAnsi="Times New Roman" w:cs="Times New Roman"/>
          <w:sz w:val="28"/>
          <w:szCs w:val="28"/>
        </w:rPr>
      </w:pPr>
      <w:r w:rsidRPr="00357FBA">
        <w:rPr>
          <w:rFonts w:ascii="Times New Roman" w:eastAsia="Calibri" w:hAnsi="Times New Roman" w:cs="Times New Roman"/>
          <w:sz w:val="28"/>
          <w:szCs w:val="28"/>
        </w:rPr>
        <w:t>В конце исследований произв</w:t>
      </w:r>
      <w:r>
        <w:rPr>
          <w:rFonts w:ascii="Times New Roman" w:eastAsia="Calibri" w:hAnsi="Times New Roman" w:cs="Times New Roman"/>
          <w:sz w:val="28"/>
          <w:szCs w:val="28"/>
        </w:rPr>
        <w:t>еладезинфекцию рабочей поверхности.</w:t>
      </w:r>
    </w:p>
    <w:p w:rsidR="003873A7" w:rsidRDefault="003873A7" w:rsidP="003873A7">
      <w:pPr>
        <w:spacing w:line="360" w:lineRule="auto"/>
        <w:ind w:left="0"/>
        <w:jc w:val="center"/>
        <w:rPr>
          <w:rFonts w:ascii="Times New Roman" w:eastAsia="Calibri" w:hAnsi="Times New Roman" w:cs="Times New Roman"/>
          <w:b/>
          <w:sz w:val="28"/>
          <w:szCs w:val="28"/>
        </w:rPr>
      </w:pPr>
      <w:r w:rsidRPr="003873A7">
        <w:rPr>
          <w:rFonts w:ascii="Times New Roman" w:eastAsia="Calibri" w:hAnsi="Times New Roman" w:cs="Times New Roman"/>
          <w:b/>
          <w:sz w:val="28"/>
          <w:szCs w:val="28"/>
        </w:rPr>
        <w:t>Работа в «чистой» зоне</w:t>
      </w:r>
    </w:p>
    <w:p w:rsidR="007D1659" w:rsidRPr="007D1659" w:rsidRDefault="007D1659" w:rsidP="007D1659">
      <w:pPr>
        <w:spacing w:line="360" w:lineRule="auto"/>
        <w:ind w:left="0"/>
        <w:jc w:val="both"/>
        <w:rPr>
          <w:rFonts w:ascii="Times New Roman" w:eastAsia="Calibri" w:hAnsi="Times New Roman" w:cs="Times New Roman"/>
          <w:sz w:val="32"/>
          <w:szCs w:val="28"/>
        </w:rPr>
      </w:pPr>
      <w:r>
        <w:rPr>
          <w:rFonts w:ascii="Times New Roman" w:eastAsia="Calibri" w:hAnsi="Times New Roman" w:cs="Times New Roman"/>
          <w:sz w:val="28"/>
          <w:szCs w:val="28"/>
        </w:rPr>
        <w:t xml:space="preserve">Производила дезинфекцию кабинетов и </w:t>
      </w:r>
      <w:r w:rsidR="00117645">
        <w:rPr>
          <w:rFonts w:ascii="Times New Roman" w:hAnsi="Times New Roman" w:cs="Times New Roman"/>
          <w:sz w:val="28"/>
          <w:szCs w:val="27"/>
        </w:rPr>
        <w:t>производила</w:t>
      </w:r>
      <w:r w:rsidRPr="007D1659">
        <w:rPr>
          <w:rFonts w:ascii="Times New Roman" w:hAnsi="Times New Roman" w:cs="Times New Roman"/>
          <w:sz w:val="28"/>
          <w:szCs w:val="27"/>
        </w:rPr>
        <w:t xml:space="preserve"> маркировку питательных сред.</w:t>
      </w:r>
    </w:p>
    <w:p w:rsidR="003873A7" w:rsidRDefault="006E4940" w:rsidP="006E4940">
      <w:pPr>
        <w:spacing w:line="360" w:lineRule="auto"/>
        <w:ind w:left="0"/>
        <w:jc w:val="center"/>
        <w:rPr>
          <w:rFonts w:ascii="Times New Roman" w:eastAsia="Calibri" w:hAnsi="Times New Roman" w:cs="Times New Roman"/>
          <w:b/>
          <w:sz w:val="28"/>
          <w:szCs w:val="28"/>
        </w:rPr>
      </w:pPr>
      <w:r>
        <w:rPr>
          <w:rFonts w:ascii="Times New Roman" w:eastAsia="Calibri" w:hAnsi="Times New Roman" w:cs="Times New Roman"/>
          <w:b/>
          <w:sz w:val="28"/>
          <w:szCs w:val="28"/>
        </w:rPr>
        <w:t>День 15 (22.05.19)</w:t>
      </w:r>
    </w:p>
    <w:p w:rsidR="006E4940" w:rsidRPr="00A03B89" w:rsidRDefault="006E4940" w:rsidP="006E4940">
      <w:pPr>
        <w:spacing w:line="360" w:lineRule="auto"/>
        <w:ind w:left="0"/>
        <w:jc w:val="center"/>
        <w:rPr>
          <w:rFonts w:ascii="Times New Roman" w:eastAsia="Calibri" w:hAnsi="Times New Roman" w:cs="Times New Roman"/>
          <w:b/>
          <w:sz w:val="28"/>
          <w:szCs w:val="28"/>
        </w:rPr>
      </w:pPr>
      <w:r w:rsidRPr="00A03B89">
        <w:rPr>
          <w:rFonts w:ascii="Times New Roman" w:eastAsia="Calibri" w:hAnsi="Times New Roman" w:cs="Times New Roman"/>
          <w:b/>
          <w:sz w:val="28"/>
          <w:szCs w:val="28"/>
        </w:rPr>
        <w:t>Работа в отделе санитарно-бактериологических исследований</w:t>
      </w:r>
    </w:p>
    <w:p w:rsidR="006E4940" w:rsidRDefault="006E4940" w:rsidP="006E4940">
      <w:pPr>
        <w:pStyle w:val="a3"/>
        <w:numPr>
          <w:ilvl w:val="0"/>
          <w:numId w:val="14"/>
        </w:numPr>
        <w:tabs>
          <w:tab w:val="left" w:pos="851"/>
          <w:tab w:val="left" w:pos="993"/>
        </w:tabs>
        <w:spacing w:line="360" w:lineRule="auto"/>
        <w:ind w:left="0" w:firstLine="709"/>
        <w:jc w:val="both"/>
        <w:rPr>
          <w:rFonts w:ascii="Times New Roman" w:hAnsi="Times New Roman" w:cs="Times New Roman"/>
          <w:sz w:val="28"/>
          <w:szCs w:val="24"/>
        </w:rPr>
      </w:pPr>
      <w:r w:rsidRPr="00661E9C">
        <w:rPr>
          <w:rFonts w:ascii="Times New Roman" w:hAnsi="Times New Roman" w:cs="Times New Roman"/>
          <w:sz w:val="28"/>
          <w:szCs w:val="24"/>
        </w:rPr>
        <w:t xml:space="preserve">Высев смывов с объектов внешней среды в режимных кабинетах на обнаружение БГКП, НГОБ и </w:t>
      </w:r>
      <w:r w:rsidRPr="00661E9C">
        <w:rPr>
          <w:rFonts w:ascii="Times New Roman" w:hAnsi="Times New Roman" w:cs="Times New Roman"/>
          <w:sz w:val="28"/>
          <w:szCs w:val="24"/>
          <w:lang w:val="en-US"/>
        </w:rPr>
        <w:t>S</w:t>
      </w:r>
      <w:r w:rsidRPr="00661E9C">
        <w:rPr>
          <w:rFonts w:ascii="Times New Roman" w:hAnsi="Times New Roman" w:cs="Times New Roman"/>
          <w:sz w:val="28"/>
          <w:szCs w:val="24"/>
        </w:rPr>
        <w:t>.</w:t>
      </w:r>
      <w:r w:rsidRPr="00661E9C">
        <w:rPr>
          <w:rFonts w:ascii="Times New Roman" w:hAnsi="Times New Roman" w:cs="Times New Roman"/>
          <w:sz w:val="28"/>
          <w:szCs w:val="24"/>
          <w:lang w:val="en-US"/>
        </w:rPr>
        <w:t>aureus</w:t>
      </w:r>
      <w:r w:rsidRPr="00661E9C">
        <w:rPr>
          <w:rFonts w:ascii="Times New Roman" w:hAnsi="Times New Roman" w:cs="Times New Roman"/>
          <w:sz w:val="28"/>
          <w:szCs w:val="24"/>
        </w:rPr>
        <w:t>на среды МЖСА и</w:t>
      </w:r>
      <w:proofErr w:type="gramStart"/>
      <w:r w:rsidRPr="00661E9C">
        <w:rPr>
          <w:rFonts w:ascii="Times New Roman" w:hAnsi="Times New Roman" w:cs="Times New Roman"/>
          <w:sz w:val="28"/>
          <w:szCs w:val="24"/>
        </w:rPr>
        <w:t xml:space="preserve"> Э</w:t>
      </w:r>
      <w:proofErr w:type="gramEnd"/>
      <w:r w:rsidRPr="00661E9C">
        <w:rPr>
          <w:rFonts w:ascii="Times New Roman" w:hAnsi="Times New Roman" w:cs="Times New Roman"/>
          <w:sz w:val="28"/>
          <w:szCs w:val="24"/>
        </w:rPr>
        <w:t xml:space="preserve">ндо </w:t>
      </w:r>
      <w:r>
        <w:rPr>
          <w:rFonts w:ascii="Times New Roman" w:hAnsi="Times New Roman" w:cs="Times New Roman"/>
          <w:sz w:val="28"/>
          <w:szCs w:val="24"/>
        </w:rPr>
        <w:t>и фиксация данных в журнал.</w:t>
      </w:r>
    </w:p>
    <w:p w:rsidR="006E4940" w:rsidRDefault="00CB7FB4" w:rsidP="00CB7FB4">
      <w:pPr>
        <w:pStyle w:val="a3"/>
        <w:tabs>
          <w:tab w:val="left" w:pos="709"/>
          <w:tab w:val="left" w:pos="851"/>
          <w:tab w:val="left" w:pos="993"/>
        </w:tabs>
        <w:spacing w:line="360" w:lineRule="auto"/>
        <w:ind w:left="709"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Calibri" w:hAnsi="Times New Roman" w:cs="Times New Roman"/>
          <w:noProof/>
          <w:sz w:val="28"/>
          <w:szCs w:val="28"/>
          <w:lang w:eastAsia="ru-RU"/>
        </w:rPr>
        <w:drawing>
          <wp:inline distT="0" distB="0" distL="0" distR="0">
            <wp:extent cx="3291840" cy="24085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t3lVwmHDA.jpg"/>
                    <pic:cNvPicPr/>
                  </pic:nvPicPr>
                  <pic:blipFill>
                    <a:blip r:embed="rId28">
                      <a:extLst>
                        <a:ext uri="{28A0092B-C50C-407E-A947-70E740481C1C}">
                          <a14:useLocalDpi xmlns:a14="http://schemas.microsoft.com/office/drawing/2010/main" val="0"/>
                        </a:ext>
                      </a:extLst>
                    </a:blip>
                    <a:stretch>
                      <a:fillRect/>
                    </a:stretch>
                  </pic:blipFill>
                  <pic:spPr>
                    <a:xfrm>
                      <a:off x="0" y="0"/>
                      <a:ext cx="3291840" cy="2408555"/>
                    </a:xfrm>
                    <a:prstGeom prst="rect">
                      <a:avLst/>
                    </a:prstGeom>
                  </pic:spPr>
                </pic:pic>
              </a:graphicData>
            </a:graphic>
          </wp:inline>
        </w:drawing>
      </w:r>
    </w:p>
    <w:p w:rsidR="006E4940" w:rsidRDefault="006E4940" w:rsidP="00454D70">
      <w:pPr>
        <w:spacing w:line="360" w:lineRule="auto"/>
        <w:ind w:left="0"/>
        <w:jc w:val="both"/>
        <w:rPr>
          <w:rFonts w:ascii="Times New Roman" w:hAnsi="Times New Roman" w:cs="Times New Roman"/>
          <w:sz w:val="28"/>
          <w:szCs w:val="24"/>
        </w:rPr>
      </w:pPr>
      <w:r>
        <w:rPr>
          <w:rFonts w:ascii="Times New Roman" w:hAnsi="Times New Roman" w:cs="Times New Roman"/>
          <w:sz w:val="28"/>
          <w:szCs w:val="24"/>
        </w:rPr>
        <w:t xml:space="preserve">В </w:t>
      </w:r>
      <w:r w:rsidRPr="00720961">
        <w:rPr>
          <w:rFonts w:ascii="Times New Roman" w:hAnsi="Times New Roman" w:cs="Times New Roman"/>
          <w:sz w:val="28"/>
          <w:szCs w:val="24"/>
        </w:rPr>
        <w:t>конце исследовани</w:t>
      </w:r>
      <w:r>
        <w:rPr>
          <w:rFonts w:ascii="Times New Roman" w:hAnsi="Times New Roman" w:cs="Times New Roman"/>
          <w:sz w:val="28"/>
          <w:szCs w:val="24"/>
        </w:rPr>
        <w:t>я</w:t>
      </w:r>
      <w:r w:rsidRPr="00720961">
        <w:rPr>
          <w:rFonts w:ascii="Times New Roman" w:hAnsi="Times New Roman" w:cs="Times New Roman"/>
          <w:sz w:val="28"/>
          <w:szCs w:val="24"/>
        </w:rPr>
        <w:t xml:space="preserve"> произв</w:t>
      </w:r>
      <w:r>
        <w:rPr>
          <w:rFonts w:ascii="Times New Roman" w:hAnsi="Times New Roman" w:cs="Times New Roman"/>
          <w:sz w:val="28"/>
          <w:szCs w:val="24"/>
        </w:rPr>
        <w:t>ела</w:t>
      </w:r>
      <w:r w:rsidRPr="00720961">
        <w:rPr>
          <w:rFonts w:ascii="Times New Roman" w:hAnsi="Times New Roman" w:cs="Times New Roman"/>
          <w:sz w:val="28"/>
          <w:szCs w:val="24"/>
        </w:rPr>
        <w:t xml:space="preserve"> дезинфекцию рабочей поверхности.</w:t>
      </w:r>
    </w:p>
    <w:p w:rsidR="006E4940" w:rsidRDefault="006E4940" w:rsidP="006E4940">
      <w:pPr>
        <w:spacing w:line="360" w:lineRule="auto"/>
        <w:ind w:left="0"/>
        <w:jc w:val="center"/>
        <w:rPr>
          <w:rFonts w:ascii="Times New Roman" w:eastAsia="Calibri" w:hAnsi="Times New Roman" w:cs="Times New Roman"/>
          <w:b/>
          <w:sz w:val="28"/>
          <w:szCs w:val="28"/>
        </w:rPr>
      </w:pPr>
      <w:r w:rsidRPr="002F349E">
        <w:rPr>
          <w:rFonts w:ascii="Times New Roman" w:eastAsia="Calibri" w:hAnsi="Times New Roman" w:cs="Times New Roman"/>
          <w:b/>
          <w:sz w:val="28"/>
          <w:szCs w:val="28"/>
        </w:rPr>
        <w:t xml:space="preserve">Работа в отделе </w:t>
      </w:r>
      <w:r>
        <w:rPr>
          <w:rFonts w:ascii="Times New Roman" w:eastAsia="Calibri" w:hAnsi="Times New Roman" w:cs="Times New Roman"/>
          <w:b/>
          <w:sz w:val="28"/>
          <w:szCs w:val="28"/>
        </w:rPr>
        <w:t>клинической микробиологии</w:t>
      </w:r>
    </w:p>
    <w:p w:rsidR="006E4940" w:rsidRPr="00454D70" w:rsidRDefault="001919C8" w:rsidP="00454D70">
      <w:pPr>
        <w:spacing w:line="360" w:lineRule="auto"/>
        <w:ind w:left="0"/>
        <w:jc w:val="center"/>
        <w:rPr>
          <w:rFonts w:ascii="Times New Roman" w:hAnsi="Times New Roman"/>
          <w:sz w:val="28"/>
        </w:rPr>
      </w:pPr>
      <w:r w:rsidRPr="009453AA">
        <w:rPr>
          <w:rFonts w:ascii="Times New Roman" w:hAnsi="Times New Roman"/>
          <w:sz w:val="28"/>
        </w:rPr>
        <w:t>Третий день исследования клинического материала</w:t>
      </w:r>
    </w:p>
    <w:p w:rsidR="00454D70" w:rsidRDefault="001864D7" w:rsidP="001864D7">
      <w:pPr>
        <w:spacing w:line="360" w:lineRule="auto"/>
        <w:ind w:left="0"/>
        <w:jc w:val="both"/>
        <w:rPr>
          <w:rFonts w:ascii="Times New Roman" w:hAnsi="Times New Roman"/>
          <w:sz w:val="28"/>
        </w:rPr>
      </w:pPr>
      <w:r>
        <w:rPr>
          <w:rFonts w:ascii="Times New Roman" w:hAnsi="Times New Roman"/>
          <w:noProof/>
          <w:sz w:val="28"/>
          <w:lang w:eastAsia="ru-RU"/>
        </w:rPr>
        <w:lastRenderedPageBreak/>
        <w:drawing>
          <wp:anchor distT="0" distB="0" distL="114300" distR="114300" simplePos="0" relativeHeight="251688960" behindDoc="0" locked="0" layoutInCell="1" allowOverlap="1" wp14:anchorId="6A305CBB" wp14:editId="5C626552">
            <wp:simplePos x="0" y="0"/>
            <wp:positionH relativeFrom="column">
              <wp:posOffset>3213100</wp:posOffset>
            </wp:positionH>
            <wp:positionV relativeFrom="paragraph">
              <wp:posOffset>10160</wp:posOffset>
            </wp:positionV>
            <wp:extent cx="3148965" cy="236093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X84CGFx3FA.jpg"/>
                    <pic:cNvPicPr/>
                  </pic:nvPicPr>
                  <pic:blipFill>
                    <a:blip r:embed="rId29">
                      <a:extLst>
                        <a:ext uri="{28A0092B-C50C-407E-A947-70E740481C1C}">
                          <a14:useLocalDpi xmlns:a14="http://schemas.microsoft.com/office/drawing/2010/main" val="0"/>
                        </a:ext>
                      </a:extLst>
                    </a:blip>
                    <a:stretch>
                      <a:fillRect/>
                    </a:stretch>
                  </pic:blipFill>
                  <pic:spPr>
                    <a:xfrm>
                      <a:off x="0" y="0"/>
                      <a:ext cx="3148965" cy="2360930"/>
                    </a:xfrm>
                    <a:prstGeom prst="rect">
                      <a:avLst/>
                    </a:prstGeom>
                  </pic:spPr>
                </pic:pic>
              </a:graphicData>
            </a:graphic>
            <wp14:sizeRelH relativeFrom="page">
              <wp14:pctWidth>0</wp14:pctWidth>
            </wp14:sizeRelH>
            <wp14:sizeRelV relativeFrom="page">
              <wp14:pctHeight>0</wp14:pctHeight>
            </wp14:sizeRelV>
          </wp:anchor>
        </w:drawing>
      </w:r>
      <w:r w:rsidR="00454D70">
        <w:rPr>
          <w:rFonts w:ascii="Times New Roman" w:hAnsi="Times New Roman"/>
          <w:sz w:val="28"/>
        </w:rPr>
        <w:t>Учет результатов короткого дифференцирующего ряда:</w:t>
      </w:r>
    </w:p>
    <w:p w:rsidR="001824D3" w:rsidRDefault="001824D3" w:rsidP="001864D7">
      <w:pPr>
        <w:pStyle w:val="a3"/>
        <w:numPr>
          <w:ilvl w:val="0"/>
          <w:numId w:val="17"/>
        </w:numPr>
        <w:spacing w:line="360" w:lineRule="auto"/>
        <w:ind w:left="0" w:firstLine="709"/>
        <w:jc w:val="both"/>
        <w:rPr>
          <w:rFonts w:ascii="Times New Roman" w:hAnsi="Times New Roman"/>
          <w:sz w:val="28"/>
        </w:rPr>
      </w:pPr>
      <w:r w:rsidRPr="001824D3">
        <w:rPr>
          <w:rFonts w:ascii="Times New Roman" w:hAnsi="Times New Roman"/>
          <w:sz w:val="28"/>
        </w:rPr>
        <w:t>Хью-</w:t>
      </w:r>
      <w:proofErr w:type="spellStart"/>
      <w:r w:rsidRPr="001824D3">
        <w:rPr>
          <w:rFonts w:ascii="Times New Roman" w:hAnsi="Times New Roman"/>
          <w:sz w:val="28"/>
        </w:rPr>
        <w:t>Лейфсона</w:t>
      </w:r>
      <w:proofErr w:type="spellEnd"/>
      <w:r w:rsidRPr="001824D3">
        <w:rPr>
          <w:rFonts w:ascii="Times New Roman" w:hAnsi="Times New Roman"/>
          <w:sz w:val="28"/>
        </w:rPr>
        <w:t xml:space="preserve"> с глюкозой </w:t>
      </w:r>
      <w:r>
        <w:rPr>
          <w:rFonts w:ascii="Times New Roman" w:hAnsi="Times New Roman"/>
          <w:sz w:val="28"/>
        </w:rPr>
        <w:t>–</w:t>
      </w:r>
      <w:r w:rsidRPr="001824D3">
        <w:rPr>
          <w:rFonts w:ascii="Times New Roman" w:hAnsi="Times New Roman"/>
          <w:sz w:val="28"/>
        </w:rPr>
        <w:t xml:space="preserve"> </w:t>
      </w:r>
      <w:r w:rsidRPr="001824D3">
        <w:rPr>
          <w:rFonts w:ascii="Times New Roman" w:hAnsi="Times New Roman"/>
          <w:sz w:val="28"/>
          <w:lang w:val="en-US"/>
        </w:rPr>
        <w:t>OF</w:t>
      </w:r>
      <w:r>
        <w:rPr>
          <w:rFonts w:ascii="Times New Roman" w:hAnsi="Times New Roman"/>
          <w:sz w:val="28"/>
        </w:rPr>
        <w:t xml:space="preserve"> </w:t>
      </w:r>
      <w:proofErr w:type="spellStart"/>
      <w:r>
        <w:rPr>
          <w:rFonts w:ascii="Times New Roman" w:hAnsi="Times New Roman"/>
          <w:sz w:val="28"/>
        </w:rPr>
        <w:t>гл</w:t>
      </w:r>
      <w:proofErr w:type="spellEnd"/>
      <w:r>
        <w:rPr>
          <w:rFonts w:ascii="Times New Roman" w:hAnsi="Times New Roman"/>
          <w:sz w:val="28"/>
        </w:rPr>
        <w:t xml:space="preserve"> </w:t>
      </w:r>
      <w:r w:rsidRPr="001824D3">
        <w:rPr>
          <w:rFonts w:ascii="Times New Roman" w:hAnsi="Times New Roman"/>
          <w:sz w:val="28"/>
        </w:rPr>
        <w:t>«</w:t>
      </w:r>
      <w:proofErr w:type="gramStart"/>
      <w:r w:rsidR="001864D7">
        <w:rPr>
          <w:rFonts w:ascii="Times New Roman" w:hAnsi="Times New Roman"/>
          <w:sz w:val="28"/>
        </w:rPr>
        <w:t>к</w:t>
      </w:r>
      <w:proofErr w:type="gramEnd"/>
      <w:r w:rsidR="001864D7">
        <w:rPr>
          <w:rFonts w:ascii="Times New Roman" w:hAnsi="Times New Roman"/>
          <w:sz w:val="28"/>
        </w:rPr>
        <w:t>/к</w:t>
      </w:r>
      <w:r w:rsidRPr="001824D3">
        <w:rPr>
          <w:rFonts w:ascii="Times New Roman" w:hAnsi="Times New Roman"/>
          <w:sz w:val="28"/>
        </w:rPr>
        <w:t>»;</w:t>
      </w:r>
    </w:p>
    <w:p w:rsidR="001824D3" w:rsidRDefault="001824D3" w:rsidP="001864D7">
      <w:pPr>
        <w:pStyle w:val="a3"/>
        <w:numPr>
          <w:ilvl w:val="0"/>
          <w:numId w:val="17"/>
        </w:numPr>
        <w:spacing w:line="360" w:lineRule="auto"/>
        <w:ind w:left="0" w:firstLine="709"/>
        <w:jc w:val="both"/>
        <w:rPr>
          <w:rFonts w:ascii="Times New Roman" w:hAnsi="Times New Roman"/>
          <w:sz w:val="28"/>
        </w:rPr>
      </w:pPr>
      <w:r>
        <w:rPr>
          <w:rFonts w:ascii="Times New Roman" w:hAnsi="Times New Roman"/>
          <w:sz w:val="28"/>
        </w:rPr>
        <w:t xml:space="preserve">Маннит – </w:t>
      </w:r>
      <w:r w:rsidRPr="001824D3">
        <w:rPr>
          <w:rFonts w:ascii="Times New Roman" w:hAnsi="Times New Roman"/>
          <w:sz w:val="28"/>
          <w:lang w:val="en-US"/>
        </w:rPr>
        <w:t>OF</w:t>
      </w:r>
      <w:r>
        <w:rPr>
          <w:rFonts w:ascii="Times New Roman" w:hAnsi="Times New Roman"/>
          <w:sz w:val="28"/>
        </w:rPr>
        <w:t xml:space="preserve"> </w:t>
      </w:r>
      <w:proofErr w:type="spellStart"/>
      <w:r>
        <w:rPr>
          <w:rFonts w:ascii="Times New Roman" w:hAnsi="Times New Roman"/>
          <w:sz w:val="28"/>
        </w:rPr>
        <w:t>ман</w:t>
      </w:r>
      <w:proofErr w:type="spellEnd"/>
      <w:r>
        <w:rPr>
          <w:rFonts w:ascii="Times New Roman" w:hAnsi="Times New Roman"/>
          <w:sz w:val="28"/>
        </w:rPr>
        <w:t xml:space="preserve"> «</w:t>
      </w:r>
      <w:r w:rsidR="001864D7">
        <w:rPr>
          <w:rFonts w:ascii="Times New Roman" w:hAnsi="Times New Roman"/>
          <w:sz w:val="28"/>
        </w:rPr>
        <w:t>к/к</w:t>
      </w:r>
      <w:r>
        <w:rPr>
          <w:rFonts w:ascii="Times New Roman" w:hAnsi="Times New Roman"/>
          <w:sz w:val="28"/>
        </w:rPr>
        <w:t>»;</w:t>
      </w:r>
    </w:p>
    <w:p w:rsidR="001824D3" w:rsidRDefault="001824D3" w:rsidP="001864D7">
      <w:pPr>
        <w:pStyle w:val="a3"/>
        <w:numPr>
          <w:ilvl w:val="0"/>
          <w:numId w:val="17"/>
        </w:numPr>
        <w:spacing w:line="360" w:lineRule="auto"/>
        <w:ind w:left="0" w:firstLine="709"/>
        <w:jc w:val="both"/>
        <w:rPr>
          <w:rFonts w:ascii="Times New Roman" w:hAnsi="Times New Roman"/>
          <w:sz w:val="28"/>
        </w:rPr>
      </w:pPr>
      <w:r>
        <w:rPr>
          <w:rFonts w:ascii="Times New Roman" w:hAnsi="Times New Roman"/>
          <w:sz w:val="28"/>
        </w:rPr>
        <w:t>Плазма кроличья – РПК «</w:t>
      </w:r>
      <w:r w:rsidR="001864D7">
        <w:rPr>
          <w:rFonts w:ascii="Times New Roman" w:hAnsi="Times New Roman"/>
          <w:sz w:val="28"/>
        </w:rPr>
        <w:t>+</w:t>
      </w:r>
      <w:r>
        <w:rPr>
          <w:rFonts w:ascii="Times New Roman" w:hAnsi="Times New Roman"/>
          <w:sz w:val="28"/>
        </w:rPr>
        <w:t>»</w:t>
      </w:r>
      <w:r w:rsidR="001864D7">
        <w:rPr>
          <w:rFonts w:ascii="Times New Roman" w:hAnsi="Times New Roman"/>
          <w:sz w:val="28"/>
        </w:rPr>
        <w:t xml:space="preserve"> (сгусток)</w:t>
      </w:r>
    </w:p>
    <w:p w:rsidR="001864D7" w:rsidRDefault="001864D7" w:rsidP="001864D7">
      <w:pPr>
        <w:pStyle w:val="a3"/>
        <w:spacing w:line="360" w:lineRule="auto"/>
        <w:ind w:left="0"/>
        <w:jc w:val="both"/>
        <w:rPr>
          <w:rFonts w:ascii="Times New Roman" w:hAnsi="Times New Roman"/>
          <w:sz w:val="28"/>
        </w:rPr>
      </w:pPr>
      <w:r>
        <w:rPr>
          <w:rFonts w:ascii="Times New Roman" w:hAnsi="Times New Roman"/>
          <w:sz w:val="28"/>
        </w:rPr>
        <w:t>Тесты работают.</w:t>
      </w:r>
    </w:p>
    <w:p w:rsidR="008A6861" w:rsidRDefault="008A6861" w:rsidP="008A6861">
      <w:pPr>
        <w:spacing w:line="360" w:lineRule="auto"/>
        <w:ind w:left="0"/>
        <w:jc w:val="center"/>
        <w:rPr>
          <w:rFonts w:ascii="Times New Roman" w:hAnsi="Times New Roman"/>
          <w:b/>
          <w:sz w:val="28"/>
        </w:rPr>
      </w:pPr>
      <w:r w:rsidRPr="00064331">
        <w:rPr>
          <w:rFonts w:ascii="Times New Roman" w:hAnsi="Times New Roman"/>
          <w:b/>
          <w:sz w:val="28"/>
        </w:rPr>
        <w:t>Постановка биохимичес</w:t>
      </w:r>
      <w:r>
        <w:rPr>
          <w:rFonts w:ascii="Times New Roman" w:hAnsi="Times New Roman"/>
          <w:b/>
          <w:sz w:val="28"/>
        </w:rPr>
        <w:t>кого ряда с помощью системы ПБДС</w:t>
      </w:r>
    </w:p>
    <w:p w:rsidR="008A6861" w:rsidRDefault="008E379E" w:rsidP="008A6861">
      <w:pPr>
        <w:spacing w:line="360" w:lineRule="auto"/>
        <w:ind w:left="0"/>
        <w:jc w:val="both"/>
        <w:rPr>
          <w:rFonts w:ascii="Times New Roman" w:hAnsi="Times New Roman"/>
          <w:sz w:val="28"/>
        </w:rPr>
      </w:pPr>
      <w:r>
        <w:rPr>
          <w:rFonts w:ascii="Times New Roman" w:hAnsi="Times New Roman"/>
          <w:sz w:val="28"/>
        </w:rPr>
        <w:t xml:space="preserve">ПБДС (пластинка биохимическая дифференцирующая стафилококки) </w:t>
      </w:r>
      <w:r>
        <w:rPr>
          <w:rFonts w:ascii="Times New Roman" w:hAnsi="Times New Roman"/>
          <w:sz w:val="28"/>
        </w:rPr>
        <w:t>представляет собой па</w:t>
      </w:r>
      <w:r w:rsidRPr="002026C5">
        <w:rPr>
          <w:rFonts w:ascii="Times New Roman" w:hAnsi="Times New Roman"/>
          <w:sz w:val="28"/>
        </w:rPr>
        <w:t>нель с 20</w:t>
      </w:r>
      <w:r>
        <w:rPr>
          <w:rFonts w:ascii="Times New Roman" w:hAnsi="Times New Roman"/>
          <w:sz w:val="28"/>
        </w:rPr>
        <w:t xml:space="preserve"> конусообразными лунками,</w:t>
      </w:r>
      <w:r>
        <w:rPr>
          <w:rFonts w:ascii="Times New Roman" w:hAnsi="Times New Roman"/>
          <w:sz w:val="28"/>
        </w:rPr>
        <w:t xml:space="preserve"> 17 из которых содержат сухие питательные субстраты с индикаторами, ПБДС позволяет определить следующие биохимические свойства культур стафилококков: утилизацию глюкозы; фруктозы; </w:t>
      </w:r>
      <w:proofErr w:type="spellStart"/>
      <w:r>
        <w:rPr>
          <w:rFonts w:ascii="Times New Roman" w:hAnsi="Times New Roman"/>
          <w:sz w:val="28"/>
        </w:rPr>
        <w:t>маннозы</w:t>
      </w:r>
      <w:proofErr w:type="spellEnd"/>
      <w:r>
        <w:rPr>
          <w:rFonts w:ascii="Times New Roman" w:hAnsi="Times New Roman"/>
          <w:sz w:val="28"/>
        </w:rPr>
        <w:t xml:space="preserve">; мальтозы; лактозы; </w:t>
      </w:r>
      <w:proofErr w:type="spellStart"/>
      <w:r>
        <w:rPr>
          <w:rFonts w:ascii="Times New Roman" w:hAnsi="Times New Roman"/>
          <w:sz w:val="28"/>
        </w:rPr>
        <w:t>трилозы</w:t>
      </w:r>
      <w:proofErr w:type="spellEnd"/>
      <w:r>
        <w:rPr>
          <w:rFonts w:ascii="Times New Roman" w:hAnsi="Times New Roman"/>
          <w:sz w:val="28"/>
        </w:rPr>
        <w:t xml:space="preserve">; маннита; наличие </w:t>
      </w:r>
      <w:proofErr w:type="spellStart"/>
      <w:r>
        <w:rPr>
          <w:rFonts w:ascii="Times New Roman" w:hAnsi="Times New Roman"/>
          <w:sz w:val="28"/>
        </w:rPr>
        <w:t>фосфотазы</w:t>
      </w:r>
      <w:proofErr w:type="spellEnd"/>
      <w:r>
        <w:rPr>
          <w:rFonts w:ascii="Times New Roman" w:hAnsi="Times New Roman"/>
          <w:sz w:val="28"/>
        </w:rPr>
        <w:t xml:space="preserve">; </w:t>
      </w:r>
      <w:proofErr w:type="spellStart"/>
      <w:r>
        <w:rPr>
          <w:rFonts w:ascii="Times New Roman" w:hAnsi="Times New Roman"/>
          <w:sz w:val="28"/>
        </w:rPr>
        <w:t>нитратредуктазы</w:t>
      </w:r>
      <w:proofErr w:type="spellEnd"/>
      <w:r>
        <w:rPr>
          <w:rFonts w:ascii="Times New Roman" w:hAnsi="Times New Roman"/>
          <w:sz w:val="28"/>
        </w:rPr>
        <w:t xml:space="preserve">; образование </w:t>
      </w:r>
      <w:proofErr w:type="spellStart"/>
      <w:r>
        <w:rPr>
          <w:rFonts w:ascii="Times New Roman" w:hAnsi="Times New Roman"/>
          <w:sz w:val="28"/>
        </w:rPr>
        <w:t>ацетилметилкарбинола</w:t>
      </w:r>
      <w:proofErr w:type="spellEnd"/>
      <w:r>
        <w:rPr>
          <w:rFonts w:ascii="Times New Roman" w:hAnsi="Times New Roman"/>
          <w:sz w:val="28"/>
        </w:rPr>
        <w:t xml:space="preserve">; наличие </w:t>
      </w:r>
      <w:proofErr w:type="spellStart"/>
      <w:r>
        <w:rPr>
          <w:rFonts w:ascii="Times New Roman" w:hAnsi="Times New Roman"/>
          <w:sz w:val="28"/>
        </w:rPr>
        <w:t>аргениндегидролазы</w:t>
      </w:r>
      <w:proofErr w:type="spellEnd"/>
      <w:r>
        <w:rPr>
          <w:rFonts w:ascii="Times New Roman" w:hAnsi="Times New Roman"/>
          <w:sz w:val="28"/>
        </w:rPr>
        <w:t xml:space="preserve">; утилизация ксилозы; сахарозы; арабинозы; галактозы; салицина; наличие </w:t>
      </w:r>
      <w:proofErr w:type="spellStart"/>
      <w:r>
        <w:rPr>
          <w:rFonts w:ascii="Times New Roman" w:hAnsi="Times New Roman"/>
          <w:sz w:val="28"/>
        </w:rPr>
        <w:t>уреазы</w:t>
      </w:r>
      <w:proofErr w:type="spellEnd"/>
      <w:r>
        <w:rPr>
          <w:rFonts w:ascii="Times New Roman" w:hAnsi="Times New Roman"/>
          <w:sz w:val="28"/>
        </w:rPr>
        <w:t xml:space="preserve">. </w:t>
      </w:r>
    </w:p>
    <w:p w:rsidR="008E379E" w:rsidRDefault="008E379E" w:rsidP="008A6861">
      <w:pPr>
        <w:spacing w:line="360" w:lineRule="auto"/>
        <w:ind w:left="0"/>
        <w:jc w:val="both"/>
        <w:rPr>
          <w:rFonts w:ascii="Times New Roman" w:hAnsi="Times New Roman"/>
          <w:sz w:val="28"/>
        </w:rPr>
      </w:pPr>
      <w:r>
        <w:rPr>
          <w:rFonts w:ascii="Times New Roman" w:hAnsi="Times New Roman"/>
          <w:sz w:val="28"/>
        </w:rPr>
        <w:t>Проведение исследования</w:t>
      </w:r>
      <w:r>
        <w:rPr>
          <w:rFonts w:ascii="Times New Roman" w:hAnsi="Times New Roman"/>
          <w:sz w:val="28"/>
        </w:rPr>
        <w:t xml:space="preserve">: </w:t>
      </w:r>
    </w:p>
    <w:p w:rsidR="00E729F6" w:rsidRDefault="00E729F6" w:rsidP="00E729F6">
      <w:pPr>
        <w:pStyle w:val="a3"/>
        <w:numPr>
          <w:ilvl w:val="0"/>
          <w:numId w:val="18"/>
        </w:numPr>
        <w:spacing w:line="360" w:lineRule="auto"/>
        <w:ind w:left="0" w:firstLine="709"/>
        <w:jc w:val="both"/>
        <w:rPr>
          <w:rFonts w:ascii="Times New Roman" w:hAnsi="Times New Roman"/>
          <w:sz w:val="28"/>
        </w:rPr>
      </w:pPr>
      <w:r>
        <w:rPr>
          <w:rFonts w:ascii="Times New Roman" w:hAnsi="Times New Roman"/>
          <w:sz w:val="28"/>
        </w:rPr>
        <w:t>Извлекают пластинку из полиэтиленового пакета.</w:t>
      </w:r>
    </w:p>
    <w:p w:rsidR="00E729F6" w:rsidRDefault="00E729F6" w:rsidP="00E729F6">
      <w:pPr>
        <w:pStyle w:val="a3"/>
        <w:numPr>
          <w:ilvl w:val="0"/>
          <w:numId w:val="18"/>
        </w:numPr>
        <w:spacing w:line="360" w:lineRule="auto"/>
        <w:ind w:left="0" w:firstLine="709"/>
        <w:jc w:val="both"/>
        <w:rPr>
          <w:rFonts w:ascii="Times New Roman" w:hAnsi="Times New Roman"/>
          <w:sz w:val="28"/>
        </w:rPr>
      </w:pPr>
      <w:r>
        <w:rPr>
          <w:rFonts w:ascii="Times New Roman" w:hAnsi="Times New Roman"/>
          <w:sz w:val="28"/>
        </w:rPr>
        <w:t>Регистрируют на крышке пластины номер засеваемого штамма.</w:t>
      </w:r>
    </w:p>
    <w:p w:rsidR="00E729F6" w:rsidRDefault="00E729F6" w:rsidP="00E729F6">
      <w:pPr>
        <w:pStyle w:val="a3"/>
        <w:numPr>
          <w:ilvl w:val="0"/>
          <w:numId w:val="18"/>
        </w:numPr>
        <w:spacing w:line="360" w:lineRule="auto"/>
        <w:ind w:left="0" w:firstLine="709"/>
        <w:jc w:val="both"/>
        <w:rPr>
          <w:rFonts w:ascii="Times New Roman" w:hAnsi="Times New Roman"/>
          <w:sz w:val="28"/>
        </w:rPr>
      </w:pPr>
      <w:r>
        <w:rPr>
          <w:rFonts w:ascii="Times New Roman" w:hAnsi="Times New Roman"/>
          <w:sz w:val="28"/>
        </w:rPr>
        <w:t>Открывают крышку пластины и располагают пластину на столе.</w:t>
      </w:r>
    </w:p>
    <w:p w:rsidR="00E729F6" w:rsidRDefault="00E729F6" w:rsidP="00E729F6">
      <w:pPr>
        <w:pStyle w:val="a3"/>
        <w:numPr>
          <w:ilvl w:val="0"/>
          <w:numId w:val="18"/>
        </w:numPr>
        <w:spacing w:line="360" w:lineRule="auto"/>
        <w:ind w:left="0" w:firstLine="709"/>
        <w:jc w:val="both"/>
        <w:rPr>
          <w:rFonts w:ascii="Times New Roman" w:hAnsi="Times New Roman"/>
          <w:sz w:val="28"/>
        </w:rPr>
      </w:pPr>
      <w:r>
        <w:rPr>
          <w:rFonts w:ascii="Times New Roman" w:hAnsi="Times New Roman"/>
          <w:sz w:val="28"/>
        </w:rPr>
        <w:t xml:space="preserve">Добавляют пипеткой вместимостью 1,0 мл по 0,15 мл микробной суспензии по всей пластине, кроме лунок № 17, № 18 и № 19, которые остаются свободными. </w:t>
      </w:r>
    </w:p>
    <w:p w:rsidR="00E729F6" w:rsidRDefault="00E729F6" w:rsidP="00E729F6">
      <w:pPr>
        <w:pStyle w:val="a3"/>
        <w:numPr>
          <w:ilvl w:val="0"/>
          <w:numId w:val="18"/>
        </w:numPr>
        <w:spacing w:line="360" w:lineRule="auto"/>
        <w:ind w:left="0" w:firstLine="709"/>
        <w:jc w:val="both"/>
        <w:rPr>
          <w:rFonts w:ascii="Times New Roman" w:hAnsi="Times New Roman"/>
          <w:sz w:val="28"/>
        </w:rPr>
      </w:pPr>
      <w:r>
        <w:rPr>
          <w:rFonts w:ascii="Times New Roman" w:hAnsi="Times New Roman"/>
          <w:sz w:val="28"/>
        </w:rPr>
        <w:t xml:space="preserve">Для создания анаэробных условий наслаивают по 1 – 2 капли стерильного вазелинового масла в лунки для определения </w:t>
      </w:r>
      <w:proofErr w:type="spellStart"/>
      <w:r>
        <w:rPr>
          <w:rFonts w:ascii="Times New Roman" w:hAnsi="Times New Roman"/>
          <w:sz w:val="28"/>
        </w:rPr>
        <w:t>аргининдегидролазы</w:t>
      </w:r>
      <w:proofErr w:type="spellEnd"/>
      <w:r>
        <w:rPr>
          <w:rFonts w:ascii="Times New Roman" w:hAnsi="Times New Roman"/>
          <w:sz w:val="28"/>
        </w:rPr>
        <w:t xml:space="preserve"> и </w:t>
      </w:r>
      <w:proofErr w:type="spellStart"/>
      <w:r>
        <w:rPr>
          <w:rFonts w:ascii="Times New Roman" w:hAnsi="Times New Roman"/>
          <w:sz w:val="28"/>
        </w:rPr>
        <w:t>уреазы</w:t>
      </w:r>
      <w:proofErr w:type="spellEnd"/>
      <w:r>
        <w:rPr>
          <w:rFonts w:ascii="Times New Roman" w:hAnsi="Times New Roman"/>
          <w:sz w:val="28"/>
        </w:rPr>
        <w:t xml:space="preserve"> (№ 11, № 20).</w:t>
      </w:r>
    </w:p>
    <w:p w:rsidR="00E729F6" w:rsidRDefault="00E729F6" w:rsidP="00E729F6">
      <w:pPr>
        <w:pStyle w:val="a3"/>
        <w:numPr>
          <w:ilvl w:val="0"/>
          <w:numId w:val="18"/>
        </w:numPr>
        <w:spacing w:line="360" w:lineRule="auto"/>
        <w:ind w:left="0" w:firstLine="709"/>
        <w:jc w:val="both"/>
        <w:rPr>
          <w:rFonts w:ascii="Times New Roman" w:hAnsi="Times New Roman"/>
          <w:sz w:val="28"/>
        </w:rPr>
      </w:pPr>
      <w:r>
        <w:rPr>
          <w:rFonts w:ascii="Times New Roman" w:hAnsi="Times New Roman"/>
          <w:sz w:val="28"/>
        </w:rPr>
        <w:t>Закрывают пластинку крышкой.</w:t>
      </w:r>
    </w:p>
    <w:p w:rsidR="00E729F6" w:rsidRPr="00E729F6" w:rsidRDefault="00E729F6" w:rsidP="00E729F6">
      <w:pPr>
        <w:pStyle w:val="a3"/>
        <w:numPr>
          <w:ilvl w:val="0"/>
          <w:numId w:val="18"/>
        </w:numPr>
        <w:spacing w:line="360" w:lineRule="auto"/>
        <w:ind w:left="0" w:firstLine="709"/>
        <w:jc w:val="both"/>
        <w:rPr>
          <w:rFonts w:ascii="Times New Roman" w:hAnsi="Times New Roman"/>
          <w:sz w:val="28"/>
        </w:rPr>
      </w:pPr>
      <w:r>
        <w:rPr>
          <w:rFonts w:ascii="Times New Roman" w:hAnsi="Times New Roman"/>
          <w:sz w:val="28"/>
        </w:rPr>
        <w:t xml:space="preserve">Выдерживают пластину при температуре (37 </w:t>
      </w:r>
      <m:oMath>
        <m:r>
          <w:rPr>
            <w:rFonts w:ascii="Cambria Math" w:hAnsi="Cambria Math"/>
            <w:sz w:val="28"/>
          </w:rPr>
          <m:t>± 0,5</m:t>
        </m:r>
      </m:oMath>
      <w:r>
        <w:rPr>
          <w:rFonts w:ascii="Times New Roman" w:hAnsi="Times New Roman"/>
          <w:sz w:val="28"/>
        </w:rPr>
        <w:t xml:space="preserve">) </w:t>
      </w:r>
      <m:oMath>
        <m:r>
          <w:rPr>
            <w:rFonts w:ascii="Cambria Math" w:hAnsi="Cambria Math"/>
            <w:sz w:val="28"/>
          </w:rPr>
          <m:t>℃</m:t>
        </m:r>
      </m:oMath>
      <w:r>
        <w:rPr>
          <w:rFonts w:ascii="Times New Roman" w:eastAsiaTheme="minorEastAsia" w:hAnsi="Times New Roman"/>
          <w:sz w:val="28"/>
        </w:rPr>
        <w:t xml:space="preserve"> от 18 до 24 ч. </w:t>
      </w:r>
    </w:p>
    <w:p w:rsidR="00E729F6" w:rsidRDefault="00E729F6" w:rsidP="00ED08F9">
      <w:pPr>
        <w:spacing w:line="360" w:lineRule="auto"/>
        <w:ind w:left="0"/>
        <w:jc w:val="both"/>
        <w:rPr>
          <w:rFonts w:ascii="Times New Roman" w:hAnsi="Times New Roman"/>
          <w:sz w:val="28"/>
        </w:rPr>
      </w:pPr>
      <w:r w:rsidRPr="00E729F6">
        <w:rPr>
          <w:rFonts w:ascii="Times New Roman" w:hAnsi="Times New Roman"/>
          <w:sz w:val="28"/>
        </w:rPr>
        <w:lastRenderedPageBreak/>
        <w:t>Я произвела постановку биохимичес</w:t>
      </w:r>
      <w:r>
        <w:rPr>
          <w:rFonts w:ascii="Times New Roman" w:hAnsi="Times New Roman"/>
          <w:sz w:val="28"/>
        </w:rPr>
        <w:t xml:space="preserve">кого ряда с помощью системы ПБДС </w:t>
      </w:r>
      <w:r w:rsidRPr="00E729F6">
        <w:rPr>
          <w:rFonts w:ascii="Times New Roman" w:hAnsi="Times New Roman"/>
          <w:sz w:val="28"/>
        </w:rPr>
        <w:t>в соответствии с методикой.</w:t>
      </w:r>
    </w:p>
    <w:p w:rsidR="00ED08F9" w:rsidRDefault="00ED08F9" w:rsidP="00ED08F9">
      <w:pPr>
        <w:spacing w:line="360" w:lineRule="auto"/>
        <w:ind w:left="0"/>
        <w:jc w:val="center"/>
        <w:rPr>
          <w:rFonts w:ascii="Times New Roman" w:hAnsi="Times New Roman"/>
          <w:sz w:val="28"/>
        </w:rPr>
      </w:pPr>
      <w:r w:rsidRPr="00ED08F9">
        <w:rPr>
          <w:rFonts w:ascii="Times New Roman" w:hAnsi="Times New Roman"/>
          <w:sz w:val="28"/>
        </w:rPr>
        <w:t>Четвертый день исследования клинического материала</w:t>
      </w:r>
    </w:p>
    <w:p w:rsidR="00E729F6" w:rsidRDefault="00ED08F9" w:rsidP="00E729F6">
      <w:pPr>
        <w:spacing w:line="360" w:lineRule="auto"/>
        <w:ind w:left="0"/>
        <w:jc w:val="both"/>
        <w:rPr>
          <w:rFonts w:ascii="Times New Roman" w:hAnsi="Times New Roman"/>
          <w:sz w:val="28"/>
        </w:rPr>
      </w:pPr>
      <w:r w:rsidRPr="00ED08F9">
        <w:rPr>
          <w:rFonts w:ascii="Times New Roman" w:hAnsi="Times New Roman"/>
          <w:sz w:val="28"/>
        </w:rPr>
        <w:t>Из термостата вынимаю б</w:t>
      </w:r>
      <w:r>
        <w:rPr>
          <w:rFonts w:ascii="Times New Roman" w:hAnsi="Times New Roman"/>
          <w:sz w:val="28"/>
        </w:rPr>
        <w:t>иохимический ряд и просматриваю</w:t>
      </w:r>
      <w:r w:rsidRPr="00ED08F9">
        <w:rPr>
          <w:rFonts w:ascii="Times New Roman" w:hAnsi="Times New Roman"/>
          <w:sz w:val="28"/>
        </w:rPr>
        <w:t xml:space="preserve">. </w:t>
      </w:r>
      <w:proofErr w:type="gramStart"/>
      <w:r w:rsidRPr="00ED08F9">
        <w:rPr>
          <w:rFonts w:ascii="Times New Roman" w:hAnsi="Times New Roman"/>
          <w:sz w:val="28"/>
        </w:rPr>
        <w:t>Произво</w:t>
      </w:r>
      <w:r>
        <w:rPr>
          <w:rFonts w:ascii="Times New Roman" w:hAnsi="Times New Roman"/>
          <w:sz w:val="28"/>
        </w:rPr>
        <w:t>жу</w:t>
      </w:r>
      <w:r w:rsidRPr="00ED08F9">
        <w:rPr>
          <w:rFonts w:ascii="Times New Roman" w:hAnsi="Times New Roman"/>
          <w:sz w:val="28"/>
        </w:rPr>
        <w:t xml:space="preserve"> учет результатов визуально в соответствии с цветовы</w:t>
      </w:r>
      <w:r>
        <w:rPr>
          <w:rFonts w:ascii="Times New Roman" w:hAnsi="Times New Roman"/>
          <w:sz w:val="28"/>
        </w:rPr>
        <w:t>м указателем, приложенным к ПБДС</w:t>
      </w:r>
      <w:r w:rsidRPr="00ED08F9">
        <w:rPr>
          <w:rFonts w:ascii="Times New Roman" w:hAnsi="Times New Roman"/>
          <w:sz w:val="28"/>
        </w:rPr>
        <w:t xml:space="preserve">, через 18-24 ч инкубации при </w:t>
      </w:r>
      <w:r w:rsidRPr="00ED08F9">
        <w:rPr>
          <w:rFonts w:ascii="Times New Roman" w:hAnsi="Times New Roman"/>
          <w:sz w:val="28"/>
          <w:lang w:val="en-US"/>
        </w:rPr>
        <w:t>t</w:t>
      </w:r>
      <w:r w:rsidRPr="00ED08F9">
        <w:rPr>
          <w:rFonts w:ascii="Times New Roman" w:hAnsi="Times New Roman"/>
          <w:sz w:val="28"/>
        </w:rPr>
        <w:t xml:space="preserve"> 37 С</w:t>
      </w:r>
      <w:r>
        <w:rPr>
          <w:rFonts w:ascii="Times New Roman" w:hAnsi="Times New Roman"/>
          <w:sz w:val="28"/>
        </w:rPr>
        <w:t xml:space="preserve">. После окончания инкубации открывают крышку пластины и в лунку для выявления </w:t>
      </w:r>
      <w:proofErr w:type="spellStart"/>
      <w:r>
        <w:rPr>
          <w:rFonts w:ascii="Times New Roman" w:hAnsi="Times New Roman"/>
          <w:sz w:val="28"/>
        </w:rPr>
        <w:t>ацетилметилкарбинола</w:t>
      </w:r>
      <w:proofErr w:type="spellEnd"/>
      <w:r>
        <w:rPr>
          <w:rFonts w:ascii="Times New Roman" w:hAnsi="Times New Roman"/>
          <w:sz w:val="28"/>
        </w:rPr>
        <w:t xml:space="preserve"> (№ 10) добавляют 1 каплю 6 % раствора </w:t>
      </w:r>
      <m:oMath>
        <m:r>
          <w:rPr>
            <w:rFonts w:ascii="Cambria Math" w:hAnsi="Cambria Math"/>
            <w:sz w:val="28"/>
          </w:rPr>
          <m:t>α-нафтола</m:t>
        </m:r>
      </m:oMath>
      <w:r>
        <w:rPr>
          <w:rFonts w:ascii="Times New Roman" w:eastAsiaTheme="minorEastAsia" w:hAnsi="Times New Roman"/>
          <w:sz w:val="28"/>
        </w:rPr>
        <w:t xml:space="preserve"> и 1 каплю 40 % раствора </w:t>
      </w:r>
      <w:proofErr w:type="spellStart"/>
      <w:r>
        <w:rPr>
          <w:rFonts w:ascii="Times New Roman" w:eastAsiaTheme="minorEastAsia" w:hAnsi="Times New Roman"/>
          <w:sz w:val="28"/>
        </w:rPr>
        <w:t>гидрокси</w:t>
      </w:r>
      <w:proofErr w:type="spellEnd"/>
      <w:r>
        <w:rPr>
          <w:rFonts w:ascii="Times New Roman" w:eastAsiaTheme="minorEastAsia" w:hAnsi="Times New Roman"/>
          <w:sz w:val="28"/>
        </w:rPr>
        <w:t xml:space="preserve"> калия; в лунку для определения </w:t>
      </w:r>
      <w:proofErr w:type="spellStart"/>
      <w:r>
        <w:rPr>
          <w:rFonts w:ascii="Times New Roman" w:eastAsiaTheme="minorEastAsia" w:hAnsi="Times New Roman"/>
          <w:sz w:val="28"/>
        </w:rPr>
        <w:t>фосфотазы</w:t>
      </w:r>
      <w:proofErr w:type="spellEnd"/>
      <w:r>
        <w:rPr>
          <w:rFonts w:ascii="Times New Roman" w:eastAsiaTheme="minorEastAsia" w:hAnsi="Times New Roman"/>
          <w:sz w:val="28"/>
        </w:rPr>
        <w:t xml:space="preserve"> (№ 8) добавляют 1 каплю 20 % раствора </w:t>
      </w:r>
      <w:proofErr w:type="spellStart"/>
      <w:r>
        <w:rPr>
          <w:rFonts w:ascii="Times New Roman" w:eastAsiaTheme="minorEastAsia" w:hAnsi="Times New Roman"/>
          <w:sz w:val="28"/>
        </w:rPr>
        <w:t>гидрокси</w:t>
      </w:r>
      <w:proofErr w:type="spellEnd"/>
      <w:r>
        <w:rPr>
          <w:rFonts w:ascii="Times New Roman" w:eastAsiaTheme="minorEastAsia" w:hAnsi="Times New Roman"/>
          <w:sz w:val="28"/>
        </w:rPr>
        <w:t xml:space="preserve"> натрия;</w:t>
      </w:r>
      <w:proofErr w:type="gramEnd"/>
      <w:r>
        <w:rPr>
          <w:rFonts w:ascii="Times New Roman" w:eastAsiaTheme="minorEastAsia" w:hAnsi="Times New Roman"/>
          <w:sz w:val="28"/>
        </w:rPr>
        <w:t xml:space="preserve"> </w:t>
      </w:r>
      <w:r>
        <w:rPr>
          <w:rFonts w:ascii="Times New Roman" w:hAnsi="Times New Roman"/>
          <w:sz w:val="28"/>
        </w:rPr>
        <w:t>в лунку для выявления</w:t>
      </w:r>
      <w:r>
        <w:rPr>
          <w:rFonts w:ascii="Times New Roman" w:hAnsi="Times New Roman"/>
          <w:sz w:val="28"/>
        </w:rPr>
        <w:t xml:space="preserve"> </w:t>
      </w:r>
      <w:proofErr w:type="spellStart"/>
      <w:r>
        <w:rPr>
          <w:rFonts w:ascii="Times New Roman" w:hAnsi="Times New Roman"/>
          <w:sz w:val="28"/>
        </w:rPr>
        <w:t>нитратредуктазы</w:t>
      </w:r>
      <w:proofErr w:type="spellEnd"/>
      <w:r>
        <w:rPr>
          <w:rFonts w:ascii="Times New Roman" w:hAnsi="Times New Roman"/>
          <w:sz w:val="28"/>
        </w:rPr>
        <w:t xml:space="preserve"> (№ 9) </w:t>
      </w:r>
      <w:r>
        <w:rPr>
          <w:rFonts w:ascii="Times New Roman" w:eastAsiaTheme="minorEastAsia" w:hAnsi="Times New Roman"/>
          <w:sz w:val="28"/>
        </w:rPr>
        <w:t xml:space="preserve">добавляют 1 – 2 капли реактива </w:t>
      </w:r>
      <w:proofErr w:type="spellStart"/>
      <w:r>
        <w:rPr>
          <w:rFonts w:ascii="Times New Roman" w:eastAsiaTheme="minorEastAsia" w:hAnsi="Times New Roman"/>
          <w:sz w:val="28"/>
        </w:rPr>
        <w:t>Грисса</w:t>
      </w:r>
      <w:proofErr w:type="spellEnd"/>
      <w:r>
        <w:rPr>
          <w:rFonts w:ascii="Times New Roman" w:eastAsiaTheme="minorEastAsia" w:hAnsi="Times New Roman"/>
          <w:sz w:val="28"/>
        </w:rPr>
        <w:t xml:space="preserve">. Выявление </w:t>
      </w:r>
      <w:proofErr w:type="spellStart"/>
      <w:r>
        <w:rPr>
          <w:rFonts w:ascii="Times New Roman" w:hAnsi="Times New Roman"/>
          <w:sz w:val="28"/>
        </w:rPr>
        <w:t>ацетилметилкарбинола</w:t>
      </w:r>
      <w:proofErr w:type="spellEnd"/>
      <w:r>
        <w:rPr>
          <w:rFonts w:ascii="Times New Roman" w:hAnsi="Times New Roman"/>
          <w:sz w:val="28"/>
        </w:rPr>
        <w:t xml:space="preserve"> (№10) осуществляют через 15 – 20 минут после </w:t>
      </w:r>
      <w:r w:rsidR="00975214">
        <w:rPr>
          <w:rFonts w:ascii="Times New Roman" w:hAnsi="Times New Roman"/>
          <w:sz w:val="28"/>
        </w:rPr>
        <w:t xml:space="preserve">вливания реактивов. </w:t>
      </w:r>
    </w:p>
    <w:p w:rsidR="00975214" w:rsidRPr="00ED08F9" w:rsidRDefault="00975214" w:rsidP="00E729F6">
      <w:pPr>
        <w:spacing w:line="360" w:lineRule="auto"/>
        <w:ind w:left="0"/>
        <w:jc w:val="both"/>
        <w:rPr>
          <w:rFonts w:ascii="Times New Roman" w:hAnsi="Times New Roman"/>
          <w:sz w:val="28"/>
        </w:rPr>
      </w:pPr>
      <w:r>
        <w:rPr>
          <w:rFonts w:ascii="Times New Roman" w:hAnsi="Times New Roman"/>
          <w:sz w:val="28"/>
        </w:rPr>
        <w:t>Идентификацию культур микроорганизмов осуществляют с использовани</w:t>
      </w:r>
      <w:r w:rsidRPr="006B5A1D">
        <w:rPr>
          <w:rFonts w:ascii="Times New Roman" w:hAnsi="Times New Roman"/>
          <w:sz w:val="28"/>
        </w:rPr>
        <w:t>ем</w:t>
      </w:r>
      <w:r>
        <w:rPr>
          <w:rFonts w:ascii="Times New Roman" w:hAnsi="Times New Roman"/>
          <w:sz w:val="28"/>
        </w:rPr>
        <w:t xml:space="preserve"> таблицы биохимических свой</w:t>
      </w:r>
      <w:proofErr w:type="gramStart"/>
      <w:r>
        <w:rPr>
          <w:rFonts w:ascii="Times New Roman" w:hAnsi="Times New Roman"/>
          <w:sz w:val="28"/>
        </w:rPr>
        <w:t>ств</w:t>
      </w:r>
      <w:r>
        <w:rPr>
          <w:rFonts w:ascii="Times New Roman" w:hAnsi="Times New Roman"/>
          <w:sz w:val="28"/>
        </w:rPr>
        <w:t xml:space="preserve"> ст</w:t>
      </w:r>
      <w:proofErr w:type="gramEnd"/>
      <w:r>
        <w:rPr>
          <w:rFonts w:ascii="Times New Roman" w:hAnsi="Times New Roman"/>
          <w:sz w:val="28"/>
        </w:rPr>
        <w:t xml:space="preserve">афилококков, кодовой карточки, каталога кодов – пособия для </w:t>
      </w:r>
      <w:r>
        <w:rPr>
          <w:rFonts w:ascii="Times New Roman" w:hAnsi="Times New Roman"/>
          <w:sz w:val="28"/>
        </w:rPr>
        <w:t>интерпретации</w:t>
      </w:r>
      <w:r>
        <w:rPr>
          <w:rFonts w:ascii="Times New Roman" w:hAnsi="Times New Roman"/>
          <w:sz w:val="28"/>
        </w:rPr>
        <w:t xml:space="preserve"> полученных результатов с использованием математического метода классификации. </w:t>
      </w:r>
    </w:p>
    <w:tbl>
      <w:tblPr>
        <w:tblStyle w:val="a9"/>
        <w:tblW w:w="9388" w:type="dxa"/>
        <w:tblInd w:w="284" w:type="dxa"/>
        <w:tblLayout w:type="fixed"/>
        <w:tblLook w:val="04A0" w:firstRow="1" w:lastRow="0" w:firstColumn="1" w:lastColumn="0" w:noHBand="0" w:noVBand="1"/>
      </w:tblPr>
      <w:tblGrid>
        <w:gridCol w:w="958"/>
        <w:gridCol w:w="2641"/>
        <w:gridCol w:w="3020"/>
        <w:gridCol w:w="2769"/>
      </w:tblGrid>
      <w:tr w:rsidR="00BB64AD" w:rsidRPr="00B6212E" w:rsidTr="00D653FD">
        <w:trPr>
          <w:trHeight w:val="940"/>
        </w:trPr>
        <w:tc>
          <w:tcPr>
            <w:tcW w:w="958" w:type="dxa"/>
          </w:tcPr>
          <w:p w:rsidR="00BB64AD" w:rsidRPr="00B6212E" w:rsidRDefault="00BB64AD"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 лунки</w:t>
            </w:r>
          </w:p>
          <w:p w:rsidR="00BB64AD" w:rsidRPr="00B6212E" w:rsidRDefault="00BB64AD"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и теста</w:t>
            </w:r>
          </w:p>
        </w:tc>
        <w:tc>
          <w:tcPr>
            <w:tcW w:w="2641" w:type="dxa"/>
          </w:tcPr>
          <w:p w:rsidR="00BB64AD" w:rsidRPr="00B6212E" w:rsidRDefault="00BB64AD"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Наименование теста</w:t>
            </w:r>
          </w:p>
        </w:tc>
        <w:tc>
          <w:tcPr>
            <w:tcW w:w="3020" w:type="dxa"/>
          </w:tcPr>
          <w:p w:rsidR="00BB64AD" w:rsidRPr="00B6212E" w:rsidRDefault="00BB64AD"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Положительная реакция</w:t>
            </w:r>
          </w:p>
        </w:tc>
        <w:tc>
          <w:tcPr>
            <w:tcW w:w="2769" w:type="dxa"/>
          </w:tcPr>
          <w:p w:rsidR="00BB64AD" w:rsidRPr="00B6212E" w:rsidRDefault="00BB64AD"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Отрицательная реакция</w:t>
            </w:r>
          </w:p>
        </w:tc>
      </w:tr>
      <w:tr w:rsidR="00BB64AD" w:rsidRPr="00B6212E" w:rsidTr="00D653FD">
        <w:tc>
          <w:tcPr>
            <w:tcW w:w="958" w:type="dxa"/>
          </w:tcPr>
          <w:p w:rsidR="00BB64AD" w:rsidRPr="00B6212E" w:rsidRDefault="00BB64AD"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1</w:t>
            </w:r>
          </w:p>
        </w:tc>
        <w:tc>
          <w:tcPr>
            <w:tcW w:w="2641" w:type="dxa"/>
          </w:tcPr>
          <w:p w:rsidR="00BB64AD" w:rsidRPr="00B6212E" w:rsidRDefault="00BB64AD" w:rsidP="00BB64AD">
            <w:pPr>
              <w:ind w:left="0" w:firstLine="0"/>
              <w:rPr>
                <w:rFonts w:ascii="Times New Roman" w:hAnsi="Times New Roman" w:cs="Times New Roman"/>
                <w:sz w:val="24"/>
                <w:szCs w:val="24"/>
              </w:rPr>
            </w:pPr>
            <w:r w:rsidRPr="00B6212E">
              <w:rPr>
                <w:rFonts w:ascii="Times New Roman" w:hAnsi="Times New Roman" w:cs="Times New Roman"/>
                <w:sz w:val="24"/>
                <w:szCs w:val="24"/>
              </w:rPr>
              <w:t xml:space="preserve">Утилизация </w:t>
            </w:r>
            <w:r>
              <w:rPr>
                <w:rFonts w:ascii="Times New Roman" w:hAnsi="Times New Roman" w:cs="Times New Roman"/>
                <w:sz w:val="24"/>
                <w:szCs w:val="24"/>
              </w:rPr>
              <w:t>глюкозы</w:t>
            </w:r>
          </w:p>
        </w:tc>
        <w:tc>
          <w:tcPr>
            <w:tcW w:w="3020" w:type="dxa"/>
          </w:tcPr>
          <w:p w:rsidR="00BB64AD" w:rsidRPr="00B6212E" w:rsidRDefault="00927724" w:rsidP="00927724">
            <w:pPr>
              <w:ind w:left="0" w:firstLine="0"/>
              <w:jc w:val="center"/>
              <w:rPr>
                <w:rFonts w:ascii="Times New Roman" w:hAnsi="Times New Roman" w:cs="Times New Roman"/>
                <w:sz w:val="24"/>
                <w:szCs w:val="24"/>
              </w:rPr>
            </w:pPr>
            <w:r>
              <w:rPr>
                <w:rFonts w:ascii="Times New Roman" w:hAnsi="Times New Roman" w:cs="Times New Roman"/>
                <w:sz w:val="24"/>
                <w:szCs w:val="24"/>
              </w:rPr>
              <w:t>Жёлтый</w:t>
            </w:r>
          </w:p>
        </w:tc>
        <w:tc>
          <w:tcPr>
            <w:tcW w:w="2769" w:type="dxa"/>
          </w:tcPr>
          <w:p w:rsidR="00BB64AD" w:rsidRPr="00B6212E" w:rsidRDefault="00927724" w:rsidP="00927724">
            <w:pPr>
              <w:ind w:left="0" w:firstLine="0"/>
              <w:jc w:val="center"/>
              <w:rPr>
                <w:rFonts w:ascii="Times New Roman" w:hAnsi="Times New Roman" w:cs="Times New Roman"/>
                <w:sz w:val="24"/>
                <w:szCs w:val="24"/>
              </w:rPr>
            </w:pPr>
            <w:r>
              <w:rPr>
                <w:rFonts w:ascii="Times New Roman" w:hAnsi="Times New Roman" w:cs="Times New Roman"/>
                <w:sz w:val="24"/>
                <w:szCs w:val="24"/>
              </w:rPr>
              <w:t>Красный</w:t>
            </w:r>
          </w:p>
        </w:tc>
      </w:tr>
      <w:tr w:rsidR="00927724" w:rsidRPr="00B6212E" w:rsidTr="00D653FD">
        <w:tc>
          <w:tcPr>
            <w:tcW w:w="958" w:type="dxa"/>
          </w:tcPr>
          <w:p w:rsidR="00927724" w:rsidRPr="00B6212E" w:rsidRDefault="00927724"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2</w:t>
            </w:r>
          </w:p>
        </w:tc>
        <w:tc>
          <w:tcPr>
            <w:tcW w:w="2641" w:type="dxa"/>
          </w:tcPr>
          <w:p w:rsidR="00927724" w:rsidRPr="00B6212E" w:rsidRDefault="00927724" w:rsidP="00BB64AD">
            <w:pPr>
              <w:ind w:left="0" w:firstLine="0"/>
              <w:rPr>
                <w:rFonts w:ascii="Times New Roman" w:hAnsi="Times New Roman" w:cs="Times New Roman"/>
                <w:sz w:val="24"/>
                <w:szCs w:val="24"/>
              </w:rPr>
            </w:pPr>
            <w:r w:rsidRPr="00B6212E">
              <w:rPr>
                <w:rFonts w:ascii="Times New Roman" w:hAnsi="Times New Roman" w:cs="Times New Roman"/>
                <w:sz w:val="24"/>
                <w:szCs w:val="24"/>
              </w:rPr>
              <w:t xml:space="preserve">Утилизация </w:t>
            </w:r>
            <w:r>
              <w:rPr>
                <w:rFonts w:ascii="Times New Roman" w:hAnsi="Times New Roman" w:cs="Times New Roman"/>
                <w:sz w:val="24"/>
                <w:szCs w:val="24"/>
              </w:rPr>
              <w:t>фруктозы</w:t>
            </w:r>
          </w:p>
        </w:tc>
        <w:tc>
          <w:tcPr>
            <w:tcW w:w="3020"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Жёлтый</w:t>
            </w:r>
          </w:p>
        </w:tc>
        <w:tc>
          <w:tcPr>
            <w:tcW w:w="2769"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Красный</w:t>
            </w:r>
          </w:p>
        </w:tc>
      </w:tr>
      <w:tr w:rsidR="00BB64AD" w:rsidRPr="00B6212E" w:rsidTr="00D653FD">
        <w:tc>
          <w:tcPr>
            <w:tcW w:w="958" w:type="dxa"/>
          </w:tcPr>
          <w:p w:rsidR="00BB64AD" w:rsidRPr="00B6212E" w:rsidRDefault="00BB64AD"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3</w:t>
            </w:r>
          </w:p>
        </w:tc>
        <w:tc>
          <w:tcPr>
            <w:tcW w:w="2641" w:type="dxa"/>
          </w:tcPr>
          <w:p w:rsidR="00BB64AD" w:rsidRPr="00B6212E" w:rsidRDefault="00BB64AD" w:rsidP="00BB64AD">
            <w:pPr>
              <w:ind w:left="0" w:firstLine="0"/>
              <w:rPr>
                <w:rFonts w:ascii="Times New Roman" w:hAnsi="Times New Roman" w:cs="Times New Roman"/>
                <w:sz w:val="24"/>
                <w:szCs w:val="24"/>
              </w:rPr>
            </w:pPr>
            <w:r w:rsidRPr="00B6212E">
              <w:rPr>
                <w:rFonts w:ascii="Times New Roman" w:hAnsi="Times New Roman" w:cs="Times New Roman"/>
                <w:sz w:val="24"/>
                <w:szCs w:val="24"/>
              </w:rPr>
              <w:t xml:space="preserve">Утилизация </w:t>
            </w:r>
            <w:proofErr w:type="spellStart"/>
            <w:r>
              <w:rPr>
                <w:rFonts w:ascii="Times New Roman" w:hAnsi="Times New Roman" w:cs="Times New Roman"/>
                <w:sz w:val="24"/>
                <w:szCs w:val="24"/>
              </w:rPr>
              <w:t>маннозы</w:t>
            </w:r>
            <w:proofErr w:type="spellEnd"/>
            <w:r w:rsidRPr="00B6212E">
              <w:rPr>
                <w:rFonts w:ascii="Times New Roman" w:hAnsi="Times New Roman" w:cs="Times New Roman"/>
                <w:sz w:val="24"/>
                <w:szCs w:val="24"/>
              </w:rPr>
              <w:t xml:space="preserve"> </w:t>
            </w:r>
          </w:p>
        </w:tc>
        <w:tc>
          <w:tcPr>
            <w:tcW w:w="3020" w:type="dxa"/>
          </w:tcPr>
          <w:p w:rsidR="00BB64AD" w:rsidRPr="00B6212E" w:rsidRDefault="00927724" w:rsidP="00927724">
            <w:pPr>
              <w:ind w:left="0" w:firstLine="0"/>
              <w:jc w:val="center"/>
              <w:rPr>
                <w:rFonts w:ascii="Times New Roman" w:hAnsi="Times New Roman" w:cs="Times New Roman"/>
                <w:sz w:val="24"/>
                <w:szCs w:val="24"/>
              </w:rPr>
            </w:pPr>
            <w:r>
              <w:rPr>
                <w:rFonts w:ascii="Times New Roman" w:hAnsi="Times New Roman" w:cs="Times New Roman"/>
                <w:sz w:val="24"/>
                <w:szCs w:val="24"/>
              </w:rPr>
              <w:t>Жёлтый</w:t>
            </w:r>
            <w:r>
              <w:rPr>
                <w:rFonts w:ascii="Times New Roman" w:hAnsi="Times New Roman" w:cs="Times New Roman"/>
                <w:sz w:val="24"/>
                <w:szCs w:val="24"/>
              </w:rPr>
              <w:t>, оранжевый</w:t>
            </w:r>
          </w:p>
        </w:tc>
        <w:tc>
          <w:tcPr>
            <w:tcW w:w="2769" w:type="dxa"/>
          </w:tcPr>
          <w:p w:rsidR="00BB64AD" w:rsidRPr="00B6212E" w:rsidRDefault="00927724" w:rsidP="00927724">
            <w:pPr>
              <w:ind w:left="0" w:firstLine="0"/>
              <w:jc w:val="center"/>
              <w:rPr>
                <w:rFonts w:ascii="Times New Roman" w:hAnsi="Times New Roman" w:cs="Times New Roman"/>
                <w:sz w:val="24"/>
                <w:szCs w:val="24"/>
              </w:rPr>
            </w:pPr>
            <w:r>
              <w:rPr>
                <w:rFonts w:ascii="Times New Roman" w:hAnsi="Times New Roman" w:cs="Times New Roman"/>
                <w:sz w:val="24"/>
                <w:szCs w:val="24"/>
              </w:rPr>
              <w:t>Красный</w:t>
            </w:r>
          </w:p>
        </w:tc>
      </w:tr>
      <w:tr w:rsidR="00927724" w:rsidRPr="00B6212E" w:rsidTr="00D653FD">
        <w:tc>
          <w:tcPr>
            <w:tcW w:w="958" w:type="dxa"/>
          </w:tcPr>
          <w:p w:rsidR="00927724" w:rsidRPr="00B6212E" w:rsidRDefault="00927724"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4</w:t>
            </w:r>
          </w:p>
        </w:tc>
        <w:tc>
          <w:tcPr>
            <w:tcW w:w="2641" w:type="dxa"/>
          </w:tcPr>
          <w:p w:rsidR="00927724" w:rsidRPr="00B6212E" w:rsidRDefault="00927724"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Утилизация</w:t>
            </w:r>
            <w:r>
              <w:rPr>
                <w:rFonts w:ascii="Times New Roman" w:hAnsi="Times New Roman" w:cs="Times New Roman"/>
                <w:sz w:val="24"/>
                <w:szCs w:val="24"/>
              </w:rPr>
              <w:t xml:space="preserve"> мальтозы </w:t>
            </w:r>
          </w:p>
        </w:tc>
        <w:tc>
          <w:tcPr>
            <w:tcW w:w="3020"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Жёлтый</w:t>
            </w:r>
            <w:r>
              <w:rPr>
                <w:rFonts w:ascii="Times New Roman" w:hAnsi="Times New Roman" w:cs="Times New Roman"/>
                <w:sz w:val="24"/>
                <w:szCs w:val="24"/>
              </w:rPr>
              <w:t>, оранжевый</w:t>
            </w:r>
          </w:p>
        </w:tc>
        <w:tc>
          <w:tcPr>
            <w:tcW w:w="2769"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Красный</w:t>
            </w:r>
          </w:p>
        </w:tc>
      </w:tr>
      <w:tr w:rsidR="00927724" w:rsidRPr="00B6212E" w:rsidTr="00D653FD">
        <w:tc>
          <w:tcPr>
            <w:tcW w:w="958" w:type="dxa"/>
          </w:tcPr>
          <w:p w:rsidR="00927724" w:rsidRPr="00B6212E" w:rsidRDefault="00927724"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5</w:t>
            </w:r>
          </w:p>
        </w:tc>
        <w:tc>
          <w:tcPr>
            <w:tcW w:w="2641" w:type="dxa"/>
          </w:tcPr>
          <w:p w:rsidR="00927724" w:rsidRPr="00B6212E" w:rsidRDefault="00927724"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Утилизация</w:t>
            </w:r>
            <w:r>
              <w:rPr>
                <w:rFonts w:ascii="Times New Roman" w:hAnsi="Times New Roman" w:cs="Times New Roman"/>
                <w:sz w:val="24"/>
                <w:szCs w:val="24"/>
              </w:rPr>
              <w:t xml:space="preserve"> лактозы </w:t>
            </w:r>
          </w:p>
        </w:tc>
        <w:tc>
          <w:tcPr>
            <w:tcW w:w="3020"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Жёлтый</w:t>
            </w:r>
          </w:p>
        </w:tc>
        <w:tc>
          <w:tcPr>
            <w:tcW w:w="2769"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Красный</w:t>
            </w:r>
          </w:p>
        </w:tc>
      </w:tr>
      <w:tr w:rsidR="00927724" w:rsidRPr="00B6212E" w:rsidTr="00D653FD">
        <w:tc>
          <w:tcPr>
            <w:tcW w:w="958" w:type="dxa"/>
          </w:tcPr>
          <w:p w:rsidR="00927724" w:rsidRPr="00B6212E" w:rsidRDefault="00927724"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6</w:t>
            </w:r>
          </w:p>
        </w:tc>
        <w:tc>
          <w:tcPr>
            <w:tcW w:w="2641" w:type="dxa"/>
          </w:tcPr>
          <w:p w:rsidR="00927724" w:rsidRPr="00B6212E" w:rsidRDefault="00927724"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Утилизация</w:t>
            </w:r>
            <w:r>
              <w:rPr>
                <w:rFonts w:ascii="Times New Roman" w:hAnsi="Times New Roman" w:cs="Times New Roman"/>
                <w:sz w:val="24"/>
                <w:szCs w:val="24"/>
              </w:rPr>
              <w:t xml:space="preserve"> </w:t>
            </w:r>
            <w:proofErr w:type="spellStart"/>
            <w:r>
              <w:rPr>
                <w:rFonts w:ascii="Times New Roman" w:hAnsi="Times New Roman" w:cs="Times New Roman"/>
                <w:sz w:val="24"/>
                <w:szCs w:val="24"/>
              </w:rPr>
              <w:t>трегалозы</w:t>
            </w:r>
            <w:proofErr w:type="spellEnd"/>
          </w:p>
        </w:tc>
        <w:tc>
          <w:tcPr>
            <w:tcW w:w="3020"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Жёлтый</w:t>
            </w:r>
          </w:p>
        </w:tc>
        <w:tc>
          <w:tcPr>
            <w:tcW w:w="2769"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Красный</w:t>
            </w:r>
          </w:p>
        </w:tc>
      </w:tr>
      <w:tr w:rsidR="00927724" w:rsidRPr="00B6212E" w:rsidTr="00D653FD">
        <w:tc>
          <w:tcPr>
            <w:tcW w:w="958" w:type="dxa"/>
          </w:tcPr>
          <w:p w:rsidR="00927724" w:rsidRPr="00B6212E" w:rsidRDefault="00927724"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7</w:t>
            </w:r>
          </w:p>
        </w:tc>
        <w:tc>
          <w:tcPr>
            <w:tcW w:w="2641" w:type="dxa"/>
          </w:tcPr>
          <w:p w:rsidR="00927724" w:rsidRPr="00B6212E" w:rsidRDefault="00927724"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Утилизация</w:t>
            </w:r>
            <w:r>
              <w:rPr>
                <w:rFonts w:ascii="Times New Roman" w:hAnsi="Times New Roman" w:cs="Times New Roman"/>
                <w:sz w:val="24"/>
                <w:szCs w:val="24"/>
              </w:rPr>
              <w:t xml:space="preserve"> маннита</w:t>
            </w:r>
          </w:p>
        </w:tc>
        <w:tc>
          <w:tcPr>
            <w:tcW w:w="3020"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Жёлтый</w:t>
            </w:r>
            <w:r>
              <w:rPr>
                <w:rFonts w:ascii="Times New Roman" w:hAnsi="Times New Roman" w:cs="Times New Roman"/>
                <w:sz w:val="24"/>
                <w:szCs w:val="24"/>
              </w:rPr>
              <w:t>, оранжевый</w:t>
            </w:r>
          </w:p>
        </w:tc>
        <w:tc>
          <w:tcPr>
            <w:tcW w:w="2769"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Красный</w:t>
            </w:r>
          </w:p>
        </w:tc>
      </w:tr>
      <w:tr w:rsidR="00BB64AD" w:rsidRPr="00B6212E" w:rsidTr="00D653FD">
        <w:tc>
          <w:tcPr>
            <w:tcW w:w="958" w:type="dxa"/>
          </w:tcPr>
          <w:p w:rsidR="00BB64AD" w:rsidRPr="00B6212E" w:rsidRDefault="00BB64AD"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8</w:t>
            </w:r>
          </w:p>
        </w:tc>
        <w:tc>
          <w:tcPr>
            <w:tcW w:w="2641" w:type="dxa"/>
          </w:tcPr>
          <w:p w:rsidR="00BB64AD" w:rsidRPr="00B6212E" w:rsidRDefault="00BB64AD" w:rsidP="00FB1D55">
            <w:pPr>
              <w:ind w:left="0" w:firstLine="0"/>
              <w:rPr>
                <w:rFonts w:ascii="Times New Roman" w:hAnsi="Times New Roman" w:cs="Times New Roman"/>
                <w:sz w:val="24"/>
                <w:szCs w:val="24"/>
              </w:rPr>
            </w:pPr>
            <w:r>
              <w:rPr>
                <w:rFonts w:ascii="Times New Roman" w:hAnsi="Times New Roman" w:cs="Times New Roman"/>
                <w:sz w:val="24"/>
                <w:szCs w:val="24"/>
              </w:rPr>
              <w:t xml:space="preserve">Наличие </w:t>
            </w:r>
            <w:proofErr w:type="spellStart"/>
            <w:r>
              <w:rPr>
                <w:rFonts w:ascii="Times New Roman" w:hAnsi="Times New Roman" w:cs="Times New Roman"/>
                <w:sz w:val="24"/>
                <w:szCs w:val="24"/>
              </w:rPr>
              <w:t>фосфотазы</w:t>
            </w:r>
            <w:proofErr w:type="spellEnd"/>
          </w:p>
        </w:tc>
        <w:tc>
          <w:tcPr>
            <w:tcW w:w="3020" w:type="dxa"/>
          </w:tcPr>
          <w:p w:rsidR="00BB64AD" w:rsidRPr="00B6212E" w:rsidRDefault="00927724" w:rsidP="00927724">
            <w:pPr>
              <w:ind w:left="0" w:firstLine="0"/>
              <w:jc w:val="center"/>
              <w:rPr>
                <w:rFonts w:ascii="Times New Roman" w:hAnsi="Times New Roman" w:cs="Times New Roman"/>
                <w:sz w:val="24"/>
                <w:szCs w:val="24"/>
              </w:rPr>
            </w:pPr>
            <w:r>
              <w:rPr>
                <w:rFonts w:ascii="Times New Roman" w:hAnsi="Times New Roman" w:cs="Times New Roman"/>
                <w:sz w:val="24"/>
                <w:szCs w:val="24"/>
              </w:rPr>
              <w:t>Малиновый</w:t>
            </w:r>
          </w:p>
        </w:tc>
        <w:tc>
          <w:tcPr>
            <w:tcW w:w="2769" w:type="dxa"/>
          </w:tcPr>
          <w:p w:rsidR="00BB64AD" w:rsidRPr="00B6212E" w:rsidRDefault="00BB64AD" w:rsidP="00927724">
            <w:pPr>
              <w:ind w:left="0" w:firstLine="0"/>
              <w:jc w:val="center"/>
              <w:rPr>
                <w:rFonts w:ascii="Times New Roman" w:hAnsi="Times New Roman" w:cs="Times New Roman"/>
                <w:sz w:val="24"/>
                <w:szCs w:val="24"/>
              </w:rPr>
            </w:pPr>
            <w:r w:rsidRPr="00B6212E">
              <w:rPr>
                <w:rFonts w:ascii="Times New Roman" w:hAnsi="Times New Roman" w:cs="Times New Roman"/>
                <w:sz w:val="24"/>
                <w:szCs w:val="24"/>
              </w:rPr>
              <w:t>Бесцветный</w:t>
            </w:r>
            <w:r w:rsidR="00927724">
              <w:rPr>
                <w:rFonts w:ascii="Times New Roman" w:hAnsi="Times New Roman" w:cs="Times New Roman"/>
                <w:sz w:val="24"/>
                <w:szCs w:val="24"/>
              </w:rPr>
              <w:t>, слабо - розовый</w:t>
            </w:r>
          </w:p>
        </w:tc>
      </w:tr>
      <w:tr w:rsidR="00BB64AD" w:rsidRPr="00B6212E" w:rsidTr="00D653FD">
        <w:tc>
          <w:tcPr>
            <w:tcW w:w="958" w:type="dxa"/>
          </w:tcPr>
          <w:p w:rsidR="00BB64AD" w:rsidRPr="00B6212E" w:rsidRDefault="00BB64AD"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9</w:t>
            </w:r>
          </w:p>
        </w:tc>
        <w:tc>
          <w:tcPr>
            <w:tcW w:w="2641" w:type="dxa"/>
          </w:tcPr>
          <w:p w:rsidR="00BB64AD" w:rsidRPr="00B6212E" w:rsidRDefault="00BB64AD" w:rsidP="00BB64AD">
            <w:pPr>
              <w:ind w:left="0" w:firstLine="0"/>
              <w:rPr>
                <w:rFonts w:ascii="Times New Roman" w:hAnsi="Times New Roman" w:cs="Times New Roman"/>
                <w:sz w:val="24"/>
                <w:szCs w:val="24"/>
              </w:rPr>
            </w:pPr>
            <w:r>
              <w:rPr>
                <w:rFonts w:ascii="Times New Roman" w:hAnsi="Times New Roman" w:cs="Times New Roman"/>
                <w:sz w:val="24"/>
                <w:szCs w:val="24"/>
              </w:rPr>
              <w:t>Наличие</w:t>
            </w:r>
            <w:r>
              <w:rPr>
                <w:rFonts w:ascii="Times New Roman" w:hAnsi="Times New Roman" w:cs="Times New Roman"/>
                <w:sz w:val="24"/>
                <w:szCs w:val="24"/>
              </w:rPr>
              <w:t xml:space="preserve"> </w:t>
            </w:r>
            <w:proofErr w:type="spellStart"/>
            <w:r>
              <w:rPr>
                <w:rFonts w:ascii="Times New Roman" w:hAnsi="Times New Roman" w:cs="Times New Roman"/>
                <w:sz w:val="24"/>
                <w:szCs w:val="24"/>
              </w:rPr>
              <w:t>нитратредуктазы</w:t>
            </w:r>
            <w:proofErr w:type="spellEnd"/>
          </w:p>
        </w:tc>
        <w:tc>
          <w:tcPr>
            <w:tcW w:w="3020" w:type="dxa"/>
          </w:tcPr>
          <w:p w:rsidR="00BB64AD" w:rsidRPr="00B6212E" w:rsidRDefault="00927724" w:rsidP="00927724">
            <w:pPr>
              <w:ind w:left="0" w:firstLine="0"/>
              <w:jc w:val="center"/>
              <w:rPr>
                <w:rFonts w:ascii="Times New Roman" w:hAnsi="Times New Roman" w:cs="Times New Roman"/>
                <w:sz w:val="24"/>
                <w:szCs w:val="24"/>
              </w:rPr>
            </w:pPr>
            <w:r>
              <w:rPr>
                <w:rFonts w:ascii="Times New Roman" w:hAnsi="Times New Roman" w:cs="Times New Roman"/>
                <w:sz w:val="24"/>
                <w:szCs w:val="24"/>
              </w:rPr>
              <w:t>Розовый, малиновый</w:t>
            </w:r>
          </w:p>
        </w:tc>
        <w:tc>
          <w:tcPr>
            <w:tcW w:w="2769" w:type="dxa"/>
          </w:tcPr>
          <w:p w:rsidR="00BB64AD" w:rsidRPr="00B6212E" w:rsidRDefault="00BB64AD" w:rsidP="00927724">
            <w:pPr>
              <w:ind w:left="0" w:firstLine="0"/>
              <w:jc w:val="center"/>
              <w:rPr>
                <w:rFonts w:ascii="Times New Roman" w:hAnsi="Times New Roman" w:cs="Times New Roman"/>
                <w:sz w:val="24"/>
                <w:szCs w:val="24"/>
              </w:rPr>
            </w:pPr>
            <w:r w:rsidRPr="00B6212E">
              <w:rPr>
                <w:rFonts w:ascii="Times New Roman" w:hAnsi="Times New Roman" w:cs="Times New Roman"/>
                <w:sz w:val="24"/>
                <w:szCs w:val="24"/>
              </w:rPr>
              <w:t>Бесцветный</w:t>
            </w:r>
          </w:p>
        </w:tc>
      </w:tr>
      <w:tr w:rsidR="00927724" w:rsidRPr="00B6212E" w:rsidTr="00D653FD">
        <w:tc>
          <w:tcPr>
            <w:tcW w:w="958" w:type="dxa"/>
          </w:tcPr>
          <w:p w:rsidR="00927724" w:rsidRPr="00B6212E" w:rsidRDefault="00927724"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10</w:t>
            </w:r>
          </w:p>
        </w:tc>
        <w:tc>
          <w:tcPr>
            <w:tcW w:w="2641" w:type="dxa"/>
          </w:tcPr>
          <w:p w:rsidR="00927724" w:rsidRPr="00BB64AD" w:rsidRDefault="00927724" w:rsidP="00FB1D55">
            <w:pPr>
              <w:ind w:left="0" w:firstLine="0"/>
              <w:rPr>
                <w:rFonts w:ascii="Times New Roman" w:hAnsi="Times New Roman" w:cs="Times New Roman"/>
                <w:sz w:val="24"/>
                <w:szCs w:val="24"/>
              </w:rPr>
            </w:pPr>
            <w:r w:rsidRPr="00BB64AD">
              <w:rPr>
                <w:rFonts w:ascii="Times New Roman" w:hAnsi="Times New Roman" w:cs="Times New Roman"/>
                <w:sz w:val="24"/>
                <w:szCs w:val="24"/>
              </w:rPr>
              <w:t xml:space="preserve">Образование </w:t>
            </w:r>
            <w:proofErr w:type="spellStart"/>
            <w:r w:rsidRPr="00BB64AD">
              <w:rPr>
                <w:rFonts w:ascii="Times New Roman" w:hAnsi="Times New Roman"/>
                <w:sz w:val="24"/>
              </w:rPr>
              <w:t>ацетилметилкарбинола</w:t>
            </w:r>
            <w:proofErr w:type="spellEnd"/>
          </w:p>
        </w:tc>
        <w:tc>
          <w:tcPr>
            <w:tcW w:w="3020"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Розовый, малиновый</w:t>
            </w:r>
          </w:p>
        </w:tc>
        <w:tc>
          <w:tcPr>
            <w:tcW w:w="2769" w:type="dxa"/>
          </w:tcPr>
          <w:p w:rsidR="00927724" w:rsidRPr="00B6212E" w:rsidRDefault="00927724" w:rsidP="00FB1D55">
            <w:pPr>
              <w:ind w:left="0" w:firstLine="0"/>
              <w:jc w:val="center"/>
              <w:rPr>
                <w:rFonts w:ascii="Times New Roman" w:hAnsi="Times New Roman" w:cs="Times New Roman"/>
                <w:sz w:val="24"/>
                <w:szCs w:val="24"/>
              </w:rPr>
            </w:pPr>
            <w:r w:rsidRPr="00B6212E">
              <w:rPr>
                <w:rFonts w:ascii="Times New Roman" w:hAnsi="Times New Roman" w:cs="Times New Roman"/>
                <w:sz w:val="24"/>
                <w:szCs w:val="24"/>
              </w:rPr>
              <w:t>Бесцветный</w:t>
            </w:r>
          </w:p>
        </w:tc>
      </w:tr>
      <w:tr w:rsidR="00BB64AD" w:rsidRPr="00B6212E" w:rsidTr="00D653FD">
        <w:tc>
          <w:tcPr>
            <w:tcW w:w="958" w:type="dxa"/>
          </w:tcPr>
          <w:p w:rsidR="00BB64AD" w:rsidRPr="00B6212E" w:rsidRDefault="00BB64AD"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11</w:t>
            </w:r>
          </w:p>
        </w:tc>
        <w:tc>
          <w:tcPr>
            <w:tcW w:w="2641" w:type="dxa"/>
          </w:tcPr>
          <w:p w:rsidR="00BB64AD" w:rsidRPr="00B6212E" w:rsidRDefault="00BB64AD" w:rsidP="00FB1D55">
            <w:pPr>
              <w:ind w:left="0" w:firstLine="0"/>
              <w:rPr>
                <w:rFonts w:ascii="Times New Roman" w:hAnsi="Times New Roman" w:cs="Times New Roman"/>
                <w:sz w:val="24"/>
                <w:szCs w:val="24"/>
              </w:rPr>
            </w:pPr>
            <w:r>
              <w:rPr>
                <w:rFonts w:ascii="Times New Roman" w:hAnsi="Times New Roman" w:cs="Times New Roman"/>
                <w:sz w:val="24"/>
                <w:szCs w:val="24"/>
              </w:rPr>
              <w:t>Наличие</w:t>
            </w:r>
            <w:r>
              <w:rPr>
                <w:rFonts w:ascii="Times New Roman" w:hAnsi="Times New Roman" w:cs="Times New Roman"/>
                <w:sz w:val="24"/>
                <w:szCs w:val="24"/>
              </w:rPr>
              <w:t xml:space="preserve"> </w:t>
            </w:r>
            <w:proofErr w:type="spellStart"/>
            <w:r>
              <w:rPr>
                <w:rFonts w:ascii="Times New Roman" w:hAnsi="Times New Roman" w:cs="Times New Roman"/>
                <w:sz w:val="24"/>
                <w:szCs w:val="24"/>
              </w:rPr>
              <w:t>аргининдегидролазы</w:t>
            </w:r>
            <w:proofErr w:type="spellEnd"/>
          </w:p>
        </w:tc>
        <w:tc>
          <w:tcPr>
            <w:tcW w:w="3020" w:type="dxa"/>
          </w:tcPr>
          <w:p w:rsidR="00BB64AD" w:rsidRPr="00B6212E" w:rsidRDefault="00927724" w:rsidP="00927724">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Голубой, </w:t>
            </w:r>
            <w:proofErr w:type="gramStart"/>
            <w:r>
              <w:rPr>
                <w:rFonts w:ascii="Times New Roman" w:hAnsi="Times New Roman" w:cs="Times New Roman"/>
                <w:sz w:val="24"/>
                <w:szCs w:val="24"/>
              </w:rPr>
              <w:t>синий</w:t>
            </w:r>
            <w:proofErr w:type="gramEnd"/>
          </w:p>
        </w:tc>
        <w:tc>
          <w:tcPr>
            <w:tcW w:w="2769" w:type="dxa"/>
          </w:tcPr>
          <w:p w:rsidR="00BB64AD" w:rsidRPr="00B6212E" w:rsidRDefault="00BB64AD" w:rsidP="00927724">
            <w:pPr>
              <w:ind w:left="0" w:firstLine="0"/>
              <w:jc w:val="center"/>
              <w:rPr>
                <w:rFonts w:ascii="Times New Roman" w:hAnsi="Times New Roman" w:cs="Times New Roman"/>
                <w:sz w:val="24"/>
                <w:szCs w:val="24"/>
              </w:rPr>
            </w:pPr>
            <w:r w:rsidRPr="00B6212E">
              <w:rPr>
                <w:rFonts w:ascii="Times New Roman" w:hAnsi="Times New Roman" w:cs="Times New Roman"/>
                <w:sz w:val="24"/>
                <w:szCs w:val="24"/>
              </w:rPr>
              <w:t>Жёлтый</w:t>
            </w:r>
            <w:r w:rsidR="00927724">
              <w:rPr>
                <w:rFonts w:ascii="Times New Roman" w:hAnsi="Times New Roman" w:cs="Times New Roman"/>
                <w:sz w:val="24"/>
                <w:szCs w:val="24"/>
              </w:rPr>
              <w:t>, зелёный</w:t>
            </w:r>
          </w:p>
        </w:tc>
      </w:tr>
      <w:tr w:rsidR="00927724" w:rsidRPr="00B6212E" w:rsidTr="00D653FD">
        <w:tc>
          <w:tcPr>
            <w:tcW w:w="958" w:type="dxa"/>
          </w:tcPr>
          <w:p w:rsidR="00927724" w:rsidRPr="00B6212E" w:rsidRDefault="00927724"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12</w:t>
            </w:r>
          </w:p>
        </w:tc>
        <w:tc>
          <w:tcPr>
            <w:tcW w:w="2641" w:type="dxa"/>
          </w:tcPr>
          <w:p w:rsidR="00927724" w:rsidRPr="00B6212E" w:rsidRDefault="00927724" w:rsidP="00BB64AD">
            <w:pPr>
              <w:ind w:left="0" w:firstLine="0"/>
              <w:rPr>
                <w:rFonts w:ascii="Times New Roman" w:hAnsi="Times New Roman" w:cs="Times New Roman"/>
                <w:sz w:val="24"/>
                <w:szCs w:val="24"/>
              </w:rPr>
            </w:pPr>
            <w:r w:rsidRPr="00B6212E">
              <w:rPr>
                <w:rFonts w:ascii="Times New Roman" w:hAnsi="Times New Roman" w:cs="Times New Roman"/>
                <w:sz w:val="24"/>
                <w:szCs w:val="24"/>
              </w:rPr>
              <w:t xml:space="preserve">Утилизация </w:t>
            </w:r>
            <w:r>
              <w:rPr>
                <w:rFonts w:ascii="Times New Roman" w:hAnsi="Times New Roman" w:cs="Times New Roman"/>
                <w:sz w:val="24"/>
                <w:szCs w:val="24"/>
              </w:rPr>
              <w:t>ксилозы</w:t>
            </w:r>
          </w:p>
        </w:tc>
        <w:tc>
          <w:tcPr>
            <w:tcW w:w="3020"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Жёлтый</w:t>
            </w:r>
          </w:p>
        </w:tc>
        <w:tc>
          <w:tcPr>
            <w:tcW w:w="2769"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Красный, оранжевый</w:t>
            </w:r>
          </w:p>
        </w:tc>
      </w:tr>
      <w:tr w:rsidR="00927724" w:rsidRPr="00B6212E" w:rsidTr="00D653FD">
        <w:tc>
          <w:tcPr>
            <w:tcW w:w="958" w:type="dxa"/>
          </w:tcPr>
          <w:p w:rsidR="00927724" w:rsidRPr="00B6212E" w:rsidRDefault="00927724"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13</w:t>
            </w:r>
          </w:p>
        </w:tc>
        <w:tc>
          <w:tcPr>
            <w:tcW w:w="2641" w:type="dxa"/>
          </w:tcPr>
          <w:p w:rsidR="00927724" w:rsidRPr="00B6212E" w:rsidRDefault="00927724" w:rsidP="00FB1D55">
            <w:pPr>
              <w:ind w:left="0" w:firstLine="0"/>
              <w:rPr>
                <w:rFonts w:ascii="Times New Roman" w:hAnsi="Times New Roman" w:cs="Times New Roman"/>
                <w:sz w:val="24"/>
                <w:szCs w:val="24"/>
              </w:rPr>
            </w:pPr>
            <w:r>
              <w:rPr>
                <w:rFonts w:ascii="Times New Roman" w:hAnsi="Times New Roman" w:cs="Times New Roman"/>
                <w:sz w:val="24"/>
                <w:szCs w:val="24"/>
              </w:rPr>
              <w:t>Утилизация сахарозы</w:t>
            </w:r>
          </w:p>
        </w:tc>
        <w:tc>
          <w:tcPr>
            <w:tcW w:w="3020"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Жёлтый</w:t>
            </w:r>
          </w:p>
        </w:tc>
        <w:tc>
          <w:tcPr>
            <w:tcW w:w="2769"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Красный</w:t>
            </w:r>
          </w:p>
        </w:tc>
      </w:tr>
      <w:tr w:rsidR="00927724" w:rsidRPr="00B6212E" w:rsidTr="00D653FD">
        <w:tc>
          <w:tcPr>
            <w:tcW w:w="958" w:type="dxa"/>
          </w:tcPr>
          <w:p w:rsidR="00927724" w:rsidRPr="00B6212E" w:rsidRDefault="00927724"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14</w:t>
            </w:r>
          </w:p>
        </w:tc>
        <w:tc>
          <w:tcPr>
            <w:tcW w:w="2641" w:type="dxa"/>
          </w:tcPr>
          <w:p w:rsidR="00927724" w:rsidRPr="00B6212E" w:rsidRDefault="00927724" w:rsidP="00927724">
            <w:pPr>
              <w:ind w:left="0" w:firstLine="0"/>
              <w:rPr>
                <w:rFonts w:ascii="Times New Roman" w:hAnsi="Times New Roman" w:cs="Times New Roman"/>
                <w:sz w:val="24"/>
                <w:szCs w:val="24"/>
              </w:rPr>
            </w:pPr>
            <w:r>
              <w:rPr>
                <w:rFonts w:ascii="Times New Roman" w:hAnsi="Times New Roman" w:cs="Times New Roman"/>
                <w:sz w:val="24"/>
                <w:szCs w:val="24"/>
              </w:rPr>
              <w:t>Утилизация</w:t>
            </w:r>
            <w:r>
              <w:rPr>
                <w:rFonts w:ascii="Times New Roman" w:hAnsi="Times New Roman" w:cs="Times New Roman"/>
                <w:sz w:val="24"/>
                <w:szCs w:val="24"/>
              </w:rPr>
              <w:t xml:space="preserve"> арабинозы</w:t>
            </w:r>
          </w:p>
        </w:tc>
        <w:tc>
          <w:tcPr>
            <w:tcW w:w="3020"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Жёлтый</w:t>
            </w:r>
            <w:r>
              <w:rPr>
                <w:rFonts w:ascii="Times New Roman" w:hAnsi="Times New Roman" w:cs="Times New Roman"/>
                <w:sz w:val="24"/>
                <w:szCs w:val="24"/>
              </w:rPr>
              <w:t>, оранжевый</w:t>
            </w:r>
          </w:p>
        </w:tc>
        <w:tc>
          <w:tcPr>
            <w:tcW w:w="2769"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Красный</w:t>
            </w:r>
          </w:p>
        </w:tc>
      </w:tr>
      <w:tr w:rsidR="00927724" w:rsidRPr="00B6212E" w:rsidTr="00D653FD">
        <w:tc>
          <w:tcPr>
            <w:tcW w:w="958" w:type="dxa"/>
          </w:tcPr>
          <w:p w:rsidR="00927724" w:rsidRPr="00B6212E" w:rsidRDefault="00927724"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lastRenderedPageBreak/>
              <w:t>15</w:t>
            </w:r>
          </w:p>
        </w:tc>
        <w:tc>
          <w:tcPr>
            <w:tcW w:w="2641" w:type="dxa"/>
          </w:tcPr>
          <w:p w:rsidR="00927724" w:rsidRPr="00B6212E" w:rsidRDefault="00927724" w:rsidP="00FB1D55">
            <w:pPr>
              <w:ind w:left="0" w:firstLine="0"/>
              <w:rPr>
                <w:rFonts w:ascii="Times New Roman" w:hAnsi="Times New Roman" w:cs="Times New Roman"/>
                <w:sz w:val="24"/>
                <w:szCs w:val="24"/>
              </w:rPr>
            </w:pPr>
            <w:r>
              <w:rPr>
                <w:rFonts w:ascii="Times New Roman" w:hAnsi="Times New Roman" w:cs="Times New Roman"/>
                <w:sz w:val="24"/>
                <w:szCs w:val="24"/>
              </w:rPr>
              <w:t>Утилизация</w:t>
            </w:r>
            <w:r>
              <w:rPr>
                <w:rFonts w:ascii="Times New Roman" w:hAnsi="Times New Roman" w:cs="Times New Roman"/>
                <w:sz w:val="24"/>
                <w:szCs w:val="24"/>
              </w:rPr>
              <w:t xml:space="preserve"> галактозы</w:t>
            </w:r>
          </w:p>
        </w:tc>
        <w:tc>
          <w:tcPr>
            <w:tcW w:w="3020"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Жёлтый</w:t>
            </w:r>
            <w:r>
              <w:rPr>
                <w:rFonts w:ascii="Times New Roman" w:hAnsi="Times New Roman" w:cs="Times New Roman"/>
                <w:sz w:val="24"/>
                <w:szCs w:val="24"/>
              </w:rPr>
              <w:t>, оранжевый</w:t>
            </w:r>
          </w:p>
        </w:tc>
        <w:tc>
          <w:tcPr>
            <w:tcW w:w="2769"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Красный</w:t>
            </w:r>
          </w:p>
        </w:tc>
      </w:tr>
      <w:tr w:rsidR="00927724" w:rsidRPr="00B6212E" w:rsidTr="00D653FD">
        <w:tc>
          <w:tcPr>
            <w:tcW w:w="958" w:type="dxa"/>
          </w:tcPr>
          <w:p w:rsidR="00927724" w:rsidRPr="00B6212E" w:rsidRDefault="00927724"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16</w:t>
            </w:r>
          </w:p>
        </w:tc>
        <w:tc>
          <w:tcPr>
            <w:tcW w:w="2641" w:type="dxa"/>
          </w:tcPr>
          <w:p w:rsidR="00927724" w:rsidRPr="00B6212E" w:rsidRDefault="00927724" w:rsidP="00927724">
            <w:pPr>
              <w:ind w:left="0" w:firstLine="0"/>
              <w:rPr>
                <w:rFonts w:ascii="Times New Roman" w:hAnsi="Times New Roman" w:cs="Times New Roman"/>
                <w:sz w:val="24"/>
                <w:szCs w:val="24"/>
              </w:rPr>
            </w:pPr>
            <w:r>
              <w:rPr>
                <w:rFonts w:ascii="Times New Roman" w:hAnsi="Times New Roman" w:cs="Times New Roman"/>
                <w:sz w:val="24"/>
                <w:szCs w:val="24"/>
              </w:rPr>
              <w:t>У</w:t>
            </w:r>
            <w:r w:rsidRPr="00B6212E">
              <w:rPr>
                <w:rFonts w:ascii="Times New Roman" w:hAnsi="Times New Roman" w:cs="Times New Roman"/>
                <w:sz w:val="24"/>
                <w:szCs w:val="24"/>
              </w:rPr>
              <w:t>т</w:t>
            </w:r>
            <w:r>
              <w:rPr>
                <w:rFonts w:ascii="Times New Roman" w:hAnsi="Times New Roman" w:cs="Times New Roman"/>
                <w:sz w:val="24"/>
                <w:szCs w:val="24"/>
              </w:rPr>
              <w:t>илизация салицина</w:t>
            </w:r>
          </w:p>
        </w:tc>
        <w:tc>
          <w:tcPr>
            <w:tcW w:w="3020"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Жёлтый</w:t>
            </w:r>
            <w:r>
              <w:rPr>
                <w:rFonts w:ascii="Times New Roman" w:hAnsi="Times New Roman" w:cs="Times New Roman"/>
                <w:sz w:val="24"/>
                <w:szCs w:val="24"/>
              </w:rPr>
              <w:t>, оранжевый</w:t>
            </w:r>
          </w:p>
        </w:tc>
        <w:tc>
          <w:tcPr>
            <w:tcW w:w="2769" w:type="dxa"/>
          </w:tcPr>
          <w:p w:rsidR="00927724" w:rsidRPr="00B6212E" w:rsidRDefault="00927724" w:rsidP="00FB1D55">
            <w:pPr>
              <w:ind w:left="0" w:firstLine="0"/>
              <w:jc w:val="center"/>
              <w:rPr>
                <w:rFonts w:ascii="Times New Roman" w:hAnsi="Times New Roman" w:cs="Times New Roman"/>
                <w:sz w:val="24"/>
                <w:szCs w:val="24"/>
              </w:rPr>
            </w:pPr>
            <w:r>
              <w:rPr>
                <w:rFonts w:ascii="Times New Roman" w:hAnsi="Times New Roman" w:cs="Times New Roman"/>
                <w:sz w:val="24"/>
                <w:szCs w:val="24"/>
              </w:rPr>
              <w:t>Красный</w:t>
            </w:r>
          </w:p>
        </w:tc>
      </w:tr>
      <w:tr w:rsidR="00927724" w:rsidRPr="00B6212E" w:rsidTr="00D653FD">
        <w:tc>
          <w:tcPr>
            <w:tcW w:w="958" w:type="dxa"/>
          </w:tcPr>
          <w:p w:rsidR="00927724" w:rsidRPr="00B6212E" w:rsidRDefault="00927724" w:rsidP="00FB1D55">
            <w:pPr>
              <w:ind w:left="0" w:firstLine="0"/>
              <w:rPr>
                <w:rFonts w:ascii="Times New Roman" w:hAnsi="Times New Roman" w:cs="Times New Roman"/>
                <w:sz w:val="24"/>
                <w:szCs w:val="24"/>
              </w:rPr>
            </w:pPr>
            <w:r w:rsidRPr="00B6212E">
              <w:rPr>
                <w:rFonts w:ascii="Times New Roman" w:hAnsi="Times New Roman" w:cs="Times New Roman"/>
                <w:sz w:val="24"/>
                <w:szCs w:val="24"/>
              </w:rPr>
              <w:t>20</w:t>
            </w:r>
          </w:p>
        </w:tc>
        <w:tc>
          <w:tcPr>
            <w:tcW w:w="2641" w:type="dxa"/>
          </w:tcPr>
          <w:p w:rsidR="00927724" w:rsidRPr="00B6212E" w:rsidRDefault="00927724" w:rsidP="00FB1D55">
            <w:pPr>
              <w:ind w:left="0" w:firstLine="0"/>
              <w:rPr>
                <w:rFonts w:ascii="Times New Roman" w:hAnsi="Times New Roman" w:cs="Times New Roman"/>
                <w:sz w:val="24"/>
                <w:szCs w:val="24"/>
              </w:rPr>
            </w:pPr>
            <w:r>
              <w:rPr>
                <w:rFonts w:ascii="Times New Roman" w:hAnsi="Times New Roman" w:cs="Times New Roman"/>
                <w:sz w:val="24"/>
                <w:szCs w:val="24"/>
              </w:rPr>
              <w:t xml:space="preserve">Наличие </w:t>
            </w:r>
            <w:proofErr w:type="spellStart"/>
            <w:r>
              <w:rPr>
                <w:rFonts w:ascii="Times New Roman" w:hAnsi="Times New Roman" w:cs="Times New Roman"/>
                <w:sz w:val="24"/>
                <w:szCs w:val="24"/>
              </w:rPr>
              <w:t>уреазы</w:t>
            </w:r>
            <w:proofErr w:type="spellEnd"/>
          </w:p>
        </w:tc>
        <w:tc>
          <w:tcPr>
            <w:tcW w:w="3020" w:type="dxa"/>
          </w:tcPr>
          <w:p w:rsidR="00927724" w:rsidRPr="00B6212E" w:rsidRDefault="00927724" w:rsidP="00927724">
            <w:pPr>
              <w:ind w:left="0" w:firstLine="0"/>
              <w:jc w:val="center"/>
              <w:rPr>
                <w:rFonts w:ascii="Times New Roman" w:hAnsi="Times New Roman" w:cs="Times New Roman"/>
                <w:sz w:val="24"/>
                <w:szCs w:val="24"/>
              </w:rPr>
            </w:pPr>
            <w:r>
              <w:rPr>
                <w:rFonts w:ascii="Times New Roman" w:hAnsi="Times New Roman" w:cs="Times New Roman"/>
                <w:sz w:val="24"/>
                <w:szCs w:val="24"/>
              </w:rPr>
              <w:t>Красный, малиновый</w:t>
            </w:r>
          </w:p>
        </w:tc>
        <w:tc>
          <w:tcPr>
            <w:tcW w:w="2769" w:type="dxa"/>
          </w:tcPr>
          <w:p w:rsidR="00927724" w:rsidRPr="00B6212E" w:rsidRDefault="00927724" w:rsidP="00927724">
            <w:pPr>
              <w:ind w:left="0" w:firstLine="0"/>
              <w:jc w:val="center"/>
              <w:rPr>
                <w:rFonts w:ascii="Times New Roman" w:hAnsi="Times New Roman" w:cs="Times New Roman"/>
                <w:sz w:val="24"/>
                <w:szCs w:val="24"/>
              </w:rPr>
            </w:pPr>
            <w:r>
              <w:rPr>
                <w:rFonts w:ascii="Times New Roman" w:hAnsi="Times New Roman" w:cs="Times New Roman"/>
                <w:sz w:val="24"/>
                <w:szCs w:val="24"/>
              </w:rPr>
              <w:t>Жёлтый</w:t>
            </w:r>
          </w:p>
        </w:tc>
      </w:tr>
    </w:tbl>
    <w:p w:rsidR="0020297E" w:rsidRPr="00D653FD" w:rsidRDefault="0020297E" w:rsidP="00D653FD">
      <w:pPr>
        <w:spacing w:line="360" w:lineRule="auto"/>
        <w:ind w:left="0" w:firstLine="0"/>
        <w:jc w:val="both"/>
        <w:rPr>
          <w:rFonts w:ascii="Times New Roman" w:hAnsi="Times New Roman"/>
          <w:sz w:val="28"/>
        </w:rPr>
      </w:pPr>
    </w:p>
    <w:p w:rsidR="001864D7" w:rsidRDefault="0020297E" w:rsidP="001864D7">
      <w:pPr>
        <w:pStyle w:val="a3"/>
        <w:spacing w:line="360" w:lineRule="auto"/>
        <w:ind w:left="0"/>
        <w:jc w:val="both"/>
        <w:rPr>
          <w:rFonts w:ascii="Times New Roman" w:hAnsi="Times New Roman"/>
          <w:sz w:val="28"/>
        </w:rPr>
      </w:pPr>
      <w:r>
        <w:rPr>
          <w:rFonts w:ascii="Times New Roman" w:hAnsi="Times New Roman"/>
          <w:sz w:val="28"/>
        </w:rPr>
        <w:t xml:space="preserve">                </w:t>
      </w:r>
      <w:r>
        <w:rPr>
          <w:rFonts w:ascii="Times New Roman" w:hAnsi="Times New Roman"/>
          <w:noProof/>
          <w:sz w:val="28"/>
          <w:lang w:eastAsia="ru-RU"/>
        </w:rPr>
        <w:drawing>
          <wp:inline distT="0" distB="0" distL="0" distR="0">
            <wp:extent cx="4177084" cy="313281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u5ewtLw-yU.jpg"/>
                    <pic:cNvPicPr/>
                  </pic:nvPicPr>
                  <pic:blipFill>
                    <a:blip r:embed="rId30">
                      <a:extLst>
                        <a:ext uri="{28A0092B-C50C-407E-A947-70E740481C1C}">
                          <a14:useLocalDpi xmlns:a14="http://schemas.microsoft.com/office/drawing/2010/main" val="0"/>
                        </a:ext>
                      </a:extLst>
                    </a:blip>
                    <a:stretch>
                      <a:fillRect/>
                    </a:stretch>
                  </pic:blipFill>
                  <pic:spPr>
                    <a:xfrm>
                      <a:off x="0" y="0"/>
                      <a:ext cx="4188275" cy="3141207"/>
                    </a:xfrm>
                    <a:prstGeom prst="rect">
                      <a:avLst/>
                    </a:prstGeom>
                  </pic:spPr>
                </pic:pic>
              </a:graphicData>
            </a:graphic>
          </wp:inline>
        </w:drawing>
      </w:r>
    </w:p>
    <w:p w:rsidR="0020297E" w:rsidRDefault="0020297E" w:rsidP="001864D7">
      <w:pPr>
        <w:pStyle w:val="a3"/>
        <w:spacing w:line="360" w:lineRule="auto"/>
        <w:ind w:left="0"/>
        <w:jc w:val="both"/>
        <w:rPr>
          <w:rFonts w:ascii="Times New Roman" w:hAnsi="Times New Roman"/>
          <w:sz w:val="28"/>
        </w:rPr>
      </w:pPr>
      <w:r>
        <w:rPr>
          <w:rFonts w:ascii="Times New Roman" w:hAnsi="Times New Roman"/>
          <w:sz w:val="28"/>
        </w:rPr>
        <w:t xml:space="preserve">Выделен </w:t>
      </w:r>
      <w:r>
        <w:rPr>
          <w:rFonts w:ascii="Times New Roman" w:hAnsi="Times New Roman"/>
          <w:sz w:val="28"/>
          <w:lang w:val="en-US"/>
        </w:rPr>
        <w:t>S</w:t>
      </w:r>
      <w:r w:rsidRPr="00D653FD">
        <w:rPr>
          <w:rFonts w:ascii="Times New Roman" w:hAnsi="Times New Roman"/>
          <w:sz w:val="28"/>
        </w:rPr>
        <w:t xml:space="preserve">. </w:t>
      </w:r>
      <w:r>
        <w:rPr>
          <w:rFonts w:ascii="Times New Roman" w:hAnsi="Times New Roman"/>
          <w:sz w:val="28"/>
          <w:lang w:val="en-US"/>
        </w:rPr>
        <w:t>aureus</w:t>
      </w:r>
    </w:p>
    <w:p w:rsidR="0020297E" w:rsidRPr="0020297E" w:rsidRDefault="0020297E" w:rsidP="0020297E">
      <w:pPr>
        <w:tabs>
          <w:tab w:val="left" w:pos="210"/>
        </w:tabs>
        <w:spacing w:line="360" w:lineRule="auto"/>
        <w:ind w:left="0"/>
        <w:jc w:val="center"/>
        <w:rPr>
          <w:rFonts w:ascii="Times New Roman" w:hAnsi="Times New Roman"/>
          <w:b/>
          <w:sz w:val="28"/>
        </w:rPr>
      </w:pPr>
      <w:r w:rsidRPr="00AF3888">
        <w:rPr>
          <w:rFonts w:ascii="Times New Roman" w:hAnsi="Times New Roman"/>
          <w:b/>
          <w:sz w:val="28"/>
        </w:rPr>
        <w:t>Учет результатов антибиотикограммы</w:t>
      </w:r>
    </w:p>
    <w:p w:rsidR="009507D3" w:rsidRDefault="0020297E" w:rsidP="009507D3">
      <w:pPr>
        <w:tabs>
          <w:tab w:val="left" w:pos="210"/>
        </w:tabs>
        <w:spacing w:line="360" w:lineRule="auto"/>
        <w:ind w:left="0"/>
        <w:jc w:val="both"/>
        <w:rPr>
          <w:rFonts w:ascii="Times New Roman" w:hAnsi="Times New Roman"/>
          <w:sz w:val="28"/>
        </w:rPr>
      </w:pPr>
      <w:r w:rsidRPr="00715193">
        <w:rPr>
          <w:rFonts w:ascii="Times New Roman" w:hAnsi="Times New Roman"/>
          <w:sz w:val="28"/>
        </w:rPr>
        <w:t xml:space="preserve">После окончания инкубации чашки </w:t>
      </w:r>
      <w:r w:rsidRPr="00156C1B">
        <w:rPr>
          <w:rFonts w:ascii="Times New Roman" w:hAnsi="Times New Roman"/>
          <w:sz w:val="28"/>
        </w:rPr>
        <w:t>помещают кверху</w:t>
      </w:r>
      <w:r w:rsidRPr="00064331">
        <w:rPr>
          <w:rFonts w:ascii="Times New Roman" w:hAnsi="Times New Roman"/>
          <w:sz w:val="28"/>
        </w:rPr>
        <w:t xml:space="preserve"> </w:t>
      </w:r>
      <w:r w:rsidRPr="00156C1B">
        <w:rPr>
          <w:rFonts w:ascii="Times New Roman" w:hAnsi="Times New Roman"/>
          <w:sz w:val="28"/>
        </w:rPr>
        <w:t>дном.</w:t>
      </w:r>
      <w:r w:rsidRPr="00715193">
        <w:rPr>
          <w:rFonts w:ascii="Times New Roman" w:hAnsi="Times New Roman"/>
          <w:sz w:val="28"/>
        </w:rPr>
        <w:t xml:space="preserve"> Диаметр зон задержки роста измеряют с точностью до 1 мм.</w:t>
      </w:r>
      <w:r w:rsidRPr="00715193">
        <w:rPr>
          <w:rFonts w:ascii="Times New Roman" w:hAnsi="Times New Roman"/>
          <w:sz w:val="28"/>
        </w:rPr>
        <w:br/>
        <w:t xml:space="preserve">При измерении зон задержки роста следует ориентироваться на зону полного подавления видимого роста. Крупные колонии, выявляемые в пределах четкой зоны подавления роста, свидетельствуют о наличии посторонней микрофлоры или о </w:t>
      </w:r>
      <w:proofErr w:type="spellStart"/>
      <w:r w:rsidRPr="00715193">
        <w:rPr>
          <w:rFonts w:ascii="Times New Roman" w:hAnsi="Times New Roman"/>
          <w:sz w:val="28"/>
        </w:rPr>
        <w:t>гетерорезистентности</w:t>
      </w:r>
      <w:proofErr w:type="spellEnd"/>
      <w:r w:rsidRPr="00715193">
        <w:rPr>
          <w:rFonts w:ascii="Times New Roman" w:hAnsi="Times New Roman"/>
          <w:sz w:val="28"/>
        </w:rPr>
        <w:t xml:space="preserve"> популяции микроорганизмов, в этом случае необходимо повторить идентификацию микроорганизма, формирующего эту колонию, и определение чувствительности этого штамма.</w:t>
      </w:r>
    </w:p>
    <w:p w:rsidR="009507D3" w:rsidRDefault="009507D3" w:rsidP="009507D3">
      <w:pPr>
        <w:tabs>
          <w:tab w:val="left" w:pos="210"/>
        </w:tabs>
        <w:spacing w:line="360" w:lineRule="auto"/>
        <w:ind w:left="0"/>
        <w:jc w:val="both"/>
        <w:rPr>
          <w:rFonts w:ascii="Times New Roman" w:hAnsi="Times New Roman"/>
          <w:sz w:val="28"/>
        </w:rPr>
      </w:pPr>
      <w:r>
        <w:rPr>
          <w:rFonts w:ascii="Times New Roman" w:hAnsi="Times New Roman"/>
          <w:sz w:val="28"/>
        </w:rPr>
        <w:t>Название антибиотиков для выявления стафилококка</w:t>
      </w:r>
      <w:r>
        <w:rPr>
          <w:rFonts w:ascii="Times New Roman" w:hAnsi="Times New Roman"/>
          <w:sz w:val="28"/>
        </w:rPr>
        <w:t>:</w:t>
      </w:r>
    </w:p>
    <w:p w:rsidR="009507D3" w:rsidRPr="009507D3" w:rsidRDefault="009507D3" w:rsidP="009507D3">
      <w:pPr>
        <w:pStyle w:val="a3"/>
        <w:numPr>
          <w:ilvl w:val="0"/>
          <w:numId w:val="19"/>
        </w:numPr>
        <w:tabs>
          <w:tab w:val="left" w:pos="210"/>
        </w:tabs>
        <w:spacing w:line="360" w:lineRule="auto"/>
        <w:jc w:val="both"/>
        <w:rPr>
          <w:rFonts w:ascii="Times New Roman" w:hAnsi="Times New Roman"/>
          <w:sz w:val="28"/>
        </w:rPr>
      </w:pPr>
      <w:r>
        <w:rPr>
          <w:rFonts w:ascii="Times New Roman" w:hAnsi="Times New Roman"/>
          <w:sz w:val="28"/>
          <w:lang w:val="en-US"/>
        </w:rPr>
        <w:t>AMC</w:t>
      </w:r>
      <w:r>
        <w:rPr>
          <w:rFonts w:ascii="Times New Roman" w:hAnsi="Times New Roman"/>
          <w:sz w:val="28"/>
        </w:rPr>
        <w:t xml:space="preserve"> - </w:t>
      </w:r>
      <w:proofErr w:type="spellStart"/>
      <w:r>
        <w:rPr>
          <w:rFonts w:ascii="Times New Roman" w:hAnsi="Times New Roman"/>
          <w:sz w:val="28"/>
        </w:rPr>
        <w:t>амоксицилин</w:t>
      </w:r>
      <w:proofErr w:type="spellEnd"/>
    </w:p>
    <w:p w:rsidR="009507D3" w:rsidRPr="009507D3" w:rsidRDefault="009507D3" w:rsidP="009507D3">
      <w:pPr>
        <w:pStyle w:val="a3"/>
        <w:numPr>
          <w:ilvl w:val="0"/>
          <w:numId w:val="19"/>
        </w:numPr>
        <w:tabs>
          <w:tab w:val="left" w:pos="210"/>
        </w:tabs>
        <w:spacing w:line="360" w:lineRule="auto"/>
        <w:jc w:val="both"/>
        <w:rPr>
          <w:rFonts w:ascii="Times New Roman" w:hAnsi="Times New Roman"/>
          <w:sz w:val="28"/>
        </w:rPr>
      </w:pPr>
      <w:r>
        <w:rPr>
          <w:rFonts w:ascii="Times New Roman" w:hAnsi="Times New Roman"/>
          <w:sz w:val="28"/>
          <w:lang w:val="en-US"/>
        </w:rPr>
        <w:t>CIP</w:t>
      </w:r>
      <w:r>
        <w:rPr>
          <w:rFonts w:ascii="Times New Roman" w:hAnsi="Times New Roman"/>
          <w:sz w:val="28"/>
        </w:rPr>
        <w:t xml:space="preserve"> - </w:t>
      </w:r>
      <w:proofErr w:type="spellStart"/>
      <w:r>
        <w:rPr>
          <w:rFonts w:ascii="Times New Roman" w:hAnsi="Times New Roman"/>
          <w:sz w:val="28"/>
        </w:rPr>
        <w:t>ципрофлоксацин</w:t>
      </w:r>
      <w:proofErr w:type="spellEnd"/>
    </w:p>
    <w:p w:rsidR="009507D3" w:rsidRPr="009507D3" w:rsidRDefault="009507D3" w:rsidP="009507D3">
      <w:pPr>
        <w:pStyle w:val="a3"/>
        <w:numPr>
          <w:ilvl w:val="0"/>
          <w:numId w:val="19"/>
        </w:numPr>
        <w:tabs>
          <w:tab w:val="left" w:pos="210"/>
        </w:tabs>
        <w:spacing w:line="360" w:lineRule="auto"/>
        <w:jc w:val="both"/>
        <w:rPr>
          <w:rFonts w:ascii="Times New Roman" w:hAnsi="Times New Roman"/>
          <w:sz w:val="28"/>
        </w:rPr>
      </w:pPr>
      <w:r>
        <w:rPr>
          <w:rFonts w:ascii="Times New Roman" w:hAnsi="Times New Roman"/>
          <w:sz w:val="28"/>
          <w:lang w:val="en-US"/>
        </w:rPr>
        <w:t>VAN</w:t>
      </w:r>
      <w:r>
        <w:rPr>
          <w:rFonts w:ascii="Times New Roman" w:hAnsi="Times New Roman"/>
          <w:sz w:val="28"/>
        </w:rPr>
        <w:t xml:space="preserve"> – </w:t>
      </w:r>
      <w:proofErr w:type="spellStart"/>
      <w:r>
        <w:rPr>
          <w:rFonts w:ascii="Times New Roman" w:hAnsi="Times New Roman"/>
          <w:sz w:val="28"/>
        </w:rPr>
        <w:t>ванкомицин</w:t>
      </w:r>
      <w:proofErr w:type="spellEnd"/>
      <w:r>
        <w:rPr>
          <w:rFonts w:ascii="Times New Roman" w:hAnsi="Times New Roman"/>
          <w:sz w:val="28"/>
        </w:rPr>
        <w:t xml:space="preserve"> </w:t>
      </w:r>
    </w:p>
    <w:p w:rsidR="009507D3" w:rsidRPr="009507D3" w:rsidRDefault="009507D3" w:rsidP="009507D3">
      <w:pPr>
        <w:pStyle w:val="a3"/>
        <w:numPr>
          <w:ilvl w:val="0"/>
          <w:numId w:val="19"/>
        </w:numPr>
        <w:tabs>
          <w:tab w:val="left" w:pos="210"/>
        </w:tabs>
        <w:spacing w:line="360" w:lineRule="auto"/>
        <w:jc w:val="both"/>
        <w:rPr>
          <w:rFonts w:ascii="Times New Roman" w:hAnsi="Times New Roman"/>
          <w:sz w:val="28"/>
        </w:rPr>
      </w:pPr>
      <w:r>
        <w:rPr>
          <w:rFonts w:ascii="Times New Roman" w:hAnsi="Times New Roman"/>
          <w:sz w:val="28"/>
          <w:lang w:val="en-US"/>
        </w:rPr>
        <w:t>LZD</w:t>
      </w:r>
      <w:r>
        <w:rPr>
          <w:rFonts w:ascii="Times New Roman" w:hAnsi="Times New Roman"/>
          <w:sz w:val="28"/>
        </w:rPr>
        <w:t xml:space="preserve"> - </w:t>
      </w:r>
      <w:proofErr w:type="spellStart"/>
      <w:r>
        <w:rPr>
          <w:rFonts w:ascii="Times New Roman" w:hAnsi="Times New Roman"/>
          <w:sz w:val="28"/>
        </w:rPr>
        <w:t>линезолид</w:t>
      </w:r>
      <w:proofErr w:type="spellEnd"/>
    </w:p>
    <w:p w:rsidR="009507D3" w:rsidRPr="009507D3" w:rsidRDefault="009507D3" w:rsidP="009507D3">
      <w:pPr>
        <w:pStyle w:val="a3"/>
        <w:numPr>
          <w:ilvl w:val="0"/>
          <w:numId w:val="19"/>
        </w:numPr>
        <w:tabs>
          <w:tab w:val="left" w:pos="210"/>
        </w:tabs>
        <w:spacing w:line="360" w:lineRule="auto"/>
        <w:jc w:val="both"/>
        <w:rPr>
          <w:rFonts w:ascii="Times New Roman" w:hAnsi="Times New Roman"/>
          <w:sz w:val="28"/>
        </w:rPr>
      </w:pPr>
      <w:r>
        <w:rPr>
          <w:rFonts w:ascii="Times New Roman" w:hAnsi="Times New Roman"/>
          <w:sz w:val="28"/>
          <w:lang w:val="en-US"/>
        </w:rPr>
        <w:t>OXC</w:t>
      </w:r>
      <w:r>
        <w:rPr>
          <w:rFonts w:ascii="Times New Roman" w:hAnsi="Times New Roman"/>
          <w:sz w:val="28"/>
        </w:rPr>
        <w:t xml:space="preserve"> - оксациллин</w:t>
      </w:r>
    </w:p>
    <w:p w:rsidR="009507D3" w:rsidRPr="009507D3" w:rsidRDefault="009507D3" w:rsidP="009507D3">
      <w:pPr>
        <w:pStyle w:val="a3"/>
        <w:numPr>
          <w:ilvl w:val="0"/>
          <w:numId w:val="19"/>
        </w:numPr>
        <w:tabs>
          <w:tab w:val="left" w:pos="210"/>
        </w:tabs>
        <w:spacing w:line="360" w:lineRule="auto"/>
        <w:jc w:val="both"/>
        <w:rPr>
          <w:rFonts w:ascii="Times New Roman" w:hAnsi="Times New Roman"/>
          <w:sz w:val="28"/>
        </w:rPr>
      </w:pPr>
      <w:r>
        <w:rPr>
          <w:rFonts w:ascii="Times New Roman" w:hAnsi="Times New Roman"/>
          <w:sz w:val="28"/>
          <w:lang w:val="en-US"/>
        </w:rPr>
        <w:lastRenderedPageBreak/>
        <w:t>CZN</w:t>
      </w:r>
      <w:r>
        <w:rPr>
          <w:rFonts w:ascii="Times New Roman" w:hAnsi="Times New Roman"/>
          <w:sz w:val="28"/>
        </w:rPr>
        <w:t xml:space="preserve"> - </w:t>
      </w:r>
      <w:proofErr w:type="spellStart"/>
      <w:r>
        <w:rPr>
          <w:rFonts w:ascii="Times New Roman" w:hAnsi="Times New Roman"/>
          <w:sz w:val="28"/>
        </w:rPr>
        <w:t>цефазолин</w:t>
      </w:r>
      <w:proofErr w:type="spellEnd"/>
    </w:p>
    <w:p w:rsidR="009507D3" w:rsidRPr="009507D3" w:rsidRDefault="009507D3" w:rsidP="009507D3">
      <w:pPr>
        <w:pStyle w:val="a3"/>
        <w:numPr>
          <w:ilvl w:val="0"/>
          <w:numId w:val="19"/>
        </w:numPr>
        <w:tabs>
          <w:tab w:val="left" w:pos="210"/>
        </w:tabs>
        <w:spacing w:line="360" w:lineRule="auto"/>
        <w:jc w:val="both"/>
        <w:rPr>
          <w:rFonts w:ascii="Times New Roman" w:hAnsi="Times New Roman"/>
          <w:sz w:val="28"/>
        </w:rPr>
      </w:pPr>
      <w:r>
        <w:rPr>
          <w:rFonts w:ascii="Times New Roman" w:hAnsi="Times New Roman"/>
          <w:sz w:val="28"/>
          <w:lang w:val="en-US"/>
        </w:rPr>
        <w:t>FOX</w:t>
      </w:r>
      <w:r>
        <w:rPr>
          <w:rFonts w:ascii="Times New Roman" w:hAnsi="Times New Roman"/>
          <w:sz w:val="28"/>
        </w:rPr>
        <w:t xml:space="preserve"> - </w:t>
      </w:r>
      <w:proofErr w:type="spellStart"/>
      <w:r w:rsidR="00CB7FB4">
        <w:rPr>
          <w:rFonts w:ascii="Times New Roman" w:hAnsi="Times New Roman"/>
          <w:sz w:val="28"/>
        </w:rPr>
        <w:t>цефокситин</w:t>
      </w:r>
      <w:proofErr w:type="spellEnd"/>
    </w:p>
    <w:p w:rsidR="00932F9B" w:rsidRDefault="00CB7FB4" w:rsidP="00932F9B">
      <w:pPr>
        <w:tabs>
          <w:tab w:val="left" w:pos="-426"/>
        </w:tabs>
        <w:spacing w:line="360" w:lineRule="auto"/>
        <w:ind w:left="0"/>
        <w:jc w:val="center"/>
        <w:rPr>
          <w:rFonts w:ascii="Times New Roman" w:hAnsi="Times New Roman"/>
          <w:sz w:val="28"/>
        </w:rPr>
      </w:pPr>
      <w:r>
        <w:rPr>
          <w:rFonts w:ascii="Times New Roman" w:hAnsi="Times New Roman"/>
          <w:sz w:val="28"/>
        </w:rPr>
        <w:t>Зоны задержки роста</w:t>
      </w:r>
    </w:p>
    <w:p w:rsidR="00932F9B" w:rsidRPr="00932F9B" w:rsidRDefault="00932F9B" w:rsidP="00932F9B">
      <w:pPr>
        <w:tabs>
          <w:tab w:val="left" w:pos="-426"/>
        </w:tabs>
        <w:spacing w:line="360" w:lineRule="auto"/>
        <w:ind w:left="0"/>
        <w:jc w:val="both"/>
        <w:rPr>
          <w:rFonts w:ascii="Times New Roman" w:hAnsi="Times New Roman"/>
          <w:sz w:val="28"/>
        </w:rPr>
      </w:pPr>
      <w:r>
        <w:rPr>
          <w:rFonts w:ascii="Times New Roman" w:hAnsi="Times New Roman"/>
          <w:sz w:val="28"/>
          <w:lang w:val="en-US"/>
        </w:rPr>
        <w:t>AMC</w:t>
      </w:r>
      <w:r w:rsidRPr="00932F9B">
        <w:rPr>
          <w:rFonts w:ascii="Times New Roman" w:hAnsi="Times New Roman"/>
          <w:sz w:val="28"/>
        </w:rPr>
        <w:t xml:space="preserve"> </w:t>
      </w:r>
      <w:r w:rsidRPr="00932F9B">
        <w:rPr>
          <w:rFonts w:ascii="Times New Roman" w:hAnsi="Times New Roman"/>
          <w:sz w:val="28"/>
        </w:rPr>
        <w:t>–</w:t>
      </w:r>
      <w:r>
        <w:rPr>
          <w:rFonts w:ascii="Times New Roman" w:hAnsi="Times New Roman"/>
          <w:sz w:val="28"/>
        </w:rPr>
        <w:t xml:space="preserve"> 25 мм; </w:t>
      </w:r>
      <w:r>
        <w:rPr>
          <w:rFonts w:ascii="Times New Roman" w:hAnsi="Times New Roman"/>
          <w:sz w:val="28"/>
          <w:lang w:val="en-US"/>
        </w:rPr>
        <w:t>CIP</w:t>
      </w:r>
      <w:r w:rsidRPr="00932F9B">
        <w:rPr>
          <w:rFonts w:ascii="Times New Roman" w:hAnsi="Times New Roman"/>
          <w:sz w:val="28"/>
        </w:rPr>
        <w:t xml:space="preserve"> –</w:t>
      </w:r>
      <w:r>
        <w:rPr>
          <w:rFonts w:ascii="Times New Roman" w:hAnsi="Times New Roman"/>
          <w:sz w:val="28"/>
        </w:rPr>
        <w:t xml:space="preserve"> 20 мм</w:t>
      </w:r>
      <w:r>
        <w:rPr>
          <w:rFonts w:ascii="Times New Roman" w:hAnsi="Times New Roman"/>
          <w:sz w:val="28"/>
        </w:rPr>
        <w:t xml:space="preserve">; </w:t>
      </w:r>
      <w:r>
        <w:rPr>
          <w:rFonts w:ascii="Times New Roman" w:hAnsi="Times New Roman"/>
          <w:sz w:val="28"/>
          <w:lang w:val="en-US"/>
        </w:rPr>
        <w:t>VAN</w:t>
      </w:r>
      <w:r w:rsidRPr="00932F9B">
        <w:rPr>
          <w:rFonts w:ascii="Times New Roman" w:hAnsi="Times New Roman"/>
          <w:sz w:val="28"/>
        </w:rPr>
        <w:t xml:space="preserve"> –</w:t>
      </w:r>
      <w:r>
        <w:rPr>
          <w:rFonts w:ascii="Times New Roman" w:hAnsi="Times New Roman"/>
          <w:sz w:val="28"/>
        </w:rPr>
        <w:t xml:space="preserve"> 16 мм</w:t>
      </w:r>
      <w:r>
        <w:rPr>
          <w:rFonts w:ascii="Times New Roman" w:hAnsi="Times New Roman"/>
          <w:sz w:val="28"/>
        </w:rPr>
        <w:t xml:space="preserve">; </w:t>
      </w:r>
      <w:r>
        <w:rPr>
          <w:rFonts w:ascii="Times New Roman" w:hAnsi="Times New Roman"/>
          <w:sz w:val="28"/>
          <w:lang w:val="en-US"/>
        </w:rPr>
        <w:t>LZD</w:t>
      </w:r>
      <w:r w:rsidRPr="00932F9B">
        <w:rPr>
          <w:rFonts w:ascii="Times New Roman" w:hAnsi="Times New Roman"/>
          <w:sz w:val="28"/>
        </w:rPr>
        <w:t xml:space="preserve"> –</w:t>
      </w:r>
      <w:r>
        <w:rPr>
          <w:rFonts w:ascii="Times New Roman" w:hAnsi="Times New Roman"/>
          <w:sz w:val="28"/>
        </w:rPr>
        <w:t xml:space="preserve"> 26 мм</w:t>
      </w:r>
      <w:r>
        <w:rPr>
          <w:rFonts w:ascii="Times New Roman" w:hAnsi="Times New Roman"/>
          <w:sz w:val="28"/>
        </w:rPr>
        <w:t xml:space="preserve">; </w:t>
      </w:r>
      <w:r>
        <w:rPr>
          <w:rFonts w:ascii="Times New Roman" w:hAnsi="Times New Roman"/>
          <w:sz w:val="28"/>
          <w:lang w:val="en-US"/>
        </w:rPr>
        <w:t>OXC</w:t>
      </w:r>
      <w:r w:rsidRPr="00932F9B">
        <w:rPr>
          <w:rFonts w:ascii="Times New Roman" w:hAnsi="Times New Roman"/>
          <w:sz w:val="28"/>
        </w:rPr>
        <w:t xml:space="preserve"> –</w:t>
      </w:r>
      <w:r>
        <w:rPr>
          <w:rFonts w:ascii="Times New Roman" w:hAnsi="Times New Roman"/>
          <w:sz w:val="28"/>
        </w:rPr>
        <w:t xml:space="preserve"> 18 мм</w:t>
      </w:r>
      <w:r>
        <w:rPr>
          <w:rFonts w:ascii="Times New Roman" w:hAnsi="Times New Roman"/>
          <w:sz w:val="28"/>
        </w:rPr>
        <w:t xml:space="preserve">; </w:t>
      </w:r>
    </w:p>
    <w:p w:rsidR="00932F9B" w:rsidRDefault="00932F9B" w:rsidP="00932F9B">
      <w:pPr>
        <w:spacing w:line="360" w:lineRule="auto"/>
        <w:ind w:left="0" w:firstLine="0"/>
        <w:jc w:val="both"/>
        <w:rPr>
          <w:rFonts w:ascii="Times New Roman" w:hAnsi="Times New Roman"/>
          <w:sz w:val="28"/>
        </w:rPr>
      </w:pPr>
      <w:r>
        <w:rPr>
          <w:rFonts w:ascii="Times New Roman" w:hAnsi="Times New Roman"/>
          <w:sz w:val="28"/>
          <w:lang w:val="en-US"/>
        </w:rPr>
        <w:t>CZN</w:t>
      </w:r>
      <w:r>
        <w:rPr>
          <w:rFonts w:ascii="Times New Roman" w:hAnsi="Times New Roman"/>
          <w:sz w:val="28"/>
        </w:rPr>
        <w:t xml:space="preserve"> – 24 мм</w:t>
      </w:r>
      <w:r>
        <w:rPr>
          <w:rFonts w:ascii="Times New Roman" w:hAnsi="Times New Roman"/>
          <w:sz w:val="28"/>
        </w:rPr>
        <w:t xml:space="preserve">; </w:t>
      </w:r>
      <w:r>
        <w:rPr>
          <w:rFonts w:ascii="Times New Roman" w:hAnsi="Times New Roman"/>
          <w:sz w:val="28"/>
          <w:lang w:val="en-US"/>
        </w:rPr>
        <w:t>FOX</w:t>
      </w:r>
      <w:r>
        <w:rPr>
          <w:rFonts w:ascii="Times New Roman" w:hAnsi="Times New Roman"/>
          <w:sz w:val="28"/>
        </w:rPr>
        <w:t xml:space="preserve"> – 25 мм</w:t>
      </w:r>
    </w:p>
    <w:p w:rsidR="00932F9B" w:rsidRPr="00932F9B" w:rsidRDefault="00932F9B" w:rsidP="00932F9B">
      <w:pPr>
        <w:spacing w:line="360" w:lineRule="auto"/>
        <w:ind w:left="0"/>
        <w:jc w:val="both"/>
        <w:rPr>
          <w:rFonts w:ascii="Times New Roman" w:hAnsi="Times New Roman"/>
          <w:sz w:val="28"/>
        </w:rPr>
      </w:pPr>
      <w:r>
        <w:rPr>
          <w:rFonts w:ascii="Times New Roman" w:hAnsi="Times New Roman"/>
          <w:sz w:val="28"/>
        </w:rPr>
        <w:t xml:space="preserve">Данные антибиотики чувствительны к питательной среде. </w:t>
      </w:r>
    </w:p>
    <w:p w:rsidR="00932F9B" w:rsidRDefault="00932F9B" w:rsidP="00932F9B">
      <w:pPr>
        <w:spacing w:line="360" w:lineRule="auto"/>
        <w:ind w:left="0"/>
        <w:jc w:val="both"/>
      </w:pPr>
      <w:r>
        <w:t xml:space="preserve">                                      </w:t>
      </w:r>
      <w:r>
        <w:rPr>
          <w:rFonts w:ascii="Times New Roman" w:hAnsi="Times New Roman"/>
          <w:noProof/>
          <w:sz w:val="28"/>
          <w:lang w:eastAsia="ru-RU"/>
        </w:rPr>
        <w:drawing>
          <wp:inline distT="0" distB="0" distL="0" distR="0" wp14:anchorId="05EB8781" wp14:editId="37BA1E95">
            <wp:extent cx="2655678" cy="282224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1GuRL_nb4.jpg"/>
                    <pic:cNvPicPr/>
                  </pic:nvPicPr>
                  <pic:blipFill>
                    <a:blip r:embed="rId31">
                      <a:extLst>
                        <a:ext uri="{28A0092B-C50C-407E-A947-70E740481C1C}">
                          <a14:useLocalDpi xmlns:a14="http://schemas.microsoft.com/office/drawing/2010/main" val="0"/>
                        </a:ext>
                      </a:extLst>
                    </a:blip>
                    <a:stretch>
                      <a:fillRect/>
                    </a:stretch>
                  </pic:blipFill>
                  <pic:spPr>
                    <a:xfrm>
                      <a:off x="0" y="0"/>
                      <a:ext cx="2657857" cy="2824559"/>
                    </a:xfrm>
                    <a:prstGeom prst="rect">
                      <a:avLst/>
                    </a:prstGeom>
                  </pic:spPr>
                </pic:pic>
              </a:graphicData>
            </a:graphic>
          </wp:inline>
        </w:drawing>
      </w:r>
    </w:p>
    <w:p w:rsidR="00932F9B" w:rsidRPr="00A17875" w:rsidRDefault="00932F9B" w:rsidP="00BB28A1">
      <w:pPr>
        <w:tabs>
          <w:tab w:val="left" w:pos="210"/>
        </w:tabs>
        <w:spacing w:line="360" w:lineRule="auto"/>
        <w:ind w:left="0"/>
        <w:jc w:val="both"/>
        <w:rPr>
          <w:rFonts w:ascii="Times New Roman" w:hAnsi="Times New Roman"/>
          <w:sz w:val="28"/>
        </w:rPr>
      </w:pPr>
      <w:r>
        <w:rPr>
          <w:rFonts w:ascii="Times New Roman" w:hAnsi="Times New Roman"/>
          <w:sz w:val="28"/>
        </w:rPr>
        <w:t>Я учитывала результаты биохими</w:t>
      </w:r>
      <w:r>
        <w:rPr>
          <w:rFonts w:ascii="Times New Roman" w:hAnsi="Times New Roman"/>
          <w:sz w:val="28"/>
        </w:rPr>
        <w:t xml:space="preserve">ческого ряда и </w:t>
      </w:r>
      <w:proofErr w:type="spellStart"/>
      <w:r>
        <w:rPr>
          <w:rFonts w:ascii="Times New Roman" w:hAnsi="Times New Roman"/>
          <w:sz w:val="28"/>
        </w:rPr>
        <w:t>антибиотикограмму</w:t>
      </w:r>
      <w:proofErr w:type="spellEnd"/>
      <w:r>
        <w:rPr>
          <w:rFonts w:ascii="Times New Roman" w:hAnsi="Times New Roman"/>
          <w:sz w:val="28"/>
        </w:rPr>
        <w:t>.</w:t>
      </w:r>
    </w:p>
    <w:p w:rsidR="00932F9B" w:rsidRDefault="00932F9B" w:rsidP="00BB28A1">
      <w:pPr>
        <w:spacing w:line="360" w:lineRule="auto"/>
        <w:ind w:left="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конце исследований произв</w:t>
      </w:r>
      <w:r>
        <w:rPr>
          <w:rFonts w:ascii="Times New Roman" w:eastAsia="Calibri" w:hAnsi="Times New Roman" w:cs="Times New Roman"/>
          <w:sz w:val="28"/>
          <w:szCs w:val="28"/>
        </w:rPr>
        <w:t>ела</w:t>
      </w:r>
      <w:r>
        <w:rPr>
          <w:rFonts w:ascii="Times New Roman" w:eastAsia="Calibri" w:hAnsi="Times New Roman" w:cs="Times New Roman"/>
          <w:sz w:val="28"/>
          <w:szCs w:val="28"/>
        </w:rPr>
        <w:t xml:space="preserve"> дезинфекцию рабочей поверхности.</w:t>
      </w:r>
    </w:p>
    <w:p w:rsidR="00932F9B" w:rsidRDefault="00932F9B" w:rsidP="00932F9B">
      <w:pPr>
        <w:spacing w:line="360" w:lineRule="auto"/>
        <w:ind w:left="0"/>
        <w:jc w:val="center"/>
        <w:rPr>
          <w:rFonts w:ascii="Times New Roman" w:eastAsia="Calibri" w:hAnsi="Times New Roman" w:cs="Times New Roman"/>
          <w:b/>
          <w:sz w:val="28"/>
          <w:szCs w:val="28"/>
        </w:rPr>
      </w:pPr>
      <w:r w:rsidRPr="003873A7">
        <w:rPr>
          <w:rFonts w:ascii="Times New Roman" w:eastAsia="Calibri" w:hAnsi="Times New Roman" w:cs="Times New Roman"/>
          <w:b/>
          <w:sz w:val="28"/>
          <w:szCs w:val="28"/>
        </w:rPr>
        <w:t>Работа в «чистой» зоне</w:t>
      </w:r>
    </w:p>
    <w:p w:rsidR="00932F9B" w:rsidRDefault="00932F9B" w:rsidP="00BB28A1">
      <w:pPr>
        <w:spacing w:line="360" w:lineRule="auto"/>
        <w:ind w:left="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Производила дезинфекцию режимных кабинетов. </w:t>
      </w:r>
    </w:p>
    <w:p w:rsidR="00BB28A1" w:rsidRDefault="00BB28A1" w:rsidP="00BB28A1">
      <w:pPr>
        <w:spacing w:line="360" w:lineRule="auto"/>
        <w:ind w:left="0"/>
        <w:contextualSpacing/>
        <w:jc w:val="both"/>
        <w:rPr>
          <w:rFonts w:ascii="Times New Roman" w:eastAsia="Calibri" w:hAnsi="Times New Roman" w:cs="Times New Roman"/>
          <w:sz w:val="28"/>
          <w:szCs w:val="28"/>
        </w:rPr>
      </w:pPr>
    </w:p>
    <w:p w:rsidR="00932F9B" w:rsidRDefault="00932F9B" w:rsidP="00932F9B">
      <w:pPr>
        <w:spacing w:line="360" w:lineRule="auto"/>
        <w:contextualSpacing/>
        <w:jc w:val="center"/>
        <w:rPr>
          <w:rFonts w:ascii="Times New Roman" w:eastAsia="Calibri" w:hAnsi="Times New Roman" w:cs="Times New Roman"/>
          <w:b/>
          <w:sz w:val="28"/>
          <w:szCs w:val="28"/>
        </w:rPr>
      </w:pPr>
      <w:r w:rsidRPr="00932F9B">
        <w:rPr>
          <w:rFonts w:ascii="Times New Roman" w:eastAsia="Calibri" w:hAnsi="Times New Roman" w:cs="Times New Roman"/>
          <w:b/>
          <w:sz w:val="28"/>
          <w:szCs w:val="28"/>
        </w:rPr>
        <w:t>День 16 (23.05.19)</w:t>
      </w:r>
    </w:p>
    <w:p w:rsidR="00932F9B" w:rsidRPr="00A03B89" w:rsidRDefault="00932F9B" w:rsidP="00932F9B">
      <w:pPr>
        <w:spacing w:line="360" w:lineRule="auto"/>
        <w:ind w:left="0"/>
        <w:jc w:val="center"/>
        <w:rPr>
          <w:rFonts w:ascii="Times New Roman" w:eastAsia="Calibri" w:hAnsi="Times New Roman" w:cs="Times New Roman"/>
          <w:b/>
          <w:sz w:val="28"/>
          <w:szCs w:val="28"/>
        </w:rPr>
      </w:pPr>
      <w:r w:rsidRPr="00A03B89">
        <w:rPr>
          <w:rFonts w:ascii="Times New Roman" w:eastAsia="Calibri" w:hAnsi="Times New Roman" w:cs="Times New Roman"/>
          <w:b/>
          <w:sz w:val="28"/>
          <w:szCs w:val="28"/>
        </w:rPr>
        <w:t>Работа в отделе санитарно-бактериологических исследований</w:t>
      </w:r>
    </w:p>
    <w:p w:rsidR="00932F9B" w:rsidRPr="000C0840" w:rsidRDefault="00932F9B" w:rsidP="00932F9B">
      <w:pPr>
        <w:numPr>
          <w:ilvl w:val="0"/>
          <w:numId w:val="20"/>
        </w:numPr>
        <w:tabs>
          <w:tab w:val="left" w:pos="993"/>
        </w:tabs>
        <w:spacing w:line="360" w:lineRule="auto"/>
        <w:ind w:left="0" w:firstLine="709"/>
        <w:jc w:val="both"/>
        <w:rPr>
          <w:rFonts w:ascii="Times New Roman" w:hAnsi="Times New Roman"/>
          <w:sz w:val="28"/>
        </w:rPr>
      </w:pPr>
      <w:r w:rsidRPr="000C0840">
        <w:rPr>
          <w:rFonts w:ascii="Times New Roman" w:hAnsi="Times New Roman"/>
          <w:sz w:val="28"/>
        </w:rPr>
        <w:t xml:space="preserve">Учет </w:t>
      </w:r>
      <w:proofErr w:type="gramStart"/>
      <w:r w:rsidRPr="000C0840">
        <w:rPr>
          <w:rFonts w:ascii="Times New Roman" w:hAnsi="Times New Roman"/>
          <w:sz w:val="28"/>
        </w:rPr>
        <w:t>результатов исследования отбора проб воздуха</w:t>
      </w:r>
      <w:proofErr w:type="gramEnd"/>
      <w:r w:rsidRPr="000C0840">
        <w:rPr>
          <w:rFonts w:ascii="Times New Roman" w:hAnsi="Times New Roman"/>
          <w:sz w:val="28"/>
        </w:rPr>
        <w:t xml:space="preserve">. Анализ пробы производится путем визуального подсчета колоний микроорганизмов на поверхности агара, количество которых соответствует числу частиц, содержащих живые микроорганизмы (колониеобразующие единицы, КОЕ) в отобранном объеме воздуха. При количестве колоний, не превышающих 35-и, наиболее вероятное число частиц равно числу колоний. С увеличением </w:t>
      </w:r>
      <w:r w:rsidRPr="000C0840">
        <w:rPr>
          <w:rFonts w:ascii="Times New Roman" w:hAnsi="Times New Roman"/>
          <w:sz w:val="28"/>
        </w:rPr>
        <w:lastRenderedPageBreak/>
        <w:t xml:space="preserve">количества колоний в отобранной пробе расчеты должны производиться с использованием специальной таблицы. Фиксируют данные в журнал. </w:t>
      </w:r>
    </w:p>
    <w:p w:rsidR="00932F9B" w:rsidRPr="000C0840" w:rsidRDefault="00932F9B" w:rsidP="00932F9B">
      <w:pPr>
        <w:numPr>
          <w:ilvl w:val="0"/>
          <w:numId w:val="20"/>
        </w:numPr>
        <w:tabs>
          <w:tab w:val="left" w:pos="993"/>
        </w:tabs>
        <w:spacing w:line="360" w:lineRule="auto"/>
        <w:ind w:left="0" w:firstLine="709"/>
        <w:jc w:val="both"/>
        <w:rPr>
          <w:rFonts w:ascii="Times New Roman" w:hAnsi="Times New Roman"/>
          <w:sz w:val="28"/>
        </w:rPr>
      </w:pPr>
      <w:r w:rsidRPr="000C0840">
        <w:rPr>
          <w:rFonts w:ascii="Times New Roman" w:hAnsi="Times New Roman"/>
          <w:sz w:val="28"/>
        </w:rPr>
        <w:t>Просмотр посевов на стерильность перевязочного материала и инструментария и фиксация данных в журнал.</w:t>
      </w:r>
    </w:p>
    <w:p w:rsidR="00932F9B" w:rsidRPr="000C0840" w:rsidRDefault="00932F9B" w:rsidP="00932F9B">
      <w:pPr>
        <w:numPr>
          <w:ilvl w:val="0"/>
          <w:numId w:val="20"/>
        </w:numPr>
        <w:tabs>
          <w:tab w:val="left" w:pos="993"/>
        </w:tabs>
        <w:spacing w:line="360" w:lineRule="auto"/>
        <w:ind w:left="0" w:firstLine="709"/>
        <w:jc w:val="both"/>
        <w:rPr>
          <w:rFonts w:ascii="Times New Roman" w:hAnsi="Times New Roman"/>
          <w:sz w:val="28"/>
        </w:rPr>
      </w:pPr>
      <w:r w:rsidRPr="000C0840">
        <w:rPr>
          <w:rFonts w:ascii="Times New Roman" w:hAnsi="Times New Roman"/>
          <w:sz w:val="28"/>
        </w:rPr>
        <w:t xml:space="preserve">Просмотр смывов с объектов внешней среды в режимных помещениях на обнаружение БГКП, НГОБ и </w:t>
      </w:r>
      <w:r w:rsidRPr="000C0840">
        <w:rPr>
          <w:rFonts w:ascii="Times New Roman" w:hAnsi="Times New Roman"/>
          <w:sz w:val="28"/>
          <w:lang w:val="en-US"/>
        </w:rPr>
        <w:t>S</w:t>
      </w:r>
      <w:r w:rsidRPr="000C0840">
        <w:rPr>
          <w:rFonts w:ascii="Times New Roman" w:hAnsi="Times New Roman"/>
          <w:sz w:val="28"/>
        </w:rPr>
        <w:t>.</w:t>
      </w:r>
      <w:r w:rsidRPr="000C0840">
        <w:rPr>
          <w:rFonts w:ascii="Times New Roman" w:hAnsi="Times New Roman"/>
          <w:sz w:val="28"/>
          <w:lang w:val="en-US"/>
        </w:rPr>
        <w:t>aureus</w:t>
      </w:r>
      <w:r w:rsidRPr="000C0840">
        <w:rPr>
          <w:rFonts w:ascii="Times New Roman" w:hAnsi="Times New Roman"/>
          <w:sz w:val="28"/>
        </w:rPr>
        <w:t>, фиксация данных в журнал и высев на среды МЖСА и</w:t>
      </w:r>
      <w:proofErr w:type="gramStart"/>
      <w:r w:rsidRPr="000C0840">
        <w:rPr>
          <w:rFonts w:ascii="Times New Roman" w:hAnsi="Times New Roman"/>
          <w:sz w:val="28"/>
        </w:rPr>
        <w:t xml:space="preserve"> Э</w:t>
      </w:r>
      <w:proofErr w:type="gramEnd"/>
      <w:r w:rsidRPr="000C0840">
        <w:rPr>
          <w:rFonts w:ascii="Times New Roman" w:hAnsi="Times New Roman"/>
          <w:sz w:val="28"/>
        </w:rPr>
        <w:t>ндо. После высева чашки Петри помещают в термостат.</w:t>
      </w:r>
    </w:p>
    <w:p w:rsidR="00932F9B" w:rsidRDefault="00932F9B" w:rsidP="00932F9B">
      <w:pPr>
        <w:numPr>
          <w:ilvl w:val="0"/>
          <w:numId w:val="20"/>
        </w:numPr>
        <w:tabs>
          <w:tab w:val="left" w:pos="993"/>
        </w:tabs>
        <w:spacing w:line="360" w:lineRule="auto"/>
        <w:ind w:left="0" w:firstLine="709"/>
        <w:jc w:val="both"/>
        <w:rPr>
          <w:rFonts w:ascii="Times New Roman" w:hAnsi="Times New Roman"/>
          <w:sz w:val="28"/>
        </w:rPr>
      </w:pPr>
      <w:r w:rsidRPr="000C0840">
        <w:rPr>
          <w:rFonts w:ascii="Times New Roman" w:hAnsi="Times New Roman"/>
          <w:sz w:val="28"/>
        </w:rPr>
        <w:t>Просмотр</w:t>
      </w:r>
      <w:r>
        <w:rPr>
          <w:rFonts w:ascii="Times New Roman" w:hAnsi="Times New Roman"/>
          <w:sz w:val="28"/>
        </w:rPr>
        <w:t xml:space="preserve"> </w:t>
      </w:r>
      <w:r w:rsidRPr="000C0840">
        <w:rPr>
          <w:rFonts w:ascii="Times New Roman" w:hAnsi="Times New Roman"/>
          <w:sz w:val="28"/>
        </w:rPr>
        <w:t xml:space="preserve">смывов с объектов внешней среды на обнаружение сальмонелл, фиксация данных в журнал и высев на среды ВСА, </w:t>
      </w:r>
      <w:proofErr w:type="spellStart"/>
      <w:r w:rsidRPr="000C0840">
        <w:rPr>
          <w:rFonts w:ascii="Times New Roman" w:hAnsi="Times New Roman"/>
          <w:sz w:val="28"/>
        </w:rPr>
        <w:t>Плоскирева</w:t>
      </w:r>
      <w:proofErr w:type="spellEnd"/>
      <w:r w:rsidRPr="000C0840">
        <w:rPr>
          <w:rFonts w:ascii="Times New Roman" w:hAnsi="Times New Roman"/>
          <w:sz w:val="28"/>
        </w:rPr>
        <w:t xml:space="preserve">, </w:t>
      </w:r>
      <w:proofErr w:type="gramStart"/>
      <w:r w:rsidRPr="000C0840">
        <w:rPr>
          <w:rFonts w:ascii="Times New Roman" w:hAnsi="Times New Roman"/>
          <w:sz w:val="28"/>
        </w:rPr>
        <w:t>Х</w:t>
      </w:r>
      <w:proofErr w:type="gramEnd"/>
      <w:r w:rsidRPr="000C0840">
        <w:rPr>
          <w:rFonts w:ascii="Times New Roman" w:hAnsi="Times New Roman"/>
          <w:sz w:val="28"/>
          <w:lang w:val="en-US"/>
        </w:rPr>
        <w:t>DL</w:t>
      </w:r>
      <w:r w:rsidRPr="000C0840">
        <w:rPr>
          <w:rFonts w:ascii="Times New Roman" w:hAnsi="Times New Roman"/>
          <w:sz w:val="28"/>
        </w:rPr>
        <w:t>. После высева чашки Петри помещают в термостат.</w:t>
      </w:r>
    </w:p>
    <w:p w:rsidR="00991225" w:rsidRPr="00991225" w:rsidRDefault="00991225" w:rsidP="00991225">
      <w:pPr>
        <w:pStyle w:val="a3"/>
        <w:spacing w:line="360" w:lineRule="auto"/>
        <w:ind w:left="1744" w:firstLine="0"/>
        <w:jc w:val="center"/>
        <w:rPr>
          <w:rFonts w:ascii="Times New Roman" w:eastAsia="Calibri" w:hAnsi="Times New Roman" w:cs="Times New Roman"/>
          <w:b/>
          <w:sz w:val="28"/>
          <w:szCs w:val="28"/>
        </w:rPr>
      </w:pPr>
      <w:r w:rsidRPr="00991225">
        <w:rPr>
          <w:rFonts w:ascii="Times New Roman" w:eastAsia="Calibri" w:hAnsi="Times New Roman" w:cs="Times New Roman"/>
          <w:b/>
          <w:sz w:val="28"/>
          <w:szCs w:val="28"/>
        </w:rPr>
        <w:t>Работа в отделе клинической микробиологии</w:t>
      </w:r>
    </w:p>
    <w:p w:rsidR="00BB28A1" w:rsidRPr="00BB28A1" w:rsidRDefault="00BB28A1" w:rsidP="00BB28A1">
      <w:pPr>
        <w:spacing w:line="360" w:lineRule="auto"/>
        <w:ind w:left="0"/>
        <w:jc w:val="both"/>
        <w:rPr>
          <w:rFonts w:ascii="Times New Roman" w:hAnsi="Times New Roman" w:cs="Times New Roman"/>
          <w:sz w:val="28"/>
          <w:szCs w:val="28"/>
        </w:rPr>
      </w:pPr>
      <w:r w:rsidRPr="00BB28A1">
        <w:rPr>
          <w:rFonts w:ascii="Times New Roman" w:hAnsi="Times New Roman" w:cs="Times New Roman"/>
          <w:sz w:val="28"/>
          <w:szCs w:val="28"/>
        </w:rPr>
        <w:t>Проводила  учет результатов биохимического теста, определяющего биохимические свойства,  для идентификации стафилококков (ПБДС).</w:t>
      </w:r>
    </w:p>
    <w:p w:rsidR="00932F9B" w:rsidRPr="00BB28A1" w:rsidRDefault="00BB28A1" w:rsidP="00BB28A1">
      <w:pPr>
        <w:spacing w:line="360" w:lineRule="auto"/>
        <w:ind w:left="0"/>
        <w:contextualSpacing/>
        <w:rPr>
          <w:rFonts w:ascii="Times New Roman" w:eastAsia="Calibri" w:hAnsi="Times New Roman" w:cs="Times New Roman"/>
          <w:sz w:val="28"/>
          <w:szCs w:val="28"/>
          <w:lang w:val="en-US"/>
        </w:rPr>
      </w:pPr>
      <w:r>
        <w:rPr>
          <w:rFonts w:ascii="Times New Roman" w:hAnsi="Times New Roman" w:cs="Times New Roman"/>
          <w:sz w:val="28"/>
          <w:szCs w:val="28"/>
        </w:rPr>
        <w:t xml:space="preserve">В результате исследуемая культура была идентифицирована как </w:t>
      </w:r>
      <w:r w:rsidRPr="003F0A56">
        <w:rPr>
          <w:rFonts w:ascii="Times New Roman" w:hAnsi="Times New Roman" w:cs="Times New Roman"/>
          <w:i/>
          <w:sz w:val="28"/>
          <w:szCs w:val="28"/>
          <w:lang w:val="en-US"/>
        </w:rPr>
        <w:t>S</w:t>
      </w:r>
      <w:r w:rsidRPr="003F0A56">
        <w:rPr>
          <w:rFonts w:ascii="Times New Roman" w:hAnsi="Times New Roman" w:cs="Times New Roman"/>
          <w:i/>
          <w:sz w:val="28"/>
          <w:szCs w:val="28"/>
        </w:rPr>
        <w:t xml:space="preserve">. </w:t>
      </w:r>
      <w:r>
        <w:rPr>
          <w:rFonts w:ascii="Times New Roman" w:hAnsi="Times New Roman" w:cs="Times New Roman"/>
          <w:i/>
          <w:sz w:val="28"/>
          <w:szCs w:val="28"/>
          <w:lang w:val="en-US"/>
        </w:rPr>
        <w:t>epidermidis</w:t>
      </w:r>
    </w:p>
    <w:p w:rsidR="001E367D" w:rsidRPr="00932F9B" w:rsidRDefault="00991225" w:rsidP="001E367D">
      <w:pPr>
        <w:spacing w:line="360" w:lineRule="auto"/>
        <w:ind w:left="0"/>
        <w:jc w:val="both"/>
      </w:pPr>
      <w:r>
        <w:t xml:space="preserve">                               </w:t>
      </w:r>
      <w:r>
        <w:rPr>
          <w:rFonts w:ascii="Times New Roman" w:hAnsi="Times New Roman" w:cs="Times New Roman"/>
          <w:noProof/>
          <w:sz w:val="28"/>
          <w:szCs w:val="28"/>
          <w:lang w:eastAsia="ru-RU"/>
        </w:rPr>
        <w:drawing>
          <wp:inline distT="0" distB="0" distL="0" distR="0" wp14:anchorId="7D01CE41" wp14:editId="4952941D">
            <wp:extent cx="3300356" cy="247285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7927" cy="2478529"/>
                    </a:xfrm>
                    <a:prstGeom prst="rect">
                      <a:avLst/>
                    </a:prstGeom>
                    <a:noFill/>
                  </pic:spPr>
                </pic:pic>
              </a:graphicData>
            </a:graphic>
          </wp:inline>
        </w:drawing>
      </w:r>
    </w:p>
    <w:p w:rsidR="001E367D" w:rsidRDefault="00991225" w:rsidP="001E367D">
      <w:pPr>
        <w:spacing w:line="360" w:lineRule="auto"/>
        <w:ind w:left="0"/>
        <w:contextualSpacing/>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1E367D">
        <w:rPr>
          <w:rFonts w:ascii="Times New Roman" w:eastAsia="Calibri" w:hAnsi="Times New Roman" w:cs="Times New Roman"/>
          <w:sz w:val="28"/>
          <w:szCs w:val="28"/>
        </w:rPr>
        <w:t>В конце исследований произвела дезинфекцию рабочей поверхности.</w:t>
      </w:r>
    </w:p>
    <w:p w:rsidR="00991225" w:rsidRDefault="001E367D" w:rsidP="001E367D">
      <w:pPr>
        <w:spacing w:line="360" w:lineRule="auto"/>
        <w:ind w:left="0"/>
        <w:jc w:val="center"/>
        <w:rPr>
          <w:rFonts w:ascii="Times New Roman" w:hAnsi="Times New Roman" w:cs="Times New Roman"/>
          <w:b/>
          <w:sz w:val="28"/>
          <w:szCs w:val="28"/>
        </w:rPr>
      </w:pPr>
      <w:r w:rsidRPr="001E367D">
        <w:rPr>
          <w:rFonts w:ascii="Times New Roman" w:hAnsi="Times New Roman" w:cs="Times New Roman"/>
          <w:b/>
          <w:sz w:val="28"/>
          <w:szCs w:val="28"/>
        </w:rPr>
        <w:t>День 17 (24.05.19)</w:t>
      </w:r>
    </w:p>
    <w:p w:rsidR="001E367D" w:rsidRPr="00A03B89" w:rsidRDefault="001E367D" w:rsidP="001E367D">
      <w:pPr>
        <w:spacing w:line="360" w:lineRule="auto"/>
        <w:ind w:left="0"/>
        <w:jc w:val="center"/>
        <w:rPr>
          <w:rFonts w:ascii="Times New Roman" w:eastAsia="Calibri" w:hAnsi="Times New Roman" w:cs="Times New Roman"/>
          <w:b/>
          <w:sz w:val="28"/>
          <w:szCs w:val="28"/>
        </w:rPr>
      </w:pPr>
      <w:r w:rsidRPr="00A03B89">
        <w:rPr>
          <w:rFonts w:ascii="Times New Roman" w:eastAsia="Calibri" w:hAnsi="Times New Roman" w:cs="Times New Roman"/>
          <w:b/>
          <w:sz w:val="28"/>
          <w:szCs w:val="28"/>
        </w:rPr>
        <w:t>Работа в отделе санитарно-бактериологических исследований</w:t>
      </w:r>
    </w:p>
    <w:p w:rsidR="001E367D" w:rsidRPr="001E367D" w:rsidRDefault="001E367D" w:rsidP="001E367D">
      <w:pPr>
        <w:pStyle w:val="a3"/>
        <w:numPr>
          <w:ilvl w:val="0"/>
          <w:numId w:val="21"/>
        </w:numPr>
        <w:tabs>
          <w:tab w:val="left" w:pos="0"/>
        </w:tabs>
        <w:spacing w:line="360" w:lineRule="auto"/>
        <w:ind w:left="0" w:firstLine="709"/>
        <w:jc w:val="both"/>
        <w:rPr>
          <w:rFonts w:ascii="Times New Roman" w:hAnsi="Times New Roman"/>
          <w:sz w:val="28"/>
        </w:rPr>
      </w:pPr>
      <w:r w:rsidRPr="001E367D">
        <w:rPr>
          <w:rFonts w:ascii="Times New Roman" w:hAnsi="Times New Roman"/>
          <w:sz w:val="28"/>
        </w:rPr>
        <w:t xml:space="preserve">Учет </w:t>
      </w:r>
      <w:proofErr w:type="gramStart"/>
      <w:r w:rsidRPr="001E367D">
        <w:rPr>
          <w:rFonts w:ascii="Times New Roman" w:hAnsi="Times New Roman"/>
          <w:sz w:val="28"/>
        </w:rPr>
        <w:t>результатов исследования отбора проб воздуха</w:t>
      </w:r>
      <w:proofErr w:type="gramEnd"/>
      <w:r w:rsidRPr="001E367D">
        <w:rPr>
          <w:rFonts w:ascii="Times New Roman" w:hAnsi="Times New Roman"/>
          <w:sz w:val="28"/>
        </w:rPr>
        <w:t xml:space="preserve">. Анализ пробы производится путем визуального подсчета колоний микроорганизмов на поверхности агара, количество которых соответствует числу частиц, содержащих живые микроорганизмы (колониеобразующие единицы, КОЕ) в </w:t>
      </w:r>
      <w:r w:rsidRPr="001E367D">
        <w:rPr>
          <w:rFonts w:ascii="Times New Roman" w:hAnsi="Times New Roman"/>
          <w:sz w:val="28"/>
        </w:rPr>
        <w:lastRenderedPageBreak/>
        <w:t xml:space="preserve">отобранном объеме воздуха. При количестве колоний, не превышающих 35-и, наиболее вероятное число частиц равно числу колоний. С увеличением количества колоний в отобранной пробе расчеты должны производиться с использованием специальной таблицы. Фиксируют данные в журнал. </w:t>
      </w:r>
    </w:p>
    <w:p w:rsidR="001E367D" w:rsidRPr="000C0840" w:rsidRDefault="001E367D" w:rsidP="001E367D">
      <w:pPr>
        <w:numPr>
          <w:ilvl w:val="0"/>
          <w:numId w:val="21"/>
        </w:numPr>
        <w:tabs>
          <w:tab w:val="left" w:pos="993"/>
        </w:tabs>
        <w:spacing w:line="360" w:lineRule="auto"/>
        <w:ind w:left="0" w:firstLine="709"/>
        <w:jc w:val="both"/>
        <w:rPr>
          <w:rFonts w:ascii="Times New Roman" w:hAnsi="Times New Roman"/>
          <w:sz w:val="28"/>
        </w:rPr>
      </w:pPr>
      <w:r w:rsidRPr="000C0840">
        <w:rPr>
          <w:rFonts w:ascii="Times New Roman" w:hAnsi="Times New Roman"/>
          <w:sz w:val="28"/>
        </w:rPr>
        <w:t>Просмотр посевов на стерильность перевязочного материала и инструментария и фиксация данных в журнал.</w:t>
      </w:r>
    </w:p>
    <w:p w:rsidR="001E367D" w:rsidRPr="000C0840" w:rsidRDefault="001E367D" w:rsidP="001E367D">
      <w:pPr>
        <w:numPr>
          <w:ilvl w:val="0"/>
          <w:numId w:val="21"/>
        </w:numPr>
        <w:tabs>
          <w:tab w:val="left" w:pos="993"/>
        </w:tabs>
        <w:spacing w:line="360" w:lineRule="auto"/>
        <w:ind w:left="0" w:firstLine="709"/>
        <w:jc w:val="both"/>
        <w:rPr>
          <w:rFonts w:ascii="Times New Roman" w:hAnsi="Times New Roman"/>
          <w:sz w:val="28"/>
        </w:rPr>
      </w:pPr>
      <w:r w:rsidRPr="000C0840">
        <w:rPr>
          <w:rFonts w:ascii="Times New Roman" w:hAnsi="Times New Roman"/>
          <w:sz w:val="28"/>
        </w:rPr>
        <w:t xml:space="preserve">Просмотр смывов с объектов внешней среды в режимных помещениях на обнаружение БГКП, НГОБ и </w:t>
      </w:r>
      <w:r w:rsidRPr="000C0840">
        <w:rPr>
          <w:rFonts w:ascii="Times New Roman" w:hAnsi="Times New Roman"/>
          <w:sz w:val="28"/>
          <w:lang w:val="en-US"/>
        </w:rPr>
        <w:t>S</w:t>
      </w:r>
      <w:r w:rsidRPr="000C0840">
        <w:rPr>
          <w:rFonts w:ascii="Times New Roman" w:hAnsi="Times New Roman"/>
          <w:sz w:val="28"/>
        </w:rPr>
        <w:t>.</w:t>
      </w:r>
      <w:r w:rsidRPr="000C0840">
        <w:rPr>
          <w:rFonts w:ascii="Times New Roman" w:hAnsi="Times New Roman"/>
          <w:sz w:val="28"/>
          <w:lang w:val="en-US"/>
        </w:rPr>
        <w:t>aureus</w:t>
      </w:r>
      <w:r w:rsidRPr="000C0840">
        <w:rPr>
          <w:rFonts w:ascii="Times New Roman" w:hAnsi="Times New Roman"/>
          <w:sz w:val="28"/>
        </w:rPr>
        <w:t>, фиксация данных в журнал и высев на среды МЖСА и</w:t>
      </w:r>
      <w:proofErr w:type="gramStart"/>
      <w:r w:rsidRPr="000C0840">
        <w:rPr>
          <w:rFonts w:ascii="Times New Roman" w:hAnsi="Times New Roman"/>
          <w:sz w:val="28"/>
        </w:rPr>
        <w:t xml:space="preserve"> Э</w:t>
      </w:r>
      <w:proofErr w:type="gramEnd"/>
      <w:r w:rsidRPr="000C0840">
        <w:rPr>
          <w:rFonts w:ascii="Times New Roman" w:hAnsi="Times New Roman"/>
          <w:sz w:val="28"/>
        </w:rPr>
        <w:t>ндо. После высева чашки Петри помещают в термостат.</w:t>
      </w:r>
    </w:p>
    <w:p w:rsidR="001E367D" w:rsidRDefault="001E367D" w:rsidP="001E367D">
      <w:pPr>
        <w:numPr>
          <w:ilvl w:val="0"/>
          <w:numId w:val="21"/>
        </w:numPr>
        <w:tabs>
          <w:tab w:val="left" w:pos="993"/>
        </w:tabs>
        <w:spacing w:line="360" w:lineRule="auto"/>
        <w:ind w:left="0" w:firstLine="709"/>
        <w:jc w:val="both"/>
        <w:rPr>
          <w:rFonts w:ascii="Times New Roman" w:hAnsi="Times New Roman"/>
          <w:sz w:val="28"/>
        </w:rPr>
      </w:pPr>
      <w:r w:rsidRPr="000C0840">
        <w:rPr>
          <w:rFonts w:ascii="Times New Roman" w:hAnsi="Times New Roman"/>
          <w:sz w:val="28"/>
        </w:rPr>
        <w:t>Просмотр</w:t>
      </w:r>
      <w:r>
        <w:rPr>
          <w:rFonts w:ascii="Times New Roman" w:hAnsi="Times New Roman"/>
          <w:sz w:val="28"/>
        </w:rPr>
        <w:t xml:space="preserve"> </w:t>
      </w:r>
      <w:r w:rsidRPr="000C0840">
        <w:rPr>
          <w:rFonts w:ascii="Times New Roman" w:hAnsi="Times New Roman"/>
          <w:sz w:val="28"/>
        </w:rPr>
        <w:t xml:space="preserve">смывов с объектов внешней среды на обнаружение сальмонелл, фиксация данных в журнал и высев на среды ВСА, </w:t>
      </w:r>
      <w:proofErr w:type="spellStart"/>
      <w:r w:rsidRPr="000C0840">
        <w:rPr>
          <w:rFonts w:ascii="Times New Roman" w:hAnsi="Times New Roman"/>
          <w:sz w:val="28"/>
        </w:rPr>
        <w:t>Плоскирева</w:t>
      </w:r>
      <w:proofErr w:type="spellEnd"/>
      <w:r w:rsidRPr="000C0840">
        <w:rPr>
          <w:rFonts w:ascii="Times New Roman" w:hAnsi="Times New Roman"/>
          <w:sz w:val="28"/>
        </w:rPr>
        <w:t xml:space="preserve">, </w:t>
      </w:r>
      <w:proofErr w:type="gramStart"/>
      <w:r w:rsidRPr="000C0840">
        <w:rPr>
          <w:rFonts w:ascii="Times New Roman" w:hAnsi="Times New Roman"/>
          <w:sz w:val="28"/>
        </w:rPr>
        <w:t>Х</w:t>
      </w:r>
      <w:proofErr w:type="gramEnd"/>
      <w:r w:rsidRPr="000C0840">
        <w:rPr>
          <w:rFonts w:ascii="Times New Roman" w:hAnsi="Times New Roman"/>
          <w:sz w:val="28"/>
          <w:lang w:val="en-US"/>
        </w:rPr>
        <w:t>DL</w:t>
      </w:r>
      <w:r w:rsidRPr="000C0840">
        <w:rPr>
          <w:rFonts w:ascii="Times New Roman" w:hAnsi="Times New Roman"/>
          <w:sz w:val="28"/>
        </w:rPr>
        <w:t>. После высева чашки Петри помещают в термостат.</w:t>
      </w:r>
    </w:p>
    <w:p w:rsidR="001E367D" w:rsidRDefault="001E367D" w:rsidP="001E367D">
      <w:pPr>
        <w:pStyle w:val="a3"/>
        <w:spacing w:line="360" w:lineRule="auto"/>
        <w:ind w:left="0"/>
        <w:jc w:val="center"/>
        <w:rPr>
          <w:rFonts w:ascii="Times New Roman" w:eastAsia="Calibri" w:hAnsi="Times New Roman" w:cs="Times New Roman"/>
          <w:b/>
          <w:sz w:val="28"/>
          <w:szCs w:val="28"/>
        </w:rPr>
      </w:pPr>
      <w:r w:rsidRPr="00991225">
        <w:rPr>
          <w:rFonts w:ascii="Times New Roman" w:eastAsia="Calibri" w:hAnsi="Times New Roman" w:cs="Times New Roman"/>
          <w:b/>
          <w:sz w:val="28"/>
          <w:szCs w:val="28"/>
        </w:rPr>
        <w:t xml:space="preserve">Работа в </w:t>
      </w:r>
      <w:r>
        <w:rPr>
          <w:rFonts w:ascii="Times New Roman" w:eastAsia="Calibri" w:hAnsi="Times New Roman" w:cs="Times New Roman"/>
          <w:b/>
          <w:sz w:val="28"/>
          <w:szCs w:val="28"/>
        </w:rPr>
        <w:t>«чистой» зоне</w:t>
      </w:r>
    </w:p>
    <w:p w:rsidR="001E367D" w:rsidRPr="009E42AD" w:rsidRDefault="001E367D" w:rsidP="001E367D">
      <w:pPr>
        <w:spacing w:line="360" w:lineRule="auto"/>
        <w:ind w:left="0"/>
        <w:jc w:val="center"/>
        <w:rPr>
          <w:rFonts w:ascii="Times New Roman" w:eastAsia="Calibri" w:hAnsi="Times New Roman" w:cs="Times New Roman"/>
          <w:sz w:val="28"/>
          <w:szCs w:val="28"/>
        </w:rPr>
      </w:pPr>
      <w:r w:rsidRPr="00DA3658">
        <w:rPr>
          <w:rFonts w:ascii="Times New Roman" w:eastAsia="Calibri" w:hAnsi="Times New Roman" w:cs="Times New Roman"/>
          <w:sz w:val="28"/>
          <w:szCs w:val="28"/>
        </w:rPr>
        <w:t>Приготовление питательных сред</w:t>
      </w:r>
    </w:p>
    <w:p w:rsidR="001E367D" w:rsidRPr="00AC0C82" w:rsidRDefault="001E367D" w:rsidP="001E367D">
      <w:p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Согласно инструкции я приступила к приготовлению питательной среды Кандида агар</w:t>
      </w:r>
      <w:r w:rsidRPr="00AC0C82">
        <w:rPr>
          <w:rFonts w:ascii="Times New Roman" w:hAnsi="Times New Roman" w:cs="Times New Roman"/>
          <w:sz w:val="28"/>
          <w:szCs w:val="28"/>
        </w:rPr>
        <w:t xml:space="preserve"> (</w:t>
      </w:r>
      <w:r>
        <w:rPr>
          <w:rFonts w:ascii="Times New Roman" w:hAnsi="Times New Roman" w:cs="Times New Roman"/>
          <w:sz w:val="28"/>
          <w:szCs w:val="28"/>
        </w:rPr>
        <w:t xml:space="preserve">13,77 </w:t>
      </w:r>
      <w:r w:rsidRPr="00AC0C82">
        <w:rPr>
          <w:rFonts w:ascii="Times New Roman" w:hAnsi="Times New Roman" w:cs="Times New Roman"/>
          <w:sz w:val="28"/>
          <w:szCs w:val="28"/>
        </w:rPr>
        <w:t xml:space="preserve">грам на </w:t>
      </w:r>
      <w:r>
        <w:rPr>
          <w:rFonts w:ascii="Times New Roman" w:hAnsi="Times New Roman" w:cs="Times New Roman"/>
          <w:sz w:val="28"/>
          <w:szCs w:val="28"/>
        </w:rPr>
        <w:t>300 мл</w:t>
      </w:r>
      <w:r w:rsidRPr="00AC0C82">
        <w:rPr>
          <w:rFonts w:ascii="Times New Roman" w:hAnsi="Times New Roman" w:cs="Times New Roman"/>
          <w:sz w:val="28"/>
          <w:szCs w:val="28"/>
        </w:rPr>
        <w:t xml:space="preserve"> дистиллированной воды). </w:t>
      </w:r>
    </w:p>
    <w:p w:rsidR="001E367D" w:rsidRDefault="001E367D" w:rsidP="001E367D">
      <w:pPr>
        <w:spacing w:line="360" w:lineRule="auto"/>
        <w:ind w:left="0"/>
        <w:jc w:val="both"/>
        <w:rPr>
          <w:rFonts w:ascii="Times New Roman" w:hAnsi="Times New Roman" w:cs="Times New Roman"/>
          <w:sz w:val="28"/>
          <w:szCs w:val="28"/>
        </w:rPr>
      </w:pPr>
      <w:r w:rsidRPr="00AC0C82">
        <w:rPr>
          <w:rFonts w:ascii="Times New Roman" w:hAnsi="Times New Roman" w:cs="Times New Roman"/>
          <w:sz w:val="28"/>
          <w:szCs w:val="28"/>
        </w:rPr>
        <w:t>Сначала провела регистрацию данной среды в журнале (записала число, номер пар</w:t>
      </w:r>
      <w:r>
        <w:rPr>
          <w:rFonts w:ascii="Times New Roman" w:hAnsi="Times New Roman" w:cs="Times New Roman"/>
          <w:sz w:val="28"/>
          <w:szCs w:val="28"/>
        </w:rPr>
        <w:t>тии и сколько грамм готовить).  З</w:t>
      </w:r>
      <w:r w:rsidRPr="00AC0C82">
        <w:rPr>
          <w:rFonts w:ascii="Times New Roman" w:hAnsi="Times New Roman" w:cs="Times New Roman"/>
          <w:sz w:val="28"/>
          <w:szCs w:val="28"/>
        </w:rPr>
        <w:t xml:space="preserve">атем настроила электронные весы взяла чашку поставила её на весы и насыпала </w:t>
      </w:r>
      <w:r>
        <w:rPr>
          <w:rFonts w:ascii="Times New Roman" w:hAnsi="Times New Roman" w:cs="Times New Roman"/>
          <w:sz w:val="28"/>
          <w:szCs w:val="28"/>
        </w:rPr>
        <w:t>13,77</w:t>
      </w:r>
      <w:r w:rsidRPr="00AC0C82">
        <w:rPr>
          <w:rFonts w:ascii="Times New Roman" w:hAnsi="Times New Roman" w:cs="Times New Roman"/>
          <w:sz w:val="28"/>
          <w:szCs w:val="28"/>
        </w:rPr>
        <w:t xml:space="preserve"> г среды </w:t>
      </w:r>
      <w:r>
        <w:rPr>
          <w:rFonts w:ascii="Times New Roman" w:hAnsi="Times New Roman" w:cs="Times New Roman"/>
          <w:sz w:val="28"/>
          <w:szCs w:val="28"/>
        </w:rPr>
        <w:t>Кандида агар</w:t>
      </w:r>
      <w:r w:rsidRPr="00AC0C82">
        <w:rPr>
          <w:rFonts w:ascii="Times New Roman" w:hAnsi="Times New Roman" w:cs="Times New Roman"/>
          <w:sz w:val="28"/>
          <w:szCs w:val="28"/>
        </w:rPr>
        <w:t>, после того как я насыпала точное количество среды в чашку, взяла чайник для варки сред, добавила отмеренное количество воды, высыпала среду и поставила её вариться, постоянно помешивая. После закипания</w:t>
      </w:r>
      <w:r>
        <w:rPr>
          <w:rFonts w:ascii="Times New Roman" w:hAnsi="Times New Roman" w:cs="Times New Roman"/>
          <w:sz w:val="28"/>
          <w:szCs w:val="28"/>
        </w:rPr>
        <w:t xml:space="preserve"> </w:t>
      </w:r>
      <w:r w:rsidRPr="00AC0C82">
        <w:rPr>
          <w:rFonts w:ascii="Times New Roman" w:hAnsi="Times New Roman" w:cs="Times New Roman"/>
          <w:sz w:val="28"/>
          <w:szCs w:val="28"/>
        </w:rPr>
        <w:t>производила разлив в чашки Петри в асептических условиях. Чашки Петри оставила на столе,</w:t>
      </w:r>
      <w:r>
        <w:rPr>
          <w:rFonts w:ascii="Times New Roman" w:hAnsi="Times New Roman" w:cs="Times New Roman"/>
          <w:sz w:val="28"/>
          <w:szCs w:val="28"/>
        </w:rPr>
        <w:t xml:space="preserve"> чтобы они застыли.</w:t>
      </w:r>
    </w:p>
    <w:p w:rsidR="00C220C0" w:rsidRPr="001E367D" w:rsidRDefault="001E367D" w:rsidP="001E367D">
      <w:pPr>
        <w:spacing w:line="360" w:lineRule="auto"/>
        <w:ind w:left="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конце </w:t>
      </w:r>
      <w:r>
        <w:rPr>
          <w:rFonts w:ascii="Times New Roman" w:eastAsia="Calibri" w:hAnsi="Times New Roman" w:cs="Times New Roman"/>
          <w:sz w:val="28"/>
          <w:szCs w:val="28"/>
        </w:rPr>
        <w:t>рабочего дня</w:t>
      </w:r>
      <w:r>
        <w:rPr>
          <w:rFonts w:ascii="Times New Roman" w:eastAsia="Calibri" w:hAnsi="Times New Roman" w:cs="Times New Roman"/>
          <w:sz w:val="28"/>
          <w:szCs w:val="28"/>
        </w:rPr>
        <w:t xml:space="preserve"> произвела дезинфекцию рабочей поверхности.</w:t>
      </w:r>
      <w:bookmarkStart w:id="0" w:name="_GoBack"/>
      <w:bookmarkEnd w:id="0"/>
    </w:p>
    <w:p w:rsidR="002A622F" w:rsidRPr="002A622F" w:rsidRDefault="002A622F" w:rsidP="002A622F">
      <w:pPr>
        <w:spacing w:line="360" w:lineRule="auto"/>
        <w:ind w:left="0"/>
        <w:jc w:val="both"/>
        <w:rPr>
          <w:rFonts w:ascii="Times New Roman" w:hAnsi="Times New Roman"/>
          <w:sz w:val="28"/>
        </w:rPr>
      </w:pPr>
    </w:p>
    <w:p w:rsidR="008F4C6E" w:rsidRPr="008F4C6E" w:rsidRDefault="008F4C6E" w:rsidP="005A7423">
      <w:pPr>
        <w:pStyle w:val="a6"/>
        <w:spacing w:before="0" w:beforeAutospacing="0" w:after="0" w:afterAutospacing="0" w:line="360" w:lineRule="auto"/>
        <w:ind w:firstLine="709"/>
        <w:jc w:val="both"/>
        <w:rPr>
          <w:color w:val="000000"/>
          <w:sz w:val="28"/>
          <w:szCs w:val="28"/>
        </w:rPr>
      </w:pPr>
    </w:p>
    <w:sectPr w:rsidR="008F4C6E" w:rsidRPr="008F4C6E" w:rsidSect="00454D70">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2552"/>
    <w:multiLevelType w:val="hybridMultilevel"/>
    <w:tmpl w:val="87D80688"/>
    <w:lvl w:ilvl="0" w:tplc="0A047F52">
      <w:start w:val="1"/>
      <w:numFmt w:val="decimal"/>
      <w:lvlText w:val="%1)"/>
      <w:lvlJc w:val="left"/>
      <w:pPr>
        <w:ind w:left="1069" w:hanging="360"/>
      </w:pPr>
      <w:rPr>
        <w:rFonts w:ascii="Times New Roman" w:eastAsia="Calibri" w:hAnsi="Times New Roman" w:cs="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AE35F26"/>
    <w:multiLevelType w:val="hybridMultilevel"/>
    <w:tmpl w:val="62F24380"/>
    <w:lvl w:ilvl="0" w:tplc="67D26C18">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FD63DCA"/>
    <w:multiLevelType w:val="hybridMultilevel"/>
    <w:tmpl w:val="304298B6"/>
    <w:lvl w:ilvl="0" w:tplc="F96E7348">
      <w:start w:val="1"/>
      <w:numFmt w:val="decimal"/>
      <w:lvlText w:val="%1)"/>
      <w:lvlJc w:val="left"/>
      <w:pPr>
        <w:ind w:left="1924" w:hanging="12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874542E"/>
    <w:multiLevelType w:val="hybridMultilevel"/>
    <w:tmpl w:val="09E27BE6"/>
    <w:lvl w:ilvl="0" w:tplc="14E278C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EA0137A"/>
    <w:multiLevelType w:val="hybridMultilevel"/>
    <w:tmpl w:val="9F6A1C2A"/>
    <w:lvl w:ilvl="0" w:tplc="D14E5642">
      <w:start w:val="1"/>
      <w:numFmt w:val="decimal"/>
      <w:lvlText w:val="%1)"/>
      <w:lvlJc w:val="left"/>
      <w:pPr>
        <w:ind w:left="1749" w:hanging="360"/>
      </w:pPr>
      <w:rPr>
        <w:rFonts w:hint="default"/>
      </w:rPr>
    </w:lvl>
    <w:lvl w:ilvl="1" w:tplc="04190019" w:tentative="1">
      <w:start w:val="1"/>
      <w:numFmt w:val="lowerLetter"/>
      <w:lvlText w:val="%2."/>
      <w:lvlJc w:val="left"/>
      <w:pPr>
        <w:ind w:left="2469" w:hanging="360"/>
      </w:pPr>
    </w:lvl>
    <w:lvl w:ilvl="2" w:tplc="0419001B" w:tentative="1">
      <w:start w:val="1"/>
      <w:numFmt w:val="lowerRoman"/>
      <w:lvlText w:val="%3."/>
      <w:lvlJc w:val="right"/>
      <w:pPr>
        <w:ind w:left="3189" w:hanging="180"/>
      </w:pPr>
    </w:lvl>
    <w:lvl w:ilvl="3" w:tplc="0419000F" w:tentative="1">
      <w:start w:val="1"/>
      <w:numFmt w:val="decimal"/>
      <w:lvlText w:val="%4."/>
      <w:lvlJc w:val="left"/>
      <w:pPr>
        <w:ind w:left="3909" w:hanging="360"/>
      </w:pPr>
    </w:lvl>
    <w:lvl w:ilvl="4" w:tplc="04190019" w:tentative="1">
      <w:start w:val="1"/>
      <w:numFmt w:val="lowerLetter"/>
      <w:lvlText w:val="%5."/>
      <w:lvlJc w:val="left"/>
      <w:pPr>
        <w:ind w:left="4629" w:hanging="360"/>
      </w:pPr>
    </w:lvl>
    <w:lvl w:ilvl="5" w:tplc="0419001B" w:tentative="1">
      <w:start w:val="1"/>
      <w:numFmt w:val="lowerRoman"/>
      <w:lvlText w:val="%6."/>
      <w:lvlJc w:val="right"/>
      <w:pPr>
        <w:ind w:left="5349" w:hanging="180"/>
      </w:pPr>
    </w:lvl>
    <w:lvl w:ilvl="6" w:tplc="0419000F" w:tentative="1">
      <w:start w:val="1"/>
      <w:numFmt w:val="decimal"/>
      <w:lvlText w:val="%7."/>
      <w:lvlJc w:val="left"/>
      <w:pPr>
        <w:ind w:left="6069" w:hanging="360"/>
      </w:pPr>
    </w:lvl>
    <w:lvl w:ilvl="7" w:tplc="04190019" w:tentative="1">
      <w:start w:val="1"/>
      <w:numFmt w:val="lowerLetter"/>
      <w:lvlText w:val="%8."/>
      <w:lvlJc w:val="left"/>
      <w:pPr>
        <w:ind w:left="6789" w:hanging="360"/>
      </w:pPr>
    </w:lvl>
    <w:lvl w:ilvl="8" w:tplc="0419001B" w:tentative="1">
      <w:start w:val="1"/>
      <w:numFmt w:val="lowerRoman"/>
      <w:lvlText w:val="%9."/>
      <w:lvlJc w:val="right"/>
      <w:pPr>
        <w:ind w:left="7509" w:hanging="180"/>
      </w:pPr>
    </w:lvl>
  </w:abstractNum>
  <w:abstractNum w:abstractNumId="5">
    <w:nsid w:val="2C502417"/>
    <w:multiLevelType w:val="hybridMultilevel"/>
    <w:tmpl w:val="9BA0E2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E05248A"/>
    <w:multiLevelType w:val="hybridMultilevel"/>
    <w:tmpl w:val="D17861B0"/>
    <w:lvl w:ilvl="0" w:tplc="B1C675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F9E6C42"/>
    <w:multiLevelType w:val="hybridMultilevel"/>
    <w:tmpl w:val="00841DA6"/>
    <w:lvl w:ilvl="0" w:tplc="CB6A35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1A004A4"/>
    <w:multiLevelType w:val="hybridMultilevel"/>
    <w:tmpl w:val="DA60481C"/>
    <w:lvl w:ilvl="0" w:tplc="CBF4DC4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B97046"/>
    <w:multiLevelType w:val="hybridMultilevel"/>
    <w:tmpl w:val="4D3E9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4AF14C53"/>
    <w:multiLevelType w:val="hybridMultilevel"/>
    <w:tmpl w:val="FEE43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381F7C"/>
    <w:multiLevelType w:val="hybridMultilevel"/>
    <w:tmpl w:val="3052228A"/>
    <w:lvl w:ilvl="0" w:tplc="E618E7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7432AA"/>
    <w:multiLevelType w:val="hybridMultilevel"/>
    <w:tmpl w:val="6EA87B9A"/>
    <w:lvl w:ilvl="0" w:tplc="3B4E6C0C">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DD82131"/>
    <w:multiLevelType w:val="hybridMultilevel"/>
    <w:tmpl w:val="F8FEE2D8"/>
    <w:lvl w:ilvl="0" w:tplc="04190001">
      <w:start w:val="1"/>
      <w:numFmt w:val="bullet"/>
      <w:lvlText w:val=""/>
      <w:lvlJc w:val="left"/>
      <w:pPr>
        <w:ind w:left="2109" w:hanging="360"/>
      </w:pPr>
      <w:rPr>
        <w:rFonts w:ascii="Symbol" w:hAnsi="Symbol" w:hint="default"/>
      </w:rPr>
    </w:lvl>
    <w:lvl w:ilvl="1" w:tplc="04190003" w:tentative="1">
      <w:start w:val="1"/>
      <w:numFmt w:val="bullet"/>
      <w:lvlText w:val="o"/>
      <w:lvlJc w:val="left"/>
      <w:pPr>
        <w:ind w:left="2829" w:hanging="360"/>
      </w:pPr>
      <w:rPr>
        <w:rFonts w:ascii="Courier New" w:hAnsi="Courier New" w:cs="Courier New" w:hint="default"/>
      </w:rPr>
    </w:lvl>
    <w:lvl w:ilvl="2" w:tplc="04190005" w:tentative="1">
      <w:start w:val="1"/>
      <w:numFmt w:val="bullet"/>
      <w:lvlText w:val=""/>
      <w:lvlJc w:val="left"/>
      <w:pPr>
        <w:ind w:left="3549" w:hanging="360"/>
      </w:pPr>
      <w:rPr>
        <w:rFonts w:ascii="Wingdings" w:hAnsi="Wingdings" w:hint="default"/>
      </w:rPr>
    </w:lvl>
    <w:lvl w:ilvl="3" w:tplc="04190001" w:tentative="1">
      <w:start w:val="1"/>
      <w:numFmt w:val="bullet"/>
      <w:lvlText w:val=""/>
      <w:lvlJc w:val="left"/>
      <w:pPr>
        <w:ind w:left="4269" w:hanging="360"/>
      </w:pPr>
      <w:rPr>
        <w:rFonts w:ascii="Symbol" w:hAnsi="Symbol" w:hint="default"/>
      </w:rPr>
    </w:lvl>
    <w:lvl w:ilvl="4" w:tplc="04190003" w:tentative="1">
      <w:start w:val="1"/>
      <w:numFmt w:val="bullet"/>
      <w:lvlText w:val="o"/>
      <w:lvlJc w:val="left"/>
      <w:pPr>
        <w:ind w:left="4989" w:hanging="360"/>
      </w:pPr>
      <w:rPr>
        <w:rFonts w:ascii="Courier New" w:hAnsi="Courier New" w:cs="Courier New" w:hint="default"/>
      </w:rPr>
    </w:lvl>
    <w:lvl w:ilvl="5" w:tplc="04190005" w:tentative="1">
      <w:start w:val="1"/>
      <w:numFmt w:val="bullet"/>
      <w:lvlText w:val=""/>
      <w:lvlJc w:val="left"/>
      <w:pPr>
        <w:ind w:left="5709" w:hanging="360"/>
      </w:pPr>
      <w:rPr>
        <w:rFonts w:ascii="Wingdings" w:hAnsi="Wingdings" w:hint="default"/>
      </w:rPr>
    </w:lvl>
    <w:lvl w:ilvl="6" w:tplc="04190001" w:tentative="1">
      <w:start w:val="1"/>
      <w:numFmt w:val="bullet"/>
      <w:lvlText w:val=""/>
      <w:lvlJc w:val="left"/>
      <w:pPr>
        <w:ind w:left="6429" w:hanging="360"/>
      </w:pPr>
      <w:rPr>
        <w:rFonts w:ascii="Symbol" w:hAnsi="Symbol" w:hint="default"/>
      </w:rPr>
    </w:lvl>
    <w:lvl w:ilvl="7" w:tplc="04190003" w:tentative="1">
      <w:start w:val="1"/>
      <w:numFmt w:val="bullet"/>
      <w:lvlText w:val="o"/>
      <w:lvlJc w:val="left"/>
      <w:pPr>
        <w:ind w:left="7149" w:hanging="360"/>
      </w:pPr>
      <w:rPr>
        <w:rFonts w:ascii="Courier New" w:hAnsi="Courier New" w:cs="Courier New" w:hint="default"/>
      </w:rPr>
    </w:lvl>
    <w:lvl w:ilvl="8" w:tplc="04190005" w:tentative="1">
      <w:start w:val="1"/>
      <w:numFmt w:val="bullet"/>
      <w:lvlText w:val=""/>
      <w:lvlJc w:val="left"/>
      <w:pPr>
        <w:ind w:left="7869" w:hanging="360"/>
      </w:pPr>
      <w:rPr>
        <w:rFonts w:ascii="Wingdings" w:hAnsi="Wingdings" w:hint="default"/>
      </w:rPr>
    </w:lvl>
  </w:abstractNum>
  <w:abstractNum w:abstractNumId="14">
    <w:nsid w:val="5DFF4480"/>
    <w:multiLevelType w:val="hybridMultilevel"/>
    <w:tmpl w:val="66F8A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11E08AE"/>
    <w:multiLevelType w:val="hybridMultilevel"/>
    <w:tmpl w:val="F2B832D2"/>
    <w:lvl w:ilvl="0" w:tplc="FB6CFF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41075DF"/>
    <w:multiLevelType w:val="hybridMultilevel"/>
    <w:tmpl w:val="9C2A836A"/>
    <w:lvl w:ilvl="0" w:tplc="91166C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9633D5A"/>
    <w:multiLevelType w:val="hybridMultilevel"/>
    <w:tmpl w:val="BE4E3CEC"/>
    <w:lvl w:ilvl="0" w:tplc="D4DEC1A0">
      <w:start w:val="1"/>
      <w:numFmt w:val="decimal"/>
      <w:lvlText w:val="%1)"/>
      <w:lvlJc w:val="left"/>
      <w:pPr>
        <w:ind w:left="1069" w:hanging="360"/>
      </w:pPr>
      <w:rPr>
        <w:rFonts w:eastAsia="Calibr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B8E79E8"/>
    <w:multiLevelType w:val="hybridMultilevel"/>
    <w:tmpl w:val="3648EE5A"/>
    <w:lvl w:ilvl="0" w:tplc="CFC0A736">
      <w:start w:val="1"/>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7E3051E1"/>
    <w:multiLevelType w:val="hybridMultilevel"/>
    <w:tmpl w:val="CFF467D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7F135933"/>
    <w:multiLevelType w:val="hybridMultilevel"/>
    <w:tmpl w:val="9B28D39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num w:numId="1">
    <w:abstractNumId w:val="4"/>
  </w:num>
  <w:num w:numId="2">
    <w:abstractNumId w:val="11"/>
  </w:num>
  <w:num w:numId="3">
    <w:abstractNumId w:val="0"/>
  </w:num>
  <w:num w:numId="4">
    <w:abstractNumId w:val="3"/>
  </w:num>
  <w:num w:numId="5">
    <w:abstractNumId w:val="16"/>
  </w:num>
  <w:num w:numId="6">
    <w:abstractNumId w:val="1"/>
  </w:num>
  <w:num w:numId="7">
    <w:abstractNumId w:val="8"/>
  </w:num>
  <w:num w:numId="8">
    <w:abstractNumId w:val="17"/>
  </w:num>
  <w:num w:numId="9">
    <w:abstractNumId w:val="6"/>
  </w:num>
  <w:num w:numId="10">
    <w:abstractNumId w:val="18"/>
  </w:num>
  <w:num w:numId="11">
    <w:abstractNumId w:val="10"/>
  </w:num>
  <w:num w:numId="12">
    <w:abstractNumId w:val="9"/>
  </w:num>
  <w:num w:numId="13">
    <w:abstractNumId w:val="20"/>
  </w:num>
  <w:num w:numId="14">
    <w:abstractNumId w:val="19"/>
  </w:num>
  <w:num w:numId="15">
    <w:abstractNumId w:val="2"/>
  </w:num>
  <w:num w:numId="16">
    <w:abstractNumId w:val="13"/>
  </w:num>
  <w:num w:numId="17">
    <w:abstractNumId w:val="14"/>
  </w:num>
  <w:num w:numId="18">
    <w:abstractNumId w:val="7"/>
  </w:num>
  <w:num w:numId="19">
    <w:abstractNumId w:val="5"/>
  </w:num>
  <w:num w:numId="20">
    <w:abstractNumId w:val="1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0E323A"/>
    <w:rsid w:val="0001698C"/>
    <w:rsid w:val="00080506"/>
    <w:rsid w:val="0008240D"/>
    <w:rsid w:val="000E323A"/>
    <w:rsid w:val="001159A6"/>
    <w:rsid w:val="00117645"/>
    <w:rsid w:val="00122406"/>
    <w:rsid w:val="001824D3"/>
    <w:rsid w:val="001864D7"/>
    <w:rsid w:val="001919C8"/>
    <w:rsid w:val="001C2DF5"/>
    <w:rsid w:val="001C60FE"/>
    <w:rsid w:val="001E367D"/>
    <w:rsid w:val="0020297E"/>
    <w:rsid w:val="002A622F"/>
    <w:rsid w:val="002F349E"/>
    <w:rsid w:val="00377D41"/>
    <w:rsid w:val="00384161"/>
    <w:rsid w:val="003873A7"/>
    <w:rsid w:val="00454D70"/>
    <w:rsid w:val="00472E0F"/>
    <w:rsid w:val="00476018"/>
    <w:rsid w:val="004F1A61"/>
    <w:rsid w:val="0052095E"/>
    <w:rsid w:val="005A7423"/>
    <w:rsid w:val="0063681E"/>
    <w:rsid w:val="006A485A"/>
    <w:rsid w:val="006D4A77"/>
    <w:rsid w:val="006E4940"/>
    <w:rsid w:val="007100F5"/>
    <w:rsid w:val="007B00ED"/>
    <w:rsid w:val="007C0993"/>
    <w:rsid w:val="007C141B"/>
    <w:rsid w:val="007D1659"/>
    <w:rsid w:val="007E2EAD"/>
    <w:rsid w:val="007E3FE8"/>
    <w:rsid w:val="0084169D"/>
    <w:rsid w:val="00843C73"/>
    <w:rsid w:val="0088550B"/>
    <w:rsid w:val="008937C4"/>
    <w:rsid w:val="008A6861"/>
    <w:rsid w:val="008E379E"/>
    <w:rsid w:val="008F4C6E"/>
    <w:rsid w:val="00927724"/>
    <w:rsid w:val="00932F9B"/>
    <w:rsid w:val="009507D3"/>
    <w:rsid w:val="00975214"/>
    <w:rsid w:val="00991225"/>
    <w:rsid w:val="009A5FAA"/>
    <w:rsid w:val="009E42AD"/>
    <w:rsid w:val="009F05C0"/>
    <w:rsid w:val="00A03B83"/>
    <w:rsid w:val="00A03B89"/>
    <w:rsid w:val="00A97B7B"/>
    <w:rsid w:val="00AC3D25"/>
    <w:rsid w:val="00B11DFC"/>
    <w:rsid w:val="00BB28A1"/>
    <w:rsid w:val="00BB54CA"/>
    <w:rsid w:val="00BB64AD"/>
    <w:rsid w:val="00C220C0"/>
    <w:rsid w:val="00C24FEF"/>
    <w:rsid w:val="00C564C4"/>
    <w:rsid w:val="00C61336"/>
    <w:rsid w:val="00CA10F9"/>
    <w:rsid w:val="00CB7432"/>
    <w:rsid w:val="00CB7FB4"/>
    <w:rsid w:val="00CE6470"/>
    <w:rsid w:val="00D41809"/>
    <w:rsid w:val="00D458FD"/>
    <w:rsid w:val="00D653FD"/>
    <w:rsid w:val="00E5404D"/>
    <w:rsid w:val="00E729F6"/>
    <w:rsid w:val="00ED08F9"/>
    <w:rsid w:val="00ED2ADB"/>
    <w:rsid w:val="00F11EDC"/>
    <w:rsid w:val="00F80801"/>
    <w:rsid w:val="00FA2C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23A"/>
    <w:pPr>
      <w:spacing w:after="0" w:line="240" w:lineRule="auto"/>
      <w:ind w:left="680" w:firstLine="709"/>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323A"/>
    <w:pPr>
      <w:ind w:left="720"/>
      <w:contextualSpacing/>
    </w:pPr>
  </w:style>
  <w:style w:type="paragraph" w:styleId="a4">
    <w:name w:val="Balloon Text"/>
    <w:basedOn w:val="a"/>
    <w:link w:val="a5"/>
    <w:uiPriority w:val="99"/>
    <w:semiHidden/>
    <w:unhideWhenUsed/>
    <w:rsid w:val="0052095E"/>
    <w:rPr>
      <w:rFonts w:ascii="Tahoma" w:hAnsi="Tahoma" w:cs="Tahoma"/>
      <w:sz w:val="16"/>
      <w:szCs w:val="16"/>
    </w:rPr>
  </w:style>
  <w:style w:type="character" w:customStyle="1" w:styleId="a5">
    <w:name w:val="Текст выноски Знак"/>
    <w:basedOn w:val="a0"/>
    <w:link w:val="a4"/>
    <w:uiPriority w:val="99"/>
    <w:semiHidden/>
    <w:rsid w:val="0052095E"/>
    <w:rPr>
      <w:rFonts w:ascii="Tahoma" w:hAnsi="Tahoma" w:cs="Tahoma"/>
      <w:sz w:val="16"/>
      <w:szCs w:val="16"/>
    </w:rPr>
  </w:style>
  <w:style w:type="paragraph" w:styleId="a6">
    <w:name w:val="Normal (Web)"/>
    <w:basedOn w:val="a"/>
    <w:uiPriority w:val="99"/>
    <w:unhideWhenUsed/>
    <w:rsid w:val="00A97B7B"/>
    <w:pPr>
      <w:spacing w:before="100" w:beforeAutospacing="1" w:after="100" w:afterAutospacing="1"/>
      <w:ind w:left="0" w:firstLine="0"/>
    </w:pPr>
    <w:rPr>
      <w:rFonts w:ascii="Times New Roman" w:eastAsia="Times New Roman" w:hAnsi="Times New Roman" w:cs="Times New Roman"/>
      <w:sz w:val="24"/>
      <w:szCs w:val="24"/>
      <w:lang w:eastAsia="ru-RU"/>
    </w:rPr>
  </w:style>
  <w:style w:type="character" w:styleId="a7">
    <w:name w:val="Placeholder Text"/>
    <w:basedOn w:val="a0"/>
    <w:uiPriority w:val="99"/>
    <w:semiHidden/>
    <w:rsid w:val="007E3FE8"/>
    <w:rPr>
      <w:color w:val="808080"/>
    </w:rPr>
  </w:style>
  <w:style w:type="character" w:styleId="a8">
    <w:name w:val="Emphasis"/>
    <w:basedOn w:val="a0"/>
    <w:uiPriority w:val="20"/>
    <w:qFormat/>
    <w:rsid w:val="0084169D"/>
    <w:rPr>
      <w:i/>
      <w:iCs/>
    </w:rPr>
  </w:style>
  <w:style w:type="table" w:styleId="a9">
    <w:name w:val="Table Grid"/>
    <w:basedOn w:val="a1"/>
    <w:uiPriority w:val="39"/>
    <w:rsid w:val="0084169D"/>
    <w:pPr>
      <w:spacing w:after="0" w:line="240" w:lineRule="auto"/>
      <w:ind w:left="680"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23A"/>
    <w:pPr>
      <w:spacing w:after="0" w:line="240" w:lineRule="auto"/>
      <w:ind w:left="680" w:firstLine="709"/>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323A"/>
    <w:pPr>
      <w:ind w:left="720"/>
      <w:contextualSpacing/>
    </w:pPr>
  </w:style>
  <w:style w:type="paragraph" w:styleId="a4">
    <w:name w:val="Balloon Text"/>
    <w:basedOn w:val="a"/>
    <w:link w:val="a5"/>
    <w:uiPriority w:val="99"/>
    <w:semiHidden/>
    <w:unhideWhenUsed/>
    <w:rsid w:val="0052095E"/>
    <w:rPr>
      <w:rFonts w:ascii="Tahoma" w:hAnsi="Tahoma" w:cs="Tahoma"/>
      <w:sz w:val="16"/>
      <w:szCs w:val="16"/>
    </w:rPr>
  </w:style>
  <w:style w:type="character" w:customStyle="1" w:styleId="a5">
    <w:name w:val="Текст выноски Знак"/>
    <w:basedOn w:val="a0"/>
    <w:link w:val="a4"/>
    <w:uiPriority w:val="99"/>
    <w:semiHidden/>
    <w:rsid w:val="0052095E"/>
    <w:rPr>
      <w:rFonts w:ascii="Tahoma" w:hAnsi="Tahoma" w:cs="Tahoma"/>
      <w:sz w:val="16"/>
      <w:szCs w:val="16"/>
    </w:rPr>
  </w:style>
  <w:style w:type="paragraph" w:styleId="a6">
    <w:name w:val="Normal (Web)"/>
    <w:basedOn w:val="a"/>
    <w:uiPriority w:val="99"/>
    <w:unhideWhenUsed/>
    <w:rsid w:val="00A97B7B"/>
    <w:pPr>
      <w:spacing w:before="100" w:beforeAutospacing="1" w:after="100" w:afterAutospacing="1"/>
      <w:ind w:left="0" w:firstLine="0"/>
    </w:pPr>
    <w:rPr>
      <w:rFonts w:ascii="Times New Roman" w:eastAsia="Times New Roman" w:hAnsi="Times New Roman" w:cs="Times New Roman"/>
      <w:sz w:val="24"/>
      <w:szCs w:val="24"/>
      <w:lang w:eastAsia="ru-RU"/>
    </w:rPr>
  </w:style>
  <w:style w:type="character" w:styleId="a7">
    <w:name w:val="Placeholder Text"/>
    <w:basedOn w:val="a0"/>
    <w:uiPriority w:val="99"/>
    <w:semiHidden/>
    <w:rsid w:val="007E3FE8"/>
    <w:rPr>
      <w:color w:val="808080"/>
    </w:rPr>
  </w:style>
  <w:style w:type="character" w:styleId="a8">
    <w:name w:val="Emphasis"/>
    <w:basedOn w:val="a0"/>
    <w:uiPriority w:val="20"/>
    <w:qFormat/>
    <w:rsid w:val="0084169D"/>
    <w:rPr>
      <w:i/>
      <w:iCs/>
    </w:rPr>
  </w:style>
  <w:style w:type="table" w:styleId="a9">
    <w:name w:val="Table Grid"/>
    <w:basedOn w:val="a1"/>
    <w:uiPriority w:val="39"/>
    <w:rsid w:val="0084169D"/>
    <w:pPr>
      <w:spacing w:after="0" w:line="240" w:lineRule="auto"/>
      <w:ind w:left="680"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35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441</TotalTime>
  <Pages>32</Pages>
  <Words>6748</Words>
  <Characters>38466</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30</cp:revision>
  <dcterms:created xsi:type="dcterms:W3CDTF">2019-05-14T14:20:00Z</dcterms:created>
  <dcterms:modified xsi:type="dcterms:W3CDTF">2019-05-22T16:32:00Z</dcterms:modified>
</cp:coreProperties>
</file>