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75" w:rsidRPr="007F61C5" w:rsidRDefault="00A43C75" w:rsidP="00CA421A">
      <w:pPr>
        <w:shd w:val="clear" w:color="auto" w:fill="FFFFFF"/>
        <w:spacing w:after="60"/>
        <w:ind w:left="-567"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61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1</w:t>
      </w:r>
      <w:r w:rsidR="006F23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(05.05.18)</w:t>
      </w:r>
    </w:p>
    <w:p w:rsidR="00A43C75" w:rsidRDefault="00A43C75" w:rsidP="004C1D26">
      <w:pPr>
        <w:spacing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с КДЛ, инструктаж по технике безопасности и охране труда и </w:t>
      </w:r>
      <w:r w:rsidRPr="006F2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противопожарной безопасности.</w:t>
      </w:r>
    </w:p>
    <w:p w:rsidR="00D57460" w:rsidRDefault="00A43C75" w:rsidP="004C1D2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Ознакомила</w:t>
      </w:r>
      <w:r w:rsidR="006B1464" w:rsidRPr="00D57460">
        <w:rPr>
          <w:rFonts w:ascii="Times New Roman" w:hAnsi="Times New Roman" w:cs="Times New Roman"/>
          <w:sz w:val="28"/>
          <w:szCs w:val="24"/>
        </w:rPr>
        <w:t>сь с</w:t>
      </w:r>
      <w:r>
        <w:rPr>
          <w:rFonts w:ascii="Times New Roman" w:hAnsi="Times New Roman" w:cs="Times New Roman"/>
          <w:sz w:val="28"/>
          <w:szCs w:val="24"/>
        </w:rPr>
        <w:t>о структурой  бактериологического отдела</w:t>
      </w:r>
      <w:r w:rsidR="00A37679" w:rsidRPr="00D57460">
        <w:rPr>
          <w:rFonts w:ascii="Times New Roman" w:hAnsi="Times New Roman" w:cs="Times New Roman"/>
          <w:sz w:val="28"/>
          <w:szCs w:val="24"/>
        </w:rPr>
        <w:t xml:space="preserve"> КДЛ КГБУЗ «КККОД </w:t>
      </w:r>
      <w:r w:rsidR="00430132" w:rsidRPr="00D57460">
        <w:rPr>
          <w:rFonts w:ascii="Times New Roman" w:hAnsi="Times New Roman" w:cs="Times New Roman"/>
          <w:sz w:val="28"/>
          <w:szCs w:val="24"/>
        </w:rPr>
        <w:t xml:space="preserve">им. А.И.Крыжановского» и </w:t>
      </w:r>
      <w:r>
        <w:rPr>
          <w:rFonts w:ascii="Times New Roman" w:hAnsi="Times New Roman" w:cs="Times New Roman"/>
          <w:sz w:val="28"/>
          <w:szCs w:val="24"/>
        </w:rPr>
        <w:t>прошла</w:t>
      </w:r>
      <w:r w:rsidR="006B1464" w:rsidRPr="00D57460">
        <w:rPr>
          <w:rFonts w:ascii="Times New Roman" w:hAnsi="Times New Roman" w:cs="Times New Roman"/>
          <w:sz w:val="28"/>
          <w:szCs w:val="24"/>
        </w:rPr>
        <w:t xml:space="preserve"> инструктаж</w:t>
      </w:r>
      <w:r w:rsidR="00A37679" w:rsidRPr="00D57460">
        <w:rPr>
          <w:rFonts w:ascii="Times New Roman" w:hAnsi="Times New Roman" w:cs="Times New Roman"/>
          <w:sz w:val="28"/>
          <w:szCs w:val="24"/>
        </w:rPr>
        <w:t xml:space="preserve"> по </w:t>
      </w:r>
      <w:r>
        <w:rPr>
          <w:rFonts w:ascii="Times New Roman" w:hAnsi="Times New Roman" w:cs="Times New Roman"/>
          <w:sz w:val="28"/>
          <w:szCs w:val="24"/>
        </w:rPr>
        <w:t xml:space="preserve"> правилам безопасного проведения работ  микроорганизмами </w:t>
      </w:r>
      <w:r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A43C75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  <w:lang w:val="en-US"/>
        </w:rPr>
        <w:t>IV</w:t>
      </w:r>
      <w:r>
        <w:rPr>
          <w:rFonts w:ascii="Times New Roman" w:hAnsi="Times New Roman" w:cs="Times New Roman"/>
          <w:sz w:val="28"/>
          <w:szCs w:val="24"/>
        </w:rPr>
        <w:t xml:space="preserve">групп патогенности в бактериологическом отделе. </w:t>
      </w:r>
    </w:p>
    <w:p w:rsidR="00562802" w:rsidRPr="00D57460" w:rsidRDefault="00240A55" w:rsidP="004C1D2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Документы</w:t>
      </w:r>
      <w:r w:rsidR="005A0F0B">
        <w:rPr>
          <w:rFonts w:ascii="Times New Roman" w:hAnsi="Times New Roman" w:cs="Times New Roman"/>
          <w:sz w:val="28"/>
          <w:szCs w:val="24"/>
        </w:rPr>
        <w:t xml:space="preserve"> </w:t>
      </w:r>
      <w:r w:rsidR="00562802" w:rsidRPr="00D57460">
        <w:rPr>
          <w:rFonts w:ascii="Times New Roman" w:hAnsi="Times New Roman" w:cs="Times New Roman"/>
          <w:sz w:val="28"/>
          <w:szCs w:val="24"/>
        </w:rPr>
        <w:t xml:space="preserve">на </w:t>
      </w:r>
      <w:r w:rsidR="00251F23" w:rsidRPr="00D57460">
        <w:rPr>
          <w:rFonts w:ascii="Times New Roman" w:hAnsi="Times New Roman" w:cs="Times New Roman"/>
          <w:sz w:val="28"/>
          <w:szCs w:val="24"/>
        </w:rPr>
        <w:t>основании,</w:t>
      </w:r>
      <w:r w:rsidR="005A0F0B">
        <w:rPr>
          <w:rFonts w:ascii="Times New Roman" w:hAnsi="Times New Roman" w:cs="Times New Roman"/>
          <w:sz w:val="28"/>
          <w:szCs w:val="24"/>
        </w:rPr>
        <w:t xml:space="preserve"> </w:t>
      </w:r>
      <w:r w:rsidR="00562802" w:rsidRPr="00D57460">
        <w:rPr>
          <w:rFonts w:ascii="Times New Roman" w:hAnsi="Times New Roman" w:cs="Times New Roman"/>
          <w:sz w:val="28"/>
          <w:szCs w:val="24"/>
        </w:rPr>
        <w:t>которых</w:t>
      </w:r>
      <w:r w:rsidR="005A0F0B">
        <w:rPr>
          <w:rFonts w:ascii="Times New Roman" w:hAnsi="Times New Roman" w:cs="Times New Roman"/>
          <w:sz w:val="28"/>
          <w:szCs w:val="24"/>
        </w:rPr>
        <w:t xml:space="preserve"> </w:t>
      </w:r>
      <w:r w:rsidR="00192922" w:rsidRPr="00D57460">
        <w:rPr>
          <w:rFonts w:ascii="Times New Roman" w:hAnsi="Times New Roman" w:cs="Times New Roman"/>
          <w:sz w:val="28"/>
          <w:szCs w:val="24"/>
        </w:rPr>
        <w:t>ведутся работы в Бактериологическом отделе КДЛ:</w:t>
      </w:r>
    </w:p>
    <w:p w:rsidR="00FF6BC6" w:rsidRPr="00D57460" w:rsidRDefault="00FF6BC6" w:rsidP="004C1D26">
      <w:pPr>
        <w:pStyle w:val="a3"/>
        <w:numPr>
          <w:ilvl w:val="0"/>
          <w:numId w:val="10"/>
        </w:numPr>
        <w:spacing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Инструкция № 001БО</w:t>
      </w:r>
      <w:proofErr w:type="gramStart"/>
      <w:r w:rsidR="005A0F0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574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proofErr w:type="gramEnd"/>
      <w:r w:rsidRPr="00D574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192922" w:rsidRPr="00D57460" w:rsidRDefault="00FF6BC6" w:rsidP="004C1D26">
      <w:pPr>
        <w:pStyle w:val="a3"/>
        <w:numPr>
          <w:ilvl w:val="0"/>
          <w:numId w:val="10"/>
        </w:num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Инструкция № 003 БО Порядок действий по безопасной ликвидации аварий при работе с патогенными биологическими агентами 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D57460">
        <w:rPr>
          <w:rFonts w:ascii="Times New Roman" w:hAnsi="Times New Roman" w:cs="Times New Roman"/>
          <w:sz w:val="28"/>
          <w:szCs w:val="24"/>
        </w:rPr>
        <w:t>-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IV</w:t>
      </w:r>
      <w:r w:rsidRPr="00D57460">
        <w:rPr>
          <w:rFonts w:ascii="Times New Roman" w:hAnsi="Times New Roman" w:cs="Times New Roman"/>
          <w:sz w:val="28"/>
          <w:szCs w:val="24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FF6BC6" w:rsidRPr="00D57460" w:rsidRDefault="00FF6BC6" w:rsidP="004C1D26">
      <w:pPr>
        <w:pStyle w:val="a3"/>
        <w:numPr>
          <w:ilvl w:val="0"/>
          <w:numId w:val="10"/>
        </w:num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Инструкция № 004</w:t>
      </w:r>
      <w:r w:rsidR="00240A55" w:rsidRPr="00D57460">
        <w:rPr>
          <w:rFonts w:ascii="Times New Roman" w:hAnsi="Times New Roman" w:cs="Times New Roman"/>
          <w:sz w:val="28"/>
          <w:szCs w:val="24"/>
        </w:rPr>
        <w:t xml:space="preserve"> П</w:t>
      </w:r>
      <w:r w:rsidRPr="00D57460">
        <w:rPr>
          <w:rFonts w:ascii="Times New Roman" w:hAnsi="Times New Roman" w:cs="Times New Roman"/>
          <w:sz w:val="28"/>
          <w:szCs w:val="24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FF6BC6" w:rsidRPr="00D57460" w:rsidRDefault="00FF6BC6" w:rsidP="004C1D26">
      <w:pPr>
        <w:pStyle w:val="a3"/>
        <w:numPr>
          <w:ilvl w:val="0"/>
          <w:numId w:val="10"/>
        </w:num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ИОТ - № 32 КДЛ Инструкция по охране труда для персонала клинико-диагностической лаборатории;</w:t>
      </w:r>
    </w:p>
    <w:p w:rsidR="00A37679" w:rsidRPr="0046221D" w:rsidRDefault="00A37679" w:rsidP="00A43C75">
      <w:pPr>
        <w:spacing w:line="276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6221D">
        <w:rPr>
          <w:rFonts w:ascii="Times New Roman" w:hAnsi="Times New Roman" w:cs="Times New Roman"/>
          <w:b/>
          <w:sz w:val="28"/>
          <w:szCs w:val="24"/>
        </w:rPr>
        <w:t>Краткая характеристика объекта.</w:t>
      </w:r>
    </w:p>
    <w:p w:rsidR="006B1464" w:rsidRPr="00D57460" w:rsidRDefault="00A37679" w:rsidP="00FE4901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А.И.Крыжановского» и располагается по адресу г. Красноярск, ул. 1-ая Смоленская, дом 16, строение 7, на 2 этаже лечебно-диагностического корпуса (корпус I). </w:t>
      </w:r>
    </w:p>
    <w:p w:rsidR="00A37679" w:rsidRPr="00D57460" w:rsidRDefault="00A37679" w:rsidP="00FE4901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</w:t>
      </w:r>
      <w:r w:rsidRPr="00D57460">
        <w:rPr>
          <w:rFonts w:ascii="Times New Roman" w:hAnsi="Times New Roman" w:cs="Times New Roman"/>
          <w:sz w:val="28"/>
          <w:szCs w:val="24"/>
        </w:rPr>
        <w:lastRenderedPageBreak/>
        <w:t>персональным электронным картам. Полезная площадь лаборатории 541,2 кв.м. На входной двери обозначены название отдела и международный знак «Биологическая опасность».</w:t>
      </w:r>
    </w:p>
    <w:p w:rsidR="00A37679" w:rsidRPr="00D57460" w:rsidRDefault="00A37679" w:rsidP="00FE4901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Электроснабжение, теплоснабжение, водоснабжени</w:t>
      </w:r>
      <w:r w:rsidR="00C454E4">
        <w:rPr>
          <w:rFonts w:ascii="Times New Roman" w:hAnsi="Times New Roman" w:cs="Times New Roman"/>
          <w:sz w:val="28"/>
          <w:szCs w:val="24"/>
        </w:rPr>
        <w:t xml:space="preserve">е и водоотведение лаборатории – </w:t>
      </w:r>
      <w:r w:rsidRPr="00D57460">
        <w:rPr>
          <w:rFonts w:ascii="Times New Roman" w:hAnsi="Times New Roman" w:cs="Times New Roman"/>
          <w:sz w:val="28"/>
          <w:szCs w:val="24"/>
        </w:rPr>
        <w:t>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37679" w:rsidRPr="00D57460" w:rsidRDefault="00A37679" w:rsidP="00FE4901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A37679" w:rsidRPr="00D57460" w:rsidRDefault="00A37679" w:rsidP="00FE4901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A37679" w:rsidRPr="00D57460" w:rsidRDefault="00A37679" w:rsidP="00FE4901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Основными видами деятельности бактериологического отдела КДЛ</w:t>
      </w:r>
      <w:r w:rsidR="00713850">
        <w:rPr>
          <w:rFonts w:ascii="Times New Roman" w:hAnsi="Times New Roman" w:cs="Times New Roman"/>
          <w:sz w:val="28"/>
          <w:szCs w:val="24"/>
        </w:rPr>
        <w:t>,</w:t>
      </w:r>
      <w:r w:rsidRPr="00D57460">
        <w:rPr>
          <w:rFonts w:ascii="Times New Roman" w:hAnsi="Times New Roman" w:cs="Times New Roman"/>
          <w:sz w:val="28"/>
          <w:szCs w:val="24"/>
        </w:rPr>
        <w:t xml:space="preserve"> согласно установленного перечня номенклатуры исследований являются:</w:t>
      </w:r>
    </w:p>
    <w:tbl>
      <w:tblPr>
        <w:tblpPr w:leftFromText="180" w:rightFromText="180" w:vertAnchor="text" w:horzAnchor="margin" w:tblpXSpec="center" w:tblpY="758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686"/>
        <w:gridCol w:w="1275"/>
        <w:gridCol w:w="4678"/>
      </w:tblGrid>
      <w:tr w:rsidR="00890BC2" w:rsidRPr="000F1A69" w:rsidTr="00890BC2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(кв. м)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омещения</w:t>
            </w:r>
          </w:p>
        </w:tc>
      </w:tr>
      <w:tr w:rsidR="00890BC2" w:rsidRPr="000F1A69" w:rsidTr="00890BC2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сред, реагентов 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уборочного инвентаря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одежды с душем и туалетом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A43C75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сред,р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асплавлениеагаризованных</w:t>
            </w:r>
            <w:proofErr w:type="spellEnd"/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питательных сред, 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A43C75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Стерилизационная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97726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стерильных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питательных сред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890BC2" w:rsidRPr="000F1A69" w:rsidTr="00890BC2">
        <w:trPr>
          <w:trHeight w:val="543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ранения готовых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БПС во флаконах.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  <w:p w:rsidR="00890BC2" w:rsidRPr="00F15A95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автоклавная)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питательных сред и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лабораторной посуды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Помещениедля хранения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готовых питательных сред, находящихся на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БПС(проходящие проверку на стерильность и чистоту розлива)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Санпропускник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ерсонала(чистая зона)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(заразная зона) с санитарным душем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 на специальную для «заразной зоны»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.Надевание СИЗ.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душ(для аварийных ситуаций)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обеззараживания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убивочная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автоклавная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Обеззараживание ПБА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(патогенных биологических агентов)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бакпосевов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паром под давлением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 на стерильность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стерильногоматериала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Микроскопия.Центрифугирование.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детекции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НК 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чного инвентаря и приготовления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дезинфицирующих средств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посевов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санитарных исследований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,пересевы,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отсев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колоний, постановка идентификационных тестов, учет результатов. 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гемокультур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музейными культурами.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Инкубация посевов крови.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отвивкаколоний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постановка идентификационных тестов, определение чувствительности к антибиотикам, учет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890BC2" w:rsidRPr="000F1A69" w:rsidRDefault="00890BC2" w:rsidP="00890BC2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изолированных колоний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постановка идентификационных тестов, определение чувствительности к антибиотикам, учет результатов,</w:t>
            </w:r>
          </w:p>
          <w:p w:rsidR="00890BC2" w:rsidRPr="000F1A69" w:rsidRDefault="00890BC2" w:rsidP="00890BC2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и окраска мазков,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 мазков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-логические исследования.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Иммунологические  исследования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нуклеиновых кислот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 результатов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проб биологического материала, маркировка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бактериологического и молекулярно-генетического исследования 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помещений для ПЦР исследований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ПЦР в режиме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 времени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нуклеиновых кислот и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в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режимереальноговремени</w:t>
            </w:r>
            <w:proofErr w:type="spellEnd"/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  <w:proofErr w:type="spellEnd"/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результатов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890BC2" w:rsidRPr="000F1A69" w:rsidTr="00890BC2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(низкотемпературный холодильник)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наборов </w:t>
            </w:r>
          </w:p>
          <w:p w:rsidR="00890BC2" w:rsidRPr="000F1A69" w:rsidRDefault="00890BC2" w:rsidP="00890BC2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</w:tbl>
    <w:p w:rsidR="00251F23" w:rsidRPr="00251F23" w:rsidRDefault="00251F23" w:rsidP="00251F23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CA421A" w:rsidRPr="00CA421A" w:rsidRDefault="00A37679" w:rsidP="00251F2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A421A">
        <w:rPr>
          <w:rFonts w:ascii="Times New Roman" w:hAnsi="Times New Roman" w:cs="Times New Roman"/>
          <w:sz w:val="28"/>
          <w:szCs w:val="24"/>
        </w:rPr>
        <w:t>Исследование клинического материала от больных по профилю неинфекционного стационара;</w:t>
      </w:r>
    </w:p>
    <w:p w:rsidR="00CA421A" w:rsidRPr="00CA421A" w:rsidRDefault="00A37679" w:rsidP="00251F2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A421A">
        <w:rPr>
          <w:rFonts w:ascii="Times New Roman" w:hAnsi="Times New Roman" w:cs="Times New Roman"/>
          <w:sz w:val="28"/>
          <w:szCs w:val="24"/>
        </w:rPr>
        <w:t>Санитарно-микробиологические исследования в рамках прогр</w:t>
      </w:r>
      <w:r w:rsidR="007E302F" w:rsidRPr="00CA421A">
        <w:rPr>
          <w:rFonts w:ascii="Times New Roman" w:hAnsi="Times New Roman" w:cs="Times New Roman"/>
          <w:sz w:val="28"/>
          <w:szCs w:val="24"/>
        </w:rPr>
        <w:t>аммы производственного и внутри</w:t>
      </w:r>
      <w:r w:rsidRPr="00CA421A">
        <w:rPr>
          <w:rFonts w:ascii="Times New Roman" w:hAnsi="Times New Roman" w:cs="Times New Roman"/>
          <w:sz w:val="28"/>
          <w:szCs w:val="24"/>
        </w:rPr>
        <w:t>лабораторного контроля.</w:t>
      </w:r>
    </w:p>
    <w:p w:rsidR="00CA421A" w:rsidRPr="00CA421A" w:rsidRDefault="00A37679" w:rsidP="00251F2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A421A">
        <w:rPr>
          <w:rFonts w:ascii="Times New Roman" w:hAnsi="Times New Roman" w:cs="Times New Roman"/>
          <w:sz w:val="28"/>
          <w:szCs w:val="24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D57460" w:rsidRPr="00CA421A" w:rsidRDefault="00377900" w:rsidP="00251F23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A421A">
        <w:rPr>
          <w:rFonts w:ascii="Times New Roman" w:hAnsi="Times New Roman" w:cs="Times New Roman"/>
          <w:sz w:val="28"/>
          <w:szCs w:val="24"/>
        </w:rPr>
        <w:t>Все исследования в Бактериологическом отделе КДЛ подлежат фиксации в соотв</w:t>
      </w:r>
      <w:r w:rsidR="007E302F" w:rsidRPr="00CA421A">
        <w:rPr>
          <w:rFonts w:ascii="Times New Roman" w:hAnsi="Times New Roman" w:cs="Times New Roman"/>
          <w:sz w:val="28"/>
          <w:szCs w:val="24"/>
        </w:rPr>
        <w:t>етствующих журналах регистраци</w:t>
      </w:r>
      <w:r w:rsidR="00FB3A92" w:rsidRPr="00CA421A">
        <w:rPr>
          <w:rFonts w:ascii="Times New Roman" w:hAnsi="Times New Roman" w:cs="Times New Roman"/>
          <w:sz w:val="28"/>
          <w:szCs w:val="24"/>
        </w:rPr>
        <w:t xml:space="preserve">онных </w:t>
      </w:r>
      <w:r w:rsidR="007E302F" w:rsidRPr="00CA421A">
        <w:rPr>
          <w:rFonts w:ascii="Times New Roman" w:hAnsi="Times New Roman" w:cs="Times New Roman"/>
          <w:sz w:val="28"/>
          <w:szCs w:val="24"/>
        </w:rPr>
        <w:t>ирабочих журналах.</w:t>
      </w:r>
    </w:p>
    <w:p w:rsidR="00FE7A9A" w:rsidRPr="00251F23" w:rsidRDefault="000F1A69" w:rsidP="00251F23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421A">
        <w:rPr>
          <w:rFonts w:ascii="Times New Roman" w:eastAsia="Times New Roman" w:hAnsi="Times New Roman" w:cs="Times New Roman"/>
          <w:sz w:val="28"/>
          <w:szCs w:val="24"/>
          <w:lang w:eastAsia="ru-RU"/>
        </w:rPr>
        <w:t>Сведения о помещениях бактериологического отдела КДЛ</w:t>
      </w:r>
    </w:p>
    <w:p w:rsidR="006F23CC" w:rsidRDefault="006F23CC" w:rsidP="00CA421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3CC">
        <w:rPr>
          <w:rFonts w:ascii="Times New Roman" w:hAnsi="Times New Roman" w:cs="Times New Roman"/>
          <w:b/>
          <w:sz w:val="28"/>
          <w:szCs w:val="28"/>
        </w:rPr>
        <w:t>День 2 (06.06.18)</w:t>
      </w:r>
    </w:p>
    <w:p w:rsidR="00D66683" w:rsidRPr="00AC0C82" w:rsidRDefault="00DD4BC6" w:rsidP="00890BC2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Приготовление питательной среды </w:t>
      </w:r>
      <w:r w:rsidR="00D66683" w:rsidRPr="00AC0C82">
        <w:rPr>
          <w:rFonts w:ascii="Times New Roman" w:hAnsi="Times New Roman" w:cs="Times New Roman"/>
          <w:sz w:val="28"/>
          <w:szCs w:val="28"/>
        </w:rPr>
        <w:t xml:space="preserve">Эндо (37грам на 1 литр дистиллированной воды). </w:t>
      </w:r>
    </w:p>
    <w:p w:rsidR="00890BC2" w:rsidRDefault="006F23CC" w:rsidP="00890BC2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0C82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6D0A4E" w:rsidRPr="00AC0C82">
        <w:rPr>
          <w:rFonts w:ascii="Times New Roman" w:hAnsi="Times New Roman" w:cs="Times New Roman"/>
          <w:sz w:val="28"/>
          <w:szCs w:val="28"/>
        </w:rPr>
        <w:t xml:space="preserve">провела регистрацию данной среды в журнале (записала число, номер партии и сколько грамм готовить), а затем </w:t>
      </w:r>
      <w:r w:rsidRPr="00AC0C82">
        <w:rPr>
          <w:rFonts w:ascii="Times New Roman" w:hAnsi="Times New Roman" w:cs="Times New Roman"/>
          <w:sz w:val="28"/>
          <w:szCs w:val="28"/>
        </w:rPr>
        <w:t xml:space="preserve">настроила электронные весы взяла чашку поставила её </w:t>
      </w:r>
      <w:r w:rsidR="00D66683" w:rsidRPr="00AC0C82">
        <w:rPr>
          <w:rFonts w:ascii="Times New Roman" w:hAnsi="Times New Roman" w:cs="Times New Roman"/>
          <w:sz w:val="28"/>
          <w:szCs w:val="28"/>
        </w:rPr>
        <w:t>на весы и потихоньку насыпала 37</w:t>
      </w:r>
      <w:r w:rsidRPr="00AC0C82">
        <w:rPr>
          <w:rFonts w:ascii="Times New Roman" w:hAnsi="Times New Roman" w:cs="Times New Roman"/>
          <w:sz w:val="28"/>
          <w:szCs w:val="28"/>
        </w:rPr>
        <w:t xml:space="preserve"> г среды Эндо</w:t>
      </w:r>
      <w:r w:rsidR="00853BD2" w:rsidRPr="00AC0C82">
        <w:rPr>
          <w:rFonts w:ascii="Times New Roman" w:hAnsi="Times New Roman" w:cs="Times New Roman"/>
          <w:sz w:val="28"/>
          <w:szCs w:val="28"/>
        </w:rPr>
        <w:t>, после того как я насыпала точное количество среды</w:t>
      </w:r>
      <w:r w:rsidR="008D2463" w:rsidRPr="00AC0C82">
        <w:rPr>
          <w:rFonts w:ascii="Times New Roman" w:hAnsi="Times New Roman" w:cs="Times New Roman"/>
          <w:sz w:val="28"/>
          <w:szCs w:val="28"/>
        </w:rPr>
        <w:t xml:space="preserve"> в чашку,</w:t>
      </w:r>
      <w:r w:rsidR="00853BD2" w:rsidRPr="00AC0C82">
        <w:rPr>
          <w:rFonts w:ascii="Times New Roman" w:hAnsi="Times New Roman" w:cs="Times New Roman"/>
          <w:sz w:val="28"/>
          <w:szCs w:val="28"/>
        </w:rPr>
        <w:t xml:space="preserve"> взяла </w:t>
      </w:r>
      <w:r w:rsidR="006D0A4E" w:rsidRPr="00AC0C82">
        <w:rPr>
          <w:rFonts w:ascii="Times New Roman" w:hAnsi="Times New Roman" w:cs="Times New Roman"/>
          <w:sz w:val="28"/>
          <w:szCs w:val="28"/>
        </w:rPr>
        <w:t>чайник</w:t>
      </w:r>
      <w:r w:rsidR="008D2463" w:rsidRPr="00AC0C82">
        <w:rPr>
          <w:rFonts w:ascii="Times New Roman" w:hAnsi="Times New Roman" w:cs="Times New Roman"/>
          <w:sz w:val="28"/>
          <w:szCs w:val="28"/>
        </w:rPr>
        <w:t xml:space="preserve"> для варки сред, добавила отмеренное количество</w:t>
      </w:r>
      <w:r w:rsidR="006D0A4E" w:rsidRPr="00AC0C82">
        <w:rPr>
          <w:rFonts w:ascii="Times New Roman" w:hAnsi="Times New Roman" w:cs="Times New Roman"/>
          <w:sz w:val="28"/>
          <w:szCs w:val="28"/>
        </w:rPr>
        <w:t xml:space="preserve"> воды</w:t>
      </w:r>
      <w:r w:rsidR="008D2463" w:rsidRPr="00AC0C82">
        <w:rPr>
          <w:rFonts w:ascii="Times New Roman" w:hAnsi="Times New Roman" w:cs="Times New Roman"/>
          <w:sz w:val="28"/>
          <w:szCs w:val="28"/>
        </w:rPr>
        <w:t>,</w:t>
      </w:r>
      <w:r w:rsidR="006D0A4E" w:rsidRPr="00AC0C82">
        <w:rPr>
          <w:rFonts w:ascii="Times New Roman" w:hAnsi="Times New Roman" w:cs="Times New Roman"/>
          <w:sz w:val="28"/>
          <w:szCs w:val="28"/>
        </w:rPr>
        <w:t xml:space="preserve"> высыпал</w:t>
      </w:r>
      <w:r w:rsidR="008D2463" w:rsidRPr="00AC0C82">
        <w:rPr>
          <w:rFonts w:ascii="Times New Roman" w:hAnsi="Times New Roman" w:cs="Times New Roman"/>
          <w:sz w:val="28"/>
          <w:szCs w:val="28"/>
        </w:rPr>
        <w:t>а среду и поставила её вариться, постоянно помешивая. После закипанияп</w:t>
      </w:r>
      <w:r w:rsidR="00D66683" w:rsidRPr="00AC0C82">
        <w:rPr>
          <w:rFonts w:ascii="Times New Roman" w:hAnsi="Times New Roman" w:cs="Times New Roman"/>
          <w:sz w:val="28"/>
          <w:szCs w:val="28"/>
        </w:rPr>
        <w:t xml:space="preserve">роизводила разлив в чашки Петри в асептических условиях. </w:t>
      </w:r>
      <w:r w:rsidR="006D0A4E" w:rsidRPr="00AC0C82">
        <w:rPr>
          <w:rFonts w:ascii="Times New Roman" w:hAnsi="Times New Roman" w:cs="Times New Roman"/>
          <w:sz w:val="28"/>
          <w:szCs w:val="28"/>
        </w:rPr>
        <w:t>Чашки Петри оставила на столе</w:t>
      </w:r>
      <w:r w:rsidR="00D66683" w:rsidRPr="00AC0C82">
        <w:rPr>
          <w:rFonts w:ascii="Times New Roman" w:hAnsi="Times New Roman" w:cs="Times New Roman"/>
          <w:sz w:val="28"/>
          <w:szCs w:val="28"/>
        </w:rPr>
        <w:t>,</w:t>
      </w:r>
      <w:r w:rsidR="00890BC2">
        <w:rPr>
          <w:rFonts w:ascii="Times New Roman" w:hAnsi="Times New Roman" w:cs="Times New Roman"/>
          <w:sz w:val="28"/>
          <w:szCs w:val="28"/>
        </w:rPr>
        <w:t xml:space="preserve"> чтобы они застыли.</w:t>
      </w:r>
    </w:p>
    <w:p w:rsidR="006D0A4E" w:rsidRPr="00AC0C82" w:rsidRDefault="006D0A4E" w:rsidP="00890BC2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0C82">
        <w:rPr>
          <w:rFonts w:ascii="Times New Roman" w:hAnsi="Times New Roman" w:cs="Times New Roman"/>
          <w:sz w:val="28"/>
          <w:szCs w:val="28"/>
        </w:rPr>
        <w:lastRenderedPageBreak/>
        <w:t xml:space="preserve">Затем проводила </w:t>
      </w:r>
      <w:r w:rsidR="00D66683" w:rsidRPr="00AC0C82">
        <w:rPr>
          <w:rFonts w:ascii="Times New Roman" w:hAnsi="Times New Roman" w:cs="Times New Roman"/>
          <w:sz w:val="28"/>
          <w:szCs w:val="28"/>
        </w:rPr>
        <w:t xml:space="preserve">дезинфекцию рабочего кабинета. Протирала полки, где хранятся среды. </w:t>
      </w:r>
    </w:p>
    <w:p w:rsidR="00D66683" w:rsidRDefault="00D66683" w:rsidP="00D6668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683">
        <w:rPr>
          <w:rFonts w:ascii="Times New Roman" w:hAnsi="Times New Roman" w:cs="Times New Roman"/>
          <w:b/>
          <w:sz w:val="28"/>
          <w:szCs w:val="28"/>
        </w:rPr>
        <w:t>День 3 (07.07.18)</w:t>
      </w:r>
    </w:p>
    <w:p w:rsidR="0046221D" w:rsidRDefault="0046221D" w:rsidP="0046221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221D">
        <w:rPr>
          <w:rFonts w:ascii="Times New Roman" w:hAnsi="Times New Roman" w:cs="Times New Roman"/>
          <w:b/>
          <w:color w:val="000000"/>
          <w:sz w:val="28"/>
          <w:szCs w:val="28"/>
        </w:rPr>
        <w:t>Изучение посевов на средах для бактериологического исследования.</w:t>
      </w:r>
    </w:p>
    <w:p w:rsidR="00D66683" w:rsidRDefault="0046221D" w:rsidP="0046221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21D">
        <w:rPr>
          <w:rFonts w:ascii="Times New Roman" w:hAnsi="Times New Roman" w:cs="Times New Roman"/>
          <w:color w:val="000000"/>
          <w:sz w:val="28"/>
          <w:szCs w:val="28"/>
        </w:rPr>
        <w:t>Посев</w:t>
      </w:r>
      <w:r w:rsidR="005926E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46221D">
        <w:rPr>
          <w:rFonts w:ascii="Times New Roman" w:hAnsi="Times New Roman" w:cs="Times New Roman"/>
          <w:color w:val="000000"/>
          <w:sz w:val="28"/>
          <w:szCs w:val="28"/>
        </w:rPr>
        <w:t xml:space="preserve"> любого клинического материала от хирургических больных осуществ</w:t>
      </w:r>
      <w:r w:rsidR="00395AB6">
        <w:rPr>
          <w:rFonts w:ascii="Times New Roman" w:hAnsi="Times New Roman" w:cs="Times New Roman"/>
          <w:color w:val="000000"/>
          <w:sz w:val="28"/>
          <w:szCs w:val="28"/>
        </w:rPr>
        <w:t xml:space="preserve">ляется на 5 питательных средах: </w:t>
      </w:r>
      <w:r w:rsidR="005926E5" w:rsidRPr="0046221D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5926E5">
        <w:rPr>
          <w:rFonts w:ascii="Times New Roman" w:hAnsi="Times New Roman" w:cs="Times New Roman"/>
          <w:color w:val="000000"/>
          <w:sz w:val="28"/>
          <w:szCs w:val="28"/>
        </w:rPr>
        <w:t>ровяной агар</w:t>
      </w:r>
      <w:r w:rsidRPr="0046221D">
        <w:rPr>
          <w:rFonts w:ascii="Times New Roman" w:hAnsi="Times New Roman" w:cs="Times New Roman"/>
          <w:color w:val="000000"/>
          <w:sz w:val="28"/>
          <w:szCs w:val="28"/>
        </w:rPr>
        <w:t>, Эндо, ЖСА</w:t>
      </w:r>
      <w:r w:rsidR="005926E5">
        <w:rPr>
          <w:rFonts w:ascii="Times New Roman" w:hAnsi="Times New Roman" w:cs="Times New Roman"/>
          <w:color w:val="000000"/>
          <w:sz w:val="28"/>
          <w:szCs w:val="28"/>
        </w:rPr>
        <w:t>(желточно-солевой агар)</w:t>
      </w:r>
      <w:r w:rsidRPr="0046221D">
        <w:rPr>
          <w:rFonts w:ascii="Times New Roman" w:hAnsi="Times New Roman" w:cs="Times New Roman"/>
          <w:color w:val="000000"/>
          <w:sz w:val="28"/>
          <w:szCs w:val="28"/>
        </w:rPr>
        <w:t>, э/к агар</w:t>
      </w:r>
      <w:r w:rsidR="005926E5">
        <w:rPr>
          <w:rFonts w:ascii="Times New Roman" w:hAnsi="Times New Roman" w:cs="Times New Roman"/>
          <w:color w:val="000000"/>
          <w:sz w:val="28"/>
          <w:szCs w:val="28"/>
        </w:rPr>
        <w:t xml:space="preserve"> (энтерококк агар)</w:t>
      </w:r>
      <w:r w:rsidRPr="0046221D">
        <w:rPr>
          <w:rFonts w:ascii="Times New Roman" w:hAnsi="Times New Roman" w:cs="Times New Roman"/>
          <w:color w:val="000000"/>
          <w:sz w:val="28"/>
          <w:szCs w:val="28"/>
        </w:rPr>
        <w:t>, Сабуро агар (candida агар).</w:t>
      </w:r>
    </w:p>
    <w:p w:rsidR="005926E5" w:rsidRPr="005926E5" w:rsidRDefault="005926E5" w:rsidP="005926E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6E5">
        <w:rPr>
          <w:color w:val="000000" w:themeColor="text1"/>
          <w:sz w:val="28"/>
          <w:szCs w:val="28"/>
        </w:rPr>
        <w:t>Кровяной агар - получают путем добавления к питательной среде 5–10% стерильной дефибринированной крови барана, кролика лошади, человека. Среда используется для выделения стрептококков, пневмококков и других бактерий, а также для изучения гемолитической активности.</w:t>
      </w:r>
    </w:p>
    <w:p w:rsidR="005926E5" w:rsidRPr="005926E5" w:rsidRDefault="005926E5" w:rsidP="005926E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2) Среда</w:t>
      </w:r>
      <w:r w:rsidRPr="005926E5">
        <w:rPr>
          <w:color w:val="000000" w:themeColor="text1"/>
          <w:sz w:val="28"/>
          <w:szCs w:val="28"/>
        </w:rPr>
        <w:t>Эндо - дифференциальная среда для выделения энтеробактерий и способности использовать лактозу;</w:t>
      </w:r>
    </w:p>
    <w:p w:rsidR="005926E5" w:rsidRPr="005926E5" w:rsidRDefault="005926E5" w:rsidP="005926E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6E5">
        <w:rPr>
          <w:color w:val="000000" w:themeColor="text1"/>
          <w:sz w:val="28"/>
          <w:szCs w:val="28"/>
        </w:rPr>
        <w:t>3) Желточно-солевой агар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лецитиназу (лецитовителлазу), который образуют патогенные стафилококки. Лецитиназа расщепляет лецитин на фосфорхолины и не</w:t>
      </w:r>
      <w:r w:rsidR="0070262D">
        <w:rPr>
          <w:color w:val="000000" w:themeColor="text1"/>
          <w:sz w:val="28"/>
          <w:szCs w:val="28"/>
        </w:rPr>
        <w:t>растворимые в воде жирные кислот</w:t>
      </w:r>
      <w:r w:rsidRPr="005926E5">
        <w:rPr>
          <w:color w:val="000000" w:themeColor="text1"/>
          <w:sz w:val="28"/>
          <w:szCs w:val="28"/>
        </w:rPr>
        <w:t>ы, поэтому среда вокруг лецитиназоположительных колоний мутнеет и появляется опалесцирующая зона в виде «радужного венчика».</w:t>
      </w:r>
    </w:p>
    <w:p w:rsidR="005926E5" w:rsidRPr="005926E5" w:rsidRDefault="005926E5" w:rsidP="005926E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6E5">
        <w:rPr>
          <w:color w:val="000000" w:themeColor="text1"/>
          <w:sz w:val="28"/>
          <w:szCs w:val="28"/>
        </w:rPr>
        <w:t>4) Энтерококк агар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</w:t>
      </w:r>
    </w:p>
    <w:p w:rsidR="005926E5" w:rsidRDefault="005926E5" w:rsidP="005926E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26E5">
        <w:rPr>
          <w:color w:val="000000" w:themeColor="text1"/>
          <w:sz w:val="28"/>
          <w:szCs w:val="28"/>
        </w:rPr>
        <w:t>5) Сабуроагар - питательная среда предназначена для выращивания и подсчета общего числа дрожжевых и плесневых грибов.</w:t>
      </w:r>
    </w:p>
    <w:p w:rsidR="005926E5" w:rsidRDefault="005926E5" w:rsidP="005926E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Также в клинико – бактериологической лаборатории используют метод посева по Голду. </w:t>
      </w:r>
    </w:p>
    <w:p w:rsidR="005926E5" w:rsidRDefault="005A0F0B" w:rsidP="005926E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</w:t>
      </w:r>
      <w:r w:rsidR="005926E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47900" cy="187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7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E5" w:rsidRPr="00CB0DB0" w:rsidRDefault="00CB0DB0" w:rsidP="00FF4989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B0DB0">
        <w:rPr>
          <w:color w:val="000000"/>
          <w:sz w:val="28"/>
          <w:szCs w:val="28"/>
        </w:rPr>
        <w:t>Бактериологической петлей диаметром 3 мм произвести посев (30-40 штрихов) исследуемого материала на 1-й сектор чашек Петри с питательными средами. После этого петлю прожечь и произвести 4 штриховых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37°С в течение 18-24 часов.</w:t>
      </w:r>
    </w:p>
    <w:p w:rsidR="00CB0DB0" w:rsidRPr="00CB0DB0" w:rsidRDefault="00CB0DB0" w:rsidP="00FF4989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B0DB0">
        <w:rPr>
          <w:color w:val="000000"/>
          <w:sz w:val="28"/>
          <w:szCs w:val="28"/>
        </w:rPr>
        <w:t>На второй день, просматр</w:t>
      </w:r>
      <w:r w:rsidR="00BB1D42">
        <w:rPr>
          <w:color w:val="000000"/>
          <w:sz w:val="28"/>
          <w:szCs w:val="28"/>
        </w:rPr>
        <w:t>иваю</w:t>
      </w:r>
      <w:r w:rsidRPr="00CB0DB0">
        <w:rPr>
          <w:color w:val="000000"/>
          <w:sz w:val="28"/>
          <w:szCs w:val="28"/>
        </w:rPr>
        <w:t xml:space="preserve"> культуры на чашках Петри.</w:t>
      </w:r>
      <w:r w:rsidR="00BB1D42">
        <w:rPr>
          <w:color w:val="000000"/>
          <w:sz w:val="28"/>
          <w:szCs w:val="28"/>
        </w:rPr>
        <w:t xml:space="preserve"> Подозрительные колонии высеваю</w:t>
      </w:r>
      <w:r w:rsidRPr="00CB0DB0">
        <w:rPr>
          <w:color w:val="000000"/>
          <w:sz w:val="28"/>
          <w:szCs w:val="28"/>
        </w:rPr>
        <w:t xml:space="preserve"> на среду накопления, для выращивания чистой культуры. </w:t>
      </w:r>
      <w:r w:rsidR="00BB1D42">
        <w:rPr>
          <w:color w:val="000000"/>
          <w:sz w:val="28"/>
          <w:szCs w:val="28"/>
        </w:rPr>
        <w:t>Делаю</w:t>
      </w:r>
      <w:r w:rsidR="008D2463">
        <w:rPr>
          <w:color w:val="000000"/>
          <w:sz w:val="28"/>
          <w:szCs w:val="28"/>
        </w:rPr>
        <w:t xml:space="preserve"> мазок</w:t>
      </w:r>
      <w:r w:rsidR="009C0DF0">
        <w:rPr>
          <w:color w:val="000000"/>
          <w:sz w:val="28"/>
          <w:szCs w:val="28"/>
        </w:rPr>
        <w:t xml:space="preserve"> культуры</w:t>
      </w:r>
      <w:r w:rsidR="008D2463">
        <w:rPr>
          <w:color w:val="000000"/>
          <w:sz w:val="28"/>
          <w:szCs w:val="28"/>
        </w:rPr>
        <w:t xml:space="preserve"> и затем д</w:t>
      </w:r>
      <w:r w:rsidR="00BB1D42">
        <w:rPr>
          <w:color w:val="000000"/>
          <w:sz w:val="28"/>
          <w:szCs w:val="28"/>
        </w:rPr>
        <w:t>елаю</w:t>
      </w:r>
      <w:r w:rsidR="00BD063F">
        <w:rPr>
          <w:color w:val="000000"/>
          <w:sz w:val="28"/>
          <w:szCs w:val="28"/>
        </w:rPr>
        <w:t xml:space="preserve"> окраску по Грам</w:t>
      </w:r>
      <w:r w:rsidRPr="00CB0DB0">
        <w:rPr>
          <w:color w:val="000000"/>
          <w:sz w:val="28"/>
          <w:szCs w:val="28"/>
        </w:rPr>
        <w:t>у(Микро-ГРАМ-НИЦФ).</w:t>
      </w:r>
    </w:p>
    <w:p w:rsidR="009C0DF0" w:rsidRDefault="009C0DF0" w:rsidP="009C0DF0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D063F">
        <w:rPr>
          <w:b/>
          <w:color w:val="000000"/>
          <w:sz w:val="28"/>
          <w:szCs w:val="28"/>
        </w:rPr>
        <w:t>Методика окраски</w:t>
      </w:r>
      <w:r w:rsidR="00BD063F" w:rsidRPr="00BD063F">
        <w:rPr>
          <w:b/>
          <w:color w:val="000000"/>
          <w:sz w:val="28"/>
          <w:szCs w:val="28"/>
        </w:rPr>
        <w:t xml:space="preserve"> по Граму</w:t>
      </w:r>
      <w:r>
        <w:rPr>
          <w:color w:val="000000"/>
          <w:sz w:val="28"/>
          <w:szCs w:val="28"/>
        </w:rPr>
        <w:t xml:space="preserve">: </w:t>
      </w:r>
      <w:r w:rsidR="00CB0DB0" w:rsidRPr="00CB0DB0">
        <w:rPr>
          <w:color w:val="000000"/>
          <w:sz w:val="28"/>
          <w:szCs w:val="28"/>
        </w:rPr>
        <w:t xml:space="preserve">На фиксированный мазок налить </w:t>
      </w:r>
      <w:proofErr w:type="spellStart"/>
      <w:r w:rsidR="00CB0DB0" w:rsidRPr="00CB0DB0">
        <w:rPr>
          <w:color w:val="000000"/>
          <w:sz w:val="28"/>
          <w:szCs w:val="28"/>
        </w:rPr>
        <w:t>генцианового</w:t>
      </w:r>
      <w:proofErr w:type="spellEnd"/>
      <w:r w:rsidR="00CB0DB0" w:rsidRPr="00CB0DB0">
        <w:rPr>
          <w:color w:val="000000"/>
          <w:sz w:val="28"/>
          <w:szCs w:val="28"/>
        </w:rPr>
        <w:t xml:space="preserve"> фиолетового карболового и выдержать при комнатной температуре (+18-25С) в течение 1- 2 мин. Слить краску и, не промывая мазок водой, налить на мазок раствора </w:t>
      </w:r>
      <w:proofErr w:type="spellStart"/>
      <w:r w:rsidR="00CB0DB0" w:rsidRPr="00CB0DB0">
        <w:rPr>
          <w:color w:val="000000"/>
          <w:sz w:val="28"/>
          <w:szCs w:val="28"/>
        </w:rPr>
        <w:t>Люголя</w:t>
      </w:r>
      <w:proofErr w:type="spellEnd"/>
      <w:r w:rsidR="00CB0DB0" w:rsidRPr="00CB0DB0">
        <w:rPr>
          <w:color w:val="000000"/>
          <w:sz w:val="28"/>
          <w:szCs w:val="28"/>
        </w:rPr>
        <w:t xml:space="preserve"> и выдержать при комнатной температуре в течение 1-2 мин. Слить раствор </w:t>
      </w:r>
      <w:proofErr w:type="spellStart"/>
      <w:r w:rsidR="00CB0DB0" w:rsidRPr="00CB0DB0">
        <w:rPr>
          <w:color w:val="000000"/>
          <w:sz w:val="28"/>
          <w:szCs w:val="28"/>
        </w:rPr>
        <w:t>Люголя</w:t>
      </w:r>
      <w:proofErr w:type="spellEnd"/>
      <w:r w:rsidR="00CB0DB0" w:rsidRPr="00CB0DB0">
        <w:rPr>
          <w:color w:val="000000"/>
          <w:sz w:val="28"/>
          <w:szCs w:val="28"/>
        </w:rPr>
        <w:t xml:space="preserve"> и, не промывая, погрузить стекло с мазком в стакан со 96% этиловым спиртом, покачивая стекло до тех пор, пока с мазка не перестанут отходить струйки краски (не более 30 сек). Извлечь стекло с мазком из спирта, ополоснуть мазок водой, залить поверхность мазка рабочим раствором фуксина и выдержать мазок при комнатной температуре в течение 30-60 сек. Слить краску со стекла, промыть мазок водой, высушить стекло с помощью фильтровальной бумаги или естественной сушкой в наклонном положении при комнатной температуре и повести микроскопию с использованием иммерсионной системы</w:t>
      </w:r>
      <w:r>
        <w:rPr>
          <w:color w:val="000000"/>
          <w:sz w:val="28"/>
          <w:szCs w:val="28"/>
        </w:rPr>
        <w:t>. (О</w:t>
      </w:r>
      <w:r w:rsidR="00CB0DB0" w:rsidRPr="00CB0DB0">
        <w:rPr>
          <w:color w:val="000000"/>
          <w:sz w:val="28"/>
          <w:szCs w:val="28"/>
        </w:rPr>
        <w:t xml:space="preserve">бъектив </w:t>
      </w:r>
      <w:r>
        <w:rPr>
          <w:color w:val="000000"/>
          <w:sz w:val="28"/>
          <w:szCs w:val="28"/>
        </w:rPr>
        <w:t>*</w:t>
      </w:r>
      <w:r w:rsidR="00CB0DB0" w:rsidRPr="00CB0DB0">
        <w:rPr>
          <w:color w:val="000000"/>
          <w:sz w:val="28"/>
          <w:szCs w:val="28"/>
        </w:rPr>
        <w:t>100, окуляр</w:t>
      </w:r>
      <w:r>
        <w:rPr>
          <w:color w:val="000000"/>
          <w:sz w:val="28"/>
          <w:szCs w:val="28"/>
        </w:rPr>
        <w:t>*</w:t>
      </w:r>
      <w:r w:rsidR="00CB0DB0" w:rsidRPr="00CB0DB0">
        <w:rPr>
          <w:color w:val="000000"/>
          <w:sz w:val="28"/>
          <w:szCs w:val="28"/>
        </w:rPr>
        <w:t xml:space="preserve"> 10).</w:t>
      </w:r>
    </w:p>
    <w:p w:rsidR="00CB0DB0" w:rsidRPr="00CB0DB0" w:rsidRDefault="00CB0DB0" w:rsidP="009C0DF0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B0DB0">
        <w:rPr>
          <w:color w:val="000000"/>
          <w:sz w:val="28"/>
          <w:szCs w:val="28"/>
        </w:rPr>
        <w:lastRenderedPageBreak/>
        <w:t>Грам+ микроорганизмы окрашиваются в фиолетовый или фиолетовый с синим оттенком цвет, грам- микроорганизмы – в красный цвет.</w:t>
      </w:r>
    </w:p>
    <w:p w:rsidR="00CB0DB0" w:rsidRDefault="00BB1D42" w:rsidP="00FF4989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третий день, ставлю</w:t>
      </w:r>
      <w:r w:rsidR="00CB0DB0" w:rsidRPr="00CB0DB0">
        <w:rPr>
          <w:color w:val="000000"/>
          <w:sz w:val="28"/>
          <w:szCs w:val="28"/>
        </w:rPr>
        <w:t xml:space="preserve"> биохимические тесты, для</w:t>
      </w:r>
      <w:r>
        <w:rPr>
          <w:color w:val="000000"/>
          <w:sz w:val="28"/>
          <w:szCs w:val="28"/>
        </w:rPr>
        <w:t xml:space="preserve">определения </w:t>
      </w:r>
      <w:r w:rsidR="00CB0DB0" w:rsidRPr="00CB0DB0">
        <w:rPr>
          <w:color w:val="000000"/>
          <w:sz w:val="28"/>
          <w:szCs w:val="28"/>
        </w:rPr>
        <w:t xml:space="preserve">биохимических свойств идентификации энтеробактерий (бланк прилагается), и производят </w:t>
      </w:r>
      <w:proofErr w:type="gramStart"/>
      <w:r w:rsidR="00CB0DB0" w:rsidRPr="00CB0DB0">
        <w:rPr>
          <w:color w:val="000000"/>
          <w:sz w:val="28"/>
          <w:szCs w:val="28"/>
        </w:rPr>
        <w:t>диско-диффузионный</w:t>
      </w:r>
      <w:proofErr w:type="gramEnd"/>
      <w:r w:rsidR="00CB0DB0" w:rsidRPr="00CB0DB0">
        <w:rPr>
          <w:color w:val="000000"/>
          <w:sz w:val="28"/>
          <w:szCs w:val="28"/>
        </w:rPr>
        <w:t xml:space="preserve"> метод</w:t>
      </w:r>
      <w:r w:rsidR="009C0DF0">
        <w:rPr>
          <w:color w:val="000000"/>
          <w:sz w:val="28"/>
          <w:szCs w:val="28"/>
        </w:rPr>
        <w:t xml:space="preserve"> определения чувствительности к антибиотикам</w:t>
      </w:r>
      <w:r w:rsidR="00CB0DB0" w:rsidRPr="00CB0DB0">
        <w:rPr>
          <w:color w:val="000000"/>
          <w:sz w:val="28"/>
          <w:szCs w:val="28"/>
        </w:rPr>
        <w:t>.</w:t>
      </w:r>
      <w:r w:rsidR="0070262D">
        <w:rPr>
          <w:color w:val="000000"/>
          <w:sz w:val="28"/>
          <w:szCs w:val="28"/>
        </w:rPr>
        <w:t xml:space="preserve"> Он позволяет количественно оценить микроорганизмы в клиническом материале (полуколичественный метод). </w:t>
      </w:r>
    </w:p>
    <w:p w:rsidR="00FF4989" w:rsidRDefault="002D2C77" w:rsidP="00FF4989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FF4989">
        <w:rPr>
          <w:noProof/>
          <w:color w:val="000000"/>
          <w:sz w:val="28"/>
          <w:szCs w:val="28"/>
        </w:rPr>
        <w:drawing>
          <wp:inline distT="0" distB="0" distL="0" distR="0">
            <wp:extent cx="4076700" cy="3362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C39Wf2a7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480" cy="336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89" w:rsidRPr="00CB0DB0" w:rsidRDefault="00030D08" w:rsidP="00FF4989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FF4989">
        <w:rPr>
          <w:noProof/>
          <w:color w:val="000000"/>
          <w:sz w:val="28"/>
          <w:szCs w:val="28"/>
        </w:rPr>
        <w:drawing>
          <wp:inline distT="0" distB="0" distL="0" distR="0">
            <wp:extent cx="4086225" cy="3086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fmuIf4qK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21D" w:rsidRPr="00FF4989" w:rsidRDefault="00FF4989" w:rsidP="00FF4989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4 день производится учё</w:t>
      </w:r>
      <w:r w:rsidR="00CB0DB0" w:rsidRPr="00CB0DB0">
        <w:rPr>
          <w:color w:val="000000"/>
          <w:sz w:val="28"/>
          <w:szCs w:val="28"/>
        </w:rPr>
        <w:t>т р</w:t>
      </w:r>
      <w:r>
        <w:rPr>
          <w:color w:val="000000"/>
          <w:sz w:val="28"/>
          <w:szCs w:val="28"/>
        </w:rPr>
        <w:t xml:space="preserve">езультатов биохимических тестов. </w:t>
      </w:r>
    </w:p>
    <w:p w:rsidR="00D66683" w:rsidRDefault="00D66683" w:rsidP="00D6668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 (08.06.18)</w:t>
      </w:r>
    </w:p>
    <w:p w:rsidR="00FF4989" w:rsidRDefault="00F83FBA" w:rsidP="002D5B8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Просматривала колонии в чашках Петри, а затем готовила мазки на предметных стёклах. Сначала я обезжирила предметное стекло, потом поделила и подписала предметное стекло стеклографом с задней стороны, так чтобы оно не стиралось при окрашивании. После этого я</w:t>
      </w:r>
      <w:r w:rsidR="008D1A4D">
        <w:rPr>
          <w:rFonts w:ascii="Times New Roman" w:hAnsi="Times New Roman" w:cs="Times New Roman"/>
          <w:sz w:val="28"/>
          <w:szCs w:val="28"/>
        </w:rPr>
        <w:t xml:space="preserve"> капнула на него одну каплю физиологического раствора</w:t>
      </w:r>
      <w:r w:rsidR="00F81D4A">
        <w:rPr>
          <w:rFonts w:ascii="Times New Roman" w:hAnsi="Times New Roman" w:cs="Times New Roman"/>
          <w:sz w:val="28"/>
          <w:szCs w:val="28"/>
        </w:rPr>
        <w:t xml:space="preserve"> для каждого мазка</w:t>
      </w:r>
      <w:r>
        <w:rPr>
          <w:rFonts w:ascii="Times New Roman" w:hAnsi="Times New Roman" w:cs="Times New Roman"/>
          <w:sz w:val="28"/>
          <w:szCs w:val="28"/>
        </w:rPr>
        <w:t xml:space="preserve">, затем зажгла горелку, обожгла петлю и взяла исследуемую культуру и аккуратно растирала по стеклу. </w:t>
      </w:r>
      <w:r w:rsidR="004B0CA4">
        <w:rPr>
          <w:rFonts w:ascii="Times New Roman" w:hAnsi="Times New Roman" w:cs="Times New Roman"/>
          <w:sz w:val="28"/>
          <w:szCs w:val="28"/>
        </w:rPr>
        <w:t>Мазки сушила</w:t>
      </w:r>
      <w:r>
        <w:rPr>
          <w:rFonts w:ascii="Times New Roman" w:hAnsi="Times New Roman" w:cs="Times New Roman"/>
          <w:sz w:val="28"/>
          <w:szCs w:val="28"/>
        </w:rPr>
        <w:t xml:space="preserve"> при комнатной температуре, так чтобы они высо</w:t>
      </w:r>
      <w:r w:rsidR="00F81D4A">
        <w:rPr>
          <w:rFonts w:ascii="Times New Roman" w:hAnsi="Times New Roman" w:cs="Times New Roman"/>
          <w:sz w:val="28"/>
          <w:szCs w:val="28"/>
        </w:rPr>
        <w:t>хли. Затем фиксировала в пламени горелки их и окрашивала</w:t>
      </w:r>
      <w:r>
        <w:rPr>
          <w:rFonts w:ascii="Times New Roman" w:hAnsi="Times New Roman" w:cs="Times New Roman"/>
          <w:sz w:val="28"/>
          <w:szCs w:val="28"/>
        </w:rPr>
        <w:t xml:space="preserve"> по Граму. </w:t>
      </w:r>
    </w:p>
    <w:p w:rsidR="00F83FBA" w:rsidRPr="00F83FBA" w:rsidRDefault="00BB1D42" w:rsidP="002D5B8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Окрашенные мазки исследую</w:t>
      </w:r>
      <w:r w:rsidR="00F83FBA" w:rsidRPr="00F83FBA">
        <w:rPr>
          <w:color w:val="000000"/>
          <w:sz w:val="28"/>
          <w:szCs w:val="28"/>
        </w:rPr>
        <w:t xml:space="preserve"> в ма</w:t>
      </w:r>
      <w:r>
        <w:rPr>
          <w:color w:val="000000"/>
          <w:sz w:val="28"/>
          <w:szCs w:val="28"/>
        </w:rPr>
        <w:t xml:space="preserve">сле, с иммерсионным объективом. </w:t>
      </w:r>
      <w:r w:rsidR="00F83FBA" w:rsidRPr="00F83FBA">
        <w:rPr>
          <w:color w:val="000000"/>
          <w:sz w:val="28"/>
          <w:szCs w:val="28"/>
        </w:rPr>
        <w:t>Результат окраски:</w:t>
      </w:r>
    </w:p>
    <w:p w:rsidR="00F83FBA" w:rsidRPr="00F83FBA" w:rsidRDefault="00F83FBA" w:rsidP="002D5B8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83FBA">
        <w:rPr>
          <w:color w:val="000000"/>
          <w:sz w:val="28"/>
          <w:szCs w:val="28"/>
        </w:rPr>
        <w:t>Грамположительные бактерии имеют сине-фиолетовый цвет (темно-синий), а грамотрицательные- розово-красный, красный или коричневый.</w:t>
      </w:r>
    </w:p>
    <w:p w:rsidR="00E25112" w:rsidRPr="00E25112" w:rsidRDefault="00E25112" w:rsidP="002D5B8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112">
        <w:rPr>
          <w:sz w:val="28"/>
          <w:szCs w:val="28"/>
        </w:rPr>
        <w:t xml:space="preserve">Также я просматривала </w:t>
      </w:r>
      <w:r w:rsidRPr="00E25112">
        <w:rPr>
          <w:color w:val="000000"/>
          <w:sz w:val="28"/>
          <w:szCs w:val="28"/>
        </w:rPr>
        <w:t xml:space="preserve">бактериологическое исследование инструментария, перевязочного, шовного и другого хирургического материала на стерильность проводят согласно </w:t>
      </w:r>
      <w:r w:rsidR="00BF1136">
        <w:rPr>
          <w:color w:val="000000"/>
          <w:sz w:val="28"/>
          <w:szCs w:val="28"/>
        </w:rPr>
        <w:t xml:space="preserve">методическим указаниям «Методы санитарно-бактериологических исследований объектов окружающей среды, воздуха и контроля стерильности в лечебных организациях», МУК 4.2.2942-11.  </w:t>
      </w:r>
      <w:r w:rsidRPr="00E25112">
        <w:rPr>
          <w:color w:val="000000"/>
          <w:sz w:val="28"/>
          <w:szCs w:val="28"/>
        </w:rPr>
        <w:t xml:space="preserve">Посевы исследуемого материала делают в боксе с соблюдением правил асептики. Исследуемый материал вносят в две пробирки </w:t>
      </w:r>
      <w:r w:rsidR="0082591C">
        <w:rPr>
          <w:color w:val="000000"/>
          <w:sz w:val="28"/>
          <w:szCs w:val="28"/>
        </w:rPr>
        <w:t>тиогликолевой средой</w:t>
      </w:r>
      <w:r w:rsidRPr="00E25112">
        <w:rPr>
          <w:color w:val="000000"/>
          <w:sz w:val="28"/>
          <w:szCs w:val="28"/>
        </w:rPr>
        <w:t xml:space="preserve"> и </w:t>
      </w:r>
      <w:r w:rsidR="0082591C">
        <w:rPr>
          <w:color w:val="000000"/>
          <w:sz w:val="28"/>
          <w:szCs w:val="28"/>
        </w:rPr>
        <w:t xml:space="preserve"> 2 пробирки </w:t>
      </w:r>
      <w:r w:rsidRPr="00E25112">
        <w:rPr>
          <w:color w:val="000000"/>
          <w:sz w:val="28"/>
          <w:szCs w:val="28"/>
        </w:rPr>
        <w:t>бульон</w:t>
      </w:r>
      <w:r w:rsidR="0082591C">
        <w:rPr>
          <w:color w:val="000000"/>
          <w:sz w:val="28"/>
          <w:szCs w:val="28"/>
        </w:rPr>
        <w:t>а</w:t>
      </w:r>
      <w:r w:rsidRPr="00E25112">
        <w:rPr>
          <w:color w:val="000000"/>
          <w:sz w:val="28"/>
          <w:szCs w:val="28"/>
        </w:rPr>
        <w:t xml:space="preserve"> Сабуро. Посевы в тиогликолевой среде инкубируют при </w:t>
      </w:r>
      <w:r w:rsidR="00AF4DB5">
        <w:rPr>
          <w:color w:val="000000"/>
          <w:sz w:val="28"/>
          <w:szCs w:val="28"/>
        </w:rPr>
        <w:t>30-35°С, а в среде Сабуро — при 20—25</w:t>
      </w:r>
      <w:r w:rsidRPr="00E25112">
        <w:rPr>
          <w:color w:val="000000"/>
          <w:sz w:val="28"/>
          <w:szCs w:val="28"/>
        </w:rPr>
        <w:t xml:space="preserve">°С. Посевы выдерживают в термостате в течение </w:t>
      </w:r>
      <w:r w:rsidR="00AF4DB5">
        <w:rPr>
          <w:color w:val="000000"/>
          <w:sz w:val="28"/>
          <w:szCs w:val="28"/>
        </w:rPr>
        <w:t xml:space="preserve">7 суток при паровой стерилизации и </w:t>
      </w:r>
      <w:r w:rsidRPr="00E25112">
        <w:rPr>
          <w:color w:val="000000"/>
          <w:sz w:val="28"/>
          <w:szCs w:val="28"/>
        </w:rPr>
        <w:t>14 сут</w:t>
      </w:r>
      <w:r w:rsidR="00AF4DB5">
        <w:rPr>
          <w:color w:val="000000"/>
          <w:sz w:val="28"/>
          <w:szCs w:val="28"/>
        </w:rPr>
        <w:t>ок при стерилизации химическим способом</w:t>
      </w:r>
      <w:r w:rsidRPr="00E25112">
        <w:rPr>
          <w:color w:val="000000"/>
          <w:sz w:val="28"/>
          <w:szCs w:val="28"/>
        </w:rPr>
        <w:t>, просматривая их каждый день. При появлении роста микробов делают мазок, окрашивают по Граму, микроскопируют.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E25112" w:rsidRPr="005C644E" w:rsidRDefault="00BA29BE" w:rsidP="005C644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E251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f9Zz4n6u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112" w:rsidRDefault="00E25112" w:rsidP="00E2511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112">
        <w:rPr>
          <w:rFonts w:ascii="Times New Roman" w:hAnsi="Times New Roman" w:cs="Times New Roman"/>
          <w:b/>
          <w:sz w:val="28"/>
          <w:szCs w:val="28"/>
        </w:rPr>
        <w:t>Забор материала и его исследование.</w:t>
      </w:r>
    </w:p>
    <w:p w:rsidR="00E25112" w:rsidRPr="00E25112" w:rsidRDefault="00E25112" w:rsidP="00E2511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112">
        <w:rPr>
          <w:color w:val="000000"/>
          <w:sz w:val="28"/>
          <w:szCs w:val="28"/>
        </w:rPr>
        <w:t>Для</w:t>
      </w:r>
      <w:r>
        <w:rPr>
          <w:color w:val="000000"/>
          <w:sz w:val="28"/>
          <w:szCs w:val="28"/>
        </w:rPr>
        <w:t xml:space="preserve"> того чтобы</w:t>
      </w:r>
      <w:r w:rsidR="00383393">
        <w:rPr>
          <w:color w:val="000000"/>
          <w:sz w:val="28"/>
          <w:szCs w:val="28"/>
        </w:rPr>
        <w:t xml:space="preserve"> определить наличие  стафилококка </w:t>
      </w:r>
      <w:r w:rsidRPr="00E25112">
        <w:rPr>
          <w:color w:val="000000"/>
          <w:sz w:val="28"/>
          <w:szCs w:val="28"/>
        </w:rPr>
        <w:t xml:space="preserve"> или БГКП</w:t>
      </w:r>
      <w:r w:rsidR="00383393">
        <w:rPr>
          <w:color w:val="000000"/>
          <w:sz w:val="28"/>
          <w:szCs w:val="28"/>
        </w:rPr>
        <w:t>,</w:t>
      </w:r>
      <w:r w:rsidRPr="00E25112">
        <w:rPr>
          <w:color w:val="000000"/>
          <w:sz w:val="28"/>
          <w:szCs w:val="28"/>
        </w:rPr>
        <w:t xml:space="preserve"> их нужно собрать с поверхности объекта. Простейшая методика – взятие смыва. Для выполнения смыва необходимы стерилизованные перед использованием материалы и емкости.</w:t>
      </w:r>
    </w:p>
    <w:p w:rsidR="00E25112" w:rsidRDefault="00E25112" w:rsidP="00E2511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112">
        <w:rPr>
          <w:color w:val="000000"/>
          <w:sz w:val="28"/>
          <w:szCs w:val="28"/>
        </w:rPr>
        <w:t>1. Ватные тампоны.</w:t>
      </w:r>
    </w:p>
    <w:p w:rsidR="00E25112" w:rsidRPr="00E25112" w:rsidRDefault="00E25112" w:rsidP="00E2511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112">
        <w:rPr>
          <w:color w:val="000000"/>
          <w:sz w:val="28"/>
          <w:szCs w:val="28"/>
        </w:rPr>
        <w:t xml:space="preserve">2. </w:t>
      </w:r>
      <w:proofErr w:type="spellStart"/>
      <w:r w:rsidRPr="00E25112">
        <w:rPr>
          <w:color w:val="000000"/>
          <w:sz w:val="28"/>
          <w:szCs w:val="28"/>
        </w:rPr>
        <w:t>Пептонный</w:t>
      </w:r>
      <w:proofErr w:type="spellEnd"/>
      <w:r w:rsidRPr="00E25112">
        <w:rPr>
          <w:color w:val="000000"/>
          <w:sz w:val="28"/>
          <w:szCs w:val="28"/>
        </w:rPr>
        <w:t xml:space="preserve"> раствор.</w:t>
      </w:r>
    </w:p>
    <w:p w:rsidR="00E25112" w:rsidRPr="00E25112" w:rsidRDefault="00E25112" w:rsidP="00E2511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112">
        <w:rPr>
          <w:color w:val="000000"/>
          <w:sz w:val="28"/>
          <w:szCs w:val="28"/>
        </w:rPr>
        <w:t>3.Пробирки.</w:t>
      </w:r>
    </w:p>
    <w:p w:rsidR="00383393" w:rsidRDefault="00E25112" w:rsidP="00E2511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112">
        <w:rPr>
          <w:color w:val="000000"/>
          <w:sz w:val="28"/>
          <w:szCs w:val="28"/>
        </w:rPr>
        <w:t>4. Рамка 5х5 см.</w:t>
      </w:r>
    </w:p>
    <w:p w:rsidR="00E25112" w:rsidRPr="00E25112" w:rsidRDefault="00383393" w:rsidP="00E25112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Или тампоны и среды промышленного производства.</w:t>
      </w:r>
    </w:p>
    <w:p w:rsidR="00E25112" w:rsidRDefault="00E25112" w:rsidP="00E507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5112">
        <w:rPr>
          <w:color w:val="000000"/>
          <w:sz w:val="28"/>
          <w:szCs w:val="28"/>
        </w:rPr>
        <w:t>Чтобы собрать с поверхности большее количество стафилококков или БГКП, тампон увлажняется раствором. Им тщательно протирается предмет или рукиперсонала. Смыв с поверхности производится с помощью рамки. По правилам  надо взять 4 смыва с разных мест объекта. Затем тампон помещается в пробирку</w:t>
      </w:r>
      <w:r w:rsidR="00383393">
        <w:rPr>
          <w:color w:val="000000"/>
          <w:sz w:val="28"/>
          <w:szCs w:val="28"/>
        </w:rPr>
        <w:t xml:space="preserve"> со средой накопления и помещается в термостат.</w:t>
      </w:r>
    </w:p>
    <w:p w:rsidR="00E50707" w:rsidRDefault="002601B9" w:rsidP="00E507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 w:rsidR="00E50707">
        <w:rPr>
          <w:noProof/>
          <w:color w:val="000000"/>
          <w:sz w:val="28"/>
          <w:szCs w:val="28"/>
        </w:rPr>
        <w:drawing>
          <wp:inline distT="0" distB="0" distL="0" distR="0">
            <wp:extent cx="4269850" cy="35780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zbE_N_l_Q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7" b="3267"/>
                    <a:stretch/>
                  </pic:blipFill>
                  <pic:spPr bwMode="auto">
                    <a:xfrm>
                      <a:off x="0" y="0"/>
                      <a:ext cx="4272854" cy="358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112" w:rsidRDefault="00E101E1" w:rsidP="00E507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E50707">
        <w:rPr>
          <w:noProof/>
          <w:color w:val="000000"/>
          <w:sz w:val="28"/>
          <w:szCs w:val="28"/>
        </w:rPr>
        <w:drawing>
          <wp:inline distT="0" distB="0" distL="0" distR="0">
            <wp:extent cx="4272654" cy="32043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j0EBfe8K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06" cy="32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96" w:rsidRPr="00E50707" w:rsidRDefault="00B66F96" w:rsidP="00E507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я готовила и окрашивала мазки по Граму, а затем промикроскопировала</w:t>
      </w:r>
      <w:r w:rsidR="00B96F3B">
        <w:rPr>
          <w:color w:val="000000"/>
          <w:sz w:val="28"/>
          <w:szCs w:val="28"/>
        </w:rPr>
        <w:t xml:space="preserve"> их. В микроскопе я увидела грам «+»</w:t>
      </w:r>
      <w:r w:rsidR="00207A9D">
        <w:rPr>
          <w:color w:val="000000"/>
          <w:sz w:val="28"/>
          <w:szCs w:val="28"/>
        </w:rPr>
        <w:t xml:space="preserve"> и грам «-»</w:t>
      </w:r>
      <w:r w:rsidR="00B96F3B">
        <w:rPr>
          <w:color w:val="000000"/>
          <w:sz w:val="28"/>
          <w:szCs w:val="28"/>
        </w:rPr>
        <w:t xml:space="preserve"> палочки и кокки. </w:t>
      </w:r>
      <w:r w:rsidR="00327FC2">
        <w:rPr>
          <w:color w:val="000000"/>
          <w:sz w:val="28"/>
          <w:szCs w:val="28"/>
        </w:rPr>
        <w:t xml:space="preserve">По форме они сильно отличались от простых палочек и кокков. </w:t>
      </w:r>
      <w:r w:rsidR="00207A9D">
        <w:rPr>
          <w:color w:val="000000"/>
          <w:sz w:val="28"/>
          <w:szCs w:val="28"/>
        </w:rPr>
        <w:t xml:space="preserve">Палочки были сильно вытянуты и очень крупные, а кокки овальной </w:t>
      </w:r>
      <w:r w:rsidR="00327FC2">
        <w:rPr>
          <w:color w:val="000000"/>
          <w:sz w:val="28"/>
          <w:szCs w:val="28"/>
        </w:rPr>
        <w:t>фо</w:t>
      </w:r>
      <w:r w:rsidR="00207A9D">
        <w:rPr>
          <w:color w:val="000000"/>
          <w:sz w:val="28"/>
          <w:szCs w:val="28"/>
        </w:rPr>
        <w:t xml:space="preserve">рмы. </w:t>
      </w:r>
    </w:p>
    <w:p w:rsidR="00D66683" w:rsidRDefault="00D66683" w:rsidP="00D66683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 (09.06.18)</w:t>
      </w:r>
    </w:p>
    <w:p w:rsidR="00E50707" w:rsidRDefault="00E50707" w:rsidP="00E5070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ситуационной задачи. </w:t>
      </w:r>
      <w:r w:rsidRPr="00E50707">
        <w:rPr>
          <w:rFonts w:ascii="Times New Roman" w:hAnsi="Times New Roman" w:cs="Times New Roman"/>
          <w:b/>
          <w:color w:val="000000"/>
          <w:sz w:val="28"/>
          <w:szCs w:val="28"/>
        </w:rPr>
        <w:t>Изучение диагностики дифференциации стафилококка.</w:t>
      </w:r>
    </w:p>
    <w:p w:rsidR="00E50707" w:rsidRDefault="00356339" w:rsidP="00E5070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первый день производила</w:t>
      </w:r>
      <w:r w:rsidR="00E50707">
        <w:rPr>
          <w:rFonts w:ascii="Times New Roman" w:hAnsi="Times New Roman" w:cs="Times New Roman"/>
          <w:color w:val="000000"/>
          <w:sz w:val="28"/>
          <w:szCs w:val="28"/>
        </w:rPr>
        <w:t xml:space="preserve"> посев на плотную пит</w:t>
      </w:r>
      <w:r>
        <w:rPr>
          <w:rFonts w:ascii="Times New Roman" w:hAnsi="Times New Roman" w:cs="Times New Roman"/>
          <w:color w:val="000000"/>
          <w:sz w:val="28"/>
          <w:szCs w:val="28"/>
        </w:rPr>
        <w:t>ательную среду ЖСА. Потом ставила</w:t>
      </w:r>
      <w:r w:rsidR="00E50707">
        <w:rPr>
          <w:rFonts w:ascii="Times New Roman" w:hAnsi="Times New Roman" w:cs="Times New Roman"/>
          <w:color w:val="000000"/>
          <w:sz w:val="28"/>
          <w:szCs w:val="28"/>
        </w:rPr>
        <w:t xml:space="preserve"> чашки Петри в термостат. </w:t>
      </w:r>
    </w:p>
    <w:p w:rsidR="00E50707" w:rsidRDefault="00E50707" w:rsidP="00E5070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707">
        <w:rPr>
          <w:rFonts w:ascii="Times New Roman" w:hAnsi="Times New Roman" w:cs="Times New Roman"/>
          <w:color w:val="000000"/>
          <w:sz w:val="28"/>
          <w:szCs w:val="28"/>
        </w:rPr>
        <w:t>На второй день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вынимаю посевы из термостата и изучаю их. </w:t>
      </w:r>
      <w:r w:rsidRPr="00E50707">
        <w:rPr>
          <w:rFonts w:ascii="Times New Roman" w:hAnsi="Times New Roman" w:cs="Times New Roman"/>
          <w:color w:val="000000"/>
          <w:sz w:val="28"/>
          <w:szCs w:val="28"/>
        </w:rPr>
        <w:t>При этом учитываю наличие лецитиназы (лецитоветилазы-фермента, разлагающего лецитин желтка куриного яйца), которое проявляется в образовании радужного венчика вокруг колонии.</w:t>
      </w:r>
    </w:p>
    <w:p w:rsidR="00E50707" w:rsidRDefault="00E50707" w:rsidP="00B66F9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6F96">
        <w:rPr>
          <w:color w:val="000000"/>
          <w:sz w:val="28"/>
          <w:szCs w:val="28"/>
        </w:rPr>
        <w:t xml:space="preserve">Далее из всех типов колоний </w:t>
      </w:r>
      <w:r w:rsidR="00356339" w:rsidRPr="00356339">
        <w:rPr>
          <w:color w:val="000000"/>
          <w:sz w:val="28"/>
          <w:szCs w:val="28"/>
        </w:rPr>
        <w:t>делаю</w:t>
      </w:r>
      <w:r w:rsidRPr="00356339">
        <w:rPr>
          <w:color w:val="000000"/>
          <w:sz w:val="28"/>
          <w:szCs w:val="28"/>
        </w:rPr>
        <w:t xml:space="preserve"> мазки и выполня</w:t>
      </w:r>
      <w:r w:rsidR="00356339" w:rsidRPr="00356339">
        <w:rPr>
          <w:color w:val="000000"/>
          <w:sz w:val="28"/>
          <w:szCs w:val="28"/>
        </w:rPr>
        <w:t>ю окраску</w:t>
      </w:r>
      <w:r w:rsidRPr="00356339">
        <w:rPr>
          <w:color w:val="000000"/>
          <w:sz w:val="28"/>
          <w:szCs w:val="28"/>
        </w:rPr>
        <w:t xml:space="preserve"> по</w:t>
      </w:r>
      <w:r w:rsidR="00356339">
        <w:rPr>
          <w:color w:val="000000"/>
          <w:sz w:val="28"/>
          <w:szCs w:val="28"/>
        </w:rPr>
        <w:t xml:space="preserve"> Граму и микроскопирую</w:t>
      </w:r>
      <w:r w:rsidRPr="00B66F96">
        <w:rPr>
          <w:color w:val="000000"/>
          <w:sz w:val="28"/>
          <w:szCs w:val="28"/>
        </w:rPr>
        <w:t xml:space="preserve">. Я провела микроскопию окрашенных 8 мазков и выявила </w:t>
      </w:r>
      <w:proofErr w:type="gramStart"/>
      <w:r w:rsidRPr="00B66F96">
        <w:rPr>
          <w:color w:val="000000"/>
          <w:sz w:val="28"/>
          <w:szCs w:val="28"/>
        </w:rPr>
        <w:t>Грам</w:t>
      </w:r>
      <w:proofErr w:type="gramEnd"/>
      <w:r w:rsidRPr="00B66F96">
        <w:rPr>
          <w:color w:val="000000"/>
          <w:sz w:val="28"/>
          <w:szCs w:val="28"/>
        </w:rPr>
        <w:t xml:space="preserve"> (+) кокки. </w:t>
      </w:r>
    </w:p>
    <w:p w:rsidR="00F309C3" w:rsidRPr="00F309C3" w:rsidRDefault="00F309C3" w:rsidP="00B66F9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Продолжила исследовать по выявлению стафилококка. И после микроскопии ставила </w:t>
      </w:r>
      <w:r>
        <w:rPr>
          <w:color w:val="000000"/>
          <w:sz w:val="28"/>
          <w:szCs w:val="28"/>
          <w:lang w:val="en-US"/>
        </w:rPr>
        <w:t>Of</w:t>
      </w:r>
      <w:r>
        <w:rPr>
          <w:color w:val="000000"/>
          <w:sz w:val="28"/>
          <w:szCs w:val="28"/>
        </w:rPr>
        <w:t xml:space="preserve">–тест маннита и реакцию РПК. Затем поставила в термостат. </w:t>
      </w:r>
    </w:p>
    <w:p w:rsidR="00F309C3" w:rsidRDefault="00B66F96" w:rsidP="00F309C3">
      <w:pPr>
        <w:pStyle w:val="ab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B66F96">
        <w:rPr>
          <w:b/>
          <w:color w:val="000000"/>
          <w:sz w:val="28"/>
          <w:szCs w:val="28"/>
        </w:rPr>
        <w:t xml:space="preserve">Определение типа расщепления глюкозы (OF-тест) проводят с помощью среды Хью — </w:t>
      </w:r>
      <w:proofErr w:type="spellStart"/>
      <w:r w:rsidRPr="00B66F96">
        <w:rPr>
          <w:b/>
          <w:color w:val="000000"/>
          <w:sz w:val="28"/>
          <w:szCs w:val="28"/>
        </w:rPr>
        <w:t>Лейфсона</w:t>
      </w:r>
      <w:proofErr w:type="spellEnd"/>
      <w:r w:rsidRPr="00B66F96">
        <w:rPr>
          <w:b/>
          <w:color w:val="000000"/>
          <w:sz w:val="28"/>
          <w:szCs w:val="28"/>
        </w:rPr>
        <w:t>.</w:t>
      </w:r>
    </w:p>
    <w:p w:rsidR="00B66F96" w:rsidRPr="00B66F96" w:rsidRDefault="00B66F96" w:rsidP="00B66F9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6F96">
        <w:rPr>
          <w:color w:val="000000"/>
          <w:sz w:val="28"/>
          <w:szCs w:val="28"/>
        </w:rPr>
        <w:t>В этой среде в качест</w:t>
      </w:r>
      <w:r w:rsidR="00356339">
        <w:rPr>
          <w:color w:val="000000"/>
          <w:sz w:val="28"/>
          <w:szCs w:val="28"/>
        </w:rPr>
        <w:t>ве углевода использовала глюкозу</w:t>
      </w:r>
      <w:r w:rsidRPr="00B66F96">
        <w:rPr>
          <w:color w:val="000000"/>
          <w:sz w:val="28"/>
          <w:szCs w:val="28"/>
        </w:rPr>
        <w:t xml:space="preserve">, ферментация которой характерна для представителей семейства </w:t>
      </w:r>
      <w:proofErr w:type="spellStart"/>
      <w:r w:rsidRPr="00B66F96">
        <w:rPr>
          <w:color w:val="000000"/>
          <w:sz w:val="28"/>
          <w:szCs w:val="28"/>
        </w:rPr>
        <w:t>Enterobacleriaceae</w:t>
      </w:r>
      <w:proofErr w:type="spellEnd"/>
      <w:r w:rsidRPr="00B66F96">
        <w:rPr>
          <w:color w:val="000000"/>
          <w:sz w:val="28"/>
          <w:szCs w:val="28"/>
        </w:rPr>
        <w:t xml:space="preserve">, хотя могут быть применены и другие углеводы. При ферментативном процессе исходное расщепление глюкозы происходит в анаэробных условиях </w:t>
      </w:r>
      <w:proofErr w:type="gramStart"/>
      <w:r w:rsidRPr="00B66F96">
        <w:rPr>
          <w:color w:val="000000"/>
          <w:sz w:val="28"/>
          <w:szCs w:val="28"/>
        </w:rPr>
        <w:t>первичным</w:t>
      </w:r>
      <w:proofErr w:type="gramEnd"/>
      <w:r w:rsidR="00A17F20">
        <w:rPr>
          <w:color w:val="000000"/>
          <w:sz w:val="28"/>
          <w:szCs w:val="28"/>
        </w:rPr>
        <w:t xml:space="preserve"> </w:t>
      </w:r>
      <w:proofErr w:type="spellStart"/>
      <w:r w:rsidRPr="00B66F96">
        <w:rPr>
          <w:color w:val="000000"/>
          <w:sz w:val="28"/>
          <w:szCs w:val="28"/>
        </w:rPr>
        <w:t>фосфорилированием</w:t>
      </w:r>
      <w:proofErr w:type="spellEnd"/>
      <w:r w:rsidRPr="00B66F96">
        <w:rPr>
          <w:color w:val="000000"/>
          <w:sz w:val="28"/>
          <w:szCs w:val="28"/>
        </w:rPr>
        <w:t xml:space="preserve"> до образования соединения глюкоза-6-фосфат. Окислительный процесс расщепления глюкозы в отличие от этого начинается не с </w:t>
      </w:r>
      <w:proofErr w:type="spellStart"/>
      <w:r w:rsidRPr="00B66F96">
        <w:rPr>
          <w:color w:val="000000"/>
          <w:sz w:val="28"/>
          <w:szCs w:val="28"/>
        </w:rPr>
        <w:t>фосфорилирования</w:t>
      </w:r>
      <w:proofErr w:type="spellEnd"/>
      <w:r w:rsidRPr="00B66F96">
        <w:rPr>
          <w:color w:val="000000"/>
          <w:sz w:val="28"/>
          <w:szCs w:val="28"/>
        </w:rPr>
        <w:t xml:space="preserve">, а с прямого окисления карбоксильной группы с образованием </w:t>
      </w:r>
      <w:proofErr w:type="spellStart"/>
      <w:r w:rsidRPr="00B66F96">
        <w:rPr>
          <w:color w:val="000000"/>
          <w:sz w:val="28"/>
          <w:szCs w:val="28"/>
        </w:rPr>
        <w:t>глюконовой</w:t>
      </w:r>
      <w:proofErr w:type="spellEnd"/>
      <w:r w:rsidRPr="00B66F96">
        <w:rPr>
          <w:color w:val="000000"/>
          <w:sz w:val="28"/>
          <w:szCs w:val="28"/>
        </w:rPr>
        <w:t xml:space="preserve"> кислоты и протекает в присутствии атмосферного кислорода.</w:t>
      </w:r>
    </w:p>
    <w:p w:rsidR="00B66F96" w:rsidRPr="00B66F96" w:rsidRDefault="00B66F96" w:rsidP="00356339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66F96">
        <w:rPr>
          <w:b/>
          <w:color w:val="000000"/>
          <w:sz w:val="28"/>
          <w:szCs w:val="28"/>
        </w:rPr>
        <w:t>Для постановки OF-теста</w:t>
      </w:r>
      <w:r w:rsidRPr="00B66F96">
        <w:rPr>
          <w:color w:val="000000"/>
          <w:sz w:val="28"/>
          <w:szCs w:val="28"/>
        </w:rPr>
        <w:t xml:space="preserve"> испытуемую культуру засевают уколом в столбик среды в двух пробирках, в одну из которых затем поверх среды наслаивают стерильное вазелиновое масло (0,5—1 мл). Посевы проводят иглой (илималенькой петлей), не доводя ее до дна пробирки на 5—6 мм, инкубируют при 37 °С в течение 1—4 </w:t>
      </w:r>
      <w:proofErr w:type="spellStart"/>
      <w:r w:rsidRPr="00B66F96">
        <w:rPr>
          <w:color w:val="000000"/>
          <w:sz w:val="28"/>
          <w:szCs w:val="28"/>
        </w:rPr>
        <w:t>сут</w:t>
      </w:r>
      <w:proofErr w:type="spellEnd"/>
      <w:r w:rsidRPr="00B66F96">
        <w:rPr>
          <w:color w:val="000000"/>
          <w:sz w:val="28"/>
          <w:szCs w:val="28"/>
        </w:rPr>
        <w:t xml:space="preserve">. Так как в среду в числе других компонентов входит агар в небольшой концентрации (что создает полужидкую консистенцию среды) и индикатор рН — </w:t>
      </w:r>
      <w:proofErr w:type="spellStart"/>
      <w:r w:rsidRPr="00B66F96">
        <w:rPr>
          <w:color w:val="000000"/>
          <w:sz w:val="28"/>
          <w:szCs w:val="28"/>
        </w:rPr>
        <w:t>бромтимоловый</w:t>
      </w:r>
      <w:proofErr w:type="spellEnd"/>
      <w:r w:rsidRPr="00B66F96">
        <w:rPr>
          <w:color w:val="000000"/>
          <w:sz w:val="28"/>
          <w:szCs w:val="28"/>
        </w:rPr>
        <w:t xml:space="preserve"> синий (придающий </w:t>
      </w:r>
      <w:r w:rsidRPr="00B66F96">
        <w:rPr>
          <w:color w:val="000000"/>
          <w:sz w:val="28"/>
          <w:szCs w:val="28"/>
        </w:rPr>
        <w:lastRenderedPageBreak/>
        <w:t>среде зеленовато-оливковый цвет), при учете реакции могут быть определены не только окисление или ферментация углевода (глюкозы), но также газообразование и подвижность.</w:t>
      </w:r>
    </w:p>
    <w:p w:rsidR="00B66F96" w:rsidRDefault="00B66F96" w:rsidP="00B66F9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четвёртый день происходит постановка плазмокоагуляции.  </w:t>
      </w:r>
      <w:r w:rsidRPr="00B66F96">
        <w:rPr>
          <w:color w:val="000000"/>
          <w:sz w:val="28"/>
          <w:szCs w:val="28"/>
        </w:rPr>
        <w:t xml:space="preserve">Цитратную плазму разводят изотоническим раствором натрия хлорида в соотношении 1:4 и наливают в две пробирки по 0,3 – 0,5 мл. В одну пробирку вносят петлю исследуемой культуры, другая пробирка служит контролем. Обе пробирки ставят в термостат при температуре 37 </w:t>
      </w:r>
      <w:r w:rsidRPr="00B66F96">
        <w:rPr>
          <w:rFonts w:ascii="Cambria Math" w:hAnsi="Cambria Math" w:cs="Cambria Math"/>
          <w:color w:val="000000"/>
          <w:sz w:val="28"/>
          <w:szCs w:val="28"/>
        </w:rPr>
        <w:t>℃</w:t>
      </w:r>
      <w:r w:rsidRPr="00B66F96">
        <w:rPr>
          <w:color w:val="000000"/>
          <w:sz w:val="28"/>
          <w:szCs w:val="28"/>
        </w:rPr>
        <w:t>. Учет реакции производят через 2-3 ч. При отсутствии свертывания плазмы посевы оставляют при комнатной температуре на 24 ч, после чего учитывают реакцию. При наличии фермента коагулазы плазма свертывается. В контрольной пробирке консистенция плазмы не изменяется.</w:t>
      </w:r>
    </w:p>
    <w:p w:rsidR="00F309C3" w:rsidRPr="00F309C3" w:rsidRDefault="00F309C3" w:rsidP="00B66F9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Учёт реакции: по результатам теста </w:t>
      </w:r>
      <w:r>
        <w:rPr>
          <w:color w:val="000000"/>
          <w:sz w:val="28"/>
          <w:szCs w:val="28"/>
          <w:lang w:val="en-US"/>
        </w:rPr>
        <w:t>Of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/к, </w:t>
      </w:r>
      <w:r>
        <w:rPr>
          <w:color w:val="000000"/>
          <w:sz w:val="28"/>
          <w:szCs w:val="28"/>
          <w:lang w:val="en-US"/>
        </w:rPr>
        <w:t>Of</w:t>
      </w:r>
      <w:r>
        <w:rPr>
          <w:color w:val="000000"/>
          <w:sz w:val="28"/>
          <w:szCs w:val="28"/>
        </w:rPr>
        <w:t xml:space="preserve"> маннит к/к, РПК «+» (сгусток), ЛВА «+». Культура идентифицировалась как </w:t>
      </w:r>
      <w:r>
        <w:rPr>
          <w:color w:val="000000"/>
          <w:sz w:val="28"/>
          <w:szCs w:val="28"/>
          <w:lang w:val="en-US"/>
        </w:rPr>
        <w:t>S</w:t>
      </w:r>
      <w:r w:rsidRPr="00F309C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en-US"/>
        </w:rPr>
        <w:t>aureus</w:t>
      </w:r>
      <w:r w:rsidRPr="00F309C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Вторая культура </w:t>
      </w:r>
      <w:r>
        <w:rPr>
          <w:color w:val="000000"/>
          <w:sz w:val="28"/>
          <w:szCs w:val="28"/>
          <w:lang w:val="en-US"/>
        </w:rPr>
        <w:t>Of</w:t>
      </w:r>
      <w:r>
        <w:rPr>
          <w:color w:val="000000"/>
          <w:sz w:val="28"/>
          <w:szCs w:val="28"/>
        </w:rPr>
        <w:t xml:space="preserve"> к/к, </w:t>
      </w:r>
      <w:r>
        <w:rPr>
          <w:color w:val="000000"/>
          <w:sz w:val="28"/>
          <w:szCs w:val="28"/>
          <w:lang w:val="en-US"/>
        </w:rPr>
        <w:t>Of</w:t>
      </w:r>
      <w:r>
        <w:rPr>
          <w:color w:val="000000"/>
          <w:sz w:val="28"/>
          <w:szCs w:val="28"/>
        </w:rPr>
        <w:t xml:space="preserve"> маннит </w:t>
      </w:r>
      <w:proofErr w:type="spellStart"/>
      <w:r>
        <w:rPr>
          <w:color w:val="000000"/>
          <w:sz w:val="28"/>
          <w:szCs w:val="28"/>
        </w:rPr>
        <w:t>отр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отр</w:t>
      </w:r>
      <w:proofErr w:type="spellEnd"/>
      <w:r>
        <w:rPr>
          <w:color w:val="000000"/>
          <w:sz w:val="28"/>
          <w:szCs w:val="28"/>
        </w:rPr>
        <w:t xml:space="preserve">, РПК </w:t>
      </w:r>
      <w:proofErr w:type="gramStart"/>
      <w:r>
        <w:rPr>
          <w:color w:val="000000"/>
          <w:sz w:val="28"/>
          <w:szCs w:val="28"/>
        </w:rPr>
        <w:t>отрицательный</w:t>
      </w:r>
      <w:proofErr w:type="gramEnd"/>
      <w:r>
        <w:rPr>
          <w:color w:val="000000"/>
          <w:sz w:val="28"/>
          <w:szCs w:val="28"/>
        </w:rPr>
        <w:t xml:space="preserve">. </w:t>
      </w:r>
    </w:p>
    <w:p w:rsidR="00B66F96" w:rsidRDefault="00A17F20" w:rsidP="00B66F9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B66F96">
        <w:rPr>
          <w:noProof/>
          <w:color w:val="000000"/>
          <w:sz w:val="28"/>
          <w:szCs w:val="28"/>
        </w:rPr>
        <w:drawing>
          <wp:inline distT="0" distB="0" distL="0" distR="0">
            <wp:extent cx="4762500" cy="29452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DQYvW1Vi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41"/>
                    <a:stretch/>
                  </pic:blipFill>
                  <pic:spPr bwMode="auto">
                    <a:xfrm>
                      <a:off x="0" y="0"/>
                      <a:ext cx="4764982" cy="294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F96" w:rsidRPr="00B66F96" w:rsidRDefault="00854C14" w:rsidP="00B66F96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="00B66F96">
        <w:rPr>
          <w:noProof/>
          <w:color w:val="000000"/>
          <w:sz w:val="28"/>
          <w:szCs w:val="28"/>
        </w:rPr>
        <w:drawing>
          <wp:inline distT="0" distB="0" distL="0" distR="0">
            <wp:extent cx="5067300" cy="3238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nP9h46QT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5"/>
                    <a:stretch/>
                  </pic:blipFill>
                  <pic:spPr bwMode="auto">
                    <a:xfrm>
                      <a:off x="0" y="0"/>
                      <a:ext cx="5064593" cy="323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683" w:rsidRPr="00B66F96" w:rsidRDefault="004854D7" w:rsidP="00B66F9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</w:t>
      </w:r>
      <w:r w:rsidR="00B66F96" w:rsidRPr="00B66F96">
        <w:rPr>
          <w:rFonts w:ascii="Times New Roman" w:hAnsi="Times New Roman" w:cs="Times New Roman"/>
          <w:b/>
          <w:sz w:val="28"/>
          <w:szCs w:val="28"/>
        </w:rPr>
        <w:t xml:space="preserve"> (13.06.18)</w:t>
      </w:r>
    </w:p>
    <w:p w:rsidR="00D66683" w:rsidRDefault="005C644E" w:rsidP="00D6668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Подготавливала лабораторную посуду. Делала пробки для пробирок.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02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R7O7uOpI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165" cy="302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rR1Kbq8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4" b="8296"/>
                    <a:stretch/>
                  </pic:blipFill>
                  <pic:spPr bwMode="auto">
                    <a:xfrm>
                      <a:off x="0" y="0"/>
                      <a:ext cx="2843681" cy="303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44E" w:rsidRDefault="005C644E" w:rsidP="00D6668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1263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6j_98awF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11966"/>
                    <a:stretch/>
                  </pic:blipFill>
                  <pic:spPr bwMode="auto">
                    <a:xfrm>
                      <a:off x="0" y="0"/>
                      <a:ext cx="4588598" cy="312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0FC" w:rsidRDefault="00C610FC" w:rsidP="00D6668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подготовила посуду я раскладывала простерилизованные пробирки в штатив и клеила</w:t>
      </w:r>
      <w:r w:rsidR="00383393">
        <w:rPr>
          <w:rFonts w:ascii="Times New Roman" w:hAnsi="Times New Roman" w:cs="Times New Roman"/>
          <w:sz w:val="28"/>
          <w:szCs w:val="28"/>
        </w:rPr>
        <w:t xml:space="preserve"> химические одноразовые </w:t>
      </w:r>
      <w:r>
        <w:rPr>
          <w:rFonts w:ascii="Times New Roman" w:hAnsi="Times New Roman" w:cs="Times New Roman"/>
          <w:sz w:val="28"/>
          <w:szCs w:val="28"/>
        </w:rPr>
        <w:t xml:space="preserve"> тесты в журнал, которые должны при стерилизации изменить цвет, а если они не изменили свой цвет, то пробирки считаются не простерилизованными</w:t>
      </w:r>
      <w:r w:rsidR="00383393">
        <w:rPr>
          <w:rFonts w:ascii="Times New Roman" w:hAnsi="Times New Roman" w:cs="Times New Roman"/>
          <w:sz w:val="28"/>
          <w:szCs w:val="28"/>
        </w:rPr>
        <w:t>. Цикл стерилизации повторяют.</w:t>
      </w:r>
    </w:p>
    <w:p w:rsidR="00C610FC" w:rsidRPr="000E4331" w:rsidRDefault="00383393" w:rsidP="00D6668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я производила посев в «заразной »</w:t>
      </w:r>
      <w:r w:rsidR="00C610FC">
        <w:rPr>
          <w:rFonts w:ascii="Times New Roman" w:hAnsi="Times New Roman" w:cs="Times New Roman"/>
          <w:sz w:val="28"/>
          <w:szCs w:val="28"/>
        </w:rPr>
        <w:t xml:space="preserve"> зоне </w:t>
      </w:r>
      <w:r w:rsidR="00B227B2">
        <w:rPr>
          <w:rFonts w:ascii="Times New Roman" w:hAnsi="Times New Roman" w:cs="Times New Roman"/>
          <w:sz w:val="28"/>
          <w:szCs w:val="28"/>
        </w:rPr>
        <w:t xml:space="preserve">клинического материала (промывные воды бронхов) на 6 чашек </w:t>
      </w:r>
      <w:r w:rsidR="00C610FC">
        <w:rPr>
          <w:rFonts w:ascii="Times New Roman" w:hAnsi="Times New Roman" w:cs="Times New Roman"/>
          <w:sz w:val="28"/>
          <w:szCs w:val="28"/>
        </w:rPr>
        <w:t>Петри</w:t>
      </w:r>
      <w:r w:rsidR="00B227B2">
        <w:rPr>
          <w:rFonts w:ascii="Times New Roman" w:hAnsi="Times New Roman" w:cs="Times New Roman"/>
          <w:sz w:val="28"/>
          <w:szCs w:val="28"/>
        </w:rPr>
        <w:t xml:space="preserve"> с разными средами.</w:t>
      </w:r>
      <w:r w:rsidR="00C610FC">
        <w:rPr>
          <w:rFonts w:ascii="Times New Roman" w:hAnsi="Times New Roman" w:cs="Times New Roman"/>
          <w:sz w:val="28"/>
          <w:szCs w:val="28"/>
        </w:rPr>
        <w:t xml:space="preserve"> Среда ЖСА, Эндо, Кан</w:t>
      </w:r>
      <w:r w:rsidR="00356339">
        <w:rPr>
          <w:rFonts w:ascii="Times New Roman" w:hAnsi="Times New Roman" w:cs="Times New Roman"/>
          <w:sz w:val="28"/>
          <w:szCs w:val="28"/>
        </w:rPr>
        <w:t>ди</w:t>
      </w:r>
      <w:r w:rsidR="00C610FC">
        <w:rPr>
          <w:rFonts w:ascii="Times New Roman" w:hAnsi="Times New Roman" w:cs="Times New Roman"/>
          <w:sz w:val="28"/>
          <w:szCs w:val="28"/>
        </w:rPr>
        <w:t>д</w:t>
      </w:r>
      <w:r w:rsidR="00B227B2">
        <w:rPr>
          <w:rFonts w:ascii="Times New Roman" w:hAnsi="Times New Roman" w:cs="Times New Roman"/>
          <w:sz w:val="28"/>
          <w:szCs w:val="28"/>
        </w:rPr>
        <w:t>а-агар</w:t>
      </w:r>
      <w:r w:rsidR="00C610FC">
        <w:rPr>
          <w:rFonts w:ascii="Times New Roman" w:hAnsi="Times New Roman" w:cs="Times New Roman"/>
          <w:sz w:val="28"/>
          <w:szCs w:val="28"/>
        </w:rPr>
        <w:t>, Сабуро, Энтерококк агар и кровяной агар. Б</w:t>
      </w:r>
      <w:r w:rsidR="00B227B2">
        <w:rPr>
          <w:rFonts w:ascii="Times New Roman" w:hAnsi="Times New Roman" w:cs="Times New Roman"/>
          <w:sz w:val="28"/>
          <w:szCs w:val="28"/>
        </w:rPr>
        <w:t xml:space="preserve">рала </w:t>
      </w:r>
      <w:r w:rsidR="00C610FC">
        <w:rPr>
          <w:rFonts w:ascii="Times New Roman" w:hAnsi="Times New Roman" w:cs="Times New Roman"/>
          <w:sz w:val="28"/>
          <w:szCs w:val="28"/>
        </w:rPr>
        <w:t xml:space="preserve">исследуемый материал больного и </w:t>
      </w:r>
      <w:r w:rsidR="00C610FC" w:rsidRPr="00356339">
        <w:rPr>
          <w:rFonts w:ascii="Times New Roman" w:hAnsi="Times New Roman" w:cs="Times New Roman"/>
          <w:sz w:val="28"/>
          <w:szCs w:val="28"/>
        </w:rPr>
        <w:t>п</w:t>
      </w:r>
      <w:r w:rsidR="00356339" w:rsidRPr="00356339">
        <w:rPr>
          <w:rFonts w:ascii="Times New Roman" w:hAnsi="Times New Roman" w:cs="Times New Roman"/>
          <w:sz w:val="28"/>
          <w:szCs w:val="28"/>
        </w:rPr>
        <w:t>роизводи</w:t>
      </w:r>
      <w:r w:rsidR="00356339">
        <w:rPr>
          <w:rFonts w:ascii="Times New Roman" w:hAnsi="Times New Roman" w:cs="Times New Roman"/>
          <w:sz w:val="28"/>
          <w:szCs w:val="28"/>
        </w:rPr>
        <w:t>ла</w:t>
      </w:r>
      <w:r w:rsidR="00C610FC">
        <w:rPr>
          <w:rFonts w:ascii="Times New Roman" w:hAnsi="Times New Roman" w:cs="Times New Roman"/>
          <w:sz w:val="28"/>
          <w:szCs w:val="28"/>
        </w:rPr>
        <w:t xml:space="preserve"> посев по методу Голда. Сеем в 4-х секторах. Я зажгла пламя горелки, взяла чистый стерильный тампон смочила его в </w:t>
      </w:r>
      <w:r w:rsidR="000E4331">
        <w:rPr>
          <w:rFonts w:ascii="Times New Roman" w:hAnsi="Times New Roman" w:cs="Times New Roman"/>
          <w:sz w:val="28"/>
          <w:szCs w:val="28"/>
        </w:rPr>
        <w:t>исследуемом материале и аккуратно произвела посев на чашки Петри</w:t>
      </w:r>
      <w:r w:rsidR="00B227B2">
        <w:rPr>
          <w:rFonts w:ascii="Times New Roman" w:hAnsi="Times New Roman" w:cs="Times New Roman"/>
          <w:sz w:val="28"/>
          <w:szCs w:val="28"/>
        </w:rPr>
        <w:t xml:space="preserve"> первого сектора</w:t>
      </w:r>
      <w:r w:rsidR="000E4331">
        <w:rPr>
          <w:rFonts w:ascii="Times New Roman" w:hAnsi="Times New Roman" w:cs="Times New Roman"/>
          <w:sz w:val="28"/>
          <w:szCs w:val="28"/>
        </w:rPr>
        <w:t xml:space="preserve">, затем обожгла петлю </w:t>
      </w:r>
      <w:r w:rsidR="00B227B2">
        <w:rPr>
          <w:rFonts w:ascii="Times New Roman" w:hAnsi="Times New Roman" w:cs="Times New Roman"/>
          <w:sz w:val="28"/>
          <w:szCs w:val="28"/>
        </w:rPr>
        <w:t>и с первого сектора нарисовала 4</w:t>
      </w:r>
      <w:r w:rsidR="000E4331">
        <w:rPr>
          <w:rFonts w:ascii="Times New Roman" w:hAnsi="Times New Roman" w:cs="Times New Roman"/>
          <w:sz w:val="28"/>
          <w:szCs w:val="28"/>
        </w:rPr>
        <w:t xml:space="preserve"> линий во втором секторе, затем в третьем и в четвёртом провела 4 линии, но не до конца. Снова обожгла петлю и так продолжала делать каждую чашку. Тампон в конце спустила в пробирку со средой и поставила чашки и пробирки  в термостат при </w:t>
      </w:r>
      <w:r w:rsidR="000E433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0E4331" w:rsidRPr="000E4331">
        <w:rPr>
          <w:rFonts w:ascii="Times New Roman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37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C</m:t>
        </m:r>
      </m:oMath>
      <w:r w:rsidR="000E4331">
        <w:rPr>
          <w:rFonts w:ascii="Times New Roman" w:eastAsiaTheme="minorEastAsia" w:hAnsi="Times New Roman" w:cs="Times New Roman"/>
          <w:sz w:val="28"/>
          <w:szCs w:val="28"/>
        </w:rPr>
        <w:t>. В конце всё продезинфицировала, перчатки протёрла дез. раствором и выбросила в отходы класса Б и помыла руки с</w:t>
      </w:r>
      <w:r w:rsidR="008D647E">
        <w:rPr>
          <w:rFonts w:ascii="Times New Roman" w:eastAsiaTheme="minorEastAsia" w:hAnsi="Times New Roman" w:cs="Times New Roman"/>
          <w:sz w:val="28"/>
          <w:szCs w:val="28"/>
        </w:rPr>
        <w:t xml:space="preserve"> дезинфицирующим</w:t>
      </w:r>
      <w:r w:rsidR="000E4331">
        <w:rPr>
          <w:rFonts w:ascii="Times New Roman" w:eastAsiaTheme="minorEastAsia" w:hAnsi="Times New Roman" w:cs="Times New Roman"/>
          <w:sz w:val="28"/>
          <w:szCs w:val="28"/>
        </w:rPr>
        <w:t xml:space="preserve"> мылом.   </w:t>
      </w:r>
    </w:p>
    <w:p w:rsidR="00C610FC" w:rsidRDefault="00C610FC" w:rsidP="00D6668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3491" cy="3200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L20AawM9iI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89"/>
                    <a:stretch/>
                  </pic:blipFill>
                  <pic:spPr bwMode="auto">
                    <a:xfrm>
                      <a:off x="0" y="0"/>
                      <a:ext cx="2670123" cy="3208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6E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539" cy="3200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J12YtOQz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32" cy="320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E4" w:rsidRPr="00A77DBB" w:rsidRDefault="00A96EE4" w:rsidP="00A77DBB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C644E" w:rsidRDefault="004854D7" w:rsidP="005A30E7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7</w:t>
      </w:r>
      <w:r w:rsidR="00F309C3" w:rsidRPr="005A30E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A30E7" w:rsidRPr="005A30E7">
        <w:rPr>
          <w:rFonts w:ascii="Times New Roman" w:hAnsi="Times New Roman" w:cs="Times New Roman"/>
          <w:b/>
          <w:sz w:val="28"/>
          <w:szCs w:val="28"/>
        </w:rPr>
        <w:t>14.06.18</w:t>
      </w:r>
      <w:r w:rsidR="00F309C3" w:rsidRPr="005A30E7">
        <w:rPr>
          <w:rFonts w:ascii="Times New Roman" w:hAnsi="Times New Roman" w:cs="Times New Roman"/>
          <w:b/>
          <w:sz w:val="28"/>
          <w:szCs w:val="28"/>
        </w:rPr>
        <w:t>)</w:t>
      </w:r>
    </w:p>
    <w:p w:rsidR="005A30E7" w:rsidRDefault="005A30E7" w:rsidP="005A30E7">
      <w:pPr>
        <w:pStyle w:val="a3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Просматривала санитарно-бактериологические посевы, делала записи в журнал на стерильность, воздух и смывы. Считала сколько колоний выросло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чашках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записывала в журнал. Со сливов делала высевы на плотные среды </w:t>
      </w:r>
      <w:r w:rsidRPr="005A30E7">
        <w:rPr>
          <w:rFonts w:ascii="Times New Roman" w:hAnsi="Times New Roman" w:cs="Times New Roman"/>
          <w:sz w:val="28"/>
          <w:szCs w:val="28"/>
        </w:rPr>
        <w:t xml:space="preserve">для БГКП – Эндо, </w:t>
      </w:r>
      <w:r w:rsidRPr="005A30E7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5A30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5A30E7">
        <w:rPr>
          <w:rFonts w:ascii="Times New Roman" w:hAnsi="Times New Roman" w:cs="Times New Roman"/>
          <w:color w:val="000000"/>
          <w:sz w:val="28"/>
          <w:szCs w:val="28"/>
          <w:lang w:val="en-US"/>
        </w:rPr>
        <w:t>Aureus</w:t>
      </w:r>
      <w:r w:rsidRPr="005A30E7">
        <w:rPr>
          <w:rFonts w:ascii="Times New Roman" w:hAnsi="Times New Roman" w:cs="Times New Roman"/>
          <w:color w:val="000000"/>
          <w:sz w:val="28"/>
          <w:szCs w:val="28"/>
        </w:rPr>
        <w:t xml:space="preserve"> – ЖСА.</w:t>
      </w:r>
      <w:proofErr w:type="gramEnd"/>
    </w:p>
    <w:p w:rsidR="005D05BA" w:rsidRDefault="004854D7" w:rsidP="005A30E7">
      <w:pPr>
        <w:pStyle w:val="a3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5D05BA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11374" cy="3533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5fyM5Zw4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722" cy="35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0E7" w:rsidRDefault="005A30E7" w:rsidP="005A30E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30E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После этого я </w:t>
      </w:r>
      <w:r>
        <w:rPr>
          <w:rFonts w:ascii="Times New Roman" w:hAnsi="Times New Roman" w:cs="Times New Roman"/>
          <w:color w:val="000000"/>
          <w:sz w:val="28"/>
          <w:szCs w:val="28"/>
        </w:rPr>
        <w:t>окрашивала мазки по Граму и микроскопировала. После того как  окрасила мазки я убрала рабочее место и протёрла стол дез. раствором «Приоль»</w:t>
      </w:r>
      <w:r w:rsidR="005D05B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324D6" w:rsidRDefault="00D324D6" w:rsidP="00D324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24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День </w:t>
      </w:r>
      <w:r w:rsidR="00B22BD4"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Pr="00D324D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(15.06.18)</w:t>
      </w:r>
    </w:p>
    <w:p w:rsidR="003E2278" w:rsidRPr="003E2278" w:rsidRDefault="003E2278" w:rsidP="003E227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Просматривала чашки Петри с колониями</w:t>
      </w:r>
      <w:r w:rsidR="007E416E">
        <w:rPr>
          <w:rFonts w:ascii="Times New Roman" w:hAnsi="Times New Roman" w:cs="Times New Roman"/>
          <w:color w:val="000000"/>
          <w:sz w:val="28"/>
          <w:szCs w:val="28"/>
        </w:rPr>
        <w:t xml:space="preserve"> на воздух</w:t>
      </w:r>
      <w:r>
        <w:rPr>
          <w:rFonts w:ascii="Times New Roman" w:hAnsi="Times New Roman" w:cs="Times New Roman"/>
          <w:color w:val="000000"/>
          <w:sz w:val="28"/>
          <w:szCs w:val="28"/>
        </w:rPr>
        <w:t>, затем считала, сколько ещё выросло колоний, и записывала в журнал</w:t>
      </w:r>
      <w:r w:rsidR="007E416E">
        <w:rPr>
          <w:rFonts w:ascii="Times New Roman" w:hAnsi="Times New Roman" w:cs="Times New Roman"/>
          <w:color w:val="000000"/>
          <w:sz w:val="28"/>
          <w:szCs w:val="28"/>
        </w:rPr>
        <w:t>. Также просматривала чашки с колониями, которые бра</w:t>
      </w:r>
      <w:r w:rsidR="000A2E54">
        <w:rPr>
          <w:rFonts w:ascii="Times New Roman" w:hAnsi="Times New Roman" w:cs="Times New Roman"/>
          <w:color w:val="000000"/>
          <w:sz w:val="28"/>
          <w:szCs w:val="28"/>
        </w:rPr>
        <w:t>ла в боксе и увидела, что ЛВА «+</w:t>
      </w:r>
      <w:r w:rsidR="007E416E">
        <w:rPr>
          <w:rFonts w:ascii="Times New Roman" w:hAnsi="Times New Roman" w:cs="Times New Roman"/>
          <w:color w:val="000000"/>
          <w:sz w:val="28"/>
          <w:szCs w:val="28"/>
        </w:rPr>
        <w:t xml:space="preserve">», затем записала в журнал и подчеркнула, что не соответствует данным условиям. Бокс будет обрабатываться дезинфицирующим средством, т.е. будет проходить генеральная уборка </w:t>
      </w:r>
      <w:r w:rsidR="000A2E54">
        <w:rPr>
          <w:rFonts w:ascii="Times New Roman" w:hAnsi="Times New Roman" w:cs="Times New Roman"/>
          <w:color w:val="000000"/>
          <w:sz w:val="28"/>
          <w:szCs w:val="28"/>
        </w:rPr>
        <w:t>помещения</w:t>
      </w:r>
      <w:r w:rsidR="007E416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324D6" w:rsidRDefault="00D324D6" w:rsidP="00D324D6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День </w:t>
      </w:r>
      <w:r w:rsidR="00B22BD4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(18.06.18)</w:t>
      </w:r>
    </w:p>
    <w:p w:rsidR="00D324D6" w:rsidRDefault="00D324D6" w:rsidP="00D324D6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микробиологической лаборатории используют два метода дезинфекции:</w:t>
      </w:r>
    </w:p>
    <w:p w:rsidR="00D324D6" w:rsidRPr="00FD1ADB" w:rsidRDefault="00D324D6" w:rsidP="00D324D6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D1ADB">
        <w:rPr>
          <w:rFonts w:ascii="Times New Roman" w:hAnsi="Times New Roman" w:cs="Times New Roman"/>
          <w:sz w:val="28"/>
          <w:szCs w:val="28"/>
        </w:rPr>
        <w:t>Химический</w:t>
      </w:r>
      <w:proofErr w:type="gramEnd"/>
      <w:r w:rsidRPr="00FD1ADB">
        <w:rPr>
          <w:rFonts w:ascii="Times New Roman" w:hAnsi="Times New Roman" w:cs="Times New Roman"/>
          <w:sz w:val="28"/>
          <w:szCs w:val="28"/>
        </w:rPr>
        <w:t>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дезинфицирующие растворы, разрешенные к применению на территории РФ.</w:t>
      </w:r>
    </w:p>
    <w:p w:rsidR="00D324D6" w:rsidRPr="00AA18A0" w:rsidRDefault="00D324D6" w:rsidP="00D324D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Физический</w:t>
      </w:r>
      <w:proofErr w:type="gramEnd"/>
      <w:r w:rsidRPr="00AA18A0">
        <w:rPr>
          <w:rFonts w:ascii="Times New Roman" w:hAnsi="Times New Roman" w:cs="Times New Roman"/>
          <w:sz w:val="28"/>
          <w:szCs w:val="28"/>
        </w:rPr>
        <w:t>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D324D6" w:rsidRDefault="00D324D6" w:rsidP="00D324D6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D324D6" w:rsidRDefault="00D324D6" w:rsidP="00D324D6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Термический контроль: проводят раз в полгода. Для контроля используют проверенный максимальный термометр с ценой деления не более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</w:t>
      </w:r>
      <w:r>
        <w:rPr>
          <w:rFonts w:ascii="Times New Roman" w:hAnsi="Times New Roman" w:cs="Times New Roman"/>
          <w:sz w:val="28"/>
          <w:szCs w:val="28"/>
        </w:rPr>
        <w:lastRenderedPageBreak/>
        <w:t>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D324D6" w:rsidRDefault="003E2278" w:rsidP="00D324D6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3E2278">
        <w:rPr>
          <w:rFonts w:ascii="Times New Roman" w:hAnsi="Times New Roman" w:cs="Times New Roman"/>
          <w:bCs/>
          <w:sz w:val="28"/>
          <w:szCs w:val="28"/>
        </w:rPr>
        <w:t>Дезинфекция</w:t>
      </w:r>
      <w:r w:rsidR="00D324D6" w:rsidRPr="00D324D6">
        <w:rPr>
          <w:rFonts w:ascii="Times New Roman" w:hAnsi="Times New Roman" w:cs="Times New Roman"/>
          <w:sz w:val="28"/>
          <w:szCs w:val="28"/>
        </w:rPr>
        <w:t> — это комплекс мероприятий, направленный на уничтожение возбудителей инфекционных заболеваний и разрушение токсинов на объектах внешней среды для предотвращения попадания их на кожу, слизистые и раневую поверхность.</w:t>
      </w:r>
    </w:p>
    <w:p w:rsidR="00D324D6" w:rsidRDefault="00D324D6" w:rsidP="00D324D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24D6">
        <w:rPr>
          <w:rFonts w:ascii="Times New Roman" w:hAnsi="Times New Roman" w:cs="Times New Roman"/>
          <w:bCs/>
          <w:sz w:val="28"/>
          <w:szCs w:val="28"/>
        </w:rPr>
        <w:t>Правила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гигиенической обработки рук медицинского работника:</w:t>
      </w:r>
    </w:p>
    <w:p w:rsidR="00D324D6" w:rsidRPr="00D324D6" w:rsidRDefault="003E2278" w:rsidP="00D324D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456" cy="3069203"/>
            <wp:effectExtent l="19050" t="0" r="0" b="0"/>
            <wp:docPr id="13" name="Рисунок 12" descr="RPetmcWJY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etmcWJYl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572" cy="307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903" cy="3061252"/>
            <wp:effectExtent l="19050" t="0" r="497" b="0"/>
            <wp:docPr id="16" name="Рисунок 15" descr="AsU-kT6w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-kT6wVN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50" cy="306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D6" w:rsidRDefault="00D324D6" w:rsidP="00D324D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заносят в " Журнал бактериологического контроля работы стерилизаторов воздушного, парового (автоклава) в КГБУЗ «КККОД им. А.И. Крыжановского»" и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D324D6" w:rsidRDefault="00D324D6" w:rsidP="00D324D6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D324D6" w:rsidRDefault="00D324D6" w:rsidP="00D324D6">
      <w:pPr>
        <w:pStyle w:val="a3"/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Пронумерованные пакеты с биотестами размещают в контрольных точках стерилизатора. После проведенной стерилизации в пробирки с биотестами вносят 0,5 мл цветной питательной среды, начиная со стерильной пробирки для </w:t>
      </w:r>
      <w:r>
        <w:rPr>
          <w:rFonts w:ascii="Times New Roman" w:hAnsi="Times New Roman" w:cs="Times New Roman"/>
          <w:sz w:val="28"/>
          <w:szCs w:val="28"/>
        </w:rPr>
        <w:lastRenderedPageBreak/>
        <w:t>контроля питательной среды и заканчивая контрольным тестом, не подвергавшимся стерилизации (контроль культур).</w:t>
      </w:r>
    </w:p>
    <w:p w:rsidR="00D324D6" w:rsidRDefault="00D324D6" w:rsidP="00D324D6">
      <w:pPr>
        <w:pStyle w:val="a3"/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пробирки инкубируют. После чего проводят учет изменения цвета питательной среды. В контроле (стерильная проба) цвет среды не изменяется. В пробирке с контролем культуры цвет среды должен измениться на цвет, указанный в паспорте, что свидетельствует о наличии жизнеспособных спор.</w:t>
      </w:r>
    </w:p>
    <w:p w:rsidR="00D324D6" w:rsidRDefault="00D324D6" w:rsidP="00D324D6">
      <w:pPr>
        <w:pStyle w:val="a3"/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считается удовлетворительной, если цвет питательной среды во всех биотестах не изменился. Результаты заносят в журнал и регистрируют.</w:t>
      </w:r>
    </w:p>
    <w:p w:rsidR="00D324D6" w:rsidRPr="00917DC1" w:rsidRDefault="00D324D6" w:rsidP="00D324D6">
      <w:pPr>
        <w:rPr>
          <w:b/>
        </w:rPr>
      </w:pPr>
    </w:p>
    <w:p w:rsidR="00D324D6" w:rsidRPr="00D324D6" w:rsidRDefault="00D324D6" w:rsidP="00D324D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A30E7" w:rsidRPr="005A30E7" w:rsidRDefault="005A30E7" w:rsidP="005A30E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66683" w:rsidRPr="00D66683" w:rsidRDefault="00D66683" w:rsidP="00D6668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F23CC" w:rsidRPr="006F23CC" w:rsidRDefault="006F23CC" w:rsidP="006F23C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23CC" w:rsidRPr="00717CE9" w:rsidRDefault="006F23CC" w:rsidP="006F23CC">
      <w:pPr>
        <w:pStyle w:val="a3"/>
        <w:spacing w:line="360" w:lineRule="auto"/>
        <w:ind w:left="1440" w:firstLine="0"/>
        <w:jc w:val="center"/>
        <w:rPr>
          <w:rFonts w:ascii="Times New Roman" w:hAnsi="Times New Roman" w:cs="Times New Roman"/>
          <w:sz w:val="24"/>
          <w:szCs w:val="24"/>
        </w:rPr>
      </w:pPr>
    </w:p>
    <w:sectPr w:rsidR="006F23CC" w:rsidRPr="00717CE9" w:rsidSect="00604212">
      <w:footerReference w:type="default" r:id="rId25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069" w:rsidRDefault="00B12069" w:rsidP="000F1A69">
      <w:r>
        <w:separator/>
      </w:r>
    </w:p>
  </w:endnote>
  <w:endnote w:type="continuationSeparator" w:id="0">
    <w:p w:rsidR="00B12069" w:rsidRDefault="00B12069" w:rsidP="000F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C75" w:rsidRDefault="00A43C75" w:rsidP="000F1A69">
    <w:pPr>
      <w:pStyle w:val="a6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069" w:rsidRDefault="00B12069" w:rsidP="000F1A69">
      <w:r>
        <w:separator/>
      </w:r>
    </w:p>
  </w:footnote>
  <w:footnote w:type="continuationSeparator" w:id="0">
    <w:p w:rsidR="00B12069" w:rsidRDefault="00B12069" w:rsidP="000F1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24D"/>
    <w:multiLevelType w:val="hybridMultilevel"/>
    <w:tmpl w:val="53DA6D3C"/>
    <w:lvl w:ilvl="0" w:tplc="260033C4">
      <w:start w:val="9"/>
      <w:numFmt w:val="decimal"/>
      <w:lvlText w:val="%1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8E733F"/>
    <w:multiLevelType w:val="hybridMultilevel"/>
    <w:tmpl w:val="3940B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A76FE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F199C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D1492"/>
    <w:multiLevelType w:val="hybridMultilevel"/>
    <w:tmpl w:val="2FF88F06"/>
    <w:lvl w:ilvl="0" w:tplc="9D009762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5">
    <w:nsid w:val="1B6529F2"/>
    <w:multiLevelType w:val="hybridMultilevel"/>
    <w:tmpl w:val="20B2BF22"/>
    <w:lvl w:ilvl="0" w:tplc="0066A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C916A3"/>
    <w:multiLevelType w:val="hybridMultilevel"/>
    <w:tmpl w:val="CE845082"/>
    <w:lvl w:ilvl="0" w:tplc="AFFAA468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8">
    <w:nsid w:val="1EEE422A"/>
    <w:multiLevelType w:val="hybridMultilevel"/>
    <w:tmpl w:val="E8D23E62"/>
    <w:lvl w:ilvl="0" w:tplc="F4FCE968">
      <w:start w:val="1"/>
      <w:numFmt w:val="decimal"/>
      <w:lvlText w:val="%1)"/>
      <w:lvlJc w:val="left"/>
      <w:pPr>
        <w:ind w:left="3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9">
    <w:nsid w:val="36A35826"/>
    <w:multiLevelType w:val="hybridMultilevel"/>
    <w:tmpl w:val="36BA0FE0"/>
    <w:lvl w:ilvl="0" w:tplc="A11E6B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D381F7C"/>
    <w:multiLevelType w:val="hybridMultilevel"/>
    <w:tmpl w:val="3052228A"/>
    <w:lvl w:ilvl="0" w:tplc="E618E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9E21B5"/>
    <w:multiLevelType w:val="hybridMultilevel"/>
    <w:tmpl w:val="37C036EA"/>
    <w:lvl w:ilvl="0" w:tplc="56E2879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0B5EF9"/>
    <w:multiLevelType w:val="hybridMultilevel"/>
    <w:tmpl w:val="BFACE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EB14194"/>
    <w:multiLevelType w:val="hybridMultilevel"/>
    <w:tmpl w:val="CC52F6C0"/>
    <w:lvl w:ilvl="0" w:tplc="E9C6D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510C84"/>
    <w:multiLevelType w:val="hybridMultilevel"/>
    <w:tmpl w:val="AB1CC546"/>
    <w:lvl w:ilvl="0" w:tplc="683E7FD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5">
    <w:nsid w:val="76322F1C"/>
    <w:multiLevelType w:val="hybridMultilevel"/>
    <w:tmpl w:val="C756A5A0"/>
    <w:lvl w:ilvl="0" w:tplc="8416DDF6">
      <w:start w:val="9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255C0A"/>
    <w:multiLevelType w:val="hybridMultilevel"/>
    <w:tmpl w:val="96048B02"/>
    <w:lvl w:ilvl="0" w:tplc="DB084682">
      <w:start w:val="9"/>
      <w:numFmt w:val="decimal"/>
      <w:lvlText w:val="%1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17">
    <w:nsid w:val="7A6D76C9"/>
    <w:multiLevelType w:val="hybridMultilevel"/>
    <w:tmpl w:val="97DC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3"/>
  </w:num>
  <w:num w:numId="5">
    <w:abstractNumId w:val="5"/>
  </w:num>
  <w:num w:numId="6">
    <w:abstractNumId w:val="14"/>
  </w:num>
  <w:num w:numId="7">
    <w:abstractNumId w:val="4"/>
  </w:num>
  <w:num w:numId="8">
    <w:abstractNumId w:val="9"/>
  </w:num>
  <w:num w:numId="9">
    <w:abstractNumId w:val="16"/>
  </w:num>
  <w:num w:numId="10">
    <w:abstractNumId w:val="7"/>
  </w:num>
  <w:num w:numId="11">
    <w:abstractNumId w:val="8"/>
  </w:num>
  <w:num w:numId="12">
    <w:abstractNumId w:val="15"/>
  </w:num>
  <w:num w:numId="13">
    <w:abstractNumId w:val="11"/>
  </w:num>
  <w:num w:numId="14">
    <w:abstractNumId w:val="0"/>
  </w:num>
  <w:num w:numId="15">
    <w:abstractNumId w:val="6"/>
  </w:num>
  <w:num w:numId="16">
    <w:abstractNumId w:val="17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0169"/>
    <w:rsid w:val="0000532D"/>
    <w:rsid w:val="00022D78"/>
    <w:rsid w:val="00024269"/>
    <w:rsid w:val="00030D08"/>
    <w:rsid w:val="00055F6D"/>
    <w:rsid w:val="000758F6"/>
    <w:rsid w:val="00097726"/>
    <w:rsid w:val="000A2E54"/>
    <w:rsid w:val="000A71DE"/>
    <w:rsid w:val="000C573B"/>
    <w:rsid w:val="000E4331"/>
    <w:rsid w:val="000F1A69"/>
    <w:rsid w:val="000F6436"/>
    <w:rsid w:val="00117AE7"/>
    <w:rsid w:val="00136D1D"/>
    <w:rsid w:val="0016626B"/>
    <w:rsid w:val="00181CBE"/>
    <w:rsid w:val="0018383B"/>
    <w:rsid w:val="00185386"/>
    <w:rsid w:val="00192922"/>
    <w:rsid w:val="00192966"/>
    <w:rsid w:val="001954AD"/>
    <w:rsid w:val="00196E00"/>
    <w:rsid w:val="001A4B18"/>
    <w:rsid w:val="001C2485"/>
    <w:rsid w:val="001D2FDB"/>
    <w:rsid w:val="001E0531"/>
    <w:rsid w:val="00207A9D"/>
    <w:rsid w:val="00221002"/>
    <w:rsid w:val="00240A55"/>
    <w:rsid w:val="00251F23"/>
    <w:rsid w:val="002527AE"/>
    <w:rsid w:val="002601B9"/>
    <w:rsid w:val="00287FD0"/>
    <w:rsid w:val="002C7CD8"/>
    <w:rsid w:val="002D2C77"/>
    <w:rsid w:val="002D5B85"/>
    <w:rsid w:val="002E3535"/>
    <w:rsid w:val="00301A30"/>
    <w:rsid w:val="00317E7D"/>
    <w:rsid w:val="00327FC2"/>
    <w:rsid w:val="00356339"/>
    <w:rsid w:val="00366AB5"/>
    <w:rsid w:val="00377900"/>
    <w:rsid w:val="00382A34"/>
    <w:rsid w:val="00383393"/>
    <w:rsid w:val="00395AB6"/>
    <w:rsid w:val="003A316D"/>
    <w:rsid w:val="003D1837"/>
    <w:rsid w:val="003D74AC"/>
    <w:rsid w:val="003E2278"/>
    <w:rsid w:val="003F2246"/>
    <w:rsid w:val="003F7A3F"/>
    <w:rsid w:val="00430132"/>
    <w:rsid w:val="004408D1"/>
    <w:rsid w:val="004526BB"/>
    <w:rsid w:val="00455199"/>
    <w:rsid w:val="0046221D"/>
    <w:rsid w:val="004854D7"/>
    <w:rsid w:val="00487E39"/>
    <w:rsid w:val="004B0CA4"/>
    <w:rsid w:val="004C1D26"/>
    <w:rsid w:val="004C59E9"/>
    <w:rsid w:val="004C5A09"/>
    <w:rsid w:val="0051281E"/>
    <w:rsid w:val="00512D57"/>
    <w:rsid w:val="00525978"/>
    <w:rsid w:val="00550942"/>
    <w:rsid w:val="00554EB8"/>
    <w:rsid w:val="00562802"/>
    <w:rsid w:val="00562DE6"/>
    <w:rsid w:val="00564254"/>
    <w:rsid w:val="0057629B"/>
    <w:rsid w:val="005926E5"/>
    <w:rsid w:val="005A0F0B"/>
    <w:rsid w:val="005A30E7"/>
    <w:rsid w:val="005C644E"/>
    <w:rsid w:val="005D05BA"/>
    <w:rsid w:val="005D1E3C"/>
    <w:rsid w:val="005E5C19"/>
    <w:rsid w:val="005F0169"/>
    <w:rsid w:val="00604212"/>
    <w:rsid w:val="0061170D"/>
    <w:rsid w:val="00631597"/>
    <w:rsid w:val="0065107C"/>
    <w:rsid w:val="00674044"/>
    <w:rsid w:val="00674DE6"/>
    <w:rsid w:val="00691B18"/>
    <w:rsid w:val="00692298"/>
    <w:rsid w:val="006B1464"/>
    <w:rsid w:val="006C5BFC"/>
    <w:rsid w:val="006D0A4E"/>
    <w:rsid w:val="006E4701"/>
    <w:rsid w:val="006F23CC"/>
    <w:rsid w:val="0070262D"/>
    <w:rsid w:val="00710195"/>
    <w:rsid w:val="007110E6"/>
    <w:rsid w:val="00713850"/>
    <w:rsid w:val="00715A64"/>
    <w:rsid w:val="00717CE9"/>
    <w:rsid w:val="00723ECB"/>
    <w:rsid w:val="00776F3D"/>
    <w:rsid w:val="00783433"/>
    <w:rsid w:val="007A6D42"/>
    <w:rsid w:val="007A79DE"/>
    <w:rsid w:val="007E302F"/>
    <w:rsid w:val="007E416E"/>
    <w:rsid w:val="007F61C5"/>
    <w:rsid w:val="00823433"/>
    <w:rsid w:val="0082571F"/>
    <w:rsid w:val="0082591C"/>
    <w:rsid w:val="00845BF9"/>
    <w:rsid w:val="008504EB"/>
    <w:rsid w:val="00853BD2"/>
    <w:rsid w:val="00854C14"/>
    <w:rsid w:val="008644CB"/>
    <w:rsid w:val="0088186C"/>
    <w:rsid w:val="00890BC2"/>
    <w:rsid w:val="00897EF7"/>
    <w:rsid w:val="008A44BA"/>
    <w:rsid w:val="008A64E9"/>
    <w:rsid w:val="008D1A4D"/>
    <w:rsid w:val="008D2463"/>
    <w:rsid w:val="008D647E"/>
    <w:rsid w:val="00935190"/>
    <w:rsid w:val="00935A36"/>
    <w:rsid w:val="009C0DF0"/>
    <w:rsid w:val="009C1DE4"/>
    <w:rsid w:val="009F5754"/>
    <w:rsid w:val="009F5ADA"/>
    <w:rsid w:val="00A055E3"/>
    <w:rsid w:val="00A061B4"/>
    <w:rsid w:val="00A1550C"/>
    <w:rsid w:val="00A17F20"/>
    <w:rsid w:val="00A37679"/>
    <w:rsid w:val="00A43C75"/>
    <w:rsid w:val="00A4535B"/>
    <w:rsid w:val="00A75BB8"/>
    <w:rsid w:val="00A77DBB"/>
    <w:rsid w:val="00A850FB"/>
    <w:rsid w:val="00A95C1A"/>
    <w:rsid w:val="00A96EE4"/>
    <w:rsid w:val="00AB7075"/>
    <w:rsid w:val="00AC0C82"/>
    <w:rsid w:val="00AC7199"/>
    <w:rsid w:val="00AD4293"/>
    <w:rsid w:val="00AF01D4"/>
    <w:rsid w:val="00AF4DB5"/>
    <w:rsid w:val="00B12069"/>
    <w:rsid w:val="00B227B2"/>
    <w:rsid w:val="00B22BD4"/>
    <w:rsid w:val="00B31072"/>
    <w:rsid w:val="00B6212E"/>
    <w:rsid w:val="00B66F96"/>
    <w:rsid w:val="00B77DDC"/>
    <w:rsid w:val="00B96F3B"/>
    <w:rsid w:val="00BA29BE"/>
    <w:rsid w:val="00BA678A"/>
    <w:rsid w:val="00BB1D42"/>
    <w:rsid w:val="00BD063F"/>
    <w:rsid w:val="00BF1136"/>
    <w:rsid w:val="00C454E4"/>
    <w:rsid w:val="00C610FC"/>
    <w:rsid w:val="00C75312"/>
    <w:rsid w:val="00C90394"/>
    <w:rsid w:val="00CA421A"/>
    <w:rsid w:val="00CB0DB0"/>
    <w:rsid w:val="00CF06FD"/>
    <w:rsid w:val="00D000C0"/>
    <w:rsid w:val="00D324D6"/>
    <w:rsid w:val="00D41922"/>
    <w:rsid w:val="00D526C4"/>
    <w:rsid w:val="00D57460"/>
    <w:rsid w:val="00D57FC6"/>
    <w:rsid w:val="00D6563B"/>
    <w:rsid w:val="00D66683"/>
    <w:rsid w:val="00D871FF"/>
    <w:rsid w:val="00DC1218"/>
    <w:rsid w:val="00DC5169"/>
    <w:rsid w:val="00DD4BC6"/>
    <w:rsid w:val="00DE6535"/>
    <w:rsid w:val="00DE71D0"/>
    <w:rsid w:val="00DF7CCF"/>
    <w:rsid w:val="00DF7E47"/>
    <w:rsid w:val="00E101E1"/>
    <w:rsid w:val="00E21E70"/>
    <w:rsid w:val="00E25112"/>
    <w:rsid w:val="00E427E9"/>
    <w:rsid w:val="00E42D89"/>
    <w:rsid w:val="00E50707"/>
    <w:rsid w:val="00E804B3"/>
    <w:rsid w:val="00E83D70"/>
    <w:rsid w:val="00ED4E66"/>
    <w:rsid w:val="00EE3F8E"/>
    <w:rsid w:val="00F11D73"/>
    <w:rsid w:val="00F15A95"/>
    <w:rsid w:val="00F309C3"/>
    <w:rsid w:val="00F534C0"/>
    <w:rsid w:val="00F56186"/>
    <w:rsid w:val="00F81D4A"/>
    <w:rsid w:val="00F82273"/>
    <w:rsid w:val="00F83FBA"/>
    <w:rsid w:val="00F906AC"/>
    <w:rsid w:val="00FA15D7"/>
    <w:rsid w:val="00FB3A92"/>
    <w:rsid w:val="00FD362D"/>
    <w:rsid w:val="00FE4901"/>
    <w:rsid w:val="00FE7A9A"/>
    <w:rsid w:val="00FF4989"/>
    <w:rsid w:val="00FF6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D0"/>
    <w:pPr>
      <w:ind w:left="720"/>
      <w:contextualSpacing/>
    </w:pPr>
  </w:style>
  <w:style w:type="paragraph" w:customStyle="1" w:styleId="1">
    <w:name w:val="Знак Знак1 Знак"/>
    <w:basedOn w:val="a"/>
    <w:rsid w:val="003F224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A69"/>
  </w:style>
  <w:style w:type="paragraph" w:styleId="a6">
    <w:name w:val="footer"/>
    <w:basedOn w:val="a"/>
    <w:link w:val="a7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A69"/>
  </w:style>
  <w:style w:type="table" w:styleId="a8">
    <w:name w:val="Table Grid"/>
    <w:basedOn w:val="a1"/>
    <w:uiPriority w:val="39"/>
    <w:rsid w:val="00022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53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4C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5926E5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0E4331"/>
    <w:rPr>
      <w:color w:val="808080"/>
    </w:rPr>
  </w:style>
  <w:style w:type="character" w:styleId="ad">
    <w:name w:val="Hyperlink"/>
    <w:basedOn w:val="a0"/>
    <w:uiPriority w:val="99"/>
    <w:semiHidden/>
    <w:unhideWhenUsed/>
    <w:rsid w:val="00D324D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51DA6-DBFF-4491-9ACE-A72AA3E5D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18</Pages>
  <Words>3288</Words>
  <Characters>18743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 Василовский</dc:creator>
  <cp:keywords/>
  <dc:description/>
  <cp:lastModifiedBy>Windows User</cp:lastModifiedBy>
  <cp:revision>124</cp:revision>
  <dcterms:created xsi:type="dcterms:W3CDTF">2017-05-25T16:48:00Z</dcterms:created>
  <dcterms:modified xsi:type="dcterms:W3CDTF">2018-06-29T05:17:00Z</dcterms:modified>
</cp:coreProperties>
</file>