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54" w:rsidRPr="00AA7096" w:rsidRDefault="00AA7096">
      <w:pPr>
        <w:rPr>
          <w:rFonts w:ascii="Times New Roman" w:hAnsi="Times New Roman" w:cs="Times New Roman"/>
          <w:sz w:val="32"/>
          <w:szCs w:val="32"/>
        </w:rPr>
      </w:pPr>
      <w:r w:rsidRPr="00AA7096">
        <w:rPr>
          <w:rFonts w:ascii="Times New Roman" w:hAnsi="Times New Roman" w:cs="Times New Roman"/>
          <w:sz w:val="32"/>
          <w:szCs w:val="32"/>
        </w:rPr>
        <w:t>Вопросы к лекции №8 «История фармации Енисейской губернии и Красноярского края»</w:t>
      </w:r>
    </w:p>
    <w:p w:rsidR="00AA7096" w:rsidRPr="00AA7096" w:rsidRDefault="00AA7096" w:rsidP="00AA70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Что предписывали </w:t>
      </w:r>
      <w:r w:rsidRPr="00AA7096">
        <w:rPr>
          <w:rFonts w:ascii="Times New Roman" w:hAnsi="Times New Roman" w:cs="Times New Roman"/>
          <w:bCs/>
          <w:sz w:val="32"/>
          <w:szCs w:val="32"/>
        </w:rPr>
        <w:t>«Правила об открытии аптек» 1873 г.</w:t>
      </w:r>
      <w:r>
        <w:rPr>
          <w:rFonts w:ascii="Times New Roman" w:hAnsi="Times New Roman" w:cs="Times New Roman"/>
          <w:bCs/>
          <w:sz w:val="32"/>
          <w:szCs w:val="32"/>
        </w:rPr>
        <w:t>?</w:t>
      </w:r>
    </w:p>
    <w:p w:rsidR="00AA7096" w:rsidRPr="00AA7096" w:rsidRDefault="00AA7096" w:rsidP="00AA70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чем заключаются заслуги Владимира Карловича Феррейна?</w:t>
      </w:r>
      <w:bookmarkStart w:id="0" w:name="_GoBack"/>
      <w:bookmarkEnd w:id="0"/>
    </w:p>
    <w:sectPr w:rsidR="00AA7096" w:rsidRPr="00AA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8CC"/>
    <w:multiLevelType w:val="hybridMultilevel"/>
    <w:tmpl w:val="BC84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F0099"/>
    <w:multiLevelType w:val="hybridMultilevel"/>
    <w:tmpl w:val="D146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A5"/>
    <w:rsid w:val="00146DC9"/>
    <w:rsid w:val="00260B81"/>
    <w:rsid w:val="003F1F54"/>
    <w:rsid w:val="00AA7096"/>
    <w:rsid w:val="00F4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</dc:creator>
  <cp:keywords/>
  <dc:description/>
  <cp:lastModifiedBy>Журавлев</cp:lastModifiedBy>
  <cp:revision>2</cp:revision>
  <dcterms:created xsi:type="dcterms:W3CDTF">2020-10-29T04:16:00Z</dcterms:created>
  <dcterms:modified xsi:type="dcterms:W3CDTF">2020-10-29T04:30:00Z</dcterms:modified>
</cp:coreProperties>
</file>