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37CA3" w14:textId="20B45A5B" w:rsidR="00F913B3" w:rsidRDefault="001D0764" w:rsidP="00F67A39">
      <w:pPr>
        <w:spacing w:line="272" w:lineRule="auto"/>
        <w:ind w:right="-259"/>
        <w:jc w:val="center"/>
        <w:rPr>
          <w:sz w:val="20"/>
          <w:szCs w:val="20"/>
        </w:rPr>
      </w:pPr>
      <w:r>
        <w:rPr>
          <w:rFonts w:eastAsia="Times New Roman"/>
          <w:sz w:val="24"/>
          <w:szCs w:val="24"/>
        </w:rPr>
        <w:t>ФГБОУ ВО КрасГМУим. проф. В.Ф. Войно-Ясенецкого Минздрава России Фармацевтический колледж</w:t>
      </w:r>
    </w:p>
    <w:p w14:paraId="10415D19" w14:textId="77777777" w:rsidR="00F913B3" w:rsidRDefault="00F913B3" w:rsidP="00F67A39">
      <w:pPr>
        <w:spacing w:line="200" w:lineRule="exact"/>
        <w:jc w:val="center"/>
        <w:rPr>
          <w:sz w:val="20"/>
          <w:szCs w:val="20"/>
        </w:rPr>
      </w:pPr>
    </w:p>
    <w:p w14:paraId="369D406E" w14:textId="77777777" w:rsidR="00F913B3" w:rsidRDefault="00F913B3">
      <w:pPr>
        <w:spacing w:line="200" w:lineRule="exact"/>
        <w:rPr>
          <w:sz w:val="20"/>
          <w:szCs w:val="20"/>
        </w:rPr>
      </w:pPr>
    </w:p>
    <w:p w14:paraId="49BD8637" w14:textId="77777777" w:rsidR="00F913B3" w:rsidRDefault="00F913B3">
      <w:pPr>
        <w:spacing w:line="200" w:lineRule="exact"/>
        <w:rPr>
          <w:sz w:val="20"/>
          <w:szCs w:val="20"/>
        </w:rPr>
      </w:pPr>
    </w:p>
    <w:p w14:paraId="06D2C60C" w14:textId="219C02FA" w:rsidR="00F913B3" w:rsidRDefault="00F913B3">
      <w:pPr>
        <w:spacing w:line="200" w:lineRule="exact"/>
        <w:rPr>
          <w:sz w:val="20"/>
          <w:szCs w:val="20"/>
        </w:rPr>
      </w:pPr>
    </w:p>
    <w:p w14:paraId="792AF587" w14:textId="001A2B8A" w:rsidR="00F67A39" w:rsidRDefault="00F67A39">
      <w:pPr>
        <w:spacing w:line="200" w:lineRule="exact"/>
        <w:rPr>
          <w:sz w:val="20"/>
          <w:szCs w:val="20"/>
        </w:rPr>
      </w:pPr>
    </w:p>
    <w:p w14:paraId="07050B67" w14:textId="67931FB8" w:rsidR="00F67A39" w:rsidRDefault="00F67A39">
      <w:pPr>
        <w:spacing w:line="200" w:lineRule="exact"/>
        <w:rPr>
          <w:sz w:val="20"/>
          <w:szCs w:val="20"/>
        </w:rPr>
      </w:pPr>
    </w:p>
    <w:p w14:paraId="1234D1FE" w14:textId="77777777" w:rsidR="00F67A39" w:rsidRDefault="00F67A39">
      <w:pPr>
        <w:spacing w:line="200" w:lineRule="exact"/>
        <w:rPr>
          <w:sz w:val="20"/>
          <w:szCs w:val="20"/>
        </w:rPr>
      </w:pPr>
    </w:p>
    <w:p w14:paraId="5F047A92" w14:textId="77777777" w:rsidR="00F913B3" w:rsidRDefault="00F913B3">
      <w:pPr>
        <w:spacing w:line="200" w:lineRule="exact"/>
        <w:rPr>
          <w:sz w:val="20"/>
          <w:szCs w:val="20"/>
        </w:rPr>
      </w:pPr>
    </w:p>
    <w:p w14:paraId="49DF266E" w14:textId="77777777" w:rsidR="00F913B3" w:rsidRDefault="00F913B3">
      <w:pPr>
        <w:spacing w:line="200" w:lineRule="exact"/>
        <w:rPr>
          <w:sz w:val="20"/>
          <w:szCs w:val="20"/>
        </w:rPr>
      </w:pPr>
    </w:p>
    <w:p w14:paraId="10D21950" w14:textId="77777777" w:rsidR="00F913B3" w:rsidRDefault="00F913B3">
      <w:pPr>
        <w:spacing w:line="251" w:lineRule="exact"/>
        <w:rPr>
          <w:sz w:val="20"/>
          <w:szCs w:val="20"/>
        </w:rPr>
      </w:pPr>
    </w:p>
    <w:p w14:paraId="6721D340" w14:textId="77777777" w:rsidR="00F913B3" w:rsidRDefault="001D0764">
      <w:pPr>
        <w:ind w:right="-259"/>
        <w:jc w:val="center"/>
        <w:rPr>
          <w:sz w:val="20"/>
          <w:szCs w:val="20"/>
        </w:rPr>
      </w:pPr>
      <w:r>
        <w:rPr>
          <w:rFonts w:eastAsia="Times New Roman"/>
          <w:b/>
          <w:bCs/>
          <w:i/>
          <w:iCs/>
          <w:sz w:val="48"/>
          <w:szCs w:val="48"/>
        </w:rPr>
        <w:t>ДНЕВНИК</w:t>
      </w:r>
    </w:p>
    <w:p w14:paraId="17B21924" w14:textId="77777777" w:rsidR="00F913B3" w:rsidRDefault="00F913B3">
      <w:pPr>
        <w:spacing w:line="13" w:lineRule="exact"/>
        <w:rPr>
          <w:sz w:val="20"/>
          <w:szCs w:val="20"/>
        </w:rPr>
      </w:pPr>
    </w:p>
    <w:p w14:paraId="267B3A38" w14:textId="77777777" w:rsidR="00F913B3" w:rsidRDefault="001D0764">
      <w:pPr>
        <w:ind w:right="-259"/>
        <w:jc w:val="center"/>
        <w:rPr>
          <w:sz w:val="20"/>
          <w:szCs w:val="20"/>
        </w:rPr>
      </w:pPr>
      <w:r>
        <w:rPr>
          <w:rFonts w:eastAsia="Times New Roman"/>
          <w:b/>
          <w:bCs/>
          <w:sz w:val="36"/>
          <w:szCs w:val="36"/>
        </w:rPr>
        <w:t>производственной практики</w:t>
      </w:r>
    </w:p>
    <w:p w14:paraId="60753C66" w14:textId="77777777" w:rsidR="00F913B3" w:rsidRDefault="00F913B3">
      <w:pPr>
        <w:spacing w:line="200" w:lineRule="exact"/>
        <w:rPr>
          <w:sz w:val="20"/>
          <w:szCs w:val="20"/>
        </w:rPr>
      </w:pPr>
    </w:p>
    <w:p w14:paraId="0C9B0EE4" w14:textId="77777777" w:rsidR="00F913B3" w:rsidRDefault="00F913B3">
      <w:pPr>
        <w:spacing w:line="200" w:lineRule="exact"/>
        <w:rPr>
          <w:sz w:val="20"/>
          <w:szCs w:val="20"/>
        </w:rPr>
      </w:pPr>
    </w:p>
    <w:p w14:paraId="339701A4" w14:textId="77777777" w:rsidR="00F913B3" w:rsidRDefault="00F913B3">
      <w:pPr>
        <w:spacing w:line="379" w:lineRule="exact"/>
        <w:rPr>
          <w:sz w:val="20"/>
          <w:szCs w:val="20"/>
        </w:rPr>
      </w:pPr>
    </w:p>
    <w:p w14:paraId="4326CEFD" w14:textId="77777777" w:rsidR="00F913B3" w:rsidRDefault="001D0764">
      <w:pPr>
        <w:ind w:left="260"/>
        <w:jc w:val="both"/>
        <w:rPr>
          <w:sz w:val="20"/>
          <w:szCs w:val="20"/>
        </w:rPr>
      </w:pPr>
      <w:r>
        <w:rPr>
          <w:rFonts w:eastAsia="Times New Roman"/>
          <w:sz w:val="28"/>
          <w:szCs w:val="28"/>
        </w:rPr>
        <w:t>МДК</w:t>
      </w:r>
      <w:r>
        <w:rPr>
          <w:sz w:val="20"/>
          <w:szCs w:val="20"/>
        </w:rPr>
        <w:t xml:space="preserve"> </w:t>
      </w:r>
      <w:r>
        <w:rPr>
          <w:rFonts w:eastAsia="Times New Roman"/>
          <w:sz w:val="28"/>
          <w:szCs w:val="28"/>
        </w:rPr>
        <w:t>03.01 Организация деятельности аптеки и ее структурных подразделений.</w:t>
      </w:r>
    </w:p>
    <w:p w14:paraId="42DF94A7" w14:textId="77777777" w:rsidR="00F913B3" w:rsidRDefault="00F913B3">
      <w:pPr>
        <w:spacing w:line="274" w:lineRule="exact"/>
        <w:rPr>
          <w:sz w:val="20"/>
          <w:szCs w:val="20"/>
        </w:rPr>
      </w:pPr>
    </w:p>
    <w:p w14:paraId="1656B538" w14:textId="77777777" w:rsidR="00F913B3" w:rsidRDefault="001D0764">
      <w:pPr>
        <w:spacing w:line="257" w:lineRule="auto"/>
        <w:ind w:left="260"/>
        <w:jc w:val="both"/>
        <w:rPr>
          <w:sz w:val="20"/>
          <w:szCs w:val="20"/>
        </w:rPr>
      </w:pPr>
      <w:r>
        <w:rPr>
          <w:rFonts w:eastAsia="Times New Roman"/>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14:paraId="1772E410" w14:textId="77777777" w:rsidR="00F913B3" w:rsidRDefault="00F913B3">
      <w:pPr>
        <w:spacing w:line="302" w:lineRule="exact"/>
        <w:rPr>
          <w:sz w:val="20"/>
          <w:szCs w:val="20"/>
        </w:rPr>
      </w:pPr>
    </w:p>
    <w:p w14:paraId="2DA3EE90" w14:textId="35EF1BE1" w:rsidR="00F913B3" w:rsidRDefault="001D0764">
      <w:pPr>
        <w:spacing w:line="310" w:lineRule="auto"/>
        <w:ind w:left="260" w:right="40"/>
        <w:rPr>
          <w:sz w:val="20"/>
          <w:szCs w:val="20"/>
        </w:rPr>
      </w:pPr>
      <w:r>
        <w:rPr>
          <w:rFonts w:eastAsia="Times New Roman"/>
          <w:sz w:val="28"/>
          <w:szCs w:val="28"/>
        </w:rPr>
        <w:t>Ф.И.О______</w:t>
      </w:r>
      <w:r w:rsidR="00BD2952">
        <w:rPr>
          <w:rFonts w:eastAsia="Times New Roman"/>
          <w:sz w:val="28"/>
          <w:szCs w:val="28"/>
          <w:u w:val="single"/>
        </w:rPr>
        <w:t>Байдошева Анжелика Александровна</w:t>
      </w:r>
      <w:r>
        <w:rPr>
          <w:rFonts w:eastAsia="Times New Roman"/>
          <w:sz w:val="28"/>
          <w:szCs w:val="28"/>
        </w:rPr>
        <w:t>______________________ ______________________________________________________</w:t>
      </w:r>
    </w:p>
    <w:p w14:paraId="0503DF5C" w14:textId="77777777" w:rsidR="00F913B3" w:rsidRDefault="00F913B3">
      <w:pPr>
        <w:spacing w:line="279" w:lineRule="exact"/>
        <w:rPr>
          <w:sz w:val="20"/>
          <w:szCs w:val="20"/>
        </w:rPr>
      </w:pPr>
    </w:p>
    <w:p w14:paraId="06901B64" w14:textId="24DAC1BF" w:rsidR="00F913B3" w:rsidRDefault="001D0764" w:rsidP="00BD2952">
      <w:pPr>
        <w:ind w:left="260"/>
        <w:rPr>
          <w:sz w:val="20"/>
          <w:szCs w:val="20"/>
        </w:rPr>
      </w:pPr>
      <w:r>
        <w:rPr>
          <w:rFonts w:eastAsia="Times New Roman"/>
          <w:sz w:val="28"/>
          <w:szCs w:val="28"/>
        </w:rPr>
        <w:t>Место прохождения практики _</w:t>
      </w:r>
      <w:r w:rsidR="00BD2952">
        <w:rPr>
          <w:rFonts w:eastAsia="Times New Roman"/>
          <w:sz w:val="28"/>
          <w:szCs w:val="28"/>
        </w:rPr>
        <w:t>__</w:t>
      </w:r>
      <w:r w:rsidR="00BD2952" w:rsidRPr="00A80EDF">
        <w:rPr>
          <w:rFonts w:eastAsia="Times New Roman"/>
          <w:sz w:val="28"/>
          <w:u w:val="single"/>
        </w:rPr>
        <w:t xml:space="preserve"> </w:t>
      </w:r>
      <w:r w:rsidR="00BD2952">
        <w:rPr>
          <w:rFonts w:eastAsia="Times New Roman"/>
          <w:sz w:val="28"/>
          <w:u w:val="single"/>
        </w:rPr>
        <w:t xml:space="preserve">АО «Губернские аптеки» № 91 г. Красноярск, </w:t>
      </w:r>
      <w:r w:rsidR="00BD2952" w:rsidRPr="00B22C50">
        <w:rPr>
          <w:sz w:val="28"/>
          <w:u w:val="single"/>
        </w:rPr>
        <w:t>проспект имени Газеты Красноярский Рабочий, 46</w:t>
      </w:r>
      <w:r>
        <w:rPr>
          <w:rFonts w:eastAsia="Times New Roman"/>
          <w:sz w:val="28"/>
          <w:szCs w:val="28"/>
        </w:rPr>
        <w:t>___</w:t>
      </w:r>
    </w:p>
    <w:p w14:paraId="6177776C" w14:textId="77777777" w:rsidR="00F913B3" w:rsidRDefault="001D0764">
      <w:pPr>
        <w:ind w:left="820"/>
        <w:rPr>
          <w:sz w:val="20"/>
          <w:szCs w:val="20"/>
        </w:rPr>
      </w:pPr>
      <w:r>
        <w:rPr>
          <w:rFonts w:eastAsia="Times New Roman"/>
          <w:sz w:val="28"/>
          <w:szCs w:val="28"/>
        </w:rPr>
        <w:t>(медицинская/фармацевтическая организация, отделение)</w:t>
      </w:r>
    </w:p>
    <w:p w14:paraId="3F2D533F" w14:textId="77777777" w:rsidR="00F913B3" w:rsidRDefault="00F913B3">
      <w:pPr>
        <w:spacing w:line="309" w:lineRule="exact"/>
        <w:rPr>
          <w:sz w:val="20"/>
          <w:szCs w:val="20"/>
        </w:rPr>
      </w:pPr>
    </w:p>
    <w:p w14:paraId="472F0748" w14:textId="77777777" w:rsidR="00BD2952" w:rsidRDefault="00BD2952" w:rsidP="00BD2952">
      <w:pPr>
        <w:numPr>
          <w:ilvl w:val="0"/>
          <w:numId w:val="3"/>
        </w:numPr>
        <w:tabs>
          <w:tab w:val="left" w:pos="460"/>
        </w:tabs>
        <w:ind w:left="460" w:hanging="198"/>
        <w:rPr>
          <w:rFonts w:eastAsia="Times New Roman"/>
          <w:sz w:val="28"/>
          <w:szCs w:val="28"/>
        </w:rPr>
      </w:pPr>
      <w:r>
        <w:rPr>
          <w:rFonts w:eastAsia="Times New Roman"/>
          <w:sz w:val="28"/>
          <w:szCs w:val="28"/>
        </w:rPr>
        <w:t>«_</w:t>
      </w:r>
      <w:r w:rsidRPr="00A80EDF">
        <w:rPr>
          <w:rFonts w:eastAsia="Times New Roman"/>
          <w:sz w:val="28"/>
          <w:szCs w:val="28"/>
          <w:u w:val="single"/>
        </w:rPr>
        <w:t>16</w:t>
      </w:r>
      <w:r>
        <w:rPr>
          <w:rFonts w:eastAsia="Times New Roman"/>
          <w:sz w:val="28"/>
          <w:szCs w:val="28"/>
        </w:rPr>
        <w:t>__» _</w:t>
      </w:r>
      <w:r w:rsidRPr="00A80EDF">
        <w:rPr>
          <w:rFonts w:eastAsia="Times New Roman"/>
          <w:sz w:val="28"/>
          <w:szCs w:val="28"/>
          <w:u w:val="single"/>
        </w:rPr>
        <w:t>марта</w:t>
      </w:r>
      <w:r>
        <w:rPr>
          <w:rFonts w:eastAsia="Times New Roman"/>
          <w:sz w:val="28"/>
          <w:szCs w:val="28"/>
        </w:rPr>
        <w:t>__ 2020 г.  по  «_</w:t>
      </w:r>
      <w:r w:rsidRPr="00A80EDF">
        <w:rPr>
          <w:rFonts w:eastAsia="Times New Roman"/>
          <w:sz w:val="28"/>
          <w:szCs w:val="28"/>
          <w:u w:val="single"/>
        </w:rPr>
        <w:t>28</w:t>
      </w:r>
      <w:r>
        <w:rPr>
          <w:rFonts w:eastAsia="Times New Roman"/>
          <w:sz w:val="28"/>
          <w:szCs w:val="28"/>
        </w:rPr>
        <w:t>__» _</w:t>
      </w:r>
      <w:r w:rsidRPr="00A80EDF">
        <w:rPr>
          <w:rFonts w:eastAsia="Times New Roman"/>
          <w:sz w:val="28"/>
          <w:szCs w:val="28"/>
          <w:u w:val="single"/>
        </w:rPr>
        <w:t>марта</w:t>
      </w:r>
      <w:r>
        <w:rPr>
          <w:rFonts w:eastAsia="Times New Roman"/>
          <w:sz w:val="28"/>
          <w:szCs w:val="28"/>
        </w:rPr>
        <w:t>___2020 г.</w:t>
      </w:r>
    </w:p>
    <w:p w14:paraId="3F7F59B7" w14:textId="77777777" w:rsidR="00F913B3" w:rsidRDefault="00F913B3">
      <w:pPr>
        <w:spacing w:line="357" w:lineRule="exact"/>
        <w:rPr>
          <w:sz w:val="20"/>
          <w:szCs w:val="20"/>
        </w:rPr>
      </w:pPr>
    </w:p>
    <w:p w14:paraId="13A1A417" w14:textId="77777777" w:rsidR="00F913B3" w:rsidRDefault="001D0764">
      <w:pPr>
        <w:ind w:left="260"/>
        <w:rPr>
          <w:sz w:val="20"/>
          <w:szCs w:val="20"/>
        </w:rPr>
      </w:pPr>
      <w:r>
        <w:rPr>
          <w:rFonts w:eastAsia="Times New Roman"/>
          <w:sz w:val="28"/>
          <w:szCs w:val="28"/>
        </w:rPr>
        <w:t>Руководители практики:</w:t>
      </w:r>
    </w:p>
    <w:p w14:paraId="3B20BB55" w14:textId="77777777" w:rsidR="00F913B3" w:rsidRDefault="00F913B3">
      <w:pPr>
        <w:spacing w:line="357" w:lineRule="exact"/>
        <w:rPr>
          <w:sz w:val="20"/>
          <w:szCs w:val="20"/>
        </w:rPr>
      </w:pPr>
    </w:p>
    <w:p w14:paraId="71BF6F76" w14:textId="11E568FC" w:rsidR="00F913B3" w:rsidRDefault="001D0764">
      <w:pPr>
        <w:ind w:left="260"/>
        <w:rPr>
          <w:sz w:val="20"/>
          <w:szCs w:val="20"/>
        </w:rPr>
      </w:pPr>
      <w:r>
        <w:rPr>
          <w:rFonts w:eastAsia="Times New Roman"/>
          <w:sz w:val="28"/>
          <w:szCs w:val="28"/>
        </w:rPr>
        <w:t>Общий – Ф.И.О. (</w:t>
      </w:r>
      <w:r w:rsidR="008C426C">
        <w:rPr>
          <w:rFonts w:eastAsia="Times New Roman"/>
          <w:sz w:val="28"/>
          <w:szCs w:val="28"/>
        </w:rPr>
        <w:t>Заведующая</w:t>
      </w:r>
      <w:r>
        <w:rPr>
          <w:rFonts w:eastAsia="Times New Roman"/>
          <w:sz w:val="28"/>
          <w:szCs w:val="28"/>
        </w:rPr>
        <w:t xml:space="preserve">) </w:t>
      </w:r>
      <w:r w:rsidR="008C426C">
        <w:rPr>
          <w:rFonts w:eastAsia="Times New Roman"/>
          <w:sz w:val="28"/>
          <w:szCs w:val="28"/>
        </w:rPr>
        <w:t>____Кононюк О.П.</w:t>
      </w:r>
      <w:r>
        <w:rPr>
          <w:rFonts w:eastAsia="Times New Roman"/>
          <w:sz w:val="28"/>
          <w:szCs w:val="28"/>
        </w:rPr>
        <w:t>______</w:t>
      </w:r>
    </w:p>
    <w:p w14:paraId="5823FBED" w14:textId="77777777" w:rsidR="00F913B3" w:rsidRDefault="00F913B3">
      <w:pPr>
        <w:spacing w:line="357" w:lineRule="exact"/>
        <w:rPr>
          <w:sz w:val="20"/>
          <w:szCs w:val="20"/>
        </w:rPr>
      </w:pPr>
    </w:p>
    <w:p w14:paraId="778488E3" w14:textId="5FEE1E3E" w:rsidR="00F913B3" w:rsidRDefault="001D0764">
      <w:pPr>
        <w:ind w:left="260"/>
        <w:rPr>
          <w:sz w:val="20"/>
          <w:szCs w:val="20"/>
        </w:rPr>
      </w:pPr>
      <w:r>
        <w:rPr>
          <w:rFonts w:eastAsia="Times New Roman"/>
          <w:sz w:val="28"/>
          <w:szCs w:val="28"/>
        </w:rPr>
        <w:t>Непосредственный – Ф.И.О. (</w:t>
      </w:r>
      <w:r w:rsidR="00203E1F" w:rsidRPr="00CC5602">
        <w:rPr>
          <w:sz w:val="28"/>
          <w:szCs w:val="28"/>
        </w:rPr>
        <w:t>Заведующая</w:t>
      </w:r>
      <w:r w:rsidR="00203E1F">
        <w:rPr>
          <w:sz w:val="28"/>
          <w:szCs w:val="28"/>
        </w:rPr>
        <w:t xml:space="preserve"> </w:t>
      </w:r>
      <w:r w:rsidR="00203E1F" w:rsidRPr="00CC5602">
        <w:rPr>
          <w:sz w:val="28"/>
          <w:szCs w:val="28"/>
        </w:rPr>
        <w:t>ОГЛФ</w:t>
      </w:r>
      <w:r>
        <w:rPr>
          <w:rFonts w:eastAsia="Times New Roman"/>
          <w:sz w:val="28"/>
          <w:szCs w:val="28"/>
        </w:rPr>
        <w:t>) ___</w:t>
      </w:r>
      <w:r w:rsidR="00203E1F" w:rsidRPr="00203E1F">
        <w:rPr>
          <w:sz w:val="28"/>
          <w:szCs w:val="28"/>
          <w:u w:val="single"/>
        </w:rPr>
        <w:t xml:space="preserve"> </w:t>
      </w:r>
      <w:r w:rsidR="00203E1F" w:rsidRPr="00CC5602">
        <w:rPr>
          <w:sz w:val="28"/>
          <w:szCs w:val="28"/>
          <w:u w:val="single"/>
        </w:rPr>
        <w:t>Шлейнинг И. А.</w:t>
      </w:r>
      <w:r>
        <w:rPr>
          <w:rFonts w:eastAsia="Times New Roman"/>
          <w:sz w:val="28"/>
          <w:szCs w:val="28"/>
        </w:rPr>
        <w:t>_____</w:t>
      </w:r>
    </w:p>
    <w:p w14:paraId="32846BD8" w14:textId="77777777" w:rsidR="00F913B3" w:rsidRDefault="00F913B3">
      <w:pPr>
        <w:spacing w:line="357" w:lineRule="exact"/>
        <w:rPr>
          <w:sz w:val="20"/>
          <w:szCs w:val="20"/>
        </w:rPr>
      </w:pPr>
    </w:p>
    <w:p w14:paraId="1D2A0F38" w14:textId="3A2D41DD" w:rsidR="00F913B3" w:rsidRDefault="001D0764">
      <w:pPr>
        <w:ind w:left="260"/>
        <w:rPr>
          <w:sz w:val="20"/>
          <w:szCs w:val="20"/>
        </w:rPr>
      </w:pPr>
      <w:r>
        <w:rPr>
          <w:rFonts w:eastAsia="Times New Roman"/>
          <w:sz w:val="28"/>
          <w:szCs w:val="28"/>
        </w:rPr>
        <w:t>Методический – Ф.И.О. (его должность) _____</w:t>
      </w:r>
      <w:r w:rsidR="005F4BC8" w:rsidRPr="005F4BC8">
        <w:rPr>
          <w:rFonts w:eastAsia="Times New Roman"/>
          <w:sz w:val="28"/>
          <w:szCs w:val="28"/>
          <w:u w:val="single"/>
        </w:rPr>
        <w:t xml:space="preserve"> </w:t>
      </w:r>
      <w:r w:rsidR="005F4BC8" w:rsidRPr="005771E3">
        <w:rPr>
          <w:rFonts w:eastAsia="Times New Roman"/>
          <w:sz w:val="28"/>
          <w:szCs w:val="28"/>
          <w:u w:val="single"/>
        </w:rPr>
        <w:t>Казакова Е. Н.</w:t>
      </w:r>
      <w:r>
        <w:rPr>
          <w:rFonts w:eastAsia="Times New Roman"/>
          <w:sz w:val="28"/>
          <w:szCs w:val="28"/>
        </w:rPr>
        <w:t>_______</w:t>
      </w:r>
    </w:p>
    <w:p w14:paraId="71969156" w14:textId="77777777" w:rsidR="00F913B3" w:rsidRDefault="00F913B3">
      <w:pPr>
        <w:spacing w:line="200" w:lineRule="exact"/>
        <w:rPr>
          <w:sz w:val="20"/>
          <w:szCs w:val="20"/>
        </w:rPr>
      </w:pPr>
    </w:p>
    <w:p w14:paraId="385280B6" w14:textId="41FB0FE1" w:rsidR="00F913B3" w:rsidRDefault="00F913B3">
      <w:pPr>
        <w:spacing w:line="200" w:lineRule="exact"/>
        <w:rPr>
          <w:sz w:val="20"/>
          <w:szCs w:val="20"/>
        </w:rPr>
      </w:pPr>
    </w:p>
    <w:p w14:paraId="579CF4C4" w14:textId="3B66EEBA" w:rsidR="00F67A39" w:rsidRDefault="00F67A39">
      <w:pPr>
        <w:spacing w:line="200" w:lineRule="exact"/>
        <w:rPr>
          <w:sz w:val="20"/>
          <w:szCs w:val="20"/>
        </w:rPr>
      </w:pPr>
    </w:p>
    <w:p w14:paraId="76E12225" w14:textId="35E7D7B5" w:rsidR="00F67A39" w:rsidRDefault="00F67A39">
      <w:pPr>
        <w:spacing w:line="200" w:lineRule="exact"/>
        <w:rPr>
          <w:sz w:val="20"/>
          <w:szCs w:val="20"/>
        </w:rPr>
      </w:pPr>
    </w:p>
    <w:p w14:paraId="1A4B14BF" w14:textId="4D679CA2" w:rsidR="00F67A39" w:rsidRDefault="00F67A39">
      <w:pPr>
        <w:spacing w:line="200" w:lineRule="exact"/>
        <w:rPr>
          <w:sz w:val="20"/>
          <w:szCs w:val="20"/>
        </w:rPr>
      </w:pPr>
    </w:p>
    <w:p w14:paraId="1AF0C400" w14:textId="77777777" w:rsidR="00F67A39" w:rsidRDefault="00F67A39">
      <w:pPr>
        <w:spacing w:line="200" w:lineRule="exact"/>
        <w:rPr>
          <w:sz w:val="20"/>
          <w:szCs w:val="20"/>
        </w:rPr>
      </w:pPr>
    </w:p>
    <w:p w14:paraId="50209252" w14:textId="77777777" w:rsidR="00F913B3" w:rsidRDefault="00F913B3">
      <w:pPr>
        <w:spacing w:line="200" w:lineRule="exact"/>
        <w:rPr>
          <w:sz w:val="20"/>
          <w:szCs w:val="20"/>
        </w:rPr>
      </w:pPr>
    </w:p>
    <w:p w14:paraId="0C9A2337" w14:textId="77777777" w:rsidR="00F913B3" w:rsidRDefault="00F913B3">
      <w:pPr>
        <w:spacing w:line="374" w:lineRule="exact"/>
        <w:rPr>
          <w:sz w:val="20"/>
          <w:szCs w:val="20"/>
        </w:rPr>
      </w:pPr>
    </w:p>
    <w:p w14:paraId="1045BD24" w14:textId="77777777" w:rsidR="00F913B3" w:rsidRDefault="001D0764">
      <w:pPr>
        <w:ind w:right="-259"/>
        <w:jc w:val="center"/>
        <w:rPr>
          <w:sz w:val="20"/>
          <w:szCs w:val="20"/>
        </w:rPr>
      </w:pPr>
      <w:r>
        <w:rPr>
          <w:rFonts w:eastAsia="Times New Roman"/>
          <w:sz w:val="28"/>
          <w:szCs w:val="28"/>
        </w:rPr>
        <w:t>Красноярск</w:t>
      </w:r>
    </w:p>
    <w:p w14:paraId="5E75BE7B" w14:textId="77777777" w:rsidR="00F913B3" w:rsidRDefault="00F913B3">
      <w:pPr>
        <w:spacing w:line="48" w:lineRule="exact"/>
        <w:rPr>
          <w:sz w:val="20"/>
          <w:szCs w:val="20"/>
        </w:rPr>
      </w:pPr>
    </w:p>
    <w:p w14:paraId="66195B8F" w14:textId="462158AD" w:rsidR="00F913B3" w:rsidRDefault="001D0764">
      <w:pPr>
        <w:ind w:right="-259"/>
        <w:jc w:val="center"/>
        <w:rPr>
          <w:sz w:val="20"/>
          <w:szCs w:val="20"/>
        </w:rPr>
      </w:pPr>
      <w:r>
        <w:rPr>
          <w:rFonts w:eastAsia="Times New Roman"/>
          <w:sz w:val="28"/>
          <w:szCs w:val="28"/>
        </w:rPr>
        <w:t>20</w:t>
      </w:r>
      <w:r w:rsidR="005D51CD">
        <w:rPr>
          <w:rFonts w:eastAsia="Times New Roman"/>
          <w:sz w:val="28"/>
          <w:szCs w:val="28"/>
        </w:rPr>
        <w:t>20</w:t>
      </w:r>
    </w:p>
    <w:p w14:paraId="75DA65D9" w14:textId="77777777" w:rsidR="00F913B3" w:rsidRDefault="00F913B3">
      <w:pPr>
        <w:sectPr w:rsidR="00F913B3">
          <w:pgSz w:w="11900" w:h="16838"/>
          <w:pgMar w:top="1104" w:right="846" w:bottom="431" w:left="1440" w:header="0" w:footer="0" w:gutter="0"/>
          <w:cols w:space="720" w:equalWidth="0">
            <w:col w:w="9620"/>
          </w:cols>
        </w:sectPr>
      </w:pPr>
    </w:p>
    <w:p w14:paraId="56821B0F" w14:textId="77777777" w:rsidR="00F913B3" w:rsidRDefault="00F913B3">
      <w:pPr>
        <w:spacing w:line="372" w:lineRule="exact"/>
        <w:rPr>
          <w:sz w:val="20"/>
          <w:szCs w:val="20"/>
        </w:rPr>
      </w:pPr>
    </w:p>
    <w:p w14:paraId="5854F793" w14:textId="77777777" w:rsidR="00F913B3" w:rsidRDefault="00F913B3">
      <w:pPr>
        <w:ind w:left="9400"/>
        <w:rPr>
          <w:sz w:val="20"/>
          <w:szCs w:val="20"/>
        </w:rPr>
      </w:pPr>
    </w:p>
    <w:p w14:paraId="4EAA962C" w14:textId="77777777" w:rsidR="00F913B3" w:rsidRDefault="00F913B3">
      <w:pPr>
        <w:sectPr w:rsidR="00F913B3">
          <w:type w:val="continuous"/>
          <w:pgSz w:w="11900" w:h="16838"/>
          <w:pgMar w:top="1104" w:right="846" w:bottom="431" w:left="1440" w:header="0" w:footer="0" w:gutter="0"/>
          <w:cols w:space="720" w:equalWidth="0">
            <w:col w:w="9620"/>
          </w:cols>
        </w:sectPr>
      </w:pPr>
    </w:p>
    <w:p w14:paraId="014FF2AD" w14:textId="77777777" w:rsidR="00F913B3" w:rsidRDefault="001D0764">
      <w:pPr>
        <w:spacing w:line="280" w:lineRule="auto"/>
        <w:ind w:right="-259"/>
        <w:jc w:val="center"/>
        <w:rPr>
          <w:sz w:val="20"/>
          <w:szCs w:val="20"/>
        </w:rPr>
      </w:pPr>
      <w:r>
        <w:rPr>
          <w:rFonts w:eastAsia="Times New Roman"/>
          <w:b/>
          <w:bCs/>
          <w:color w:val="00000A"/>
          <w:sz w:val="28"/>
          <w:szCs w:val="28"/>
        </w:rPr>
        <w:lastRenderedPageBreak/>
        <w:t>Методические указания к производственной практике для студентов 3 курс 6 семестр</w:t>
      </w:r>
    </w:p>
    <w:p w14:paraId="731D7E68" w14:textId="77777777" w:rsidR="00F913B3" w:rsidRDefault="00F913B3">
      <w:pPr>
        <w:spacing w:line="200" w:lineRule="exact"/>
        <w:rPr>
          <w:sz w:val="20"/>
          <w:szCs w:val="20"/>
        </w:rPr>
      </w:pPr>
    </w:p>
    <w:p w14:paraId="4D875863" w14:textId="77777777" w:rsidR="00F913B3" w:rsidRDefault="00F913B3">
      <w:pPr>
        <w:spacing w:line="285" w:lineRule="exact"/>
        <w:rPr>
          <w:sz w:val="20"/>
          <w:szCs w:val="20"/>
        </w:rPr>
      </w:pPr>
    </w:p>
    <w:p w14:paraId="5C56B60A" w14:textId="77777777" w:rsidR="00F913B3" w:rsidRDefault="001D0764">
      <w:pPr>
        <w:ind w:left="260"/>
        <w:rPr>
          <w:sz w:val="20"/>
          <w:szCs w:val="20"/>
        </w:rPr>
      </w:pPr>
      <w:r>
        <w:rPr>
          <w:rFonts w:eastAsia="Times New Roman"/>
          <w:b/>
          <w:bCs/>
          <w:color w:val="00000A"/>
          <w:sz w:val="28"/>
          <w:szCs w:val="28"/>
        </w:rPr>
        <w:t>Содержание</w:t>
      </w:r>
    </w:p>
    <w:p w14:paraId="059282F1" w14:textId="77777777" w:rsidR="00F913B3" w:rsidRDefault="00F913B3">
      <w:pPr>
        <w:spacing w:line="269" w:lineRule="exact"/>
        <w:rPr>
          <w:sz w:val="20"/>
          <w:szCs w:val="20"/>
        </w:rPr>
      </w:pPr>
    </w:p>
    <w:p w14:paraId="60B5FAD7"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Цели и задачи практики.</w:t>
      </w:r>
    </w:p>
    <w:p w14:paraId="4064F926" w14:textId="77777777" w:rsidR="00F913B3" w:rsidRDefault="001D0764" w:rsidP="00102055">
      <w:pPr>
        <w:numPr>
          <w:ilvl w:val="0"/>
          <w:numId w:val="4"/>
        </w:numPr>
        <w:tabs>
          <w:tab w:val="left" w:pos="584"/>
        </w:tabs>
        <w:spacing w:line="239" w:lineRule="auto"/>
        <w:ind w:left="260" w:firstLine="2"/>
        <w:rPr>
          <w:rFonts w:eastAsia="Times New Roman"/>
          <w:color w:val="00000A"/>
          <w:sz w:val="28"/>
          <w:szCs w:val="28"/>
        </w:rPr>
      </w:pPr>
      <w:r>
        <w:rPr>
          <w:rFonts w:eastAsia="Times New Roman"/>
          <w:color w:val="00000A"/>
          <w:sz w:val="28"/>
          <w:szCs w:val="28"/>
        </w:rPr>
        <w:t>Знания, умения, практический опыт, которыми должен овладеть студент после прохождения практики.</w:t>
      </w:r>
    </w:p>
    <w:p w14:paraId="7CB707FC" w14:textId="77777777" w:rsidR="00F913B3" w:rsidRDefault="00F913B3">
      <w:pPr>
        <w:spacing w:line="2" w:lineRule="exact"/>
        <w:rPr>
          <w:rFonts w:eastAsia="Times New Roman"/>
          <w:color w:val="00000A"/>
          <w:sz w:val="28"/>
          <w:szCs w:val="28"/>
        </w:rPr>
      </w:pPr>
    </w:p>
    <w:p w14:paraId="14BA3EF1"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Тематический план.</w:t>
      </w:r>
    </w:p>
    <w:p w14:paraId="480D68B6" w14:textId="77777777" w:rsidR="00F913B3" w:rsidRDefault="00F913B3">
      <w:pPr>
        <w:spacing w:line="2" w:lineRule="exact"/>
        <w:rPr>
          <w:rFonts w:eastAsia="Times New Roman"/>
          <w:color w:val="00000A"/>
          <w:sz w:val="28"/>
          <w:szCs w:val="28"/>
        </w:rPr>
      </w:pPr>
    </w:p>
    <w:p w14:paraId="4576DAB2"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График прохождения практики.</w:t>
      </w:r>
    </w:p>
    <w:p w14:paraId="7BB0AA90"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Инструктаж по технике безопасности.</w:t>
      </w:r>
    </w:p>
    <w:p w14:paraId="438C5697"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Содержание и объем проведенной работы.</w:t>
      </w:r>
    </w:p>
    <w:p w14:paraId="79E2B77E" w14:textId="77777777" w:rsidR="00F913B3" w:rsidRDefault="001D0764" w:rsidP="00102055">
      <w:pPr>
        <w:numPr>
          <w:ilvl w:val="0"/>
          <w:numId w:val="4"/>
        </w:numPr>
        <w:tabs>
          <w:tab w:val="left" w:pos="540"/>
        </w:tabs>
        <w:ind w:left="540" w:hanging="278"/>
        <w:rPr>
          <w:rFonts w:eastAsia="Times New Roman"/>
          <w:color w:val="00000A"/>
          <w:sz w:val="28"/>
          <w:szCs w:val="28"/>
        </w:rPr>
      </w:pPr>
      <w:r>
        <w:rPr>
          <w:rFonts w:eastAsia="Times New Roman"/>
          <w:color w:val="00000A"/>
          <w:sz w:val="28"/>
          <w:szCs w:val="28"/>
        </w:rPr>
        <w:t>Отчет (цифровой, текстовой).</w:t>
      </w:r>
    </w:p>
    <w:p w14:paraId="09A65869" w14:textId="77777777" w:rsidR="00F913B3" w:rsidRDefault="00F913B3">
      <w:pPr>
        <w:spacing w:line="268" w:lineRule="exact"/>
        <w:rPr>
          <w:sz w:val="20"/>
          <w:szCs w:val="20"/>
        </w:rPr>
      </w:pPr>
    </w:p>
    <w:p w14:paraId="4D9A5C88" w14:textId="77777777" w:rsidR="00F913B3" w:rsidRDefault="001D0764" w:rsidP="00102055">
      <w:pPr>
        <w:numPr>
          <w:ilvl w:val="0"/>
          <w:numId w:val="5"/>
        </w:numPr>
        <w:tabs>
          <w:tab w:val="left" w:pos="540"/>
        </w:tabs>
        <w:ind w:left="540" w:hanging="278"/>
        <w:rPr>
          <w:rFonts w:eastAsia="Times New Roman"/>
          <w:b/>
          <w:bCs/>
          <w:color w:val="00000A"/>
          <w:sz w:val="28"/>
          <w:szCs w:val="28"/>
        </w:rPr>
      </w:pPr>
      <w:r>
        <w:rPr>
          <w:rFonts w:eastAsia="Times New Roman"/>
          <w:b/>
          <w:bCs/>
          <w:color w:val="00000A"/>
          <w:sz w:val="28"/>
          <w:szCs w:val="28"/>
        </w:rPr>
        <w:t>Цель и задачи прохождения производственной практики</w:t>
      </w:r>
    </w:p>
    <w:p w14:paraId="35DCA393" w14:textId="77777777" w:rsidR="00F913B3" w:rsidRDefault="00F913B3">
      <w:pPr>
        <w:spacing w:line="235" w:lineRule="exact"/>
        <w:rPr>
          <w:sz w:val="20"/>
          <w:szCs w:val="20"/>
        </w:rPr>
      </w:pPr>
    </w:p>
    <w:p w14:paraId="6C7C13E5" w14:textId="77777777" w:rsidR="00F913B3" w:rsidRDefault="001D0764">
      <w:pPr>
        <w:spacing w:line="239" w:lineRule="auto"/>
        <w:ind w:left="260" w:firstLine="708"/>
        <w:jc w:val="both"/>
        <w:rPr>
          <w:sz w:val="20"/>
          <w:szCs w:val="20"/>
        </w:rPr>
      </w:pPr>
      <w:r>
        <w:rPr>
          <w:rFonts w:eastAsia="Times New Roman"/>
          <w:b/>
          <w:bCs/>
          <w:color w:val="00000A"/>
          <w:sz w:val="28"/>
          <w:szCs w:val="28"/>
        </w:rPr>
        <w:t xml:space="preserve">Цель </w:t>
      </w:r>
      <w:r>
        <w:rPr>
          <w:rFonts w:eastAsia="Times New Roman"/>
          <w:color w:val="00000A"/>
          <w:sz w:val="28"/>
          <w:szCs w:val="28"/>
        </w:rPr>
        <w:t>производственной практики состоит в закреплении и углублении</w:t>
      </w:r>
      <w:r>
        <w:rPr>
          <w:rFonts w:eastAsia="Times New Roman"/>
          <w:b/>
          <w:bCs/>
          <w:color w:val="00000A"/>
          <w:sz w:val="28"/>
          <w:szCs w:val="28"/>
        </w:rPr>
        <w:t xml:space="preserve"> </w:t>
      </w:r>
      <w:r>
        <w:rPr>
          <w:rFonts w:eastAsia="Times New Roman"/>
          <w:color w:val="00000A"/>
          <w:sz w:val="28"/>
          <w:szCs w:val="28"/>
        </w:rPr>
        <w:t>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14:paraId="6F141BB2" w14:textId="77777777" w:rsidR="00F913B3" w:rsidRDefault="00F913B3">
      <w:pPr>
        <w:spacing w:line="4" w:lineRule="exact"/>
        <w:rPr>
          <w:sz w:val="20"/>
          <w:szCs w:val="20"/>
        </w:rPr>
      </w:pPr>
    </w:p>
    <w:p w14:paraId="71775DE4" w14:textId="77777777" w:rsidR="00F913B3" w:rsidRDefault="001D0764">
      <w:pPr>
        <w:ind w:left="900"/>
        <w:rPr>
          <w:sz w:val="20"/>
          <w:szCs w:val="20"/>
        </w:rPr>
      </w:pPr>
      <w:r>
        <w:rPr>
          <w:rFonts w:eastAsia="Times New Roman"/>
          <w:b/>
          <w:bCs/>
          <w:color w:val="00000A"/>
          <w:sz w:val="28"/>
          <w:szCs w:val="28"/>
        </w:rPr>
        <w:t xml:space="preserve">Задачами </w:t>
      </w:r>
      <w:r>
        <w:rPr>
          <w:rFonts w:eastAsia="Times New Roman"/>
          <w:color w:val="00000A"/>
          <w:sz w:val="28"/>
          <w:szCs w:val="28"/>
        </w:rPr>
        <w:t>являются:</w:t>
      </w:r>
    </w:p>
    <w:p w14:paraId="0B59F921" w14:textId="77777777" w:rsidR="00F913B3" w:rsidRDefault="00F913B3">
      <w:pPr>
        <w:spacing w:line="72" w:lineRule="exact"/>
        <w:rPr>
          <w:sz w:val="20"/>
          <w:szCs w:val="20"/>
        </w:rPr>
      </w:pPr>
    </w:p>
    <w:p w14:paraId="15B71FDD" w14:textId="77777777" w:rsidR="00F913B3" w:rsidRDefault="001D0764" w:rsidP="00102055">
      <w:pPr>
        <w:numPr>
          <w:ilvl w:val="1"/>
          <w:numId w:val="6"/>
        </w:numPr>
        <w:tabs>
          <w:tab w:val="left" w:pos="1254"/>
        </w:tabs>
        <w:spacing w:line="239" w:lineRule="auto"/>
        <w:ind w:left="260" w:firstLine="710"/>
        <w:rPr>
          <w:rFonts w:eastAsia="Times New Roman"/>
          <w:color w:val="00000A"/>
          <w:sz w:val="28"/>
          <w:szCs w:val="28"/>
        </w:rPr>
      </w:pPr>
      <w:r>
        <w:rPr>
          <w:rFonts w:eastAsia="Times New Roman"/>
          <w:color w:val="00000A"/>
          <w:sz w:val="28"/>
          <w:szCs w:val="28"/>
        </w:rPr>
        <w:t>Ознакомление со структурой аптеки и организацией работы фармацевтического персонала.</w:t>
      </w:r>
    </w:p>
    <w:p w14:paraId="2D4E0F98" w14:textId="77777777" w:rsidR="00F913B3" w:rsidRDefault="00F913B3">
      <w:pPr>
        <w:spacing w:line="1" w:lineRule="exact"/>
        <w:rPr>
          <w:rFonts w:eastAsia="Times New Roman"/>
          <w:color w:val="00000A"/>
          <w:sz w:val="28"/>
          <w:szCs w:val="28"/>
        </w:rPr>
      </w:pPr>
    </w:p>
    <w:p w14:paraId="26B8F770" w14:textId="77777777" w:rsidR="00F913B3" w:rsidRDefault="001D0764" w:rsidP="00102055">
      <w:pPr>
        <w:numPr>
          <w:ilvl w:val="1"/>
          <w:numId w:val="6"/>
        </w:numPr>
        <w:tabs>
          <w:tab w:val="left" w:pos="1254"/>
        </w:tabs>
        <w:ind w:left="260" w:firstLine="710"/>
        <w:jc w:val="both"/>
        <w:rPr>
          <w:rFonts w:eastAsia="Times New Roman"/>
          <w:color w:val="00000A"/>
          <w:sz w:val="28"/>
          <w:szCs w:val="28"/>
        </w:rPr>
      </w:pPr>
      <w:r>
        <w:rPr>
          <w:rFonts w:eastAsia="Times New Roman"/>
          <w:color w:val="00000A"/>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14:paraId="20F94687" w14:textId="77777777" w:rsidR="00F913B3" w:rsidRDefault="00F913B3">
      <w:pPr>
        <w:spacing w:line="1" w:lineRule="exact"/>
        <w:rPr>
          <w:rFonts w:eastAsia="Times New Roman"/>
          <w:color w:val="00000A"/>
          <w:sz w:val="28"/>
          <w:szCs w:val="28"/>
        </w:rPr>
      </w:pPr>
    </w:p>
    <w:p w14:paraId="16135D6C" w14:textId="77777777" w:rsidR="00F913B3" w:rsidRDefault="001D0764" w:rsidP="00102055">
      <w:pPr>
        <w:numPr>
          <w:ilvl w:val="1"/>
          <w:numId w:val="6"/>
        </w:numPr>
        <w:tabs>
          <w:tab w:val="left" w:pos="1254"/>
        </w:tabs>
        <w:spacing w:line="239" w:lineRule="auto"/>
        <w:ind w:left="260" w:firstLine="710"/>
        <w:jc w:val="both"/>
        <w:rPr>
          <w:rFonts w:eastAsia="Times New Roman"/>
          <w:color w:val="00000A"/>
          <w:sz w:val="28"/>
          <w:szCs w:val="28"/>
        </w:rPr>
      </w:pPr>
      <w:r>
        <w:rPr>
          <w:rFonts w:eastAsia="Times New Roman"/>
          <w:color w:val="00000A"/>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14:paraId="7FF3AA6F" w14:textId="77777777" w:rsidR="00F913B3" w:rsidRDefault="00F913B3">
      <w:pPr>
        <w:spacing w:line="2" w:lineRule="exact"/>
        <w:rPr>
          <w:rFonts w:eastAsia="Times New Roman"/>
          <w:color w:val="00000A"/>
          <w:sz w:val="28"/>
          <w:szCs w:val="28"/>
        </w:rPr>
      </w:pPr>
    </w:p>
    <w:p w14:paraId="41DE58FD" w14:textId="77777777" w:rsidR="00F913B3" w:rsidRDefault="001D0764" w:rsidP="00102055">
      <w:pPr>
        <w:numPr>
          <w:ilvl w:val="1"/>
          <w:numId w:val="6"/>
        </w:numPr>
        <w:tabs>
          <w:tab w:val="left" w:pos="1260"/>
        </w:tabs>
        <w:ind w:left="1260" w:hanging="290"/>
        <w:rPr>
          <w:rFonts w:eastAsia="Times New Roman"/>
          <w:color w:val="00000A"/>
          <w:sz w:val="28"/>
          <w:szCs w:val="28"/>
        </w:rPr>
      </w:pPr>
      <w:r>
        <w:rPr>
          <w:rFonts w:eastAsia="Times New Roman"/>
          <w:color w:val="00000A"/>
          <w:sz w:val="28"/>
          <w:szCs w:val="28"/>
        </w:rPr>
        <w:t>Обучение студентов проведению экономического анализа.</w:t>
      </w:r>
    </w:p>
    <w:p w14:paraId="0A08B4B6" w14:textId="77777777" w:rsidR="00F913B3" w:rsidRDefault="001D0764" w:rsidP="00102055">
      <w:pPr>
        <w:numPr>
          <w:ilvl w:val="1"/>
          <w:numId w:val="6"/>
        </w:numPr>
        <w:tabs>
          <w:tab w:val="left" w:pos="1254"/>
        </w:tabs>
        <w:spacing w:line="274" w:lineRule="auto"/>
        <w:ind w:left="260" w:firstLine="710"/>
        <w:rPr>
          <w:rFonts w:eastAsia="Times New Roman"/>
          <w:color w:val="00000A"/>
          <w:sz w:val="28"/>
          <w:szCs w:val="28"/>
        </w:rPr>
      </w:pPr>
      <w:r>
        <w:rPr>
          <w:rFonts w:eastAsia="Times New Roman"/>
          <w:color w:val="00000A"/>
          <w:sz w:val="28"/>
          <w:szCs w:val="28"/>
        </w:rPr>
        <w:t>Соблюдение санитарно-гигиенического режима, охраны труда, техники безопасности и пожарной безопасности.</w:t>
      </w:r>
    </w:p>
    <w:p w14:paraId="0B095295" w14:textId="77777777" w:rsidR="00F913B3" w:rsidRDefault="00F913B3">
      <w:pPr>
        <w:spacing w:line="351" w:lineRule="exact"/>
        <w:rPr>
          <w:rFonts w:eastAsia="Times New Roman"/>
          <w:color w:val="00000A"/>
          <w:sz w:val="28"/>
          <w:szCs w:val="28"/>
        </w:rPr>
      </w:pPr>
    </w:p>
    <w:p w14:paraId="7FB1D4E6" w14:textId="77777777" w:rsidR="00F913B3" w:rsidRDefault="001D0764" w:rsidP="00102055">
      <w:pPr>
        <w:numPr>
          <w:ilvl w:val="0"/>
          <w:numId w:val="7"/>
        </w:numPr>
        <w:tabs>
          <w:tab w:val="left" w:pos="649"/>
        </w:tabs>
        <w:spacing w:line="278" w:lineRule="auto"/>
        <w:ind w:left="260" w:firstLine="2"/>
        <w:rPr>
          <w:rFonts w:eastAsia="Times New Roman"/>
          <w:b/>
          <w:bCs/>
          <w:color w:val="00000A"/>
          <w:sz w:val="28"/>
          <w:szCs w:val="28"/>
        </w:rPr>
      </w:pPr>
      <w:r>
        <w:rPr>
          <w:rFonts w:eastAsia="Times New Roman"/>
          <w:b/>
          <w:bCs/>
          <w:color w:val="00000A"/>
          <w:sz w:val="28"/>
          <w:szCs w:val="28"/>
        </w:rPr>
        <w:t>Знания, умения, практический опыт, которыми должен овладеть студент после прохождения практики.</w:t>
      </w:r>
    </w:p>
    <w:p w14:paraId="6441734A" w14:textId="77777777" w:rsidR="00F913B3" w:rsidRDefault="00F913B3">
      <w:pPr>
        <w:spacing w:line="219" w:lineRule="exact"/>
        <w:rPr>
          <w:sz w:val="20"/>
          <w:szCs w:val="20"/>
        </w:rPr>
      </w:pPr>
    </w:p>
    <w:p w14:paraId="3DF0C1EA" w14:textId="77777777" w:rsidR="00F913B3" w:rsidRDefault="001D0764">
      <w:pPr>
        <w:ind w:left="260"/>
        <w:rPr>
          <w:sz w:val="20"/>
          <w:szCs w:val="20"/>
        </w:rPr>
      </w:pPr>
      <w:r>
        <w:rPr>
          <w:rFonts w:eastAsia="Times New Roman"/>
          <w:b/>
          <w:bCs/>
          <w:sz w:val="28"/>
          <w:szCs w:val="28"/>
        </w:rPr>
        <w:t>Приобрести практический опыт:</w:t>
      </w:r>
    </w:p>
    <w:p w14:paraId="584BF44A" w14:textId="77777777" w:rsidR="00F913B3" w:rsidRDefault="001D0764">
      <w:pPr>
        <w:spacing w:line="362" w:lineRule="exact"/>
        <w:ind w:left="260"/>
        <w:rPr>
          <w:sz w:val="20"/>
          <w:szCs w:val="20"/>
        </w:rPr>
      </w:pPr>
      <w:r>
        <w:rPr>
          <w:rFonts w:ascii="Arial Unicode MS" w:eastAsia="Arial Unicode MS" w:hAnsi="Arial Unicode MS" w:cs="Arial Unicode MS"/>
          <w:color w:val="00000A"/>
          <w:sz w:val="28"/>
          <w:szCs w:val="28"/>
        </w:rPr>
        <w:t>−</w:t>
      </w:r>
      <w:r>
        <w:rPr>
          <w:rFonts w:eastAsia="Times New Roman"/>
          <w:color w:val="00000A"/>
          <w:sz w:val="28"/>
          <w:szCs w:val="28"/>
        </w:rPr>
        <w:t xml:space="preserve"> ведения первичной учетной документации;</w:t>
      </w:r>
    </w:p>
    <w:p w14:paraId="74E7A341" w14:textId="77777777" w:rsidR="00F913B3" w:rsidRDefault="00F913B3">
      <w:pPr>
        <w:spacing w:line="1" w:lineRule="exact"/>
        <w:rPr>
          <w:sz w:val="20"/>
          <w:szCs w:val="20"/>
        </w:rPr>
      </w:pPr>
    </w:p>
    <w:p w14:paraId="756EF5C9" w14:textId="77777777" w:rsidR="00F913B3" w:rsidRDefault="001D0764">
      <w:pPr>
        <w:spacing w:line="332" w:lineRule="exact"/>
        <w:ind w:left="540" w:right="1040" w:hanging="283"/>
        <w:rPr>
          <w:sz w:val="20"/>
          <w:szCs w:val="20"/>
        </w:rPr>
      </w:pPr>
      <w:r>
        <w:rPr>
          <w:rFonts w:ascii="Arial Unicode MS" w:eastAsia="Arial Unicode MS" w:hAnsi="Arial Unicode MS" w:cs="Arial Unicode MS"/>
          <w:sz w:val="28"/>
          <w:szCs w:val="28"/>
        </w:rPr>
        <w:t>−</w:t>
      </w:r>
      <w:r>
        <w:rPr>
          <w:rFonts w:eastAsia="Times New Roman"/>
          <w:sz w:val="28"/>
          <w:szCs w:val="28"/>
        </w:rPr>
        <w:t xml:space="preserve"> проведения экономического анализа отдельных производственных показателей деятельности аптечных организаций;</w:t>
      </w:r>
    </w:p>
    <w:p w14:paraId="3CD825EB" w14:textId="77777777" w:rsidR="00F913B3" w:rsidRDefault="00F913B3">
      <w:pPr>
        <w:spacing w:line="2" w:lineRule="exact"/>
        <w:rPr>
          <w:sz w:val="20"/>
          <w:szCs w:val="20"/>
        </w:rPr>
      </w:pPr>
    </w:p>
    <w:p w14:paraId="4B3372A0" w14:textId="77777777" w:rsidR="00F913B3" w:rsidRDefault="001D0764">
      <w:pPr>
        <w:spacing w:line="345" w:lineRule="exact"/>
        <w:ind w:left="540" w:right="780" w:hanging="283"/>
        <w:rPr>
          <w:sz w:val="20"/>
          <w:szCs w:val="20"/>
        </w:rPr>
      </w:pPr>
      <w:r>
        <w:rPr>
          <w:rFonts w:ascii="Arial Unicode MS" w:eastAsia="Arial Unicode MS" w:hAnsi="Arial Unicode MS" w:cs="Arial Unicode MS"/>
          <w:color w:val="000000"/>
          <w:sz w:val="28"/>
          <w:szCs w:val="28"/>
        </w:rPr>
        <w:t>−</w:t>
      </w:r>
      <w:r>
        <w:rPr>
          <w:rFonts w:eastAsia="Times New Roman"/>
          <w:color w:val="00000A"/>
          <w:sz w:val="28"/>
          <w:szCs w:val="28"/>
        </w:rPr>
        <w:t xml:space="preserve"> соблюдения требований санитарного режима, охраны труда, техники безопасности.</w:t>
      </w:r>
    </w:p>
    <w:p w14:paraId="0FC13E31" w14:textId="77777777" w:rsidR="00F913B3" w:rsidRDefault="00F913B3">
      <w:pPr>
        <w:sectPr w:rsidR="00F913B3">
          <w:pgSz w:w="11900" w:h="16838"/>
          <w:pgMar w:top="1103" w:right="846" w:bottom="431" w:left="1440" w:header="0" w:footer="0" w:gutter="0"/>
          <w:cols w:space="720" w:equalWidth="0">
            <w:col w:w="9620"/>
          </w:cols>
        </w:sectPr>
      </w:pPr>
    </w:p>
    <w:p w14:paraId="037B9E05" w14:textId="77777777" w:rsidR="00F913B3" w:rsidRDefault="00F913B3">
      <w:pPr>
        <w:spacing w:line="200" w:lineRule="exact"/>
        <w:rPr>
          <w:sz w:val="20"/>
          <w:szCs w:val="20"/>
        </w:rPr>
      </w:pPr>
    </w:p>
    <w:p w14:paraId="3869CC7B" w14:textId="77777777" w:rsidR="00F913B3" w:rsidRDefault="00F913B3">
      <w:pPr>
        <w:spacing w:line="389" w:lineRule="exact"/>
        <w:rPr>
          <w:sz w:val="20"/>
          <w:szCs w:val="20"/>
        </w:rPr>
      </w:pPr>
    </w:p>
    <w:p w14:paraId="4DD65A08" w14:textId="77777777" w:rsidR="00F913B3" w:rsidRPr="00C543CF" w:rsidRDefault="00F913B3" w:rsidP="00C543CF">
      <w:pPr>
        <w:ind w:left="9400"/>
        <w:rPr>
          <w:sz w:val="20"/>
          <w:szCs w:val="20"/>
        </w:rPr>
        <w:sectPr w:rsidR="00F913B3" w:rsidRPr="00C543CF">
          <w:type w:val="continuous"/>
          <w:pgSz w:w="11900" w:h="16838"/>
          <w:pgMar w:top="1103" w:right="846" w:bottom="431" w:left="1440" w:header="0" w:footer="0" w:gutter="0"/>
          <w:cols w:space="720" w:equalWidth="0">
            <w:col w:w="9620"/>
          </w:cols>
        </w:sectPr>
      </w:pPr>
    </w:p>
    <w:p w14:paraId="3348CC75" w14:textId="77777777" w:rsidR="00F913B3" w:rsidRDefault="001D0764">
      <w:pPr>
        <w:ind w:left="260"/>
        <w:rPr>
          <w:sz w:val="20"/>
          <w:szCs w:val="20"/>
        </w:rPr>
      </w:pPr>
      <w:r>
        <w:rPr>
          <w:rFonts w:eastAsia="Times New Roman"/>
          <w:b/>
          <w:bCs/>
          <w:sz w:val="28"/>
          <w:szCs w:val="28"/>
        </w:rPr>
        <w:lastRenderedPageBreak/>
        <w:t>Освоить умения:</w:t>
      </w:r>
    </w:p>
    <w:p w14:paraId="0AD87F65" w14:textId="77777777" w:rsidR="00F913B3" w:rsidRDefault="001D0764">
      <w:pPr>
        <w:spacing w:line="36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организовывать работу структурных подразделений аптеки.</w:t>
      </w:r>
    </w:p>
    <w:p w14:paraId="2E9C05D5" w14:textId="77777777" w:rsidR="00F913B3" w:rsidRDefault="001D0764">
      <w:pPr>
        <w:spacing w:line="329" w:lineRule="exact"/>
        <w:ind w:left="680" w:right="5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организовать прием, хранение, учет, отпуск лекарственных средств и товаров аптечного ассортимента в организациях оптовой и розничной торговли.</w:t>
      </w:r>
    </w:p>
    <w:p w14:paraId="32988270" w14:textId="77777777" w:rsidR="00F913B3" w:rsidRDefault="00F913B3">
      <w:pPr>
        <w:spacing w:line="1" w:lineRule="exact"/>
        <w:rPr>
          <w:sz w:val="20"/>
          <w:szCs w:val="20"/>
        </w:rPr>
      </w:pPr>
    </w:p>
    <w:p w14:paraId="1FD0D629" w14:textId="77777777" w:rsidR="00F913B3" w:rsidRDefault="001D0764">
      <w:pPr>
        <w:spacing w:line="34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разрешать конфликтные ситуации.</w:t>
      </w:r>
    </w:p>
    <w:p w14:paraId="29B4A3B6" w14:textId="77777777" w:rsidR="00F913B3" w:rsidRDefault="001D0764">
      <w:pPr>
        <w:spacing w:line="327" w:lineRule="exact"/>
        <w:ind w:left="680" w:right="8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14:paraId="11F9352B" w14:textId="77777777" w:rsidR="00F913B3" w:rsidRDefault="001D0764">
      <w:pPr>
        <w:spacing w:line="321"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защищать свои права в соответствии с трудовым законодательством.</w:t>
      </w:r>
    </w:p>
    <w:p w14:paraId="20796101" w14:textId="77777777" w:rsidR="00F913B3" w:rsidRDefault="001D0764">
      <w:pPr>
        <w:ind w:left="260"/>
        <w:rPr>
          <w:sz w:val="20"/>
          <w:szCs w:val="20"/>
        </w:rPr>
      </w:pPr>
      <w:r>
        <w:rPr>
          <w:rFonts w:eastAsia="Times New Roman"/>
          <w:b/>
          <w:bCs/>
          <w:color w:val="00000A"/>
          <w:sz w:val="28"/>
          <w:szCs w:val="28"/>
        </w:rPr>
        <w:t>знать:</w:t>
      </w:r>
    </w:p>
    <w:p w14:paraId="6B8B278C" w14:textId="77777777" w:rsidR="00F913B3" w:rsidRDefault="00F913B3">
      <w:pPr>
        <w:spacing w:line="19" w:lineRule="exact"/>
        <w:rPr>
          <w:sz w:val="20"/>
          <w:szCs w:val="20"/>
        </w:rPr>
      </w:pPr>
    </w:p>
    <w:p w14:paraId="54790AF0" w14:textId="77777777" w:rsidR="00F913B3" w:rsidRDefault="001D0764">
      <w:pPr>
        <w:spacing w:line="332" w:lineRule="exact"/>
        <w:ind w:left="680" w:right="104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федеральные целевые программы в сфере здравоохранения, государственное регулирование фармацевтической деятельности;</w:t>
      </w:r>
    </w:p>
    <w:p w14:paraId="42A57460" w14:textId="77777777" w:rsidR="00F913B3" w:rsidRDefault="00F913B3">
      <w:pPr>
        <w:spacing w:line="2" w:lineRule="exact"/>
        <w:rPr>
          <w:sz w:val="20"/>
          <w:szCs w:val="20"/>
        </w:rPr>
      </w:pPr>
    </w:p>
    <w:p w14:paraId="606E62E3" w14:textId="77777777" w:rsidR="00F913B3" w:rsidRDefault="001D0764">
      <w:pPr>
        <w:spacing w:line="341" w:lineRule="exact"/>
        <w:ind w:left="260" w:right="2020"/>
        <w:rPr>
          <w:sz w:val="20"/>
          <w:szCs w:val="20"/>
        </w:rPr>
      </w:pPr>
      <w:r>
        <w:rPr>
          <w:rFonts w:ascii="Arial Unicode MS" w:eastAsia="Arial Unicode MS" w:hAnsi="Arial Unicode MS" w:cs="Arial Unicode MS"/>
          <w:sz w:val="28"/>
          <w:szCs w:val="28"/>
        </w:rPr>
        <w:t>−</w:t>
      </w:r>
      <w:r>
        <w:rPr>
          <w:rFonts w:eastAsia="Times New Roman"/>
          <w:sz w:val="28"/>
          <w:szCs w:val="28"/>
        </w:rPr>
        <w:t xml:space="preserve"> организационно-правовые формы аптечных организаций; </w:t>
      </w:r>
      <w:r>
        <w:rPr>
          <w:rFonts w:ascii="Arial Unicode MS" w:eastAsia="Arial Unicode MS" w:hAnsi="Arial Unicode MS" w:cs="Arial Unicode MS"/>
          <w:sz w:val="28"/>
          <w:szCs w:val="28"/>
        </w:rPr>
        <w:t>−</w:t>
      </w:r>
      <w:r>
        <w:rPr>
          <w:rFonts w:eastAsia="Times New Roman"/>
          <w:sz w:val="28"/>
          <w:szCs w:val="28"/>
        </w:rPr>
        <w:t xml:space="preserve"> виды материальной ответственности;</w:t>
      </w:r>
    </w:p>
    <w:p w14:paraId="05D47A68" w14:textId="77777777" w:rsidR="00F913B3" w:rsidRDefault="00F913B3">
      <w:pPr>
        <w:spacing w:line="2" w:lineRule="exact"/>
        <w:rPr>
          <w:sz w:val="20"/>
          <w:szCs w:val="20"/>
        </w:rPr>
      </w:pPr>
    </w:p>
    <w:p w14:paraId="43689663" w14:textId="77777777" w:rsidR="00F913B3" w:rsidRDefault="001D0764">
      <w:pPr>
        <w:spacing w:line="332" w:lineRule="exact"/>
        <w:ind w:left="680" w:right="1200" w:hanging="427"/>
        <w:rPr>
          <w:sz w:val="20"/>
          <w:szCs w:val="20"/>
        </w:rPr>
      </w:pPr>
      <w:r>
        <w:rPr>
          <w:rFonts w:ascii="Arial Unicode MS" w:eastAsia="Arial Unicode MS" w:hAnsi="Arial Unicode MS" w:cs="Arial Unicode MS"/>
          <w:sz w:val="28"/>
          <w:szCs w:val="28"/>
        </w:rPr>
        <w:t>−</w:t>
      </w:r>
      <w:r>
        <w:rPr>
          <w:rFonts w:eastAsia="Times New Roman"/>
          <w:sz w:val="28"/>
          <w:szCs w:val="28"/>
        </w:rPr>
        <w:t xml:space="preserve"> принципы ценообразования, учета денежных средств и товарно-материальных ценностей в аптеке;</w:t>
      </w:r>
    </w:p>
    <w:p w14:paraId="1E5E2D0F" w14:textId="77777777" w:rsidR="00F913B3" w:rsidRDefault="00F913B3">
      <w:pPr>
        <w:spacing w:line="2" w:lineRule="exact"/>
        <w:rPr>
          <w:sz w:val="20"/>
          <w:szCs w:val="20"/>
        </w:rPr>
      </w:pPr>
    </w:p>
    <w:p w14:paraId="1DF34ACE" w14:textId="77777777" w:rsidR="00F913B3" w:rsidRDefault="001D0764">
      <w:pPr>
        <w:spacing w:line="341"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порядок оплаты труда;</w:t>
      </w:r>
    </w:p>
    <w:p w14:paraId="198976B6" w14:textId="77777777" w:rsidR="00F913B3" w:rsidRDefault="001D0764">
      <w:pPr>
        <w:spacing w:line="343" w:lineRule="exact"/>
        <w:ind w:left="260"/>
        <w:rPr>
          <w:sz w:val="20"/>
          <w:szCs w:val="20"/>
        </w:rPr>
      </w:pPr>
      <w:r>
        <w:rPr>
          <w:rFonts w:ascii="Arial Unicode MS" w:eastAsia="Arial Unicode MS" w:hAnsi="Arial Unicode MS" w:cs="Arial Unicode MS"/>
          <w:sz w:val="28"/>
          <w:szCs w:val="28"/>
        </w:rPr>
        <w:t>−</w:t>
      </w:r>
      <w:r>
        <w:rPr>
          <w:rFonts w:eastAsia="Times New Roman"/>
          <w:sz w:val="28"/>
          <w:szCs w:val="28"/>
        </w:rPr>
        <w:t xml:space="preserve">  планирование основных экономических показателей;</w:t>
      </w:r>
    </w:p>
    <w:p w14:paraId="499BEE98" w14:textId="77777777" w:rsidR="00F913B3" w:rsidRDefault="001D0764">
      <w:pPr>
        <w:spacing w:line="345" w:lineRule="exact"/>
        <w:ind w:left="680" w:right="160" w:hanging="427"/>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законодательные акты и другие нормативные документы, регулирующие правоотношения в процессе профессиональной деятельности.</w:t>
      </w:r>
    </w:p>
    <w:p w14:paraId="7E1D2C2F" w14:textId="77777777" w:rsidR="00F913B3" w:rsidRDefault="00F913B3">
      <w:pPr>
        <w:spacing w:line="200" w:lineRule="exact"/>
        <w:rPr>
          <w:sz w:val="20"/>
          <w:szCs w:val="20"/>
        </w:rPr>
      </w:pPr>
    </w:p>
    <w:p w14:paraId="403507A7" w14:textId="77777777" w:rsidR="00F913B3" w:rsidRDefault="00F913B3">
      <w:pPr>
        <w:spacing w:line="292" w:lineRule="exact"/>
        <w:rPr>
          <w:sz w:val="20"/>
          <w:szCs w:val="20"/>
        </w:rPr>
      </w:pPr>
    </w:p>
    <w:p w14:paraId="4D735FD1" w14:textId="77777777" w:rsidR="00F913B3" w:rsidRDefault="001D0764">
      <w:pPr>
        <w:spacing w:line="260" w:lineRule="auto"/>
        <w:ind w:left="260"/>
        <w:jc w:val="both"/>
        <w:rPr>
          <w:sz w:val="20"/>
          <w:szCs w:val="20"/>
        </w:rPr>
      </w:pPr>
      <w:r>
        <w:rPr>
          <w:rFonts w:eastAsia="Times New Roman"/>
          <w:b/>
          <w:bCs/>
          <w:sz w:val="28"/>
          <w:szCs w:val="28"/>
        </w:rPr>
        <w:t>Прохождение данной производственной практики направлено на формирование следующих общих (ОК) и профессиональных (ПК) компетенций:</w:t>
      </w:r>
    </w:p>
    <w:p w14:paraId="5E2FC012" w14:textId="77777777" w:rsidR="00F913B3" w:rsidRDefault="00F913B3">
      <w:pPr>
        <w:spacing w:line="121" w:lineRule="exact"/>
        <w:rPr>
          <w:sz w:val="20"/>
          <w:szCs w:val="20"/>
        </w:rPr>
      </w:pPr>
    </w:p>
    <w:p w14:paraId="68E86900" w14:textId="77777777" w:rsidR="00F913B3" w:rsidRDefault="001D0764">
      <w:pPr>
        <w:spacing w:line="274" w:lineRule="auto"/>
        <w:ind w:left="260" w:right="1160"/>
        <w:rPr>
          <w:sz w:val="20"/>
          <w:szCs w:val="20"/>
        </w:rPr>
      </w:pPr>
      <w:r>
        <w:rPr>
          <w:rFonts w:eastAsia="Times New Roman"/>
          <w:sz w:val="28"/>
          <w:szCs w:val="28"/>
        </w:rPr>
        <w:t>ОК 1. Понимать сущность и социальную значимость своей будущей профессии, проявлять к ней устойчивый интерес</w:t>
      </w:r>
    </w:p>
    <w:p w14:paraId="37110582" w14:textId="77777777" w:rsidR="00F913B3" w:rsidRDefault="00F913B3">
      <w:pPr>
        <w:spacing w:line="28" w:lineRule="exact"/>
        <w:rPr>
          <w:sz w:val="20"/>
          <w:szCs w:val="20"/>
        </w:rPr>
      </w:pPr>
    </w:p>
    <w:p w14:paraId="230D2445" w14:textId="77777777" w:rsidR="00F913B3" w:rsidRDefault="001D0764">
      <w:pPr>
        <w:spacing w:line="258" w:lineRule="auto"/>
        <w:ind w:left="260" w:right="140"/>
        <w:rPr>
          <w:sz w:val="20"/>
          <w:szCs w:val="20"/>
        </w:rPr>
      </w:pPr>
      <w:r>
        <w:rPr>
          <w:rFonts w:eastAsia="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14:paraId="4A352EF3" w14:textId="77777777" w:rsidR="00F913B3" w:rsidRDefault="00F913B3">
      <w:pPr>
        <w:spacing w:line="49" w:lineRule="exact"/>
        <w:rPr>
          <w:sz w:val="20"/>
          <w:szCs w:val="20"/>
        </w:rPr>
      </w:pPr>
    </w:p>
    <w:p w14:paraId="75570FD8" w14:textId="77777777" w:rsidR="00F913B3" w:rsidRDefault="001D0764">
      <w:pPr>
        <w:spacing w:line="274" w:lineRule="auto"/>
        <w:ind w:left="260" w:right="700"/>
        <w:rPr>
          <w:sz w:val="20"/>
          <w:szCs w:val="20"/>
        </w:rPr>
      </w:pPr>
      <w:r>
        <w:rPr>
          <w:rFonts w:eastAsia="Times New Roman"/>
          <w:sz w:val="28"/>
          <w:szCs w:val="28"/>
        </w:rPr>
        <w:t>ОК 3. Принимать решения в стандартных и нестандартных ситуациях и нести за них ответственность.</w:t>
      </w:r>
    </w:p>
    <w:p w14:paraId="2807BD11" w14:textId="77777777" w:rsidR="00F913B3" w:rsidRDefault="00F913B3">
      <w:pPr>
        <w:spacing w:line="28" w:lineRule="exact"/>
        <w:rPr>
          <w:sz w:val="20"/>
          <w:szCs w:val="20"/>
        </w:rPr>
      </w:pPr>
    </w:p>
    <w:p w14:paraId="4BED08B8" w14:textId="77777777" w:rsidR="00F913B3" w:rsidRDefault="001D0764">
      <w:pPr>
        <w:spacing w:line="257" w:lineRule="auto"/>
        <w:ind w:left="260" w:right="220"/>
        <w:rPr>
          <w:sz w:val="20"/>
          <w:szCs w:val="20"/>
        </w:rPr>
      </w:pPr>
      <w:r>
        <w:rPr>
          <w:rFonts w:eastAsia="Times New Roman"/>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14:paraId="5F7468FD" w14:textId="77777777" w:rsidR="00F913B3" w:rsidRDefault="00F913B3">
      <w:pPr>
        <w:spacing w:line="53" w:lineRule="exact"/>
        <w:rPr>
          <w:sz w:val="20"/>
          <w:szCs w:val="20"/>
        </w:rPr>
      </w:pPr>
    </w:p>
    <w:p w14:paraId="0FEC8C34" w14:textId="77777777" w:rsidR="00F913B3" w:rsidRDefault="001D0764">
      <w:pPr>
        <w:spacing w:line="274" w:lineRule="auto"/>
        <w:ind w:left="260" w:right="840"/>
        <w:rPr>
          <w:sz w:val="20"/>
          <w:szCs w:val="20"/>
        </w:rPr>
      </w:pPr>
      <w:r>
        <w:rPr>
          <w:rFonts w:eastAsia="Times New Roman"/>
          <w:sz w:val="28"/>
          <w:szCs w:val="28"/>
        </w:rPr>
        <w:t>ОК 5. Использовать информационно-коммуникационные технологии в профессиональной деятельности.</w:t>
      </w:r>
    </w:p>
    <w:p w14:paraId="00CB55A6" w14:textId="77777777" w:rsidR="00F913B3" w:rsidRDefault="00F913B3">
      <w:pPr>
        <w:spacing w:line="28" w:lineRule="exact"/>
        <w:rPr>
          <w:sz w:val="20"/>
          <w:szCs w:val="20"/>
        </w:rPr>
      </w:pPr>
    </w:p>
    <w:p w14:paraId="13A181F9" w14:textId="77777777" w:rsidR="00F913B3" w:rsidRDefault="001D0764">
      <w:pPr>
        <w:spacing w:line="274" w:lineRule="auto"/>
        <w:ind w:left="260" w:right="240"/>
        <w:rPr>
          <w:sz w:val="20"/>
          <w:szCs w:val="20"/>
        </w:rPr>
      </w:pPr>
      <w:r>
        <w:rPr>
          <w:rFonts w:eastAsia="Times New Roman"/>
          <w:sz w:val="28"/>
          <w:szCs w:val="28"/>
        </w:rPr>
        <w:t>ОК 6. Работать в коллективе и команде, эффективно общаться с коллегами, руководством, потребителями.</w:t>
      </w:r>
    </w:p>
    <w:p w14:paraId="3603D792" w14:textId="77777777" w:rsidR="00F913B3" w:rsidRDefault="00F913B3">
      <w:pPr>
        <w:sectPr w:rsidR="00F913B3">
          <w:pgSz w:w="11900" w:h="16838"/>
          <w:pgMar w:top="1103" w:right="846" w:bottom="431" w:left="1440" w:header="0" w:footer="0" w:gutter="0"/>
          <w:cols w:space="720" w:equalWidth="0">
            <w:col w:w="9620"/>
          </w:cols>
        </w:sectPr>
      </w:pPr>
    </w:p>
    <w:p w14:paraId="4C71BE2A" w14:textId="77777777" w:rsidR="00F913B3" w:rsidRDefault="00F913B3">
      <w:pPr>
        <w:spacing w:line="254" w:lineRule="exact"/>
        <w:rPr>
          <w:sz w:val="20"/>
          <w:szCs w:val="20"/>
        </w:rPr>
      </w:pPr>
    </w:p>
    <w:p w14:paraId="42992361" w14:textId="77777777" w:rsidR="00F913B3" w:rsidRPr="00C543CF" w:rsidRDefault="00F913B3" w:rsidP="00C543CF">
      <w:pPr>
        <w:ind w:left="9400"/>
        <w:rPr>
          <w:sz w:val="20"/>
          <w:szCs w:val="20"/>
        </w:rPr>
        <w:sectPr w:rsidR="00F913B3" w:rsidRPr="00C543CF">
          <w:type w:val="continuous"/>
          <w:pgSz w:w="11900" w:h="16838"/>
          <w:pgMar w:top="1103" w:right="846" w:bottom="431" w:left="1440" w:header="0" w:footer="0" w:gutter="0"/>
          <w:cols w:space="720" w:equalWidth="0">
            <w:col w:w="9620"/>
          </w:cols>
        </w:sectPr>
      </w:pPr>
    </w:p>
    <w:p w14:paraId="07EF1D14" w14:textId="77777777" w:rsidR="00F913B3" w:rsidRDefault="001D0764">
      <w:pPr>
        <w:spacing w:line="276" w:lineRule="auto"/>
        <w:ind w:left="260" w:right="1780"/>
        <w:rPr>
          <w:sz w:val="20"/>
          <w:szCs w:val="20"/>
        </w:rPr>
      </w:pPr>
      <w:r>
        <w:rPr>
          <w:rFonts w:eastAsia="Times New Roman"/>
          <w:sz w:val="28"/>
          <w:szCs w:val="28"/>
        </w:rPr>
        <w:lastRenderedPageBreak/>
        <w:t>ОК 7. Брать на себя ответственность за работу членов команды (подчиненных), результат выполнения заданий.</w:t>
      </w:r>
    </w:p>
    <w:p w14:paraId="7B3B3DC3" w14:textId="77777777" w:rsidR="00F913B3" w:rsidRDefault="00F913B3">
      <w:pPr>
        <w:spacing w:line="25" w:lineRule="exact"/>
        <w:rPr>
          <w:sz w:val="20"/>
          <w:szCs w:val="20"/>
        </w:rPr>
      </w:pPr>
    </w:p>
    <w:p w14:paraId="2ABD5635" w14:textId="77777777" w:rsidR="00F913B3" w:rsidRDefault="001D0764">
      <w:pPr>
        <w:spacing w:line="257" w:lineRule="auto"/>
        <w:ind w:left="260" w:right="100"/>
        <w:jc w:val="both"/>
        <w:rPr>
          <w:sz w:val="20"/>
          <w:szCs w:val="20"/>
        </w:rPr>
      </w:pPr>
      <w:r>
        <w:rPr>
          <w:rFonts w:eastAsia="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14:paraId="3CA0E62D" w14:textId="77777777" w:rsidR="00F913B3" w:rsidRDefault="00F913B3">
      <w:pPr>
        <w:spacing w:line="50" w:lineRule="exact"/>
        <w:rPr>
          <w:sz w:val="20"/>
          <w:szCs w:val="20"/>
        </w:rPr>
      </w:pPr>
    </w:p>
    <w:p w14:paraId="03AB2BA9" w14:textId="77777777" w:rsidR="00F913B3" w:rsidRDefault="001D0764">
      <w:pPr>
        <w:spacing w:line="274" w:lineRule="auto"/>
        <w:ind w:left="260" w:right="1680"/>
        <w:rPr>
          <w:sz w:val="20"/>
          <w:szCs w:val="20"/>
        </w:rPr>
      </w:pPr>
      <w:r>
        <w:rPr>
          <w:rFonts w:eastAsia="Times New Roman"/>
          <w:sz w:val="28"/>
          <w:szCs w:val="28"/>
        </w:rPr>
        <w:t>ОК 9. Ориентироваться в условиях частной смены технологии в профессиональной деятельности.</w:t>
      </w:r>
    </w:p>
    <w:p w14:paraId="58B6A7AB" w14:textId="77777777" w:rsidR="00F913B3" w:rsidRDefault="00F913B3">
      <w:pPr>
        <w:spacing w:line="30" w:lineRule="exact"/>
        <w:rPr>
          <w:sz w:val="20"/>
          <w:szCs w:val="20"/>
        </w:rPr>
      </w:pPr>
    </w:p>
    <w:p w14:paraId="724B2A94" w14:textId="77777777" w:rsidR="00F913B3" w:rsidRDefault="001D0764">
      <w:pPr>
        <w:spacing w:line="257" w:lineRule="auto"/>
        <w:ind w:left="260" w:right="980"/>
        <w:rPr>
          <w:sz w:val="20"/>
          <w:szCs w:val="20"/>
        </w:rPr>
      </w:pPr>
      <w:r>
        <w:rPr>
          <w:rFonts w:eastAsia="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14:paraId="48AD5957" w14:textId="77777777" w:rsidR="00F913B3" w:rsidRDefault="00F913B3">
      <w:pPr>
        <w:spacing w:line="50" w:lineRule="exact"/>
        <w:rPr>
          <w:sz w:val="20"/>
          <w:szCs w:val="20"/>
        </w:rPr>
      </w:pPr>
    </w:p>
    <w:p w14:paraId="3D4935E6" w14:textId="77777777" w:rsidR="00F913B3" w:rsidRDefault="001D0764">
      <w:pPr>
        <w:spacing w:line="257" w:lineRule="auto"/>
        <w:ind w:left="260" w:right="520"/>
        <w:rPr>
          <w:sz w:val="20"/>
          <w:szCs w:val="20"/>
        </w:rPr>
      </w:pPr>
      <w:r>
        <w:rPr>
          <w:rFonts w:eastAsia="Times New Roman"/>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14:paraId="3CA5837C" w14:textId="77777777" w:rsidR="00F913B3" w:rsidRDefault="00F913B3">
      <w:pPr>
        <w:spacing w:line="53" w:lineRule="exact"/>
        <w:rPr>
          <w:sz w:val="20"/>
          <w:szCs w:val="20"/>
        </w:rPr>
      </w:pPr>
    </w:p>
    <w:p w14:paraId="34B1F81A" w14:textId="77777777" w:rsidR="00F913B3" w:rsidRDefault="001D0764">
      <w:pPr>
        <w:spacing w:line="274" w:lineRule="auto"/>
        <w:ind w:left="260" w:right="700"/>
        <w:rPr>
          <w:sz w:val="20"/>
          <w:szCs w:val="20"/>
        </w:rPr>
      </w:pPr>
      <w:r>
        <w:rPr>
          <w:rFonts w:eastAsia="Times New Roman"/>
          <w:sz w:val="28"/>
          <w:szCs w:val="28"/>
        </w:rPr>
        <w:t>ПК 1.6. Соблюдать правила санитарно-гигиенического режима, охраны труда, техники безопасности и противопожарной безопасности.</w:t>
      </w:r>
    </w:p>
    <w:p w14:paraId="2A87BEEF" w14:textId="77777777" w:rsidR="00F913B3" w:rsidRDefault="00F913B3">
      <w:pPr>
        <w:spacing w:line="28" w:lineRule="exact"/>
        <w:rPr>
          <w:sz w:val="20"/>
          <w:szCs w:val="20"/>
        </w:rPr>
      </w:pPr>
    </w:p>
    <w:p w14:paraId="34B4A739" w14:textId="77777777" w:rsidR="00F913B3" w:rsidRDefault="001D0764">
      <w:pPr>
        <w:spacing w:line="274" w:lineRule="auto"/>
        <w:ind w:left="260" w:right="1000"/>
        <w:rPr>
          <w:sz w:val="20"/>
          <w:szCs w:val="20"/>
        </w:rPr>
      </w:pPr>
      <w:r>
        <w:rPr>
          <w:rFonts w:eastAsia="Times New Roman"/>
          <w:color w:val="00000A"/>
          <w:sz w:val="28"/>
          <w:szCs w:val="28"/>
        </w:rPr>
        <w:t>ПК 3.2. Организовывать работу структурных подразделений аптеки и осуществлять руководство аптечной организацией.</w:t>
      </w:r>
    </w:p>
    <w:p w14:paraId="11800BBA" w14:textId="77777777" w:rsidR="00F913B3" w:rsidRDefault="00F913B3">
      <w:pPr>
        <w:spacing w:line="28" w:lineRule="exact"/>
        <w:rPr>
          <w:sz w:val="20"/>
          <w:szCs w:val="20"/>
        </w:rPr>
      </w:pPr>
    </w:p>
    <w:p w14:paraId="784EA620" w14:textId="77777777" w:rsidR="00F913B3" w:rsidRDefault="001D0764">
      <w:pPr>
        <w:ind w:left="260"/>
        <w:rPr>
          <w:sz w:val="20"/>
          <w:szCs w:val="20"/>
        </w:rPr>
      </w:pPr>
      <w:r>
        <w:rPr>
          <w:rFonts w:eastAsia="Times New Roman"/>
          <w:sz w:val="28"/>
          <w:szCs w:val="28"/>
        </w:rPr>
        <w:t>ПК 3.4. Участвовать в формировании ценовой политики</w:t>
      </w:r>
    </w:p>
    <w:p w14:paraId="7C48055E" w14:textId="77777777" w:rsidR="00F913B3" w:rsidRDefault="00F913B3">
      <w:pPr>
        <w:spacing w:line="120" w:lineRule="exact"/>
        <w:rPr>
          <w:sz w:val="20"/>
          <w:szCs w:val="20"/>
        </w:rPr>
      </w:pPr>
    </w:p>
    <w:p w14:paraId="7202EF24" w14:textId="77777777" w:rsidR="00F913B3" w:rsidRDefault="001D0764">
      <w:pPr>
        <w:tabs>
          <w:tab w:val="left" w:pos="6360"/>
        </w:tabs>
        <w:ind w:left="260"/>
        <w:rPr>
          <w:sz w:val="20"/>
          <w:szCs w:val="20"/>
        </w:rPr>
      </w:pPr>
      <w:r>
        <w:rPr>
          <w:rFonts w:eastAsia="Times New Roman"/>
          <w:sz w:val="28"/>
          <w:szCs w:val="28"/>
        </w:rPr>
        <w:t>ПК 3.6. Оформлять первичную учетно-отчетную</w:t>
      </w:r>
      <w:r>
        <w:rPr>
          <w:rFonts w:eastAsia="Times New Roman"/>
          <w:sz w:val="28"/>
          <w:szCs w:val="28"/>
        </w:rPr>
        <w:tab/>
        <w:t>документации.</w:t>
      </w:r>
    </w:p>
    <w:p w14:paraId="759D2BFD" w14:textId="77777777" w:rsidR="00F913B3" w:rsidRDefault="00F913B3">
      <w:pPr>
        <w:sectPr w:rsidR="00F913B3">
          <w:pgSz w:w="11900" w:h="16838"/>
          <w:pgMar w:top="1104" w:right="846" w:bottom="431" w:left="1440" w:header="0" w:footer="0" w:gutter="0"/>
          <w:cols w:space="720" w:equalWidth="0">
            <w:col w:w="9620"/>
          </w:cols>
        </w:sectPr>
      </w:pPr>
    </w:p>
    <w:p w14:paraId="29AD891D" w14:textId="77777777" w:rsidR="00F913B3" w:rsidRDefault="00F913B3">
      <w:pPr>
        <w:spacing w:line="200" w:lineRule="exact"/>
        <w:rPr>
          <w:sz w:val="20"/>
          <w:szCs w:val="20"/>
        </w:rPr>
      </w:pPr>
    </w:p>
    <w:p w14:paraId="0171EF49" w14:textId="77777777" w:rsidR="00F913B3" w:rsidRDefault="00F913B3">
      <w:pPr>
        <w:spacing w:line="200" w:lineRule="exact"/>
        <w:rPr>
          <w:sz w:val="20"/>
          <w:szCs w:val="20"/>
        </w:rPr>
      </w:pPr>
    </w:p>
    <w:p w14:paraId="0AF57D85" w14:textId="77777777" w:rsidR="00F913B3" w:rsidRDefault="00F913B3">
      <w:pPr>
        <w:spacing w:line="200" w:lineRule="exact"/>
        <w:rPr>
          <w:sz w:val="20"/>
          <w:szCs w:val="20"/>
        </w:rPr>
      </w:pPr>
    </w:p>
    <w:p w14:paraId="06DCFB10" w14:textId="77777777" w:rsidR="00F913B3" w:rsidRDefault="00F913B3">
      <w:pPr>
        <w:spacing w:line="200" w:lineRule="exact"/>
        <w:rPr>
          <w:sz w:val="20"/>
          <w:szCs w:val="20"/>
        </w:rPr>
      </w:pPr>
    </w:p>
    <w:p w14:paraId="66984613" w14:textId="77777777" w:rsidR="00F913B3" w:rsidRDefault="00F913B3">
      <w:pPr>
        <w:spacing w:line="200" w:lineRule="exact"/>
        <w:rPr>
          <w:sz w:val="20"/>
          <w:szCs w:val="20"/>
        </w:rPr>
      </w:pPr>
    </w:p>
    <w:p w14:paraId="7AC5445E" w14:textId="77777777" w:rsidR="00F913B3" w:rsidRDefault="00F913B3">
      <w:pPr>
        <w:spacing w:line="200" w:lineRule="exact"/>
        <w:rPr>
          <w:sz w:val="20"/>
          <w:szCs w:val="20"/>
        </w:rPr>
      </w:pPr>
    </w:p>
    <w:p w14:paraId="7CDCBD3C" w14:textId="77777777" w:rsidR="00F913B3" w:rsidRDefault="00F913B3">
      <w:pPr>
        <w:spacing w:line="200" w:lineRule="exact"/>
        <w:rPr>
          <w:sz w:val="20"/>
          <w:szCs w:val="20"/>
        </w:rPr>
      </w:pPr>
    </w:p>
    <w:p w14:paraId="3B54A700" w14:textId="77777777" w:rsidR="00F913B3" w:rsidRDefault="00F913B3">
      <w:pPr>
        <w:spacing w:line="200" w:lineRule="exact"/>
        <w:rPr>
          <w:sz w:val="20"/>
          <w:szCs w:val="20"/>
        </w:rPr>
      </w:pPr>
    </w:p>
    <w:p w14:paraId="39977CBF" w14:textId="77777777" w:rsidR="00F913B3" w:rsidRDefault="00F913B3">
      <w:pPr>
        <w:spacing w:line="200" w:lineRule="exact"/>
        <w:rPr>
          <w:sz w:val="20"/>
          <w:szCs w:val="20"/>
        </w:rPr>
      </w:pPr>
    </w:p>
    <w:p w14:paraId="03998BC0" w14:textId="77777777" w:rsidR="00F913B3" w:rsidRDefault="00F913B3">
      <w:pPr>
        <w:spacing w:line="200" w:lineRule="exact"/>
        <w:rPr>
          <w:sz w:val="20"/>
          <w:szCs w:val="20"/>
        </w:rPr>
      </w:pPr>
    </w:p>
    <w:p w14:paraId="3492E87E" w14:textId="77777777" w:rsidR="00F913B3" w:rsidRDefault="00F913B3">
      <w:pPr>
        <w:spacing w:line="200" w:lineRule="exact"/>
        <w:rPr>
          <w:sz w:val="20"/>
          <w:szCs w:val="20"/>
        </w:rPr>
      </w:pPr>
    </w:p>
    <w:p w14:paraId="02EDF5E8" w14:textId="77777777" w:rsidR="00F913B3" w:rsidRDefault="00F913B3">
      <w:pPr>
        <w:spacing w:line="200" w:lineRule="exact"/>
        <w:rPr>
          <w:sz w:val="20"/>
          <w:szCs w:val="20"/>
        </w:rPr>
      </w:pPr>
    </w:p>
    <w:p w14:paraId="7DFF675F" w14:textId="77777777" w:rsidR="00F913B3" w:rsidRDefault="00F913B3">
      <w:pPr>
        <w:spacing w:line="200" w:lineRule="exact"/>
        <w:rPr>
          <w:sz w:val="20"/>
          <w:szCs w:val="20"/>
        </w:rPr>
      </w:pPr>
    </w:p>
    <w:p w14:paraId="4A2D9A27" w14:textId="77777777" w:rsidR="00F913B3" w:rsidRDefault="00F913B3">
      <w:pPr>
        <w:spacing w:line="200" w:lineRule="exact"/>
        <w:rPr>
          <w:sz w:val="20"/>
          <w:szCs w:val="20"/>
        </w:rPr>
      </w:pPr>
    </w:p>
    <w:p w14:paraId="527FB7A3" w14:textId="77777777" w:rsidR="00F913B3" w:rsidRDefault="00F913B3">
      <w:pPr>
        <w:spacing w:line="200" w:lineRule="exact"/>
        <w:rPr>
          <w:sz w:val="20"/>
          <w:szCs w:val="20"/>
        </w:rPr>
      </w:pPr>
    </w:p>
    <w:p w14:paraId="08B4D085" w14:textId="77777777" w:rsidR="00F913B3" w:rsidRDefault="00F913B3">
      <w:pPr>
        <w:spacing w:line="200" w:lineRule="exact"/>
        <w:rPr>
          <w:sz w:val="20"/>
          <w:szCs w:val="20"/>
        </w:rPr>
      </w:pPr>
    </w:p>
    <w:p w14:paraId="1BB02BCD" w14:textId="77777777" w:rsidR="00F913B3" w:rsidRDefault="00F913B3">
      <w:pPr>
        <w:spacing w:line="200" w:lineRule="exact"/>
        <w:rPr>
          <w:sz w:val="20"/>
          <w:szCs w:val="20"/>
        </w:rPr>
      </w:pPr>
    </w:p>
    <w:p w14:paraId="508D14C3" w14:textId="77777777" w:rsidR="00F913B3" w:rsidRDefault="00F913B3">
      <w:pPr>
        <w:spacing w:line="200" w:lineRule="exact"/>
        <w:rPr>
          <w:sz w:val="20"/>
          <w:szCs w:val="20"/>
        </w:rPr>
      </w:pPr>
    </w:p>
    <w:p w14:paraId="4F626D02" w14:textId="77777777" w:rsidR="00F913B3" w:rsidRDefault="00F913B3">
      <w:pPr>
        <w:spacing w:line="200" w:lineRule="exact"/>
        <w:rPr>
          <w:sz w:val="20"/>
          <w:szCs w:val="20"/>
        </w:rPr>
      </w:pPr>
    </w:p>
    <w:p w14:paraId="0DFCBC59" w14:textId="77777777" w:rsidR="00F913B3" w:rsidRDefault="00F913B3">
      <w:pPr>
        <w:spacing w:line="200" w:lineRule="exact"/>
        <w:rPr>
          <w:sz w:val="20"/>
          <w:szCs w:val="20"/>
        </w:rPr>
      </w:pPr>
    </w:p>
    <w:p w14:paraId="33D254E9" w14:textId="77777777" w:rsidR="00F913B3" w:rsidRDefault="00F913B3">
      <w:pPr>
        <w:spacing w:line="200" w:lineRule="exact"/>
        <w:rPr>
          <w:sz w:val="20"/>
          <w:szCs w:val="20"/>
        </w:rPr>
      </w:pPr>
    </w:p>
    <w:p w14:paraId="2710396D" w14:textId="77777777" w:rsidR="00F913B3" w:rsidRDefault="00F913B3">
      <w:pPr>
        <w:spacing w:line="200" w:lineRule="exact"/>
        <w:rPr>
          <w:sz w:val="20"/>
          <w:szCs w:val="20"/>
        </w:rPr>
      </w:pPr>
    </w:p>
    <w:p w14:paraId="3477C8B7" w14:textId="77777777" w:rsidR="00F913B3" w:rsidRDefault="00F913B3">
      <w:pPr>
        <w:spacing w:line="200" w:lineRule="exact"/>
        <w:rPr>
          <w:sz w:val="20"/>
          <w:szCs w:val="20"/>
        </w:rPr>
      </w:pPr>
    </w:p>
    <w:p w14:paraId="725BDE35" w14:textId="77777777" w:rsidR="00F913B3" w:rsidRDefault="00F913B3">
      <w:pPr>
        <w:spacing w:line="200" w:lineRule="exact"/>
        <w:rPr>
          <w:sz w:val="20"/>
          <w:szCs w:val="20"/>
        </w:rPr>
      </w:pPr>
    </w:p>
    <w:p w14:paraId="49688D44" w14:textId="77777777" w:rsidR="00F913B3" w:rsidRDefault="00F913B3">
      <w:pPr>
        <w:spacing w:line="200" w:lineRule="exact"/>
        <w:rPr>
          <w:sz w:val="20"/>
          <w:szCs w:val="20"/>
        </w:rPr>
      </w:pPr>
    </w:p>
    <w:p w14:paraId="4B0046D7" w14:textId="77777777" w:rsidR="00F913B3" w:rsidRDefault="00F913B3">
      <w:pPr>
        <w:spacing w:line="200" w:lineRule="exact"/>
        <w:rPr>
          <w:sz w:val="20"/>
          <w:szCs w:val="20"/>
        </w:rPr>
      </w:pPr>
    </w:p>
    <w:p w14:paraId="64AA777A" w14:textId="77777777" w:rsidR="00F913B3" w:rsidRDefault="00F913B3">
      <w:pPr>
        <w:spacing w:line="200" w:lineRule="exact"/>
        <w:rPr>
          <w:sz w:val="20"/>
          <w:szCs w:val="20"/>
        </w:rPr>
      </w:pPr>
    </w:p>
    <w:p w14:paraId="7AB66732" w14:textId="77777777" w:rsidR="00F913B3" w:rsidRDefault="00F913B3">
      <w:pPr>
        <w:spacing w:line="200" w:lineRule="exact"/>
        <w:rPr>
          <w:sz w:val="20"/>
          <w:szCs w:val="20"/>
        </w:rPr>
      </w:pPr>
    </w:p>
    <w:p w14:paraId="42A1EE3D" w14:textId="77777777" w:rsidR="00F913B3" w:rsidRDefault="00F913B3">
      <w:pPr>
        <w:spacing w:line="200" w:lineRule="exact"/>
        <w:rPr>
          <w:sz w:val="20"/>
          <w:szCs w:val="20"/>
        </w:rPr>
      </w:pPr>
    </w:p>
    <w:p w14:paraId="593D646A" w14:textId="77777777" w:rsidR="00F913B3" w:rsidRDefault="00F913B3">
      <w:pPr>
        <w:spacing w:line="200" w:lineRule="exact"/>
        <w:rPr>
          <w:sz w:val="20"/>
          <w:szCs w:val="20"/>
        </w:rPr>
      </w:pPr>
    </w:p>
    <w:p w14:paraId="23421093" w14:textId="77777777" w:rsidR="00F913B3" w:rsidRDefault="00F913B3">
      <w:pPr>
        <w:spacing w:line="200" w:lineRule="exact"/>
        <w:rPr>
          <w:sz w:val="20"/>
          <w:szCs w:val="20"/>
        </w:rPr>
      </w:pPr>
    </w:p>
    <w:p w14:paraId="3882979E" w14:textId="77777777" w:rsidR="00F913B3" w:rsidRDefault="00F913B3">
      <w:pPr>
        <w:spacing w:line="200" w:lineRule="exact"/>
        <w:rPr>
          <w:sz w:val="20"/>
          <w:szCs w:val="20"/>
        </w:rPr>
      </w:pPr>
    </w:p>
    <w:p w14:paraId="04FF556E" w14:textId="77777777" w:rsidR="00F913B3" w:rsidRDefault="00F913B3">
      <w:pPr>
        <w:spacing w:line="200" w:lineRule="exact"/>
        <w:rPr>
          <w:sz w:val="20"/>
          <w:szCs w:val="20"/>
        </w:rPr>
      </w:pPr>
    </w:p>
    <w:p w14:paraId="527D05F2" w14:textId="77777777" w:rsidR="00F913B3" w:rsidRDefault="00F913B3">
      <w:pPr>
        <w:spacing w:line="200" w:lineRule="exact"/>
        <w:rPr>
          <w:sz w:val="20"/>
          <w:szCs w:val="20"/>
        </w:rPr>
      </w:pPr>
    </w:p>
    <w:p w14:paraId="2159FC78" w14:textId="77777777" w:rsidR="00F913B3" w:rsidRDefault="00F913B3">
      <w:pPr>
        <w:spacing w:line="200" w:lineRule="exact"/>
        <w:rPr>
          <w:sz w:val="20"/>
          <w:szCs w:val="20"/>
        </w:rPr>
      </w:pPr>
    </w:p>
    <w:p w14:paraId="14373C1F" w14:textId="77777777" w:rsidR="00F913B3" w:rsidRDefault="00F913B3">
      <w:pPr>
        <w:spacing w:line="200" w:lineRule="exact"/>
        <w:rPr>
          <w:sz w:val="20"/>
          <w:szCs w:val="20"/>
        </w:rPr>
      </w:pPr>
    </w:p>
    <w:p w14:paraId="260A3167" w14:textId="77777777" w:rsidR="00F913B3" w:rsidRDefault="00F913B3">
      <w:pPr>
        <w:spacing w:line="204" w:lineRule="exact"/>
        <w:rPr>
          <w:sz w:val="20"/>
          <w:szCs w:val="20"/>
        </w:rPr>
      </w:pPr>
    </w:p>
    <w:p w14:paraId="70160279" w14:textId="77777777" w:rsidR="00F913B3" w:rsidRPr="00C543CF" w:rsidRDefault="00F913B3" w:rsidP="00C543CF">
      <w:pPr>
        <w:ind w:left="9400"/>
        <w:rPr>
          <w:sz w:val="20"/>
          <w:szCs w:val="20"/>
        </w:rPr>
        <w:sectPr w:rsidR="00F913B3" w:rsidRPr="00C543CF">
          <w:type w:val="continuous"/>
          <w:pgSz w:w="11900" w:h="16838"/>
          <w:pgMar w:top="1104" w:right="846" w:bottom="431" w:left="1440" w:header="0" w:footer="0" w:gutter="0"/>
          <w:cols w:space="720" w:equalWidth="0">
            <w:col w:w="9620"/>
          </w:cols>
        </w:sectPr>
      </w:pPr>
    </w:p>
    <w:p w14:paraId="1769D5CB" w14:textId="77777777" w:rsidR="00F913B3" w:rsidRDefault="001D0764" w:rsidP="00102055">
      <w:pPr>
        <w:numPr>
          <w:ilvl w:val="0"/>
          <w:numId w:val="8"/>
        </w:numPr>
        <w:tabs>
          <w:tab w:val="left" w:pos="1080"/>
        </w:tabs>
        <w:ind w:left="1080" w:hanging="290"/>
        <w:rPr>
          <w:rFonts w:eastAsia="Times New Roman"/>
          <w:b/>
          <w:bCs/>
          <w:color w:val="00000A"/>
          <w:sz w:val="28"/>
          <w:szCs w:val="28"/>
        </w:rPr>
      </w:pPr>
      <w:r>
        <w:rPr>
          <w:rFonts w:eastAsia="Times New Roman"/>
          <w:b/>
          <w:bCs/>
          <w:color w:val="00000A"/>
          <w:sz w:val="28"/>
          <w:szCs w:val="28"/>
        </w:rPr>
        <w:lastRenderedPageBreak/>
        <w:t>Тематический план</w:t>
      </w:r>
    </w:p>
    <w:p w14:paraId="523B8DB5" w14:textId="77777777" w:rsidR="00F913B3" w:rsidRDefault="00F913B3">
      <w:pPr>
        <w:spacing w:line="31"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960"/>
        <w:gridCol w:w="5780"/>
        <w:gridCol w:w="1080"/>
        <w:gridCol w:w="1140"/>
        <w:gridCol w:w="30"/>
      </w:tblGrid>
      <w:tr w:rsidR="00F913B3" w14:paraId="384090EF" w14:textId="77777777">
        <w:trPr>
          <w:trHeight w:val="266"/>
        </w:trPr>
        <w:tc>
          <w:tcPr>
            <w:tcW w:w="1960" w:type="dxa"/>
            <w:tcBorders>
              <w:top w:val="single" w:sz="8" w:space="0" w:color="00000A"/>
              <w:left w:val="single" w:sz="8" w:space="0" w:color="00000A"/>
              <w:bottom w:val="single" w:sz="8" w:space="0" w:color="00000A"/>
              <w:right w:val="single" w:sz="8" w:space="0" w:color="00000A"/>
            </w:tcBorders>
            <w:vAlign w:val="bottom"/>
          </w:tcPr>
          <w:p w14:paraId="51B84519" w14:textId="77777777" w:rsidR="00F913B3" w:rsidRDefault="001D0764">
            <w:pPr>
              <w:spacing w:line="265" w:lineRule="exact"/>
              <w:ind w:left="340"/>
              <w:rPr>
                <w:sz w:val="20"/>
                <w:szCs w:val="20"/>
              </w:rPr>
            </w:pPr>
            <w:r>
              <w:rPr>
                <w:rFonts w:eastAsia="Times New Roman"/>
                <w:b/>
                <w:bCs/>
                <w:color w:val="00000A"/>
                <w:sz w:val="24"/>
                <w:szCs w:val="24"/>
              </w:rPr>
              <w:t>№</w:t>
            </w:r>
          </w:p>
        </w:tc>
        <w:tc>
          <w:tcPr>
            <w:tcW w:w="5780" w:type="dxa"/>
            <w:tcBorders>
              <w:top w:val="single" w:sz="8" w:space="0" w:color="00000A"/>
              <w:right w:val="single" w:sz="8" w:space="0" w:color="00000A"/>
            </w:tcBorders>
            <w:vAlign w:val="bottom"/>
          </w:tcPr>
          <w:p w14:paraId="253FC2F3" w14:textId="77777777" w:rsidR="00F913B3" w:rsidRDefault="001D0764">
            <w:pPr>
              <w:spacing w:line="265" w:lineRule="exact"/>
              <w:ind w:left="320"/>
              <w:rPr>
                <w:sz w:val="20"/>
                <w:szCs w:val="20"/>
              </w:rPr>
            </w:pPr>
            <w:r>
              <w:rPr>
                <w:rFonts w:eastAsia="Times New Roman"/>
                <w:b/>
                <w:bCs/>
                <w:color w:val="00000A"/>
                <w:sz w:val="24"/>
                <w:szCs w:val="24"/>
              </w:rPr>
              <w:t>Наименование разделов и тем практики</w:t>
            </w:r>
          </w:p>
        </w:tc>
        <w:tc>
          <w:tcPr>
            <w:tcW w:w="2220" w:type="dxa"/>
            <w:gridSpan w:val="2"/>
            <w:tcBorders>
              <w:top w:val="single" w:sz="8" w:space="0" w:color="00000A"/>
              <w:bottom w:val="single" w:sz="8" w:space="0" w:color="00000A"/>
              <w:right w:val="single" w:sz="8" w:space="0" w:color="00000A"/>
            </w:tcBorders>
            <w:vAlign w:val="bottom"/>
          </w:tcPr>
          <w:p w14:paraId="1A26A937" w14:textId="77777777" w:rsidR="00F913B3" w:rsidRDefault="001D0764">
            <w:pPr>
              <w:spacing w:line="265" w:lineRule="exact"/>
              <w:ind w:left="320"/>
              <w:rPr>
                <w:sz w:val="20"/>
                <w:szCs w:val="20"/>
              </w:rPr>
            </w:pPr>
            <w:r>
              <w:rPr>
                <w:rFonts w:eastAsia="Times New Roman"/>
                <w:b/>
                <w:bCs/>
                <w:color w:val="00000A"/>
                <w:sz w:val="24"/>
                <w:szCs w:val="24"/>
              </w:rPr>
              <w:t>Количество</w:t>
            </w:r>
          </w:p>
        </w:tc>
        <w:tc>
          <w:tcPr>
            <w:tcW w:w="0" w:type="dxa"/>
            <w:vAlign w:val="bottom"/>
          </w:tcPr>
          <w:p w14:paraId="58365AA7" w14:textId="77777777" w:rsidR="00F913B3" w:rsidRDefault="00F913B3">
            <w:pPr>
              <w:rPr>
                <w:sz w:val="1"/>
                <w:szCs w:val="1"/>
              </w:rPr>
            </w:pPr>
          </w:p>
        </w:tc>
      </w:tr>
      <w:tr w:rsidR="00F913B3" w14:paraId="2C4A7D76" w14:textId="77777777">
        <w:trPr>
          <w:trHeight w:val="266"/>
        </w:trPr>
        <w:tc>
          <w:tcPr>
            <w:tcW w:w="1960" w:type="dxa"/>
            <w:tcBorders>
              <w:left w:val="single" w:sz="8" w:space="0" w:color="00000A"/>
              <w:bottom w:val="single" w:sz="8" w:space="0" w:color="00000A"/>
              <w:right w:val="single" w:sz="8" w:space="0" w:color="00000A"/>
            </w:tcBorders>
            <w:vAlign w:val="bottom"/>
          </w:tcPr>
          <w:p w14:paraId="2004F99E" w14:textId="77777777" w:rsidR="00F913B3" w:rsidRDefault="00F913B3">
            <w:pPr>
              <w:rPr>
                <w:sz w:val="23"/>
                <w:szCs w:val="23"/>
              </w:rPr>
            </w:pPr>
          </w:p>
        </w:tc>
        <w:tc>
          <w:tcPr>
            <w:tcW w:w="5780" w:type="dxa"/>
            <w:tcBorders>
              <w:bottom w:val="single" w:sz="8" w:space="0" w:color="00000A"/>
              <w:right w:val="single" w:sz="8" w:space="0" w:color="00000A"/>
            </w:tcBorders>
            <w:vAlign w:val="bottom"/>
          </w:tcPr>
          <w:p w14:paraId="79E8DF3D" w14:textId="77777777" w:rsidR="00F913B3" w:rsidRDefault="00F913B3">
            <w:pPr>
              <w:rPr>
                <w:sz w:val="23"/>
                <w:szCs w:val="23"/>
              </w:rPr>
            </w:pPr>
          </w:p>
        </w:tc>
        <w:tc>
          <w:tcPr>
            <w:tcW w:w="1080" w:type="dxa"/>
            <w:tcBorders>
              <w:bottom w:val="single" w:sz="8" w:space="0" w:color="00000A"/>
              <w:right w:val="single" w:sz="8" w:space="0" w:color="00000A"/>
            </w:tcBorders>
            <w:vAlign w:val="bottom"/>
          </w:tcPr>
          <w:p w14:paraId="75C913E1" w14:textId="77777777" w:rsidR="00F913B3" w:rsidRDefault="001D0764">
            <w:pPr>
              <w:spacing w:line="265" w:lineRule="exact"/>
              <w:ind w:left="120"/>
              <w:rPr>
                <w:sz w:val="20"/>
                <w:szCs w:val="20"/>
              </w:rPr>
            </w:pPr>
            <w:r>
              <w:rPr>
                <w:rFonts w:eastAsia="Times New Roman"/>
                <w:b/>
                <w:bCs/>
                <w:color w:val="00000A"/>
                <w:sz w:val="24"/>
                <w:szCs w:val="24"/>
              </w:rPr>
              <w:t>дней</w:t>
            </w:r>
          </w:p>
        </w:tc>
        <w:tc>
          <w:tcPr>
            <w:tcW w:w="1140" w:type="dxa"/>
            <w:tcBorders>
              <w:bottom w:val="single" w:sz="8" w:space="0" w:color="00000A"/>
              <w:right w:val="single" w:sz="8" w:space="0" w:color="00000A"/>
            </w:tcBorders>
            <w:vAlign w:val="bottom"/>
          </w:tcPr>
          <w:p w14:paraId="3E0C8E28" w14:textId="77777777" w:rsidR="00F913B3" w:rsidRDefault="001D0764">
            <w:pPr>
              <w:spacing w:line="265" w:lineRule="exact"/>
              <w:ind w:left="120"/>
              <w:rPr>
                <w:sz w:val="20"/>
                <w:szCs w:val="20"/>
              </w:rPr>
            </w:pPr>
            <w:r>
              <w:rPr>
                <w:rFonts w:eastAsia="Times New Roman"/>
                <w:b/>
                <w:bCs/>
                <w:color w:val="00000A"/>
                <w:sz w:val="24"/>
                <w:szCs w:val="24"/>
              </w:rPr>
              <w:t>часов</w:t>
            </w:r>
          </w:p>
        </w:tc>
        <w:tc>
          <w:tcPr>
            <w:tcW w:w="0" w:type="dxa"/>
            <w:vAlign w:val="bottom"/>
          </w:tcPr>
          <w:p w14:paraId="02B67245" w14:textId="77777777" w:rsidR="00F913B3" w:rsidRDefault="00F913B3">
            <w:pPr>
              <w:rPr>
                <w:sz w:val="1"/>
                <w:szCs w:val="1"/>
              </w:rPr>
            </w:pPr>
          </w:p>
        </w:tc>
      </w:tr>
      <w:tr w:rsidR="00F913B3" w14:paraId="7AFA6ADA" w14:textId="77777777">
        <w:trPr>
          <w:trHeight w:val="266"/>
        </w:trPr>
        <w:tc>
          <w:tcPr>
            <w:tcW w:w="1960" w:type="dxa"/>
            <w:tcBorders>
              <w:left w:val="single" w:sz="8" w:space="0" w:color="00000A"/>
              <w:bottom w:val="single" w:sz="8" w:space="0" w:color="00000A"/>
              <w:right w:val="single" w:sz="8" w:space="0" w:color="00000A"/>
            </w:tcBorders>
            <w:vAlign w:val="bottom"/>
          </w:tcPr>
          <w:p w14:paraId="40BBDAC8" w14:textId="77777777" w:rsidR="00F913B3" w:rsidRDefault="001D0764">
            <w:pPr>
              <w:spacing w:line="265" w:lineRule="exact"/>
              <w:ind w:left="340"/>
              <w:rPr>
                <w:sz w:val="20"/>
                <w:szCs w:val="20"/>
              </w:rPr>
            </w:pPr>
            <w:r>
              <w:rPr>
                <w:rFonts w:eastAsia="Times New Roman"/>
                <w:color w:val="00000A"/>
                <w:sz w:val="24"/>
                <w:szCs w:val="24"/>
              </w:rPr>
              <w:t>1.</w:t>
            </w:r>
          </w:p>
        </w:tc>
        <w:tc>
          <w:tcPr>
            <w:tcW w:w="5780" w:type="dxa"/>
            <w:tcBorders>
              <w:bottom w:val="single" w:sz="8" w:space="0" w:color="00000A"/>
              <w:right w:val="single" w:sz="8" w:space="0" w:color="00000A"/>
            </w:tcBorders>
            <w:vAlign w:val="bottom"/>
          </w:tcPr>
          <w:p w14:paraId="01C4FD02" w14:textId="77777777" w:rsidR="00F913B3" w:rsidRDefault="001D0764">
            <w:pPr>
              <w:spacing w:line="265" w:lineRule="exact"/>
              <w:ind w:left="100"/>
              <w:rPr>
                <w:sz w:val="20"/>
                <w:szCs w:val="20"/>
              </w:rPr>
            </w:pPr>
            <w:r>
              <w:rPr>
                <w:rFonts w:eastAsia="Times New Roman"/>
                <w:color w:val="00000A"/>
                <w:sz w:val="24"/>
                <w:szCs w:val="24"/>
              </w:rPr>
              <w:t>Порядок ценообразования в аптечных организациях.</w:t>
            </w:r>
          </w:p>
        </w:tc>
        <w:tc>
          <w:tcPr>
            <w:tcW w:w="1080" w:type="dxa"/>
            <w:tcBorders>
              <w:bottom w:val="single" w:sz="8" w:space="0" w:color="00000A"/>
              <w:right w:val="single" w:sz="8" w:space="0" w:color="00000A"/>
            </w:tcBorders>
            <w:vAlign w:val="bottom"/>
          </w:tcPr>
          <w:p w14:paraId="7D2ADABD" w14:textId="77777777" w:rsidR="00F913B3" w:rsidRDefault="001D0764">
            <w:pPr>
              <w:spacing w:line="265" w:lineRule="exact"/>
              <w:ind w:left="320"/>
              <w:rPr>
                <w:sz w:val="20"/>
                <w:szCs w:val="20"/>
              </w:rPr>
            </w:pPr>
            <w:r>
              <w:rPr>
                <w:rFonts w:eastAsia="Times New Roman"/>
                <w:color w:val="00000A"/>
                <w:sz w:val="24"/>
                <w:szCs w:val="24"/>
              </w:rPr>
              <w:t>3</w:t>
            </w:r>
          </w:p>
        </w:tc>
        <w:tc>
          <w:tcPr>
            <w:tcW w:w="1140" w:type="dxa"/>
            <w:tcBorders>
              <w:bottom w:val="single" w:sz="8" w:space="0" w:color="00000A"/>
              <w:right w:val="single" w:sz="8" w:space="0" w:color="00000A"/>
            </w:tcBorders>
            <w:vAlign w:val="bottom"/>
          </w:tcPr>
          <w:p w14:paraId="70167A86" w14:textId="77777777" w:rsidR="00F913B3" w:rsidRDefault="001D0764">
            <w:pPr>
              <w:spacing w:line="265" w:lineRule="exact"/>
              <w:ind w:right="140"/>
              <w:jc w:val="center"/>
              <w:rPr>
                <w:sz w:val="20"/>
                <w:szCs w:val="20"/>
              </w:rPr>
            </w:pPr>
            <w:r>
              <w:rPr>
                <w:rFonts w:eastAsia="Times New Roman"/>
                <w:color w:val="00000A"/>
                <w:w w:val="99"/>
                <w:sz w:val="24"/>
                <w:szCs w:val="24"/>
              </w:rPr>
              <w:t>18</w:t>
            </w:r>
          </w:p>
        </w:tc>
        <w:tc>
          <w:tcPr>
            <w:tcW w:w="0" w:type="dxa"/>
            <w:vAlign w:val="bottom"/>
          </w:tcPr>
          <w:p w14:paraId="29674CCF" w14:textId="77777777" w:rsidR="00F913B3" w:rsidRDefault="00F913B3">
            <w:pPr>
              <w:rPr>
                <w:sz w:val="1"/>
                <w:szCs w:val="1"/>
              </w:rPr>
            </w:pPr>
          </w:p>
        </w:tc>
      </w:tr>
      <w:tr w:rsidR="00F913B3" w14:paraId="4D7F09CD" w14:textId="77777777">
        <w:trPr>
          <w:trHeight w:val="240"/>
        </w:trPr>
        <w:tc>
          <w:tcPr>
            <w:tcW w:w="1960" w:type="dxa"/>
            <w:tcBorders>
              <w:left w:val="single" w:sz="8" w:space="0" w:color="00000A"/>
              <w:right w:val="single" w:sz="8" w:space="0" w:color="00000A"/>
            </w:tcBorders>
            <w:vAlign w:val="bottom"/>
          </w:tcPr>
          <w:p w14:paraId="73E21C3C" w14:textId="77777777" w:rsidR="00F913B3" w:rsidRDefault="001D0764">
            <w:pPr>
              <w:spacing w:line="240" w:lineRule="exact"/>
              <w:ind w:left="340"/>
              <w:rPr>
                <w:sz w:val="20"/>
                <w:szCs w:val="20"/>
              </w:rPr>
            </w:pPr>
            <w:r>
              <w:rPr>
                <w:rFonts w:eastAsia="Times New Roman"/>
                <w:color w:val="00000A"/>
                <w:sz w:val="24"/>
                <w:szCs w:val="24"/>
              </w:rPr>
              <w:t>2.</w:t>
            </w:r>
          </w:p>
        </w:tc>
        <w:tc>
          <w:tcPr>
            <w:tcW w:w="5780" w:type="dxa"/>
            <w:tcBorders>
              <w:right w:val="single" w:sz="8" w:space="0" w:color="00000A"/>
            </w:tcBorders>
            <w:vAlign w:val="bottom"/>
          </w:tcPr>
          <w:p w14:paraId="4462317E" w14:textId="77777777" w:rsidR="00F913B3" w:rsidRDefault="001D0764">
            <w:pPr>
              <w:spacing w:line="240" w:lineRule="exact"/>
              <w:ind w:left="100"/>
              <w:rPr>
                <w:sz w:val="20"/>
                <w:szCs w:val="20"/>
              </w:rPr>
            </w:pPr>
            <w:r>
              <w:rPr>
                <w:rFonts w:eastAsia="Times New Roman"/>
                <w:color w:val="00000A"/>
                <w:sz w:val="24"/>
                <w:szCs w:val="24"/>
              </w:rPr>
              <w:t>Порядок осуществления налично-денежных расчетов</w:t>
            </w:r>
          </w:p>
        </w:tc>
        <w:tc>
          <w:tcPr>
            <w:tcW w:w="1080" w:type="dxa"/>
            <w:tcBorders>
              <w:right w:val="single" w:sz="8" w:space="0" w:color="00000A"/>
            </w:tcBorders>
            <w:vAlign w:val="bottom"/>
          </w:tcPr>
          <w:p w14:paraId="061186D1" w14:textId="77777777" w:rsidR="00F913B3" w:rsidRDefault="001D0764">
            <w:pPr>
              <w:spacing w:line="240" w:lineRule="exact"/>
              <w:ind w:left="320"/>
              <w:rPr>
                <w:sz w:val="20"/>
                <w:szCs w:val="20"/>
              </w:rPr>
            </w:pPr>
            <w:r>
              <w:rPr>
                <w:rFonts w:eastAsia="Times New Roman"/>
                <w:color w:val="00000A"/>
                <w:sz w:val="24"/>
                <w:szCs w:val="24"/>
              </w:rPr>
              <w:t>2</w:t>
            </w:r>
          </w:p>
        </w:tc>
        <w:tc>
          <w:tcPr>
            <w:tcW w:w="1140" w:type="dxa"/>
            <w:tcBorders>
              <w:right w:val="single" w:sz="8" w:space="0" w:color="00000A"/>
            </w:tcBorders>
            <w:vAlign w:val="bottom"/>
          </w:tcPr>
          <w:p w14:paraId="696DC3CF" w14:textId="77777777" w:rsidR="00F913B3" w:rsidRDefault="001D0764">
            <w:pPr>
              <w:spacing w:line="240" w:lineRule="exact"/>
              <w:ind w:right="140"/>
              <w:jc w:val="center"/>
              <w:rPr>
                <w:sz w:val="20"/>
                <w:szCs w:val="20"/>
              </w:rPr>
            </w:pPr>
            <w:r>
              <w:rPr>
                <w:rFonts w:eastAsia="Times New Roman"/>
                <w:color w:val="00000A"/>
                <w:w w:val="99"/>
                <w:sz w:val="24"/>
                <w:szCs w:val="24"/>
              </w:rPr>
              <w:t>12</w:t>
            </w:r>
          </w:p>
        </w:tc>
        <w:tc>
          <w:tcPr>
            <w:tcW w:w="0" w:type="dxa"/>
            <w:vAlign w:val="bottom"/>
          </w:tcPr>
          <w:p w14:paraId="32FDCBC5" w14:textId="77777777" w:rsidR="00F913B3" w:rsidRDefault="00F913B3">
            <w:pPr>
              <w:rPr>
                <w:sz w:val="1"/>
                <w:szCs w:val="1"/>
              </w:rPr>
            </w:pPr>
          </w:p>
        </w:tc>
      </w:tr>
      <w:tr w:rsidR="00F913B3" w14:paraId="7AAF15EC" w14:textId="77777777">
        <w:trPr>
          <w:trHeight w:val="302"/>
        </w:trPr>
        <w:tc>
          <w:tcPr>
            <w:tcW w:w="1960" w:type="dxa"/>
            <w:tcBorders>
              <w:left w:val="single" w:sz="8" w:space="0" w:color="00000A"/>
              <w:bottom w:val="single" w:sz="8" w:space="0" w:color="00000A"/>
              <w:right w:val="single" w:sz="8" w:space="0" w:color="00000A"/>
            </w:tcBorders>
            <w:vAlign w:val="bottom"/>
          </w:tcPr>
          <w:p w14:paraId="1DA7D105" w14:textId="77777777" w:rsidR="00F913B3" w:rsidRDefault="00F913B3">
            <w:pPr>
              <w:rPr>
                <w:sz w:val="24"/>
                <w:szCs w:val="24"/>
              </w:rPr>
            </w:pPr>
          </w:p>
        </w:tc>
        <w:tc>
          <w:tcPr>
            <w:tcW w:w="5780" w:type="dxa"/>
            <w:tcBorders>
              <w:bottom w:val="single" w:sz="8" w:space="0" w:color="00000A"/>
              <w:right w:val="single" w:sz="8" w:space="0" w:color="00000A"/>
            </w:tcBorders>
            <w:vAlign w:val="bottom"/>
          </w:tcPr>
          <w:p w14:paraId="4A0A7499" w14:textId="77777777" w:rsidR="00F913B3" w:rsidRDefault="001D0764">
            <w:pPr>
              <w:ind w:left="100"/>
              <w:rPr>
                <w:sz w:val="20"/>
                <w:szCs w:val="20"/>
              </w:rPr>
            </w:pPr>
            <w:r>
              <w:rPr>
                <w:rFonts w:eastAsia="Times New Roman"/>
                <w:color w:val="00000A"/>
                <w:sz w:val="24"/>
                <w:szCs w:val="24"/>
              </w:rPr>
              <w:t>с покупателями.</w:t>
            </w:r>
          </w:p>
        </w:tc>
        <w:tc>
          <w:tcPr>
            <w:tcW w:w="1080" w:type="dxa"/>
            <w:tcBorders>
              <w:bottom w:val="single" w:sz="8" w:space="0" w:color="00000A"/>
              <w:right w:val="single" w:sz="8" w:space="0" w:color="00000A"/>
            </w:tcBorders>
            <w:vAlign w:val="bottom"/>
          </w:tcPr>
          <w:p w14:paraId="0E27EBE0" w14:textId="77777777" w:rsidR="00F913B3" w:rsidRDefault="00F913B3">
            <w:pPr>
              <w:rPr>
                <w:sz w:val="24"/>
                <w:szCs w:val="24"/>
              </w:rPr>
            </w:pPr>
          </w:p>
        </w:tc>
        <w:tc>
          <w:tcPr>
            <w:tcW w:w="1140" w:type="dxa"/>
            <w:tcBorders>
              <w:bottom w:val="single" w:sz="8" w:space="0" w:color="00000A"/>
              <w:right w:val="single" w:sz="8" w:space="0" w:color="00000A"/>
            </w:tcBorders>
            <w:vAlign w:val="bottom"/>
          </w:tcPr>
          <w:p w14:paraId="2C909F22" w14:textId="77777777" w:rsidR="00F913B3" w:rsidRDefault="00F913B3">
            <w:pPr>
              <w:rPr>
                <w:sz w:val="24"/>
                <w:szCs w:val="24"/>
              </w:rPr>
            </w:pPr>
          </w:p>
        </w:tc>
        <w:tc>
          <w:tcPr>
            <w:tcW w:w="0" w:type="dxa"/>
            <w:vAlign w:val="bottom"/>
          </w:tcPr>
          <w:p w14:paraId="43359C04" w14:textId="77777777" w:rsidR="00F913B3" w:rsidRDefault="00F913B3">
            <w:pPr>
              <w:rPr>
                <w:sz w:val="1"/>
                <w:szCs w:val="1"/>
              </w:rPr>
            </w:pPr>
          </w:p>
        </w:tc>
      </w:tr>
      <w:tr w:rsidR="00F913B3" w14:paraId="63D00AA1" w14:textId="77777777">
        <w:trPr>
          <w:trHeight w:val="266"/>
        </w:trPr>
        <w:tc>
          <w:tcPr>
            <w:tcW w:w="1960" w:type="dxa"/>
            <w:tcBorders>
              <w:left w:val="single" w:sz="8" w:space="0" w:color="00000A"/>
              <w:bottom w:val="single" w:sz="8" w:space="0" w:color="00000A"/>
              <w:right w:val="single" w:sz="8" w:space="0" w:color="00000A"/>
            </w:tcBorders>
            <w:vAlign w:val="bottom"/>
          </w:tcPr>
          <w:p w14:paraId="29E90216" w14:textId="77777777" w:rsidR="00F913B3" w:rsidRDefault="001D0764">
            <w:pPr>
              <w:spacing w:line="265" w:lineRule="exact"/>
              <w:ind w:left="340"/>
              <w:rPr>
                <w:sz w:val="20"/>
                <w:szCs w:val="20"/>
              </w:rPr>
            </w:pPr>
            <w:r>
              <w:rPr>
                <w:rFonts w:eastAsia="Times New Roman"/>
                <w:color w:val="00000A"/>
                <w:sz w:val="24"/>
                <w:szCs w:val="24"/>
              </w:rPr>
              <w:t>3.</w:t>
            </w:r>
          </w:p>
        </w:tc>
        <w:tc>
          <w:tcPr>
            <w:tcW w:w="5780" w:type="dxa"/>
            <w:tcBorders>
              <w:bottom w:val="single" w:sz="8" w:space="0" w:color="00000A"/>
              <w:right w:val="single" w:sz="8" w:space="0" w:color="00000A"/>
            </w:tcBorders>
            <w:vAlign w:val="bottom"/>
          </w:tcPr>
          <w:p w14:paraId="6B01C980" w14:textId="77777777" w:rsidR="00F913B3" w:rsidRDefault="001D0764">
            <w:pPr>
              <w:spacing w:line="265" w:lineRule="exact"/>
              <w:ind w:left="100"/>
              <w:rPr>
                <w:sz w:val="20"/>
                <w:szCs w:val="20"/>
              </w:rPr>
            </w:pPr>
            <w:r>
              <w:rPr>
                <w:rFonts w:eastAsia="Times New Roman"/>
                <w:color w:val="00000A"/>
                <w:sz w:val="24"/>
                <w:szCs w:val="24"/>
              </w:rPr>
              <w:t>Порядок составления товарного отчета.</w:t>
            </w:r>
          </w:p>
        </w:tc>
        <w:tc>
          <w:tcPr>
            <w:tcW w:w="1080" w:type="dxa"/>
            <w:tcBorders>
              <w:bottom w:val="single" w:sz="8" w:space="0" w:color="00000A"/>
              <w:right w:val="single" w:sz="8" w:space="0" w:color="00000A"/>
            </w:tcBorders>
            <w:vAlign w:val="bottom"/>
          </w:tcPr>
          <w:p w14:paraId="3E9C2697" w14:textId="77777777" w:rsidR="00F913B3" w:rsidRDefault="001D0764">
            <w:pPr>
              <w:spacing w:line="265" w:lineRule="exact"/>
              <w:ind w:left="320"/>
              <w:rPr>
                <w:sz w:val="20"/>
                <w:szCs w:val="20"/>
              </w:rPr>
            </w:pPr>
            <w:r>
              <w:rPr>
                <w:rFonts w:eastAsia="Times New Roman"/>
                <w:color w:val="00000A"/>
                <w:sz w:val="24"/>
                <w:szCs w:val="24"/>
              </w:rPr>
              <w:t>1</w:t>
            </w:r>
          </w:p>
        </w:tc>
        <w:tc>
          <w:tcPr>
            <w:tcW w:w="1140" w:type="dxa"/>
            <w:tcBorders>
              <w:bottom w:val="single" w:sz="8" w:space="0" w:color="00000A"/>
              <w:right w:val="single" w:sz="8" w:space="0" w:color="00000A"/>
            </w:tcBorders>
            <w:vAlign w:val="bottom"/>
          </w:tcPr>
          <w:p w14:paraId="078148B3" w14:textId="77777777" w:rsidR="00F913B3" w:rsidRDefault="001D0764">
            <w:pPr>
              <w:spacing w:line="265" w:lineRule="exact"/>
              <w:ind w:right="140"/>
              <w:jc w:val="center"/>
              <w:rPr>
                <w:sz w:val="20"/>
                <w:szCs w:val="20"/>
              </w:rPr>
            </w:pPr>
            <w:r>
              <w:rPr>
                <w:rFonts w:eastAsia="Times New Roman"/>
                <w:color w:val="00000A"/>
                <w:w w:val="99"/>
                <w:sz w:val="24"/>
                <w:szCs w:val="24"/>
              </w:rPr>
              <w:t>6</w:t>
            </w:r>
          </w:p>
        </w:tc>
        <w:tc>
          <w:tcPr>
            <w:tcW w:w="0" w:type="dxa"/>
            <w:vAlign w:val="bottom"/>
          </w:tcPr>
          <w:p w14:paraId="05CEA657" w14:textId="77777777" w:rsidR="00F913B3" w:rsidRDefault="00F913B3">
            <w:pPr>
              <w:rPr>
                <w:sz w:val="1"/>
                <w:szCs w:val="1"/>
              </w:rPr>
            </w:pPr>
          </w:p>
        </w:tc>
      </w:tr>
      <w:tr w:rsidR="00F913B3" w14:paraId="0F91AC5F" w14:textId="77777777">
        <w:trPr>
          <w:trHeight w:val="268"/>
        </w:trPr>
        <w:tc>
          <w:tcPr>
            <w:tcW w:w="1960" w:type="dxa"/>
            <w:tcBorders>
              <w:left w:val="single" w:sz="8" w:space="0" w:color="00000A"/>
              <w:bottom w:val="single" w:sz="8" w:space="0" w:color="00000A"/>
              <w:right w:val="single" w:sz="8" w:space="0" w:color="00000A"/>
            </w:tcBorders>
            <w:vAlign w:val="bottom"/>
          </w:tcPr>
          <w:p w14:paraId="3F34B714" w14:textId="77777777" w:rsidR="00F913B3" w:rsidRDefault="001D0764">
            <w:pPr>
              <w:spacing w:line="268" w:lineRule="exact"/>
              <w:ind w:left="340"/>
              <w:rPr>
                <w:sz w:val="20"/>
                <w:szCs w:val="20"/>
              </w:rPr>
            </w:pPr>
            <w:r>
              <w:rPr>
                <w:rFonts w:eastAsia="Times New Roman"/>
                <w:color w:val="00000A"/>
                <w:sz w:val="24"/>
                <w:szCs w:val="24"/>
              </w:rPr>
              <w:t>4.</w:t>
            </w:r>
          </w:p>
        </w:tc>
        <w:tc>
          <w:tcPr>
            <w:tcW w:w="5780" w:type="dxa"/>
            <w:tcBorders>
              <w:bottom w:val="single" w:sz="8" w:space="0" w:color="00000A"/>
              <w:right w:val="single" w:sz="8" w:space="0" w:color="00000A"/>
            </w:tcBorders>
            <w:vAlign w:val="bottom"/>
          </w:tcPr>
          <w:p w14:paraId="64604604" w14:textId="77777777" w:rsidR="00F913B3" w:rsidRDefault="001D0764">
            <w:pPr>
              <w:spacing w:line="268" w:lineRule="exact"/>
              <w:ind w:left="100"/>
              <w:rPr>
                <w:sz w:val="20"/>
                <w:szCs w:val="20"/>
              </w:rPr>
            </w:pPr>
            <w:r>
              <w:rPr>
                <w:rFonts w:eastAsia="Times New Roman"/>
                <w:color w:val="00000A"/>
                <w:sz w:val="24"/>
                <w:szCs w:val="24"/>
              </w:rPr>
              <w:t>Ведение предметно-количественного учета.</w:t>
            </w:r>
          </w:p>
        </w:tc>
        <w:tc>
          <w:tcPr>
            <w:tcW w:w="1080" w:type="dxa"/>
            <w:tcBorders>
              <w:bottom w:val="single" w:sz="8" w:space="0" w:color="00000A"/>
              <w:right w:val="single" w:sz="8" w:space="0" w:color="00000A"/>
            </w:tcBorders>
            <w:vAlign w:val="bottom"/>
          </w:tcPr>
          <w:p w14:paraId="5C6AF9CB" w14:textId="77777777" w:rsidR="00F913B3" w:rsidRDefault="001D0764">
            <w:pPr>
              <w:spacing w:line="268" w:lineRule="exact"/>
              <w:ind w:left="320"/>
              <w:rPr>
                <w:sz w:val="20"/>
                <w:szCs w:val="20"/>
              </w:rPr>
            </w:pPr>
            <w:r>
              <w:rPr>
                <w:rFonts w:eastAsia="Times New Roman"/>
                <w:color w:val="00000A"/>
                <w:sz w:val="24"/>
                <w:szCs w:val="24"/>
              </w:rPr>
              <w:t>1</w:t>
            </w:r>
          </w:p>
        </w:tc>
        <w:tc>
          <w:tcPr>
            <w:tcW w:w="1140" w:type="dxa"/>
            <w:tcBorders>
              <w:bottom w:val="single" w:sz="8" w:space="0" w:color="00000A"/>
              <w:right w:val="single" w:sz="8" w:space="0" w:color="00000A"/>
            </w:tcBorders>
            <w:vAlign w:val="bottom"/>
          </w:tcPr>
          <w:p w14:paraId="0EFDC1A2" w14:textId="77777777" w:rsidR="00F913B3" w:rsidRDefault="001D0764">
            <w:pPr>
              <w:spacing w:line="268" w:lineRule="exact"/>
              <w:ind w:right="140"/>
              <w:jc w:val="center"/>
              <w:rPr>
                <w:sz w:val="20"/>
                <w:szCs w:val="20"/>
              </w:rPr>
            </w:pPr>
            <w:r>
              <w:rPr>
                <w:rFonts w:eastAsia="Times New Roman"/>
                <w:color w:val="00000A"/>
                <w:w w:val="99"/>
                <w:sz w:val="24"/>
                <w:szCs w:val="24"/>
              </w:rPr>
              <w:t>6</w:t>
            </w:r>
          </w:p>
        </w:tc>
        <w:tc>
          <w:tcPr>
            <w:tcW w:w="0" w:type="dxa"/>
            <w:vAlign w:val="bottom"/>
          </w:tcPr>
          <w:p w14:paraId="37FA1202" w14:textId="77777777" w:rsidR="00F913B3" w:rsidRDefault="00F913B3">
            <w:pPr>
              <w:rPr>
                <w:sz w:val="1"/>
                <w:szCs w:val="1"/>
              </w:rPr>
            </w:pPr>
          </w:p>
        </w:tc>
      </w:tr>
      <w:tr w:rsidR="00F913B3" w14:paraId="6B4E0DE7" w14:textId="77777777">
        <w:trPr>
          <w:trHeight w:val="240"/>
        </w:trPr>
        <w:tc>
          <w:tcPr>
            <w:tcW w:w="1960" w:type="dxa"/>
            <w:tcBorders>
              <w:left w:val="single" w:sz="8" w:space="0" w:color="00000A"/>
              <w:right w:val="single" w:sz="8" w:space="0" w:color="00000A"/>
            </w:tcBorders>
            <w:vAlign w:val="bottom"/>
          </w:tcPr>
          <w:p w14:paraId="628E8397" w14:textId="77777777" w:rsidR="00F913B3" w:rsidRDefault="001D0764">
            <w:pPr>
              <w:spacing w:line="240" w:lineRule="exact"/>
              <w:ind w:left="340"/>
              <w:rPr>
                <w:sz w:val="20"/>
                <w:szCs w:val="20"/>
              </w:rPr>
            </w:pPr>
            <w:r>
              <w:rPr>
                <w:rFonts w:eastAsia="Times New Roman"/>
                <w:color w:val="00000A"/>
                <w:sz w:val="24"/>
                <w:szCs w:val="24"/>
              </w:rPr>
              <w:t>5.</w:t>
            </w:r>
          </w:p>
        </w:tc>
        <w:tc>
          <w:tcPr>
            <w:tcW w:w="5780" w:type="dxa"/>
            <w:tcBorders>
              <w:right w:val="single" w:sz="8" w:space="0" w:color="00000A"/>
            </w:tcBorders>
            <w:vAlign w:val="bottom"/>
          </w:tcPr>
          <w:p w14:paraId="105B11D9" w14:textId="77777777" w:rsidR="00F913B3" w:rsidRDefault="001D0764">
            <w:pPr>
              <w:spacing w:line="240" w:lineRule="exact"/>
              <w:ind w:left="100"/>
              <w:rPr>
                <w:sz w:val="20"/>
                <w:szCs w:val="20"/>
              </w:rPr>
            </w:pPr>
            <w:r>
              <w:rPr>
                <w:rFonts w:eastAsia="Times New Roman"/>
                <w:color w:val="00000A"/>
                <w:sz w:val="24"/>
                <w:szCs w:val="24"/>
              </w:rPr>
              <w:t>Порядок   проведения   инвентаризации   товарно-</w:t>
            </w:r>
          </w:p>
        </w:tc>
        <w:tc>
          <w:tcPr>
            <w:tcW w:w="1080" w:type="dxa"/>
            <w:tcBorders>
              <w:right w:val="single" w:sz="8" w:space="0" w:color="00000A"/>
            </w:tcBorders>
            <w:vAlign w:val="bottom"/>
          </w:tcPr>
          <w:p w14:paraId="10C86B15" w14:textId="77777777" w:rsidR="00F913B3" w:rsidRDefault="001D0764">
            <w:pPr>
              <w:spacing w:line="240" w:lineRule="exact"/>
              <w:ind w:left="320"/>
              <w:rPr>
                <w:sz w:val="20"/>
                <w:szCs w:val="20"/>
              </w:rPr>
            </w:pPr>
            <w:r>
              <w:rPr>
                <w:rFonts w:eastAsia="Times New Roman"/>
                <w:color w:val="00000A"/>
                <w:sz w:val="24"/>
                <w:szCs w:val="24"/>
              </w:rPr>
              <w:t>3</w:t>
            </w:r>
          </w:p>
        </w:tc>
        <w:tc>
          <w:tcPr>
            <w:tcW w:w="1140" w:type="dxa"/>
            <w:tcBorders>
              <w:right w:val="single" w:sz="8" w:space="0" w:color="00000A"/>
            </w:tcBorders>
            <w:vAlign w:val="bottom"/>
          </w:tcPr>
          <w:p w14:paraId="73C0AF69" w14:textId="77777777" w:rsidR="00F913B3" w:rsidRDefault="001D0764">
            <w:pPr>
              <w:spacing w:line="240" w:lineRule="exact"/>
              <w:ind w:right="140"/>
              <w:jc w:val="center"/>
              <w:rPr>
                <w:sz w:val="20"/>
                <w:szCs w:val="20"/>
              </w:rPr>
            </w:pPr>
            <w:r>
              <w:rPr>
                <w:rFonts w:eastAsia="Times New Roman"/>
                <w:color w:val="00000A"/>
                <w:w w:val="99"/>
                <w:sz w:val="24"/>
                <w:szCs w:val="24"/>
              </w:rPr>
              <w:t>18</w:t>
            </w:r>
          </w:p>
        </w:tc>
        <w:tc>
          <w:tcPr>
            <w:tcW w:w="0" w:type="dxa"/>
            <w:vAlign w:val="bottom"/>
          </w:tcPr>
          <w:p w14:paraId="4216447C" w14:textId="77777777" w:rsidR="00F913B3" w:rsidRDefault="00F913B3">
            <w:pPr>
              <w:rPr>
                <w:sz w:val="1"/>
                <w:szCs w:val="1"/>
              </w:rPr>
            </w:pPr>
          </w:p>
        </w:tc>
      </w:tr>
      <w:tr w:rsidR="00F913B3" w14:paraId="154B63E8" w14:textId="77777777">
        <w:trPr>
          <w:trHeight w:val="302"/>
        </w:trPr>
        <w:tc>
          <w:tcPr>
            <w:tcW w:w="1960" w:type="dxa"/>
            <w:tcBorders>
              <w:left w:val="single" w:sz="8" w:space="0" w:color="00000A"/>
              <w:bottom w:val="single" w:sz="8" w:space="0" w:color="00000A"/>
              <w:right w:val="single" w:sz="8" w:space="0" w:color="00000A"/>
            </w:tcBorders>
            <w:vAlign w:val="bottom"/>
          </w:tcPr>
          <w:p w14:paraId="2C785459" w14:textId="77777777" w:rsidR="00F913B3" w:rsidRDefault="00F913B3">
            <w:pPr>
              <w:rPr>
                <w:sz w:val="24"/>
                <w:szCs w:val="24"/>
              </w:rPr>
            </w:pPr>
          </w:p>
        </w:tc>
        <w:tc>
          <w:tcPr>
            <w:tcW w:w="5780" w:type="dxa"/>
            <w:tcBorders>
              <w:bottom w:val="single" w:sz="8" w:space="0" w:color="00000A"/>
              <w:right w:val="single" w:sz="8" w:space="0" w:color="00000A"/>
            </w:tcBorders>
            <w:vAlign w:val="bottom"/>
          </w:tcPr>
          <w:p w14:paraId="1F48B6DF" w14:textId="77777777" w:rsidR="00F913B3" w:rsidRDefault="001D0764">
            <w:pPr>
              <w:ind w:left="100"/>
              <w:rPr>
                <w:sz w:val="20"/>
                <w:szCs w:val="20"/>
              </w:rPr>
            </w:pPr>
            <w:r>
              <w:rPr>
                <w:rFonts w:eastAsia="Times New Roman"/>
                <w:color w:val="00000A"/>
                <w:sz w:val="24"/>
                <w:szCs w:val="24"/>
              </w:rPr>
              <w:t>материальных ценностей в аптечных организациях.</w:t>
            </w:r>
          </w:p>
        </w:tc>
        <w:tc>
          <w:tcPr>
            <w:tcW w:w="1080" w:type="dxa"/>
            <w:tcBorders>
              <w:bottom w:val="single" w:sz="8" w:space="0" w:color="00000A"/>
              <w:right w:val="single" w:sz="8" w:space="0" w:color="00000A"/>
            </w:tcBorders>
            <w:vAlign w:val="bottom"/>
          </w:tcPr>
          <w:p w14:paraId="439C4900" w14:textId="77777777" w:rsidR="00F913B3" w:rsidRDefault="00F913B3">
            <w:pPr>
              <w:rPr>
                <w:sz w:val="24"/>
                <w:szCs w:val="24"/>
              </w:rPr>
            </w:pPr>
          </w:p>
        </w:tc>
        <w:tc>
          <w:tcPr>
            <w:tcW w:w="1140" w:type="dxa"/>
            <w:tcBorders>
              <w:bottom w:val="single" w:sz="8" w:space="0" w:color="00000A"/>
              <w:right w:val="single" w:sz="8" w:space="0" w:color="00000A"/>
            </w:tcBorders>
            <w:vAlign w:val="bottom"/>
          </w:tcPr>
          <w:p w14:paraId="5DA9637C" w14:textId="77777777" w:rsidR="00F913B3" w:rsidRDefault="00F913B3">
            <w:pPr>
              <w:rPr>
                <w:sz w:val="24"/>
                <w:szCs w:val="24"/>
              </w:rPr>
            </w:pPr>
          </w:p>
        </w:tc>
        <w:tc>
          <w:tcPr>
            <w:tcW w:w="0" w:type="dxa"/>
            <w:vAlign w:val="bottom"/>
          </w:tcPr>
          <w:p w14:paraId="465A67C2" w14:textId="77777777" w:rsidR="00F913B3" w:rsidRDefault="00F913B3">
            <w:pPr>
              <w:rPr>
                <w:sz w:val="1"/>
                <w:szCs w:val="1"/>
              </w:rPr>
            </w:pPr>
          </w:p>
        </w:tc>
      </w:tr>
      <w:tr w:rsidR="00F913B3" w14:paraId="25D3791B" w14:textId="77777777">
        <w:trPr>
          <w:trHeight w:val="266"/>
        </w:trPr>
        <w:tc>
          <w:tcPr>
            <w:tcW w:w="1960" w:type="dxa"/>
            <w:tcBorders>
              <w:left w:val="single" w:sz="8" w:space="0" w:color="00000A"/>
              <w:bottom w:val="single" w:sz="8" w:space="0" w:color="00000A"/>
              <w:right w:val="single" w:sz="8" w:space="0" w:color="00000A"/>
            </w:tcBorders>
            <w:vAlign w:val="bottom"/>
          </w:tcPr>
          <w:p w14:paraId="08447A60" w14:textId="77777777" w:rsidR="00F913B3" w:rsidRDefault="001D0764">
            <w:pPr>
              <w:spacing w:line="265" w:lineRule="exact"/>
              <w:ind w:left="340"/>
              <w:rPr>
                <w:sz w:val="20"/>
                <w:szCs w:val="20"/>
              </w:rPr>
            </w:pPr>
            <w:r>
              <w:rPr>
                <w:rFonts w:eastAsia="Times New Roman"/>
                <w:color w:val="00000A"/>
                <w:sz w:val="24"/>
                <w:szCs w:val="24"/>
              </w:rPr>
              <w:t>6.</w:t>
            </w:r>
          </w:p>
        </w:tc>
        <w:tc>
          <w:tcPr>
            <w:tcW w:w="5780" w:type="dxa"/>
            <w:tcBorders>
              <w:bottom w:val="single" w:sz="8" w:space="0" w:color="00000A"/>
              <w:right w:val="single" w:sz="8" w:space="0" w:color="00000A"/>
            </w:tcBorders>
            <w:vAlign w:val="bottom"/>
          </w:tcPr>
          <w:p w14:paraId="4617661A" w14:textId="77777777" w:rsidR="00F913B3" w:rsidRDefault="001D0764">
            <w:pPr>
              <w:spacing w:line="265" w:lineRule="exact"/>
              <w:ind w:left="100"/>
              <w:rPr>
                <w:sz w:val="20"/>
                <w:szCs w:val="20"/>
              </w:rPr>
            </w:pPr>
            <w:r>
              <w:rPr>
                <w:rFonts w:eastAsia="Times New Roman"/>
                <w:color w:val="00000A"/>
                <w:sz w:val="24"/>
                <w:szCs w:val="24"/>
              </w:rPr>
              <w:t>Порядок оплаты труда в аптечных организациях.</w:t>
            </w:r>
          </w:p>
        </w:tc>
        <w:tc>
          <w:tcPr>
            <w:tcW w:w="1080" w:type="dxa"/>
            <w:tcBorders>
              <w:bottom w:val="single" w:sz="8" w:space="0" w:color="00000A"/>
              <w:right w:val="single" w:sz="8" w:space="0" w:color="00000A"/>
            </w:tcBorders>
            <w:vAlign w:val="bottom"/>
          </w:tcPr>
          <w:p w14:paraId="0AB4DA40" w14:textId="77777777" w:rsidR="00F913B3" w:rsidRDefault="001D0764">
            <w:pPr>
              <w:spacing w:line="265" w:lineRule="exact"/>
              <w:ind w:left="320"/>
              <w:rPr>
                <w:sz w:val="20"/>
                <w:szCs w:val="20"/>
              </w:rPr>
            </w:pPr>
            <w:r>
              <w:rPr>
                <w:rFonts w:eastAsia="Times New Roman"/>
                <w:color w:val="00000A"/>
                <w:sz w:val="24"/>
                <w:szCs w:val="24"/>
              </w:rPr>
              <w:t>2</w:t>
            </w:r>
          </w:p>
        </w:tc>
        <w:tc>
          <w:tcPr>
            <w:tcW w:w="1140" w:type="dxa"/>
            <w:tcBorders>
              <w:bottom w:val="single" w:sz="8" w:space="0" w:color="00000A"/>
              <w:right w:val="single" w:sz="8" w:space="0" w:color="00000A"/>
            </w:tcBorders>
            <w:vAlign w:val="bottom"/>
          </w:tcPr>
          <w:p w14:paraId="572584D1" w14:textId="77777777" w:rsidR="00F913B3" w:rsidRDefault="001D0764">
            <w:pPr>
              <w:spacing w:line="265" w:lineRule="exact"/>
              <w:ind w:right="140"/>
              <w:jc w:val="center"/>
              <w:rPr>
                <w:sz w:val="20"/>
                <w:szCs w:val="20"/>
              </w:rPr>
            </w:pPr>
            <w:r>
              <w:rPr>
                <w:rFonts w:eastAsia="Times New Roman"/>
                <w:color w:val="00000A"/>
                <w:w w:val="99"/>
                <w:sz w:val="24"/>
                <w:szCs w:val="24"/>
              </w:rPr>
              <w:t>12</w:t>
            </w:r>
          </w:p>
        </w:tc>
        <w:tc>
          <w:tcPr>
            <w:tcW w:w="0" w:type="dxa"/>
            <w:vAlign w:val="bottom"/>
          </w:tcPr>
          <w:p w14:paraId="55652F46" w14:textId="77777777" w:rsidR="00F913B3" w:rsidRDefault="00F913B3">
            <w:pPr>
              <w:rPr>
                <w:sz w:val="1"/>
                <w:szCs w:val="1"/>
              </w:rPr>
            </w:pPr>
          </w:p>
        </w:tc>
      </w:tr>
      <w:tr w:rsidR="00F913B3" w14:paraId="07B61792" w14:textId="77777777">
        <w:trPr>
          <w:trHeight w:val="266"/>
        </w:trPr>
        <w:tc>
          <w:tcPr>
            <w:tcW w:w="1960" w:type="dxa"/>
            <w:tcBorders>
              <w:left w:val="single" w:sz="8" w:space="0" w:color="00000A"/>
              <w:bottom w:val="single" w:sz="8" w:space="0" w:color="00000A"/>
              <w:right w:val="single" w:sz="8" w:space="0" w:color="00000A"/>
            </w:tcBorders>
            <w:vAlign w:val="bottom"/>
          </w:tcPr>
          <w:p w14:paraId="3CD9D122" w14:textId="77777777" w:rsidR="00F913B3" w:rsidRDefault="00F913B3">
            <w:pPr>
              <w:rPr>
                <w:sz w:val="23"/>
                <w:szCs w:val="23"/>
              </w:rPr>
            </w:pPr>
          </w:p>
        </w:tc>
        <w:tc>
          <w:tcPr>
            <w:tcW w:w="5780" w:type="dxa"/>
            <w:tcBorders>
              <w:bottom w:val="single" w:sz="8" w:space="0" w:color="00000A"/>
              <w:right w:val="single" w:sz="8" w:space="0" w:color="00000A"/>
            </w:tcBorders>
            <w:vAlign w:val="bottom"/>
          </w:tcPr>
          <w:p w14:paraId="0B38D468" w14:textId="77777777" w:rsidR="00F913B3" w:rsidRDefault="001D0764">
            <w:pPr>
              <w:spacing w:line="265" w:lineRule="exact"/>
              <w:ind w:left="100"/>
              <w:rPr>
                <w:sz w:val="20"/>
                <w:szCs w:val="20"/>
              </w:rPr>
            </w:pPr>
            <w:r>
              <w:rPr>
                <w:rFonts w:eastAsia="Times New Roman"/>
                <w:color w:val="00000A"/>
                <w:sz w:val="24"/>
                <w:szCs w:val="24"/>
              </w:rPr>
              <w:t>Итого</w:t>
            </w:r>
          </w:p>
        </w:tc>
        <w:tc>
          <w:tcPr>
            <w:tcW w:w="1080" w:type="dxa"/>
            <w:tcBorders>
              <w:bottom w:val="single" w:sz="8" w:space="0" w:color="00000A"/>
              <w:right w:val="single" w:sz="8" w:space="0" w:color="00000A"/>
            </w:tcBorders>
            <w:vAlign w:val="bottom"/>
          </w:tcPr>
          <w:p w14:paraId="1E393F19" w14:textId="77777777" w:rsidR="00F913B3" w:rsidRDefault="001D0764">
            <w:pPr>
              <w:spacing w:line="265" w:lineRule="exact"/>
              <w:ind w:left="320"/>
              <w:rPr>
                <w:sz w:val="20"/>
                <w:szCs w:val="20"/>
              </w:rPr>
            </w:pPr>
            <w:r>
              <w:rPr>
                <w:rFonts w:eastAsia="Times New Roman"/>
                <w:b/>
                <w:bCs/>
                <w:color w:val="00000A"/>
                <w:sz w:val="24"/>
                <w:szCs w:val="24"/>
              </w:rPr>
              <w:t>12</w:t>
            </w:r>
          </w:p>
        </w:tc>
        <w:tc>
          <w:tcPr>
            <w:tcW w:w="1140" w:type="dxa"/>
            <w:tcBorders>
              <w:bottom w:val="single" w:sz="8" w:space="0" w:color="00000A"/>
              <w:right w:val="single" w:sz="8" w:space="0" w:color="00000A"/>
            </w:tcBorders>
            <w:vAlign w:val="bottom"/>
          </w:tcPr>
          <w:p w14:paraId="15366718" w14:textId="77777777" w:rsidR="00F913B3" w:rsidRDefault="001D0764">
            <w:pPr>
              <w:spacing w:line="265" w:lineRule="exact"/>
              <w:ind w:right="140"/>
              <w:jc w:val="center"/>
              <w:rPr>
                <w:sz w:val="20"/>
                <w:szCs w:val="20"/>
              </w:rPr>
            </w:pPr>
            <w:r>
              <w:rPr>
                <w:rFonts w:eastAsia="Times New Roman"/>
                <w:b/>
                <w:bCs/>
                <w:color w:val="00000A"/>
                <w:w w:val="99"/>
                <w:sz w:val="24"/>
                <w:szCs w:val="24"/>
              </w:rPr>
              <w:t>72</w:t>
            </w:r>
          </w:p>
        </w:tc>
        <w:tc>
          <w:tcPr>
            <w:tcW w:w="0" w:type="dxa"/>
            <w:vAlign w:val="bottom"/>
          </w:tcPr>
          <w:p w14:paraId="631DC25B" w14:textId="77777777" w:rsidR="00F913B3" w:rsidRDefault="00F913B3">
            <w:pPr>
              <w:rPr>
                <w:sz w:val="1"/>
                <w:szCs w:val="1"/>
              </w:rPr>
            </w:pPr>
          </w:p>
        </w:tc>
      </w:tr>
      <w:tr w:rsidR="00F913B3" w14:paraId="75549840" w14:textId="77777777">
        <w:trPr>
          <w:trHeight w:val="240"/>
        </w:trPr>
        <w:tc>
          <w:tcPr>
            <w:tcW w:w="1960" w:type="dxa"/>
            <w:tcBorders>
              <w:left w:val="single" w:sz="8" w:space="0" w:color="00000A"/>
              <w:right w:val="single" w:sz="8" w:space="0" w:color="00000A"/>
            </w:tcBorders>
            <w:vAlign w:val="bottom"/>
          </w:tcPr>
          <w:p w14:paraId="6FB2EED6" w14:textId="77777777" w:rsidR="00F913B3" w:rsidRDefault="001D0764">
            <w:pPr>
              <w:spacing w:line="240" w:lineRule="exact"/>
              <w:ind w:left="120"/>
              <w:rPr>
                <w:sz w:val="20"/>
                <w:szCs w:val="20"/>
              </w:rPr>
            </w:pPr>
            <w:r>
              <w:rPr>
                <w:rFonts w:eastAsia="Times New Roman"/>
                <w:b/>
                <w:bCs/>
                <w:sz w:val="24"/>
                <w:szCs w:val="24"/>
              </w:rPr>
              <w:t>Вид</w:t>
            </w:r>
          </w:p>
        </w:tc>
        <w:tc>
          <w:tcPr>
            <w:tcW w:w="5780" w:type="dxa"/>
            <w:vMerge w:val="restart"/>
            <w:tcBorders>
              <w:right w:val="single" w:sz="8" w:space="0" w:color="00000A"/>
            </w:tcBorders>
            <w:vAlign w:val="bottom"/>
          </w:tcPr>
          <w:p w14:paraId="3E818DCA" w14:textId="77777777" w:rsidR="00F913B3" w:rsidRDefault="001D0764">
            <w:pPr>
              <w:ind w:left="100"/>
              <w:rPr>
                <w:sz w:val="20"/>
                <w:szCs w:val="20"/>
              </w:rPr>
            </w:pPr>
            <w:r>
              <w:rPr>
                <w:rFonts w:eastAsia="Times New Roman"/>
                <w:sz w:val="24"/>
                <w:szCs w:val="24"/>
              </w:rPr>
              <w:t>дифференцированный зачет</w:t>
            </w:r>
          </w:p>
        </w:tc>
        <w:tc>
          <w:tcPr>
            <w:tcW w:w="1080" w:type="dxa"/>
            <w:tcBorders>
              <w:right w:val="single" w:sz="8" w:space="0" w:color="00000A"/>
            </w:tcBorders>
            <w:vAlign w:val="bottom"/>
          </w:tcPr>
          <w:p w14:paraId="0B295694" w14:textId="77777777" w:rsidR="00F913B3" w:rsidRDefault="00F913B3">
            <w:pPr>
              <w:rPr>
                <w:sz w:val="20"/>
                <w:szCs w:val="20"/>
              </w:rPr>
            </w:pPr>
          </w:p>
        </w:tc>
        <w:tc>
          <w:tcPr>
            <w:tcW w:w="1140" w:type="dxa"/>
            <w:tcBorders>
              <w:right w:val="single" w:sz="8" w:space="0" w:color="00000A"/>
            </w:tcBorders>
            <w:vAlign w:val="bottom"/>
          </w:tcPr>
          <w:p w14:paraId="4BEB1739" w14:textId="77777777" w:rsidR="00F913B3" w:rsidRDefault="00F913B3">
            <w:pPr>
              <w:rPr>
                <w:sz w:val="20"/>
                <w:szCs w:val="20"/>
              </w:rPr>
            </w:pPr>
          </w:p>
        </w:tc>
        <w:tc>
          <w:tcPr>
            <w:tcW w:w="0" w:type="dxa"/>
            <w:vAlign w:val="bottom"/>
          </w:tcPr>
          <w:p w14:paraId="14E6CD09" w14:textId="77777777" w:rsidR="00F913B3" w:rsidRDefault="00F913B3">
            <w:pPr>
              <w:rPr>
                <w:sz w:val="1"/>
                <w:szCs w:val="1"/>
              </w:rPr>
            </w:pPr>
          </w:p>
        </w:tc>
      </w:tr>
      <w:tr w:rsidR="00F913B3" w14:paraId="45A0856B" w14:textId="77777777">
        <w:trPr>
          <w:trHeight w:val="276"/>
        </w:trPr>
        <w:tc>
          <w:tcPr>
            <w:tcW w:w="1960" w:type="dxa"/>
            <w:tcBorders>
              <w:left w:val="single" w:sz="8" w:space="0" w:color="00000A"/>
              <w:right w:val="single" w:sz="8" w:space="0" w:color="00000A"/>
            </w:tcBorders>
            <w:vAlign w:val="bottom"/>
          </w:tcPr>
          <w:p w14:paraId="4961C21D" w14:textId="77777777" w:rsidR="00F913B3" w:rsidRDefault="001D0764">
            <w:pPr>
              <w:ind w:left="120"/>
              <w:rPr>
                <w:sz w:val="20"/>
                <w:szCs w:val="20"/>
              </w:rPr>
            </w:pPr>
            <w:r>
              <w:rPr>
                <w:rFonts w:eastAsia="Times New Roman"/>
                <w:b/>
                <w:bCs/>
                <w:sz w:val="24"/>
                <w:szCs w:val="24"/>
              </w:rPr>
              <w:t>промежуточной</w:t>
            </w:r>
          </w:p>
        </w:tc>
        <w:tc>
          <w:tcPr>
            <w:tcW w:w="5780" w:type="dxa"/>
            <w:vMerge/>
            <w:tcBorders>
              <w:right w:val="single" w:sz="8" w:space="0" w:color="00000A"/>
            </w:tcBorders>
            <w:vAlign w:val="bottom"/>
          </w:tcPr>
          <w:p w14:paraId="4660BDE8" w14:textId="77777777" w:rsidR="00F913B3" w:rsidRDefault="00F913B3">
            <w:pPr>
              <w:rPr>
                <w:sz w:val="24"/>
                <w:szCs w:val="24"/>
              </w:rPr>
            </w:pPr>
          </w:p>
        </w:tc>
        <w:tc>
          <w:tcPr>
            <w:tcW w:w="1080" w:type="dxa"/>
            <w:tcBorders>
              <w:right w:val="single" w:sz="8" w:space="0" w:color="00000A"/>
            </w:tcBorders>
            <w:vAlign w:val="bottom"/>
          </w:tcPr>
          <w:p w14:paraId="0862524A" w14:textId="77777777" w:rsidR="00F913B3" w:rsidRDefault="00F913B3">
            <w:pPr>
              <w:rPr>
                <w:sz w:val="24"/>
                <w:szCs w:val="24"/>
              </w:rPr>
            </w:pPr>
          </w:p>
        </w:tc>
        <w:tc>
          <w:tcPr>
            <w:tcW w:w="1140" w:type="dxa"/>
            <w:tcBorders>
              <w:right w:val="single" w:sz="8" w:space="0" w:color="00000A"/>
            </w:tcBorders>
            <w:vAlign w:val="bottom"/>
          </w:tcPr>
          <w:p w14:paraId="3EFB8EAA" w14:textId="77777777" w:rsidR="00F913B3" w:rsidRDefault="00F913B3">
            <w:pPr>
              <w:rPr>
                <w:sz w:val="24"/>
                <w:szCs w:val="24"/>
              </w:rPr>
            </w:pPr>
          </w:p>
        </w:tc>
        <w:tc>
          <w:tcPr>
            <w:tcW w:w="0" w:type="dxa"/>
            <w:vAlign w:val="bottom"/>
          </w:tcPr>
          <w:p w14:paraId="539CE8EC" w14:textId="77777777" w:rsidR="00F913B3" w:rsidRDefault="00F913B3">
            <w:pPr>
              <w:rPr>
                <w:sz w:val="1"/>
                <w:szCs w:val="1"/>
              </w:rPr>
            </w:pPr>
          </w:p>
        </w:tc>
      </w:tr>
      <w:tr w:rsidR="00F913B3" w14:paraId="4BD879A6" w14:textId="77777777">
        <w:trPr>
          <w:trHeight w:val="301"/>
        </w:trPr>
        <w:tc>
          <w:tcPr>
            <w:tcW w:w="1960" w:type="dxa"/>
            <w:tcBorders>
              <w:left w:val="single" w:sz="8" w:space="0" w:color="00000A"/>
              <w:bottom w:val="single" w:sz="8" w:space="0" w:color="00000A"/>
              <w:right w:val="single" w:sz="8" w:space="0" w:color="00000A"/>
            </w:tcBorders>
            <w:vAlign w:val="bottom"/>
          </w:tcPr>
          <w:p w14:paraId="3A2B31FD" w14:textId="77777777" w:rsidR="00F913B3" w:rsidRDefault="001D0764">
            <w:pPr>
              <w:ind w:left="120"/>
              <w:rPr>
                <w:sz w:val="20"/>
                <w:szCs w:val="20"/>
              </w:rPr>
            </w:pPr>
            <w:r>
              <w:rPr>
                <w:rFonts w:eastAsia="Times New Roman"/>
                <w:b/>
                <w:bCs/>
                <w:sz w:val="24"/>
                <w:szCs w:val="24"/>
              </w:rPr>
              <w:t>аттестации</w:t>
            </w:r>
          </w:p>
        </w:tc>
        <w:tc>
          <w:tcPr>
            <w:tcW w:w="5780" w:type="dxa"/>
            <w:tcBorders>
              <w:bottom w:val="single" w:sz="8" w:space="0" w:color="00000A"/>
              <w:right w:val="single" w:sz="8" w:space="0" w:color="00000A"/>
            </w:tcBorders>
            <w:vAlign w:val="bottom"/>
          </w:tcPr>
          <w:p w14:paraId="262981C4" w14:textId="77777777" w:rsidR="00F913B3" w:rsidRDefault="00F913B3">
            <w:pPr>
              <w:rPr>
                <w:sz w:val="24"/>
                <w:szCs w:val="24"/>
              </w:rPr>
            </w:pPr>
          </w:p>
        </w:tc>
        <w:tc>
          <w:tcPr>
            <w:tcW w:w="1080" w:type="dxa"/>
            <w:tcBorders>
              <w:bottom w:val="single" w:sz="8" w:space="0" w:color="00000A"/>
              <w:right w:val="single" w:sz="8" w:space="0" w:color="00000A"/>
            </w:tcBorders>
            <w:vAlign w:val="bottom"/>
          </w:tcPr>
          <w:p w14:paraId="2164014A" w14:textId="77777777" w:rsidR="00F913B3" w:rsidRDefault="00F913B3">
            <w:pPr>
              <w:rPr>
                <w:sz w:val="24"/>
                <w:szCs w:val="24"/>
              </w:rPr>
            </w:pPr>
          </w:p>
        </w:tc>
        <w:tc>
          <w:tcPr>
            <w:tcW w:w="1140" w:type="dxa"/>
            <w:tcBorders>
              <w:bottom w:val="single" w:sz="8" w:space="0" w:color="00000A"/>
              <w:right w:val="single" w:sz="8" w:space="0" w:color="00000A"/>
            </w:tcBorders>
            <w:vAlign w:val="bottom"/>
          </w:tcPr>
          <w:p w14:paraId="1492397F" w14:textId="77777777" w:rsidR="00F913B3" w:rsidRDefault="00F913B3">
            <w:pPr>
              <w:rPr>
                <w:sz w:val="24"/>
                <w:szCs w:val="24"/>
              </w:rPr>
            </w:pPr>
          </w:p>
        </w:tc>
        <w:tc>
          <w:tcPr>
            <w:tcW w:w="0" w:type="dxa"/>
            <w:vAlign w:val="bottom"/>
          </w:tcPr>
          <w:p w14:paraId="48B466CC" w14:textId="77777777" w:rsidR="00F913B3" w:rsidRDefault="00F913B3">
            <w:pPr>
              <w:rPr>
                <w:sz w:val="1"/>
                <w:szCs w:val="1"/>
              </w:rPr>
            </w:pPr>
          </w:p>
        </w:tc>
      </w:tr>
    </w:tbl>
    <w:p w14:paraId="636EBDB0" w14:textId="77777777" w:rsidR="00F67A39" w:rsidRDefault="00F67A39" w:rsidP="00D32A3B">
      <w:pPr>
        <w:rPr>
          <w:sz w:val="20"/>
          <w:szCs w:val="20"/>
        </w:rPr>
      </w:pPr>
    </w:p>
    <w:p w14:paraId="4AC53489" w14:textId="77777777" w:rsidR="00F913B3" w:rsidRDefault="00F913B3">
      <w:pPr>
        <w:spacing w:line="29" w:lineRule="exact"/>
        <w:rPr>
          <w:sz w:val="20"/>
          <w:szCs w:val="20"/>
        </w:rPr>
      </w:pPr>
    </w:p>
    <w:p w14:paraId="0FA9233E" w14:textId="283FEF1A" w:rsidR="00F67A39" w:rsidRDefault="00F67A39">
      <w:pPr>
        <w:spacing w:line="293" w:lineRule="exact"/>
        <w:rPr>
          <w:sz w:val="20"/>
          <w:szCs w:val="20"/>
        </w:rPr>
      </w:pPr>
    </w:p>
    <w:p w14:paraId="28F9465E" w14:textId="77777777" w:rsidR="008C426C" w:rsidRDefault="00D32A3B" w:rsidP="008C426C">
      <w:pPr>
        <w:spacing w:line="200" w:lineRule="exact"/>
        <w:rPr>
          <w:sz w:val="20"/>
          <w:szCs w:val="20"/>
        </w:rPr>
      </w:pPr>
      <w:r>
        <w:rPr>
          <w:noProof/>
        </w:rPr>
        <w:lastRenderedPageBreak/>
        <w:drawing>
          <wp:anchor distT="0" distB="0" distL="114300" distR="114300" simplePos="0" relativeHeight="251691520" behindDoc="1" locked="0" layoutInCell="1" allowOverlap="1" wp14:anchorId="24B2FC19" wp14:editId="23F95879">
            <wp:simplePos x="0" y="0"/>
            <wp:positionH relativeFrom="column">
              <wp:posOffset>0</wp:posOffset>
            </wp:positionH>
            <wp:positionV relativeFrom="paragraph">
              <wp:posOffset>0</wp:posOffset>
            </wp:positionV>
            <wp:extent cx="5861050" cy="6610350"/>
            <wp:effectExtent l="0" t="0" r="6350" b="0"/>
            <wp:wrapTight wrapText="bothSides">
              <wp:wrapPolygon edited="0">
                <wp:start x="0" y="0"/>
                <wp:lineTo x="0" y="21538"/>
                <wp:lineTo x="21553" y="21538"/>
                <wp:lineTo x="2155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050" cy="6610350"/>
                    </a:xfrm>
                    <a:prstGeom prst="rect">
                      <a:avLst/>
                    </a:prstGeom>
                    <a:noFill/>
                    <a:ln>
                      <a:noFill/>
                    </a:ln>
                  </pic:spPr>
                </pic:pic>
              </a:graphicData>
            </a:graphic>
          </wp:anchor>
        </w:drawing>
      </w:r>
    </w:p>
    <w:p w14:paraId="7E0D4E2D" w14:textId="77777777" w:rsidR="008C426C" w:rsidRPr="0031316B" w:rsidRDefault="008C426C" w:rsidP="008C426C">
      <w:pPr>
        <w:ind w:left="9480"/>
        <w:jc w:val="center"/>
        <w:rPr>
          <w:sz w:val="20"/>
          <w:szCs w:val="20"/>
        </w:rPr>
        <w:sectPr w:rsidR="008C426C" w:rsidRPr="0031316B" w:rsidSect="008C426C">
          <w:pgSz w:w="11900" w:h="16838"/>
          <w:pgMar w:top="1103" w:right="846" w:bottom="431" w:left="1360" w:header="0" w:footer="0" w:gutter="0"/>
          <w:cols w:space="720" w:equalWidth="0">
            <w:col w:w="9700"/>
          </w:cols>
        </w:sectPr>
      </w:pPr>
    </w:p>
    <w:p w14:paraId="7B63B742" w14:textId="59817EA1" w:rsidR="00D32A3B" w:rsidRDefault="008C426C" w:rsidP="00F67A39">
      <w:pPr>
        <w:rPr>
          <w:sz w:val="20"/>
          <w:szCs w:val="20"/>
        </w:rPr>
      </w:pPr>
      <w:r>
        <w:rPr>
          <w:noProof/>
          <w:sz w:val="20"/>
          <w:szCs w:val="20"/>
        </w:rPr>
        <w:lastRenderedPageBreak/>
        <w:drawing>
          <wp:inline distT="0" distB="0" distL="0" distR="0" wp14:anchorId="57E3BC48" wp14:editId="35849AED">
            <wp:extent cx="6527800" cy="6583141"/>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BxGwCapEIk.jpg"/>
                    <pic:cNvPicPr/>
                  </pic:nvPicPr>
                  <pic:blipFill>
                    <a:blip r:embed="rId9">
                      <a:extLst>
                        <a:ext uri="{28A0092B-C50C-407E-A947-70E740481C1C}">
                          <a14:useLocalDpi xmlns:a14="http://schemas.microsoft.com/office/drawing/2010/main" val="0"/>
                        </a:ext>
                      </a:extLst>
                    </a:blip>
                    <a:stretch>
                      <a:fillRect/>
                    </a:stretch>
                  </pic:blipFill>
                  <pic:spPr>
                    <a:xfrm>
                      <a:off x="0" y="0"/>
                      <a:ext cx="6529762" cy="6585120"/>
                    </a:xfrm>
                    <a:prstGeom prst="rect">
                      <a:avLst/>
                    </a:prstGeom>
                  </pic:spPr>
                </pic:pic>
              </a:graphicData>
            </a:graphic>
          </wp:inline>
        </w:drawing>
      </w:r>
      <w:r w:rsidR="00F67A39">
        <w:rPr>
          <w:sz w:val="20"/>
          <w:szCs w:val="20"/>
        </w:rPr>
        <w:br w:type="page"/>
      </w:r>
    </w:p>
    <w:p w14:paraId="0E99FA97" w14:textId="40EDBC75" w:rsidR="00F913B3" w:rsidRDefault="00F913B3" w:rsidP="00F67A39">
      <w:pPr>
        <w:rPr>
          <w:sz w:val="20"/>
          <w:szCs w:val="20"/>
        </w:rPr>
      </w:pPr>
    </w:p>
    <w:p w14:paraId="66B9B586" w14:textId="77777777" w:rsidR="00F913B3" w:rsidRDefault="001D0764" w:rsidP="00102055">
      <w:pPr>
        <w:numPr>
          <w:ilvl w:val="0"/>
          <w:numId w:val="9"/>
        </w:numPr>
        <w:tabs>
          <w:tab w:val="left" w:pos="840"/>
        </w:tabs>
        <w:ind w:left="840" w:hanging="278"/>
        <w:rPr>
          <w:rFonts w:eastAsia="Times New Roman"/>
          <w:b/>
          <w:bCs/>
          <w:color w:val="00000A"/>
          <w:sz w:val="28"/>
          <w:szCs w:val="28"/>
        </w:rPr>
      </w:pPr>
      <w:r>
        <w:rPr>
          <w:rFonts w:eastAsia="Times New Roman"/>
          <w:b/>
          <w:bCs/>
          <w:color w:val="00000A"/>
          <w:sz w:val="28"/>
          <w:szCs w:val="28"/>
        </w:rPr>
        <w:t>Инструктаж по технике безопасности</w:t>
      </w:r>
    </w:p>
    <w:p w14:paraId="7D75B1C3" w14:textId="77777777" w:rsidR="00F913B3" w:rsidRDefault="001D0764" w:rsidP="00102055">
      <w:pPr>
        <w:numPr>
          <w:ilvl w:val="0"/>
          <w:numId w:val="10"/>
        </w:numPr>
        <w:tabs>
          <w:tab w:val="left" w:pos="1268"/>
        </w:tabs>
        <w:spacing w:line="276" w:lineRule="auto"/>
        <w:ind w:left="560" w:right="880" w:firstLine="2"/>
        <w:rPr>
          <w:rFonts w:ascii="Symbol" w:eastAsia="Symbol" w:hAnsi="Symbol" w:cs="Symbol"/>
          <w:color w:val="00000A"/>
          <w:sz w:val="23"/>
          <w:szCs w:val="23"/>
        </w:rPr>
      </w:pPr>
      <w:r>
        <w:rPr>
          <w:rFonts w:eastAsia="Times New Roman"/>
          <w:color w:val="00000A"/>
          <w:sz w:val="28"/>
          <w:szCs w:val="28"/>
        </w:rPr>
        <w:t>приложить страницы журналов вводного и первичного инструктажа с подписью студента.</w:t>
      </w:r>
    </w:p>
    <w:p w14:paraId="27318F1C" w14:textId="77777777" w:rsidR="00F913B3" w:rsidRDefault="00F913B3">
      <w:pPr>
        <w:spacing w:line="169" w:lineRule="exact"/>
        <w:rPr>
          <w:sz w:val="20"/>
          <w:szCs w:val="20"/>
        </w:rPr>
      </w:pPr>
    </w:p>
    <w:p w14:paraId="334BF605" w14:textId="77777777" w:rsidR="00F913B3" w:rsidRDefault="001D0764" w:rsidP="00102055">
      <w:pPr>
        <w:numPr>
          <w:ilvl w:val="0"/>
          <w:numId w:val="11"/>
        </w:numPr>
        <w:tabs>
          <w:tab w:val="left" w:pos="840"/>
        </w:tabs>
        <w:ind w:left="840" w:hanging="278"/>
        <w:rPr>
          <w:rFonts w:eastAsia="Times New Roman"/>
          <w:b/>
          <w:bCs/>
          <w:color w:val="00000A"/>
          <w:sz w:val="28"/>
          <w:szCs w:val="28"/>
        </w:rPr>
      </w:pPr>
      <w:r>
        <w:rPr>
          <w:rFonts w:eastAsia="Times New Roman"/>
          <w:b/>
          <w:bCs/>
          <w:color w:val="00000A"/>
          <w:sz w:val="28"/>
          <w:szCs w:val="28"/>
        </w:rPr>
        <w:t>Содержание и объем проведенной работы</w:t>
      </w:r>
    </w:p>
    <w:p w14:paraId="0429F749" w14:textId="77777777" w:rsidR="00F913B3" w:rsidRDefault="00F913B3">
      <w:pPr>
        <w:spacing w:line="264" w:lineRule="exact"/>
        <w:rPr>
          <w:sz w:val="20"/>
          <w:szCs w:val="20"/>
        </w:rPr>
      </w:pPr>
    </w:p>
    <w:p w14:paraId="59005A59" w14:textId="77777777" w:rsidR="00F913B3" w:rsidRDefault="001D0764" w:rsidP="00102055">
      <w:pPr>
        <w:numPr>
          <w:ilvl w:val="0"/>
          <w:numId w:val="12"/>
        </w:numPr>
        <w:tabs>
          <w:tab w:val="left" w:pos="841"/>
        </w:tabs>
        <w:spacing w:line="249" w:lineRule="auto"/>
        <w:ind w:left="560" w:right="6900" w:firstLine="2"/>
        <w:rPr>
          <w:rFonts w:eastAsia="Times New Roman"/>
          <w:b/>
          <w:bCs/>
          <w:color w:val="00000A"/>
          <w:sz w:val="27"/>
          <w:szCs w:val="27"/>
        </w:rPr>
      </w:pPr>
      <w:r>
        <w:rPr>
          <w:rFonts w:eastAsia="Times New Roman"/>
          <w:b/>
          <w:bCs/>
          <w:color w:val="00000A"/>
          <w:sz w:val="27"/>
          <w:szCs w:val="27"/>
        </w:rPr>
        <w:t xml:space="preserve">Ценообразование. </w:t>
      </w:r>
      <w:r>
        <w:rPr>
          <w:rFonts w:eastAsia="Times New Roman"/>
          <w:b/>
          <w:bCs/>
          <w:color w:val="00000A"/>
          <w:sz w:val="27"/>
          <w:szCs w:val="27"/>
          <w:u w:val="single"/>
        </w:rPr>
        <w:t>Знания.</w:t>
      </w:r>
    </w:p>
    <w:p w14:paraId="7D96F653" w14:textId="77777777" w:rsidR="00F913B3" w:rsidRDefault="00F913B3">
      <w:pPr>
        <w:spacing w:line="1" w:lineRule="exact"/>
        <w:rPr>
          <w:rFonts w:eastAsia="Times New Roman"/>
          <w:b/>
          <w:bCs/>
          <w:color w:val="00000A"/>
          <w:sz w:val="27"/>
          <w:szCs w:val="27"/>
        </w:rPr>
      </w:pPr>
    </w:p>
    <w:p w14:paraId="2374C0DF" w14:textId="77777777" w:rsidR="00F913B3" w:rsidRDefault="001D0764">
      <w:pPr>
        <w:spacing w:line="239" w:lineRule="auto"/>
        <w:ind w:left="560"/>
        <w:rPr>
          <w:rFonts w:eastAsia="Times New Roman"/>
          <w:b/>
          <w:bCs/>
          <w:color w:val="00000A"/>
          <w:sz w:val="27"/>
          <w:szCs w:val="27"/>
        </w:rPr>
      </w:pPr>
      <w:r>
        <w:rPr>
          <w:rFonts w:eastAsia="Times New Roman"/>
          <w:color w:val="00000A"/>
          <w:sz w:val="28"/>
          <w:szCs w:val="28"/>
        </w:rPr>
        <w:t>Порядок формирования розничных цен.</w:t>
      </w:r>
    </w:p>
    <w:p w14:paraId="5117E215" w14:textId="77777777" w:rsidR="00F913B3" w:rsidRDefault="001D0764">
      <w:pPr>
        <w:ind w:left="560"/>
        <w:rPr>
          <w:rFonts w:eastAsia="Times New Roman"/>
          <w:b/>
          <w:bCs/>
          <w:color w:val="00000A"/>
          <w:sz w:val="27"/>
          <w:szCs w:val="27"/>
        </w:rPr>
      </w:pPr>
      <w:r>
        <w:rPr>
          <w:rFonts w:eastAsia="Times New Roman"/>
          <w:b/>
          <w:bCs/>
          <w:color w:val="00000A"/>
          <w:sz w:val="28"/>
          <w:szCs w:val="28"/>
          <w:u w:val="single"/>
        </w:rPr>
        <w:t>Умения.</w:t>
      </w:r>
    </w:p>
    <w:p w14:paraId="1C492CE0" w14:textId="77777777" w:rsidR="00F913B3" w:rsidRDefault="001D0764">
      <w:pPr>
        <w:spacing w:line="239" w:lineRule="auto"/>
        <w:ind w:left="560" w:right="100"/>
        <w:rPr>
          <w:rFonts w:eastAsia="Times New Roman"/>
          <w:b/>
          <w:bCs/>
          <w:color w:val="00000A"/>
          <w:sz w:val="27"/>
          <w:szCs w:val="27"/>
        </w:rPr>
      </w:pPr>
      <w:r>
        <w:rPr>
          <w:rFonts w:eastAsia="Times New Roman"/>
          <w:color w:val="00000A"/>
          <w:sz w:val="28"/>
          <w:szCs w:val="28"/>
        </w:rPr>
        <w:t>Проверка цен производителя и оптового поставщика, указанных в протоколе согласования цен на ЖНВЛП.</w:t>
      </w:r>
    </w:p>
    <w:p w14:paraId="3E4B60C5" w14:textId="77777777" w:rsidR="00F913B3" w:rsidRDefault="00F913B3">
      <w:pPr>
        <w:spacing w:line="2" w:lineRule="exact"/>
        <w:rPr>
          <w:rFonts w:eastAsia="Times New Roman"/>
          <w:b/>
          <w:bCs/>
          <w:color w:val="00000A"/>
          <w:sz w:val="27"/>
          <w:szCs w:val="27"/>
        </w:rPr>
      </w:pPr>
    </w:p>
    <w:p w14:paraId="6CCC45C6" w14:textId="77777777" w:rsidR="00F913B3" w:rsidRDefault="001D0764">
      <w:pPr>
        <w:spacing w:line="237" w:lineRule="auto"/>
        <w:ind w:left="560" w:right="100"/>
        <w:rPr>
          <w:rFonts w:eastAsia="Times New Roman"/>
          <w:b/>
          <w:bCs/>
          <w:color w:val="00000A"/>
          <w:sz w:val="27"/>
          <w:szCs w:val="27"/>
        </w:rPr>
      </w:pPr>
      <w:r>
        <w:rPr>
          <w:rFonts w:eastAsia="Times New Roman"/>
          <w:color w:val="00000A"/>
          <w:sz w:val="28"/>
          <w:szCs w:val="28"/>
        </w:rPr>
        <w:t>Формирование розничных цен на ЖНВЛП, другие лекарственные препараты и товары аптечного ассортимента, детское питание.</w:t>
      </w:r>
    </w:p>
    <w:p w14:paraId="739D9F75" w14:textId="77777777" w:rsidR="00F913B3" w:rsidRDefault="00F913B3">
      <w:pPr>
        <w:spacing w:line="1" w:lineRule="exact"/>
        <w:rPr>
          <w:rFonts w:eastAsia="Times New Roman"/>
          <w:b/>
          <w:bCs/>
          <w:color w:val="00000A"/>
          <w:sz w:val="27"/>
          <w:szCs w:val="27"/>
        </w:rPr>
      </w:pPr>
    </w:p>
    <w:p w14:paraId="00FB4651" w14:textId="77777777" w:rsidR="00F913B3" w:rsidRDefault="001D0764">
      <w:pPr>
        <w:ind w:left="560"/>
        <w:rPr>
          <w:rFonts w:eastAsia="Times New Roman"/>
          <w:b/>
          <w:bCs/>
          <w:color w:val="00000A"/>
          <w:sz w:val="27"/>
          <w:szCs w:val="27"/>
        </w:rPr>
      </w:pPr>
      <w:r>
        <w:rPr>
          <w:rFonts w:eastAsia="Times New Roman"/>
          <w:b/>
          <w:bCs/>
          <w:color w:val="00000A"/>
          <w:sz w:val="28"/>
          <w:szCs w:val="28"/>
          <w:u w:val="single"/>
        </w:rPr>
        <w:t>Дидактический материал</w:t>
      </w:r>
      <w:r>
        <w:rPr>
          <w:rFonts w:eastAsia="Times New Roman"/>
          <w:color w:val="00000A"/>
          <w:sz w:val="28"/>
          <w:szCs w:val="28"/>
          <w:u w:val="single"/>
        </w:rPr>
        <w:t>:</w:t>
      </w:r>
    </w:p>
    <w:p w14:paraId="42C539D0" w14:textId="77777777" w:rsidR="00F913B3" w:rsidRDefault="00F913B3">
      <w:pPr>
        <w:spacing w:line="7" w:lineRule="exact"/>
        <w:rPr>
          <w:sz w:val="20"/>
          <w:szCs w:val="20"/>
        </w:rPr>
      </w:pPr>
    </w:p>
    <w:p w14:paraId="2347B6BC" w14:textId="77777777" w:rsidR="00F913B3" w:rsidRDefault="001D0764" w:rsidP="00102055">
      <w:pPr>
        <w:numPr>
          <w:ilvl w:val="0"/>
          <w:numId w:val="13"/>
        </w:numPr>
        <w:tabs>
          <w:tab w:val="left" w:pos="1078"/>
        </w:tabs>
        <w:spacing w:line="239" w:lineRule="auto"/>
        <w:ind w:left="560" w:right="100" w:firstLine="2"/>
        <w:jc w:val="both"/>
        <w:rPr>
          <w:rFonts w:eastAsia="Times New Roman"/>
          <w:sz w:val="24"/>
          <w:szCs w:val="24"/>
        </w:rPr>
      </w:pPr>
      <w:r>
        <w:rPr>
          <w:rFonts w:eastAsia="Times New Roman"/>
          <w:sz w:val="28"/>
          <w:szCs w:val="28"/>
        </w:rPr>
        <w:t>Постановление Правительства РФ от 29.10.2010г. №865 «О государственномрегулировании цен на лекарственные препараты, включенные в перечень жизненно необходимых и важнейших лекарственных препаратов».</w:t>
      </w:r>
    </w:p>
    <w:p w14:paraId="113A04E5" w14:textId="77777777" w:rsidR="00F913B3" w:rsidRDefault="00F913B3">
      <w:pPr>
        <w:spacing w:line="3" w:lineRule="exact"/>
        <w:rPr>
          <w:rFonts w:eastAsia="Times New Roman"/>
          <w:sz w:val="24"/>
          <w:szCs w:val="24"/>
        </w:rPr>
      </w:pPr>
    </w:p>
    <w:p w14:paraId="79DA7A50" w14:textId="77777777" w:rsidR="00F913B3" w:rsidRDefault="001D0764">
      <w:pPr>
        <w:spacing w:line="247" w:lineRule="auto"/>
        <w:ind w:left="560" w:right="100"/>
        <w:jc w:val="both"/>
        <w:rPr>
          <w:rFonts w:eastAsia="Times New Roman"/>
          <w:sz w:val="24"/>
          <w:szCs w:val="24"/>
        </w:rPr>
      </w:pPr>
      <w:r>
        <w:rPr>
          <w:rFonts w:eastAsia="Times New Roman"/>
          <w:sz w:val="28"/>
          <w:szCs w:val="28"/>
        </w:rPr>
        <w:t>2.Постановление правительства Красноярского края от 22.11.2011г.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w:t>
      </w:r>
    </w:p>
    <w:p w14:paraId="4D9346F2" w14:textId="77777777" w:rsidR="00F913B3" w:rsidRDefault="00F913B3">
      <w:pPr>
        <w:sectPr w:rsidR="00F913B3">
          <w:pgSz w:w="11900" w:h="16838"/>
          <w:pgMar w:top="1103" w:right="746" w:bottom="431" w:left="1140" w:header="0" w:footer="0" w:gutter="0"/>
          <w:cols w:space="720" w:equalWidth="0">
            <w:col w:w="10020"/>
          </w:cols>
        </w:sectPr>
      </w:pPr>
    </w:p>
    <w:p w14:paraId="2615A3BB" w14:textId="77777777" w:rsidR="00F913B3" w:rsidRDefault="00F913B3">
      <w:pPr>
        <w:spacing w:line="160" w:lineRule="exact"/>
        <w:rPr>
          <w:sz w:val="20"/>
          <w:szCs w:val="20"/>
        </w:rPr>
      </w:pPr>
    </w:p>
    <w:p w14:paraId="27371367" w14:textId="77777777" w:rsidR="00F913B3" w:rsidRPr="00C543CF" w:rsidRDefault="00F913B3" w:rsidP="00C543CF">
      <w:pPr>
        <w:ind w:left="9700"/>
        <w:rPr>
          <w:sz w:val="20"/>
          <w:szCs w:val="20"/>
        </w:rPr>
        <w:sectPr w:rsidR="00F913B3" w:rsidRPr="00C543CF">
          <w:type w:val="continuous"/>
          <w:pgSz w:w="11900" w:h="16838"/>
          <w:pgMar w:top="1103" w:right="746" w:bottom="431" w:left="1140" w:header="0" w:footer="0" w:gutter="0"/>
          <w:cols w:space="720" w:equalWidth="0">
            <w:col w:w="10020"/>
          </w:cols>
        </w:sectPr>
      </w:pPr>
    </w:p>
    <w:p w14:paraId="06F0216D" w14:textId="77777777" w:rsidR="00F913B3" w:rsidRDefault="001D0764">
      <w:pPr>
        <w:ind w:left="260" w:right="100"/>
        <w:rPr>
          <w:sz w:val="20"/>
          <w:szCs w:val="20"/>
        </w:rPr>
      </w:pPr>
      <w:r>
        <w:rPr>
          <w:rFonts w:eastAsia="Times New Roman"/>
          <w:sz w:val="28"/>
          <w:szCs w:val="28"/>
        </w:rPr>
        <w:lastRenderedPageBreak/>
        <w:t>3.Постановление администрации Красноярского края от 16.10.2001г. №710-П «Об утверждении торговых надбавок (наценок)».</w:t>
      </w:r>
    </w:p>
    <w:p w14:paraId="453EFF41" w14:textId="77777777" w:rsidR="00F913B3" w:rsidRDefault="00F913B3">
      <w:pPr>
        <w:spacing w:line="1" w:lineRule="exact"/>
        <w:rPr>
          <w:sz w:val="20"/>
          <w:szCs w:val="20"/>
        </w:rPr>
      </w:pPr>
    </w:p>
    <w:p w14:paraId="1CD34458" w14:textId="77777777" w:rsidR="00F913B3" w:rsidRDefault="001D0764">
      <w:pPr>
        <w:ind w:left="260"/>
        <w:rPr>
          <w:sz w:val="20"/>
          <w:szCs w:val="20"/>
        </w:rPr>
      </w:pPr>
      <w:r>
        <w:rPr>
          <w:rFonts w:eastAsia="Times New Roman"/>
          <w:b/>
          <w:bCs/>
          <w:sz w:val="28"/>
          <w:szCs w:val="28"/>
          <w:u w:val="single"/>
        </w:rPr>
        <w:t>Отразить в дневнике:</w:t>
      </w:r>
    </w:p>
    <w:p w14:paraId="6FF1B4BD" w14:textId="77777777" w:rsidR="007F4058" w:rsidRPr="007F4058" w:rsidRDefault="001D0764" w:rsidP="00DA6DDB">
      <w:pPr>
        <w:pStyle w:val="a8"/>
        <w:numPr>
          <w:ilvl w:val="0"/>
          <w:numId w:val="34"/>
        </w:numPr>
        <w:tabs>
          <w:tab w:val="left" w:pos="759"/>
        </w:tabs>
        <w:spacing w:line="239" w:lineRule="auto"/>
        <w:ind w:right="100"/>
        <w:jc w:val="both"/>
        <w:rPr>
          <w:rFonts w:eastAsia="Times New Roman"/>
          <w:color w:val="00000A"/>
          <w:sz w:val="28"/>
          <w:szCs w:val="28"/>
        </w:rPr>
      </w:pPr>
      <w:r w:rsidRPr="007F4058">
        <w:rPr>
          <w:rFonts w:eastAsia="Times New Roman"/>
          <w:sz w:val="28"/>
          <w:szCs w:val="28"/>
        </w:rPr>
        <w:t xml:space="preserve">Нормативные документы, регламентирующие ценообразование на ЖНВЛП, </w:t>
      </w:r>
      <w:r w:rsidRPr="007F4058">
        <w:rPr>
          <w:rFonts w:eastAsia="Times New Roman"/>
          <w:color w:val="00000A"/>
          <w:sz w:val="28"/>
          <w:szCs w:val="28"/>
        </w:rPr>
        <w:t>другие лекарственные препараты и товары аптечного ассортимента,</w:t>
      </w:r>
      <w:r w:rsidRPr="007F4058">
        <w:rPr>
          <w:rFonts w:eastAsia="Times New Roman"/>
          <w:sz w:val="28"/>
          <w:szCs w:val="28"/>
        </w:rPr>
        <w:t xml:space="preserve"> </w:t>
      </w:r>
      <w:r w:rsidR="007F4058" w:rsidRPr="007F4058">
        <w:rPr>
          <w:rFonts w:eastAsia="Times New Roman"/>
          <w:color w:val="00000A"/>
          <w:sz w:val="28"/>
          <w:szCs w:val="28"/>
        </w:rPr>
        <w:t xml:space="preserve">детское питание: </w:t>
      </w:r>
    </w:p>
    <w:p w14:paraId="26AFAF85"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ФЗ РФ от 12.04.2010г. №61-ФЗ «Об обраще</w:t>
      </w:r>
      <w:r>
        <w:rPr>
          <w:sz w:val="28"/>
          <w:szCs w:val="28"/>
        </w:rPr>
        <w:t xml:space="preserve">нии лекарственных средств». </w:t>
      </w:r>
    </w:p>
    <w:p w14:paraId="3CED5AB5"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 xml:space="preserve">Постановление Правительства РФ от 08.08.2009г. №654 «О совершенствовании государственного регулирования цен на ЛП, </w:t>
      </w:r>
      <w:r>
        <w:rPr>
          <w:sz w:val="28"/>
          <w:szCs w:val="28"/>
        </w:rPr>
        <w:t xml:space="preserve">включенные в перечень ЖНВЛП»; </w:t>
      </w:r>
    </w:p>
    <w:p w14:paraId="78BD9FFA"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Постановление Правительства РФ от 29.10.2010г. №865 «О государственном регулировании цен на ЛП, вкл</w:t>
      </w:r>
      <w:r>
        <w:rPr>
          <w:sz w:val="28"/>
          <w:szCs w:val="28"/>
        </w:rPr>
        <w:t xml:space="preserve">юченные в перечень ЖНВЛП»; </w:t>
      </w:r>
    </w:p>
    <w:p w14:paraId="1DAF2BF0"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Постановление Правительства РФ от 28.08.2014г. №871 «Об утверждении Правил формирования перечней ЛП для медицинского применения и минимального ассортимента ЛП, необходимых для ока</w:t>
      </w:r>
      <w:r>
        <w:rPr>
          <w:sz w:val="28"/>
          <w:szCs w:val="28"/>
        </w:rPr>
        <w:t xml:space="preserve">зания медицинской помощи»; </w:t>
      </w:r>
    </w:p>
    <w:p w14:paraId="6435623D"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Распоряжение Правительства РФ от 10.12.2018г. №2738-р «Об утверждении перечня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w:t>
      </w:r>
      <w:r>
        <w:rPr>
          <w:sz w:val="28"/>
          <w:szCs w:val="28"/>
        </w:rPr>
        <w:t xml:space="preserve"> медицинской помощи»; </w:t>
      </w:r>
    </w:p>
    <w:p w14:paraId="6F06A602"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Приказ МЗСР РФ от 27.05.2009г. №277н «Об организации и осуществлении мониторинга ассортимента и цен</w:t>
      </w:r>
      <w:r>
        <w:rPr>
          <w:sz w:val="28"/>
          <w:szCs w:val="28"/>
        </w:rPr>
        <w:t xml:space="preserve"> на ЖНВЛП»; </w:t>
      </w:r>
      <w:r>
        <w:rPr>
          <w:sz w:val="28"/>
          <w:szCs w:val="28"/>
        </w:rPr>
        <w:br/>
      </w:r>
    </w:p>
    <w:p w14:paraId="6D1B917C"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Приказ МЗСР РФ от 03.10.2011г. №1128н «Об утверждении Административного регламента Федеральной службы по надзору в сфере здравоохранения и социального развития по исполнению государственной функции по осуществлению контроля за применением цен н</w:t>
      </w:r>
      <w:r>
        <w:rPr>
          <w:sz w:val="28"/>
          <w:szCs w:val="28"/>
        </w:rPr>
        <w:t xml:space="preserve">а ЛП, включенные в ЖНВЛП»; </w:t>
      </w:r>
    </w:p>
    <w:p w14:paraId="55A93E80" w14:textId="77777777" w:rsidR="007F4058" w:rsidRPr="007F4058" w:rsidRDefault="007F4058" w:rsidP="00DA6DDB">
      <w:pPr>
        <w:pStyle w:val="a8"/>
        <w:numPr>
          <w:ilvl w:val="0"/>
          <w:numId w:val="33"/>
        </w:numPr>
        <w:tabs>
          <w:tab w:val="left" w:pos="759"/>
        </w:tabs>
        <w:spacing w:line="239" w:lineRule="auto"/>
        <w:ind w:right="100"/>
        <w:jc w:val="both"/>
        <w:rPr>
          <w:rFonts w:eastAsia="Times New Roman"/>
          <w:color w:val="00000A"/>
          <w:sz w:val="28"/>
          <w:szCs w:val="28"/>
        </w:rPr>
      </w:pPr>
      <w:r w:rsidRPr="007F4058">
        <w:rPr>
          <w:sz w:val="28"/>
          <w:szCs w:val="28"/>
        </w:rPr>
        <w:t>Постановление Правительства Нижегородской области от 22.03.2011г. №193 «Об установлении предельных размеров оптовых и предельных размеров розничных надбавок к фактическим отпускным ценам производителей на ЛП, включенные в перечень ЖНВЛП».</w:t>
      </w:r>
    </w:p>
    <w:p w14:paraId="58CFA976" w14:textId="77777777" w:rsidR="00F913B3" w:rsidRDefault="00F913B3">
      <w:pPr>
        <w:spacing w:line="2" w:lineRule="exact"/>
        <w:rPr>
          <w:rFonts w:eastAsia="Times New Roman"/>
          <w:color w:val="00000A"/>
          <w:sz w:val="28"/>
          <w:szCs w:val="28"/>
        </w:rPr>
      </w:pPr>
    </w:p>
    <w:p w14:paraId="31A50276" w14:textId="77777777" w:rsidR="00F913B3" w:rsidRDefault="001D0764" w:rsidP="00DA6DDB">
      <w:pPr>
        <w:numPr>
          <w:ilvl w:val="0"/>
          <w:numId w:val="34"/>
        </w:numPr>
        <w:tabs>
          <w:tab w:val="left" w:pos="644"/>
        </w:tabs>
        <w:ind w:right="100"/>
        <w:rPr>
          <w:rFonts w:eastAsia="Times New Roman"/>
          <w:sz w:val="28"/>
          <w:szCs w:val="28"/>
        </w:rPr>
      </w:pPr>
      <w:r>
        <w:rPr>
          <w:rFonts w:eastAsia="Times New Roman"/>
          <w:sz w:val="28"/>
          <w:szCs w:val="28"/>
        </w:rPr>
        <w:t>Порядок формирования цен на указанные группы товаров. Привести примеры расчетов.</w:t>
      </w:r>
      <w:r w:rsidR="007F4058">
        <w:rPr>
          <w:rFonts w:eastAsia="Times New Roman"/>
          <w:sz w:val="28"/>
          <w:szCs w:val="28"/>
        </w:rPr>
        <w:t xml:space="preserve"> </w:t>
      </w:r>
    </w:p>
    <w:p w14:paraId="225C469B" w14:textId="77777777" w:rsidR="007F4058" w:rsidRDefault="007F4058" w:rsidP="007F4058">
      <w:pPr>
        <w:tabs>
          <w:tab w:val="left" w:pos="644"/>
        </w:tabs>
        <w:ind w:left="360" w:right="100"/>
        <w:rPr>
          <w:rFonts w:eastAsia="Times New Roman"/>
          <w:sz w:val="28"/>
          <w:szCs w:val="28"/>
        </w:rPr>
      </w:pPr>
      <w:r>
        <w:rPr>
          <w:rFonts w:eastAsia="Times New Roman"/>
          <w:sz w:val="28"/>
          <w:szCs w:val="28"/>
        </w:rPr>
        <w:t>Цена розничная на иные ЛС = отпускная цена производителя</w:t>
      </w:r>
      <w:r w:rsidRPr="007F4058">
        <w:rPr>
          <w:rFonts w:eastAsia="Times New Roman"/>
          <w:sz w:val="28"/>
          <w:szCs w:val="28"/>
        </w:rPr>
        <w:t>/</w:t>
      </w:r>
      <w:r>
        <w:rPr>
          <w:rFonts w:eastAsia="Times New Roman"/>
          <w:sz w:val="28"/>
          <w:szCs w:val="28"/>
        </w:rPr>
        <w:t xml:space="preserve">оптовая + </w:t>
      </w:r>
      <w:r w:rsidR="00423EFB">
        <w:rPr>
          <w:rFonts w:eastAsia="Times New Roman"/>
          <w:sz w:val="28"/>
          <w:szCs w:val="28"/>
        </w:rPr>
        <w:t>надбавка + НДС</w:t>
      </w:r>
    </w:p>
    <w:p w14:paraId="490D64B3" w14:textId="77777777" w:rsidR="00423EFB" w:rsidRPr="004E1637" w:rsidRDefault="00423EFB" w:rsidP="00423EFB">
      <w:pPr>
        <w:tabs>
          <w:tab w:val="left" w:pos="644"/>
        </w:tabs>
        <w:ind w:left="360" w:right="100"/>
        <w:rPr>
          <w:rFonts w:eastAsia="Times New Roman"/>
          <w:b/>
          <w:sz w:val="28"/>
          <w:szCs w:val="28"/>
        </w:rPr>
      </w:pPr>
      <w:r w:rsidRPr="004E1637">
        <w:rPr>
          <w:rFonts w:eastAsia="Times New Roman"/>
          <w:b/>
          <w:sz w:val="28"/>
          <w:szCs w:val="28"/>
        </w:rPr>
        <w:t>Например:</w:t>
      </w:r>
    </w:p>
    <w:p w14:paraId="21DD104E" w14:textId="77777777" w:rsidR="00423EFB" w:rsidRDefault="00001EDA" w:rsidP="00423EFB">
      <w:pPr>
        <w:tabs>
          <w:tab w:val="left" w:pos="644"/>
        </w:tabs>
        <w:ind w:left="360" w:right="100"/>
        <w:rPr>
          <w:rFonts w:eastAsia="Times New Roman"/>
          <w:sz w:val="28"/>
          <w:szCs w:val="28"/>
        </w:rPr>
      </w:pPr>
      <w:r>
        <w:rPr>
          <w:rFonts w:eastAsia="Times New Roman"/>
          <w:sz w:val="28"/>
          <w:szCs w:val="28"/>
        </w:rPr>
        <w:t>Цена производителя на Грандаксин 50 мг №20 – 334,50</w:t>
      </w:r>
    </w:p>
    <w:p w14:paraId="38C73BAE" w14:textId="77777777" w:rsidR="00001EDA" w:rsidRDefault="00001EDA" w:rsidP="00423EFB">
      <w:pPr>
        <w:tabs>
          <w:tab w:val="left" w:pos="644"/>
        </w:tabs>
        <w:ind w:left="360" w:right="100"/>
        <w:rPr>
          <w:rFonts w:eastAsia="Times New Roman"/>
          <w:sz w:val="28"/>
          <w:szCs w:val="28"/>
        </w:rPr>
      </w:pPr>
      <w:r>
        <w:rPr>
          <w:rFonts w:eastAsia="Times New Roman"/>
          <w:sz w:val="28"/>
          <w:szCs w:val="28"/>
        </w:rPr>
        <w:t xml:space="preserve">Оптовая надбавка 20% </w:t>
      </w:r>
    </w:p>
    <w:p w14:paraId="4E4956A8" w14:textId="77777777" w:rsidR="00001EDA" w:rsidRDefault="00001EDA" w:rsidP="00423EFB">
      <w:pPr>
        <w:tabs>
          <w:tab w:val="left" w:pos="644"/>
        </w:tabs>
        <w:ind w:left="360" w:right="100"/>
        <w:rPr>
          <w:rFonts w:eastAsia="Times New Roman"/>
          <w:sz w:val="28"/>
          <w:szCs w:val="28"/>
        </w:rPr>
      </w:pPr>
      <w:r>
        <w:rPr>
          <w:rFonts w:eastAsia="Times New Roman"/>
          <w:sz w:val="28"/>
          <w:szCs w:val="28"/>
        </w:rPr>
        <w:t>Розничная надбавка 25%</w:t>
      </w:r>
    </w:p>
    <w:p w14:paraId="6E8E39B4" w14:textId="77777777" w:rsidR="00001EDA" w:rsidRDefault="00001EDA" w:rsidP="00001EDA">
      <w:pPr>
        <w:tabs>
          <w:tab w:val="left" w:pos="644"/>
        </w:tabs>
        <w:ind w:left="360" w:right="100"/>
        <w:rPr>
          <w:rFonts w:eastAsia="Times New Roman"/>
          <w:sz w:val="28"/>
          <w:szCs w:val="28"/>
        </w:rPr>
      </w:pPr>
      <w:r>
        <w:rPr>
          <w:rFonts w:eastAsia="Times New Roman"/>
          <w:sz w:val="28"/>
          <w:szCs w:val="28"/>
        </w:rPr>
        <w:t>Цена оптовая: 334,50 * 20</w:t>
      </w:r>
      <w:r w:rsidRPr="00423EFB">
        <w:rPr>
          <w:rFonts w:eastAsia="Times New Roman"/>
          <w:sz w:val="28"/>
          <w:szCs w:val="28"/>
        </w:rPr>
        <w:t>/</w:t>
      </w:r>
      <w:r>
        <w:rPr>
          <w:rFonts w:eastAsia="Times New Roman"/>
          <w:sz w:val="28"/>
          <w:szCs w:val="28"/>
        </w:rPr>
        <w:t>100 = 66,90 (надбавка) 334,50 + 66,90 = 401,40</w:t>
      </w:r>
    </w:p>
    <w:p w14:paraId="6148A3F4" w14:textId="77777777" w:rsidR="00001EDA" w:rsidRDefault="00001EDA" w:rsidP="00001EDA">
      <w:pPr>
        <w:tabs>
          <w:tab w:val="left" w:pos="644"/>
        </w:tabs>
        <w:ind w:left="360" w:right="100"/>
        <w:rPr>
          <w:rFonts w:eastAsia="Times New Roman"/>
          <w:sz w:val="28"/>
          <w:szCs w:val="28"/>
        </w:rPr>
      </w:pPr>
      <w:r>
        <w:rPr>
          <w:rFonts w:eastAsia="Times New Roman"/>
          <w:sz w:val="28"/>
          <w:szCs w:val="28"/>
        </w:rPr>
        <w:t>Цена оптовая с НДС: 401,40 * 0,1 = 40,14 + 401,40 = 441,54</w:t>
      </w:r>
    </w:p>
    <w:p w14:paraId="3AC6A155" w14:textId="77777777" w:rsidR="00001EDA" w:rsidRDefault="00001EDA" w:rsidP="00001EDA">
      <w:pPr>
        <w:tabs>
          <w:tab w:val="left" w:pos="644"/>
        </w:tabs>
        <w:ind w:left="360" w:right="100"/>
        <w:rPr>
          <w:rFonts w:eastAsia="Times New Roman"/>
          <w:sz w:val="28"/>
          <w:szCs w:val="28"/>
        </w:rPr>
      </w:pPr>
      <w:r>
        <w:rPr>
          <w:rFonts w:eastAsia="Times New Roman"/>
          <w:sz w:val="28"/>
          <w:szCs w:val="28"/>
        </w:rPr>
        <w:t>Цена розничная: 334,50 * 25</w:t>
      </w:r>
      <w:r w:rsidRPr="00001EDA">
        <w:rPr>
          <w:rFonts w:eastAsia="Times New Roman"/>
          <w:sz w:val="28"/>
          <w:szCs w:val="28"/>
        </w:rPr>
        <w:t>/100</w:t>
      </w:r>
      <w:r>
        <w:rPr>
          <w:rFonts w:eastAsia="Times New Roman"/>
          <w:sz w:val="28"/>
          <w:szCs w:val="28"/>
        </w:rPr>
        <w:t xml:space="preserve"> = </w:t>
      </w:r>
      <w:r w:rsidR="004E1637">
        <w:rPr>
          <w:rFonts w:eastAsia="Times New Roman"/>
          <w:sz w:val="28"/>
          <w:szCs w:val="28"/>
        </w:rPr>
        <w:t>83,63</w:t>
      </w:r>
      <w:r>
        <w:rPr>
          <w:rFonts w:eastAsia="Times New Roman"/>
          <w:sz w:val="28"/>
          <w:szCs w:val="28"/>
        </w:rPr>
        <w:t xml:space="preserve"> (надбавка) </w:t>
      </w:r>
      <w:r w:rsidR="004E1637">
        <w:rPr>
          <w:rFonts w:eastAsia="Times New Roman"/>
          <w:sz w:val="28"/>
          <w:szCs w:val="28"/>
        </w:rPr>
        <w:t>401,40</w:t>
      </w:r>
      <w:r>
        <w:rPr>
          <w:rFonts w:eastAsia="Times New Roman"/>
          <w:sz w:val="28"/>
          <w:szCs w:val="28"/>
        </w:rPr>
        <w:t xml:space="preserve"> + </w:t>
      </w:r>
      <w:r w:rsidR="004E1637">
        <w:rPr>
          <w:rFonts w:eastAsia="Times New Roman"/>
          <w:sz w:val="28"/>
          <w:szCs w:val="28"/>
        </w:rPr>
        <w:t>83,63</w:t>
      </w:r>
      <w:r>
        <w:rPr>
          <w:rFonts w:eastAsia="Times New Roman"/>
          <w:sz w:val="28"/>
          <w:szCs w:val="28"/>
        </w:rPr>
        <w:t xml:space="preserve"> = </w:t>
      </w:r>
      <w:r w:rsidR="004E1637">
        <w:rPr>
          <w:rFonts w:eastAsia="Times New Roman"/>
          <w:sz w:val="28"/>
          <w:szCs w:val="28"/>
        </w:rPr>
        <w:t>485,03</w:t>
      </w:r>
    </w:p>
    <w:p w14:paraId="7127FD9D" w14:textId="77777777" w:rsidR="004E1637" w:rsidRDefault="00001EDA" w:rsidP="00423EFB">
      <w:pPr>
        <w:tabs>
          <w:tab w:val="left" w:pos="644"/>
        </w:tabs>
        <w:ind w:left="360" w:right="100"/>
        <w:rPr>
          <w:rFonts w:eastAsia="Times New Roman"/>
          <w:sz w:val="28"/>
          <w:szCs w:val="28"/>
        </w:rPr>
      </w:pPr>
      <w:r>
        <w:rPr>
          <w:rFonts w:eastAsia="Times New Roman"/>
          <w:sz w:val="28"/>
          <w:szCs w:val="28"/>
        </w:rPr>
        <w:lastRenderedPageBreak/>
        <w:t xml:space="preserve">Цена розничная с НДС: </w:t>
      </w:r>
      <w:r w:rsidR="004E1637">
        <w:rPr>
          <w:rFonts w:eastAsia="Times New Roman"/>
          <w:sz w:val="28"/>
          <w:szCs w:val="28"/>
        </w:rPr>
        <w:t>485,03 * 0,1 = 48,50 + 485,03 = 533,53</w:t>
      </w:r>
    </w:p>
    <w:p w14:paraId="263951AB" w14:textId="77777777" w:rsidR="00423EFB" w:rsidRDefault="00423EFB" w:rsidP="00423EFB">
      <w:pPr>
        <w:tabs>
          <w:tab w:val="left" w:pos="644"/>
        </w:tabs>
        <w:ind w:left="360" w:right="100"/>
        <w:rPr>
          <w:rFonts w:eastAsia="Times New Roman"/>
          <w:sz w:val="28"/>
          <w:szCs w:val="28"/>
        </w:rPr>
      </w:pPr>
      <w:r>
        <w:rPr>
          <w:rFonts w:eastAsia="Times New Roman"/>
          <w:sz w:val="28"/>
          <w:szCs w:val="28"/>
        </w:rPr>
        <w:t>Цена оптовая на ЖНВЛП = отпускная цена производителя + надбавка + НДС</w:t>
      </w:r>
    </w:p>
    <w:p w14:paraId="7FFEDAAB" w14:textId="77777777" w:rsidR="00423EFB" w:rsidRDefault="00423EFB" w:rsidP="00423EFB">
      <w:pPr>
        <w:tabs>
          <w:tab w:val="left" w:pos="644"/>
        </w:tabs>
        <w:ind w:left="360" w:right="100"/>
        <w:rPr>
          <w:rFonts w:eastAsia="Times New Roman"/>
          <w:sz w:val="28"/>
          <w:szCs w:val="28"/>
        </w:rPr>
      </w:pPr>
      <w:r>
        <w:rPr>
          <w:rFonts w:eastAsia="Times New Roman"/>
          <w:sz w:val="28"/>
          <w:szCs w:val="28"/>
        </w:rPr>
        <w:t>Цена розничная на ЖНВЛП = отпускная цена оптовая без НДС + надбавка + НДС</w:t>
      </w:r>
    </w:p>
    <w:p w14:paraId="6F17D23F" w14:textId="77777777" w:rsidR="00423EFB" w:rsidRPr="004E1637" w:rsidRDefault="00423EFB" w:rsidP="00423EFB">
      <w:pPr>
        <w:tabs>
          <w:tab w:val="left" w:pos="644"/>
        </w:tabs>
        <w:ind w:left="360" w:right="100"/>
        <w:rPr>
          <w:rFonts w:eastAsia="Times New Roman"/>
          <w:b/>
          <w:sz w:val="28"/>
          <w:szCs w:val="28"/>
        </w:rPr>
      </w:pPr>
      <w:r w:rsidRPr="004E1637">
        <w:rPr>
          <w:rFonts w:eastAsia="Times New Roman"/>
          <w:b/>
          <w:sz w:val="28"/>
          <w:szCs w:val="28"/>
        </w:rPr>
        <w:t>Например:</w:t>
      </w:r>
    </w:p>
    <w:p w14:paraId="7FE9AC1A" w14:textId="77777777" w:rsidR="00423EFB" w:rsidRDefault="00423EFB" w:rsidP="00423EFB">
      <w:pPr>
        <w:tabs>
          <w:tab w:val="left" w:pos="644"/>
        </w:tabs>
        <w:ind w:left="360" w:right="100"/>
        <w:rPr>
          <w:rFonts w:eastAsia="Times New Roman"/>
          <w:sz w:val="28"/>
          <w:szCs w:val="28"/>
        </w:rPr>
      </w:pPr>
      <w:r>
        <w:rPr>
          <w:rFonts w:eastAsia="Times New Roman"/>
          <w:sz w:val="28"/>
          <w:szCs w:val="28"/>
        </w:rPr>
        <w:t>Цена производителя</w:t>
      </w:r>
      <w:r w:rsidR="00001EDA">
        <w:rPr>
          <w:rFonts w:eastAsia="Times New Roman"/>
          <w:sz w:val="28"/>
          <w:szCs w:val="28"/>
        </w:rPr>
        <w:t xml:space="preserve"> на</w:t>
      </w:r>
      <w:r>
        <w:rPr>
          <w:rFonts w:eastAsia="Times New Roman"/>
          <w:sz w:val="28"/>
          <w:szCs w:val="28"/>
        </w:rPr>
        <w:t xml:space="preserve"> Эналаприл 0,01 №20 в Норильске - 349,00</w:t>
      </w:r>
    </w:p>
    <w:p w14:paraId="427C4CF8" w14:textId="77777777" w:rsidR="00423EFB" w:rsidRDefault="00423EFB" w:rsidP="00423EFB">
      <w:pPr>
        <w:tabs>
          <w:tab w:val="left" w:pos="644"/>
        </w:tabs>
        <w:ind w:left="360" w:right="100"/>
        <w:rPr>
          <w:rFonts w:eastAsia="Times New Roman"/>
          <w:sz w:val="28"/>
          <w:szCs w:val="28"/>
        </w:rPr>
      </w:pPr>
      <w:r>
        <w:rPr>
          <w:rFonts w:eastAsia="Times New Roman"/>
          <w:sz w:val="28"/>
          <w:szCs w:val="28"/>
        </w:rPr>
        <w:t>Цена оптовая: 349,00 * 14,5</w:t>
      </w:r>
      <w:r w:rsidRPr="00423EFB">
        <w:rPr>
          <w:rFonts w:eastAsia="Times New Roman"/>
          <w:sz w:val="28"/>
          <w:szCs w:val="28"/>
        </w:rPr>
        <w:t>/</w:t>
      </w:r>
      <w:r>
        <w:rPr>
          <w:rFonts w:eastAsia="Times New Roman"/>
          <w:sz w:val="28"/>
          <w:szCs w:val="28"/>
        </w:rPr>
        <w:t>100 = 50,61 (надбавка) 349,00 + 50,61 = 399,61</w:t>
      </w:r>
    </w:p>
    <w:p w14:paraId="35A192BF" w14:textId="77777777" w:rsidR="00001EDA" w:rsidRDefault="00423EFB" w:rsidP="00423EFB">
      <w:pPr>
        <w:tabs>
          <w:tab w:val="left" w:pos="644"/>
        </w:tabs>
        <w:ind w:left="360" w:right="100"/>
        <w:rPr>
          <w:rFonts w:eastAsia="Times New Roman"/>
          <w:sz w:val="28"/>
          <w:szCs w:val="28"/>
        </w:rPr>
      </w:pPr>
      <w:r>
        <w:rPr>
          <w:rFonts w:eastAsia="Times New Roman"/>
          <w:sz w:val="28"/>
          <w:szCs w:val="28"/>
        </w:rPr>
        <w:t>Цена оптовая с НДС: 399,61 * 0,1 =</w:t>
      </w:r>
      <w:r w:rsidR="00001EDA">
        <w:rPr>
          <w:rFonts w:eastAsia="Times New Roman"/>
          <w:sz w:val="28"/>
          <w:szCs w:val="28"/>
        </w:rPr>
        <w:t xml:space="preserve"> 39,96 + 399,61 =</w:t>
      </w:r>
      <w:r>
        <w:rPr>
          <w:rFonts w:eastAsia="Times New Roman"/>
          <w:sz w:val="28"/>
          <w:szCs w:val="28"/>
        </w:rPr>
        <w:t xml:space="preserve"> 439,57</w:t>
      </w:r>
    </w:p>
    <w:p w14:paraId="12877C43" w14:textId="77777777" w:rsidR="00001EDA" w:rsidRDefault="00001EDA" w:rsidP="00423EFB">
      <w:pPr>
        <w:tabs>
          <w:tab w:val="left" w:pos="644"/>
        </w:tabs>
        <w:ind w:left="360" w:right="100"/>
        <w:rPr>
          <w:rFonts w:eastAsia="Times New Roman"/>
          <w:sz w:val="28"/>
          <w:szCs w:val="28"/>
        </w:rPr>
      </w:pPr>
      <w:r>
        <w:rPr>
          <w:rFonts w:eastAsia="Times New Roman"/>
          <w:sz w:val="28"/>
          <w:szCs w:val="28"/>
        </w:rPr>
        <w:t>Цена розничная: 349 * 61</w:t>
      </w:r>
      <w:r w:rsidRPr="00001EDA">
        <w:rPr>
          <w:rFonts w:eastAsia="Times New Roman"/>
          <w:sz w:val="28"/>
          <w:szCs w:val="28"/>
        </w:rPr>
        <w:t>/100</w:t>
      </w:r>
      <w:r>
        <w:rPr>
          <w:rFonts w:eastAsia="Times New Roman"/>
          <w:sz w:val="28"/>
          <w:szCs w:val="28"/>
        </w:rPr>
        <w:t xml:space="preserve"> = 212,89 (надбавка) 399,61 + 212,89 = 612,50</w:t>
      </w:r>
    </w:p>
    <w:p w14:paraId="72B6C5C4" w14:textId="77777777" w:rsidR="00423EFB" w:rsidRPr="00423EFB" w:rsidRDefault="00001EDA" w:rsidP="00423EFB">
      <w:pPr>
        <w:tabs>
          <w:tab w:val="left" w:pos="644"/>
        </w:tabs>
        <w:ind w:left="360" w:right="100"/>
        <w:rPr>
          <w:rFonts w:eastAsia="Times New Roman"/>
          <w:sz w:val="28"/>
          <w:szCs w:val="28"/>
        </w:rPr>
      </w:pPr>
      <w:r>
        <w:rPr>
          <w:rFonts w:eastAsia="Times New Roman"/>
          <w:sz w:val="28"/>
          <w:szCs w:val="28"/>
        </w:rPr>
        <w:t xml:space="preserve">Цена розничная с НДС: 612,50 * 0,1 = 61,25 + 612,50 = 673,75 </w:t>
      </w:r>
    </w:p>
    <w:p w14:paraId="68CDEF94" w14:textId="77777777" w:rsidR="007F4058" w:rsidRDefault="007F4058" w:rsidP="00001EDA">
      <w:pPr>
        <w:tabs>
          <w:tab w:val="left" w:pos="644"/>
        </w:tabs>
        <w:ind w:right="100"/>
        <w:rPr>
          <w:rFonts w:eastAsia="Times New Roman"/>
          <w:sz w:val="28"/>
          <w:szCs w:val="28"/>
        </w:rPr>
      </w:pPr>
    </w:p>
    <w:p w14:paraId="3F6CF8E0" w14:textId="77777777" w:rsidR="00F913B3" w:rsidRDefault="00F913B3">
      <w:pPr>
        <w:spacing w:line="1" w:lineRule="exact"/>
        <w:rPr>
          <w:rFonts w:eastAsia="Times New Roman"/>
          <w:sz w:val="28"/>
          <w:szCs w:val="28"/>
        </w:rPr>
      </w:pPr>
    </w:p>
    <w:p w14:paraId="529489BB" w14:textId="77777777" w:rsidR="00F913B3" w:rsidRDefault="001D0764">
      <w:pPr>
        <w:ind w:left="260"/>
        <w:rPr>
          <w:rFonts w:eastAsia="Times New Roman"/>
          <w:sz w:val="28"/>
          <w:szCs w:val="28"/>
        </w:rPr>
      </w:pPr>
      <w:r>
        <w:rPr>
          <w:rFonts w:eastAsia="Times New Roman"/>
          <w:b/>
          <w:bCs/>
          <w:sz w:val="28"/>
          <w:szCs w:val="28"/>
          <w:u w:val="single"/>
        </w:rPr>
        <w:t>Приложить:</w:t>
      </w:r>
    </w:p>
    <w:p w14:paraId="2774BB67" w14:textId="77777777" w:rsidR="00F913B3" w:rsidRPr="005F4BC8" w:rsidRDefault="001D0764" w:rsidP="00D95837">
      <w:pPr>
        <w:numPr>
          <w:ilvl w:val="0"/>
          <w:numId w:val="14"/>
        </w:numPr>
        <w:tabs>
          <w:tab w:val="left" w:pos="682"/>
        </w:tabs>
        <w:spacing w:line="239" w:lineRule="auto"/>
        <w:ind w:left="260" w:right="100" w:firstLine="2"/>
        <w:jc w:val="both"/>
        <w:rPr>
          <w:rFonts w:eastAsia="Times New Roman"/>
          <w:color w:val="000000" w:themeColor="text1"/>
          <w:sz w:val="28"/>
          <w:szCs w:val="28"/>
        </w:rPr>
      </w:pPr>
      <w:r w:rsidRPr="005F4BC8">
        <w:rPr>
          <w:rFonts w:eastAsia="Times New Roman"/>
          <w:color w:val="000000" w:themeColor="text1"/>
          <w:sz w:val="28"/>
          <w:szCs w:val="28"/>
        </w:rPr>
        <w:t>Товарные накладные с расчетом розничных цен на лекарственные препараты и товары аптечного ассортимента, детское питание с расчетом розничных цен.</w:t>
      </w:r>
    </w:p>
    <w:p w14:paraId="44462A8C" w14:textId="77777777" w:rsidR="00F913B3" w:rsidRPr="005F4BC8" w:rsidRDefault="00F913B3">
      <w:pPr>
        <w:spacing w:line="2" w:lineRule="exact"/>
        <w:rPr>
          <w:rFonts w:eastAsia="Times New Roman"/>
          <w:color w:val="000000" w:themeColor="text1"/>
          <w:sz w:val="28"/>
          <w:szCs w:val="28"/>
        </w:rPr>
      </w:pPr>
    </w:p>
    <w:p w14:paraId="52DB0550" w14:textId="77777777" w:rsidR="00F913B3" w:rsidRPr="005F4BC8" w:rsidRDefault="001D0764" w:rsidP="00D95837">
      <w:pPr>
        <w:numPr>
          <w:ilvl w:val="0"/>
          <w:numId w:val="14"/>
        </w:numPr>
        <w:tabs>
          <w:tab w:val="left" w:pos="541"/>
        </w:tabs>
        <w:spacing w:line="258" w:lineRule="auto"/>
        <w:ind w:left="260" w:right="1120" w:firstLine="2"/>
        <w:rPr>
          <w:rFonts w:eastAsia="Times New Roman"/>
          <w:color w:val="000000" w:themeColor="text1"/>
          <w:sz w:val="28"/>
          <w:szCs w:val="28"/>
        </w:rPr>
      </w:pPr>
      <w:r w:rsidRPr="005F4BC8">
        <w:rPr>
          <w:rFonts w:eastAsia="Times New Roman"/>
          <w:color w:val="000000" w:themeColor="text1"/>
          <w:sz w:val="28"/>
          <w:szCs w:val="28"/>
        </w:rPr>
        <w:t>Протокол согласования цен на ЖНВЛП с расчетом розничных цен. Сдать в электронном виде таблицу :</w:t>
      </w:r>
    </w:p>
    <w:tbl>
      <w:tblPr>
        <w:tblW w:w="9635" w:type="dxa"/>
        <w:tblInd w:w="150" w:type="dxa"/>
        <w:tblLayout w:type="fixed"/>
        <w:tblCellMar>
          <w:left w:w="0" w:type="dxa"/>
          <w:right w:w="0" w:type="dxa"/>
        </w:tblCellMar>
        <w:tblLook w:val="04A0" w:firstRow="1" w:lastRow="0" w:firstColumn="1" w:lastColumn="0" w:noHBand="0" w:noVBand="1"/>
      </w:tblPr>
      <w:tblGrid>
        <w:gridCol w:w="1939"/>
        <w:gridCol w:w="878"/>
        <w:gridCol w:w="1040"/>
        <w:gridCol w:w="919"/>
        <w:gridCol w:w="659"/>
        <w:gridCol w:w="315"/>
        <w:gridCol w:w="15"/>
        <w:gridCol w:w="10"/>
        <w:gridCol w:w="779"/>
        <w:gridCol w:w="599"/>
        <w:gridCol w:w="495"/>
        <w:gridCol w:w="15"/>
        <w:gridCol w:w="9"/>
        <w:gridCol w:w="6"/>
        <w:gridCol w:w="1897"/>
        <w:gridCol w:w="30"/>
        <w:gridCol w:w="30"/>
      </w:tblGrid>
      <w:tr w:rsidR="005B4527" w14:paraId="703B6044" w14:textId="77777777" w:rsidTr="00D32A3B">
        <w:trPr>
          <w:trHeight w:val="200"/>
        </w:trPr>
        <w:tc>
          <w:tcPr>
            <w:tcW w:w="1939" w:type="dxa"/>
            <w:tcBorders>
              <w:top w:val="single" w:sz="8" w:space="0" w:color="auto"/>
              <w:left w:val="single" w:sz="8" w:space="0" w:color="auto"/>
              <w:right w:val="single" w:sz="8" w:space="0" w:color="auto"/>
            </w:tcBorders>
            <w:vAlign w:val="bottom"/>
          </w:tcPr>
          <w:p w14:paraId="1CFAA207" w14:textId="77777777" w:rsidR="005B4527" w:rsidRDefault="005B4527" w:rsidP="00D32A3B">
            <w:pPr>
              <w:spacing w:line="200" w:lineRule="exact"/>
              <w:ind w:left="120"/>
              <w:rPr>
                <w:sz w:val="20"/>
                <w:szCs w:val="20"/>
              </w:rPr>
            </w:pPr>
            <w:r>
              <w:rPr>
                <w:rFonts w:eastAsia="Times New Roman"/>
              </w:rPr>
              <w:t>ЖНВЛП</w:t>
            </w:r>
          </w:p>
        </w:tc>
        <w:tc>
          <w:tcPr>
            <w:tcW w:w="1918" w:type="dxa"/>
            <w:gridSpan w:val="2"/>
            <w:tcBorders>
              <w:top w:val="single" w:sz="8" w:space="0" w:color="auto"/>
              <w:right w:val="single" w:sz="8" w:space="0" w:color="auto"/>
            </w:tcBorders>
            <w:vAlign w:val="bottom"/>
          </w:tcPr>
          <w:p w14:paraId="56269A81" w14:textId="77777777" w:rsidR="005B4527" w:rsidRDefault="005B4527" w:rsidP="00D32A3B">
            <w:pPr>
              <w:spacing w:line="200" w:lineRule="exact"/>
              <w:ind w:left="100"/>
              <w:rPr>
                <w:sz w:val="20"/>
                <w:szCs w:val="20"/>
              </w:rPr>
            </w:pPr>
            <w:r>
              <w:rPr>
                <w:rFonts w:eastAsia="Times New Roman"/>
              </w:rPr>
              <w:t>Цена госреестра</w:t>
            </w:r>
          </w:p>
        </w:tc>
        <w:tc>
          <w:tcPr>
            <w:tcW w:w="1578" w:type="dxa"/>
            <w:gridSpan w:val="2"/>
            <w:tcBorders>
              <w:top w:val="single" w:sz="8" w:space="0" w:color="auto"/>
            </w:tcBorders>
            <w:vAlign w:val="bottom"/>
          </w:tcPr>
          <w:p w14:paraId="220232A6" w14:textId="77777777" w:rsidR="005B4527" w:rsidRDefault="005B4527" w:rsidP="00D32A3B">
            <w:pPr>
              <w:spacing w:line="200" w:lineRule="exact"/>
              <w:ind w:left="80"/>
              <w:rPr>
                <w:sz w:val="20"/>
                <w:szCs w:val="20"/>
              </w:rPr>
            </w:pPr>
            <w:r>
              <w:rPr>
                <w:rFonts w:eastAsia="Times New Roman"/>
              </w:rPr>
              <w:t>Цена оптовая</w:t>
            </w:r>
          </w:p>
        </w:tc>
        <w:tc>
          <w:tcPr>
            <w:tcW w:w="340" w:type="dxa"/>
            <w:gridSpan w:val="3"/>
            <w:tcBorders>
              <w:top w:val="single" w:sz="8" w:space="0" w:color="auto"/>
              <w:right w:val="single" w:sz="8" w:space="0" w:color="auto"/>
            </w:tcBorders>
            <w:vAlign w:val="bottom"/>
          </w:tcPr>
          <w:p w14:paraId="495DDC20" w14:textId="77777777" w:rsidR="005B4527" w:rsidRDefault="005B4527" w:rsidP="00D32A3B">
            <w:pPr>
              <w:rPr>
                <w:sz w:val="17"/>
                <w:szCs w:val="17"/>
              </w:rPr>
            </w:pPr>
          </w:p>
        </w:tc>
        <w:tc>
          <w:tcPr>
            <w:tcW w:w="779" w:type="dxa"/>
            <w:tcBorders>
              <w:top w:val="single" w:sz="8" w:space="0" w:color="auto"/>
            </w:tcBorders>
            <w:vAlign w:val="bottom"/>
          </w:tcPr>
          <w:p w14:paraId="30D29EF4" w14:textId="77777777" w:rsidR="005B4527" w:rsidRDefault="005B4527" w:rsidP="00D32A3B">
            <w:pPr>
              <w:spacing w:line="200" w:lineRule="exact"/>
              <w:ind w:left="80"/>
              <w:rPr>
                <w:sz w:val="20"/>
                <w:szCs w:val="20"/>
              </w:rPr>
            </w:pPr>
            <w:r>
              <w:rPr>
                <w:rFonts w:eastAsia="Times New Roman"/>
              </w:rPr>
              <w:t>Цена</w:t>
            </w:r>
          </w:p>
        </w:tc>
        <w:tc>
          <w:tcPr>
            <w:tcW w:w="1118" w:type="dxa"/>
            <w:gridSpan w:val="4"/>
            <w:tcBorders>
              <w:top w:val="single" w:sz="8" w:space="0" w:color="auto"/>
              <w:right w:val="single" w:sz="8" w:space="0" w:color="auto"/>
            </w:tcBorders>
            <w:vAlign w:val="bottom"/>
          </w:tcPr>
          <w:p w14:paraId="1B28BCA0" w14:textId="77777777" w:rsidR="005B4527" w:rsidRDefault="005B4527" w:rsidP="00D32A3B">
            <w:pPr>
              <w:spacing w:line="200" w:lineRule="exact"/>
              <w:ind w:left="40"/>
              <w:rPr>
                <w:sz w:val="20"/>
                <w:szCs w:val="20"/>
              </w:rPr>
            </w:pPr>
            <w:r>
              <w:rPr>
                <w:rFonts w:eastAsia="Times New Roman"/>
              </w:rPr>
              <w:t>розничная</w:t>
            </w:r>
          </w:p>
        </w:tc>
        <w:tc>
          <w:tcPr>
            <w:tcW w:w="1933" w:type="dxa"/>
            <w:gridSpan w:val="3"/>
            <w:tcBorders>
              <w:top w:val="single" w:sz="8" w:space="0" w:color="auto"/>
              <w:right w:val="single" w:sz="8" w:space="0" w:color="auto"/>
            </w:tcBorders>
            <w:vAlign w:val="bottom"/>
          </w:tcPr>
          <w:p w14:paraId="04D912A1" w14:textId="77777777" w:rsidR="005B4527" w:rsidRDefault="005B4527" w:rsidP="00D32A3B">
            <w:pPr>
              <w:spacing w:line="200" w:lineRule="exact"/>
              <w:ind w:left="100"/>
              <w:rPr>
                <w:sz w:val="20"/>
                <w:szCs w:val="20"/>
              </w:rPr>
            </w:pPr>
            <w:r>
              <w:rPr>
                <w:rFonts w:eastAsia="Times New Roman"/>
              </w:rPr>
              <w:t>Цена розничная с</w:t>
            </w:r>
          </w:p>
        </w:tc>
        <w:tc>
          <w:tcPr>
            <w:tcW w:w="30" w:type="dxa"/>
            <w:vAlign w:val="bottom"/>
          </w:tcPr>
          <w:p w14:paraId="16AC6F6D" w14:textId="77777777" w:rsidR="005B4527" w:rsidRDefault="005B4527" w:rsidP="00D32A3B">
            <w:pPr>
              <w:rPr>
                <w:sz w:val="1"/>
                <w:szCs w:val="1"/>
              </w:rPr>
            </w:pPr>
          </w:p>
        </w:tc>
      </w:tr>
      <w:tr w:rsidR="005B4527" w14:paraId="1DEE81B4" w14:textId="77777777" w:rsidTr="00D32A3B">
        <w:trPr>
          <w:trHeight w:val="250"/>
        </w:trPr>
        <w:tc>
          <w:tcPr>
            <w:tcW w:w="1939" w:type="dxa"/>
            <w:tcBorders>
              <w:left w:val="single" w:sz="8" w:space="0" w:color="auto"/>
              <w:right w:val="single" w:sz="8" w:space="0" w:color="auto"/>
            </w:tcBorders>
            <w:vAlign w:val="bottom"/>
          </w:tcPr>
          <w:p w14:paraId="30E90F55" w14:textId="77777777" w:rsidR="005B4527" w:rsidRDefault="005B4527" w:rsidP="00D32A3B">
            <w:pPr>
              <w:spacing w:line="250" w:lineRule="exact"/>
              <w:ind w:left="120"/>
              <w:rPr>
                <w:sz w:val="20"/>
                <w:szCs w:val="20"/>
              </w:rPr>
            </w:pPr>
            <w:r>
              <w:rPr>
                <w:rFonts w:eastAsia="Times New Roman"/>
                <w:b/>
                <w:bCs/>
              </w:rPr>
              <w:t>(20</w:t>
            </w:r>
          </w:p>
        </w:tc>
        <w:tc>
          <w:tcPr>
            <w:tcW w:w="878" w:type="dxa"/>
            <w:vAlign w:val="bottom"/>
          </w:tcPr>
          <w:p w14:paraId="77FE08D1" w14:textId="77777777" w:rsidR="005B4527" w:rsidRDefault="005B4527" w:rsidP="00D32A3B">
            <w:pPr>
              <w:rPr>
                <w:sz w:val="21"/>
                <w:szCs w:val="21"/>
              </w:rPr>
            </w:pPr>
          </w:p>
        </w:tc>
        <w:tc>
          <w:tcPr>
            <w:tcW w:w="1040" w:type="dxa"/>
            <w:tcBorders>
              <w:right w:val="single" w:sz="8" w:space="0" w:color="auto"/>
            </w:tcBorders>
            <w:vAlign w:val="bottom"/>
          </w:tcPr>
          <w:p w14:paraId="67A52B11" w14:textId="77777777" w:rsidR="005B4527" w:rsidRDefault="005B4527" w:rsidP="00D32A3B">
            <w:pPr>
              <w:rPr>
                <w:sz w:val="21"/>
                <w:szCs w:val="21"/>
              </w:rPr>
            </w:pPr>
          </w:p>
        </w:tc>
        <w:tc>
          <w:tcPr>
            <w:tcW w:w="919" w:type="dxa"/>
            <w:vAlign w:val="bottom"/>
          </w:tcPr>
          <w:p w14:paraId="46720FCE" w14:textId="77777777" w:rsidR="005B4527" w:rsidRDefault="005B4527" w:rsidP="00D32A3B">
            <w:pPr>
              <w:rPr>
                <w:sz w:val="21"/>
                <w:szCs w:val="21"/>
              </w:rPr>
            </w:pPr>
          </w:p>
        </w:tc>
        <w:tc>
          <w:tcPr>
            <w:tcW w:w="659" w:type="dxa"/>
            <w:vAlign w:val="bottom"/>
          </w:tcPr>
          <w:p w14:paraId="20D52981" w14:textId="77777777" w:rsidR="005B4527" w:rsidRDefault="005B4527" w:rsidP="00D32A3B">
            <w:pPr>
              <w:rPr>
                <w:sz w:val="21"/>
                <w:szCs w:val="21"/>
              </w:rPr>
            </w:pPr>
          </w:p>
        </w:tc>
        <w:tc>
          <w:tcPr>
            <w:tcW w:w="340" w:type="dxa"/>
            <w:gridSpan w:val="3"/>
            <w:tcBorders>
              <w:right w:val="single" w:sz="8" w:space="0" w:color="auto"/>
            </w:tcBorders>
            <w:vAlign w:val="bottom"/>
          </w:tcPr>
          <w:p w14:paraId="2CA60145" w14:textId="77777777" w:rsidR="005B4527" w:rsidRDefault="005B4527" w:rsidP="00D32A3B">
            <w:pPr>
              <w:rPr>
                <w:sz w:val="21"/>
                <w:szCs w:val="21"/>
              </w:rPr>
            </w:pPr>
          </w:p>
        </w:tc>
        <w:tc>
          <w:tcPr>
            <w:tcW w:w="1378" w:type="dxa"/>
            <w:gridSpan w:val="2"/>
            <w:vAlign w:val="bottom"/>
          </w:tcPr>
          <w:p w14:paraId="778B91E0" w14:textId="77777777" w:rsidR="005B4527" w:rsidRDefault="005B4527" w:rsidP="00D32A3B">
            <w:pPr>
              <w:spacing w:line="250" w:lineRule="exact"/>
              <w:ind w:left="80"/>
              <w:rPr>
                <w:sz w:val="20"/>
                <w:szCs w:val="20"/>
              </w:rPr>
            </w:pPr>
            <w:r>
              <w:rPr>
                <w:rFonts w:eastAsia="Times New Roman"/>
              </w:rPr>
              <w:t>без НДС</w:t>
            </w:r>
          </w:p>
        </w:tc>
        <w:tc>
          <w:tcPr>
            <w:tcW w:w="519" w:type="dxa"/>
            <w:gridSpan w:val="3"/>
            <w:tcBorders>
              <w:right w:val="single" w:sz="8" w:space="0" w:color="auto"/>
            </w:tcBorders>
            <w:vAlign w:val="bottom"/>
          </w:tcPr>
          <w:p w14:paraId="40682819" w14:textId="77777777" w:rsidR="005B4527" w:rsidRDefault="005B4527" w:rsidP="00D32A3B">
            <w:pPr>
              <w:rPr>
                <w:sz w:val="21"/>
                <w:szCs w:val="21"/>
              </w:rPr>
            </w:pPr>
          </w:p>
        </w:tc>
        <w:tc>
          <w:tcPr>
            <w:tcW w:w="1933" w:type="dxa"/>
            <w:gridSpan w:val="3"/>
            <w:tcBorders>
              <w:right w:val="single" w:sz="8" w:space="0" w:color="auto"/>
            </w:tcBorders>
            <w:vAlign w:val="bottom"/>
          </w:tcPr>
          <w:p w14:paraId="76D72C4F" w14:textId="77777777" w:rsidR="005B4527" w:rsidRDefault="005B4527" w:rsidP="00D32A3B">
            <w:pPr>
              <w:spacing w:line="250" w:lineRule="exact"/>
              <w:ind w:left="100"/>
              <w:rPr>
                <w:sz w:val="20"/>
                <w:szCs w:val="20"/>
              </w:rPr>
            </w:pPr>
            <w:r>
              <w:rPr>
                <w:rFonts w:eastAsia="Times New Roman"/>
              </w:rPr>
              <w:t>НДС</w:t>
            </w:r>
          </w:p>
        </w:tc>
        <w:tc>
          <w:tcPr>
            <w:tcW w:w="30" w:type="dxa"/>
            <w:vAlign w:val="bottom"/>
          </w:tcPr>
          <w:p w14:paraId="37CBBBC0" w14:textId="77777777" w:rsidR="005B4527" w:rsidRDefault="005B4527" w:rsidP="00D32A3B">
            <w:pPr>
              <w:rPr>
                <w:sz w:val="1"/>
                <w:szCs w:val="1"/>
              </w:rPr>
            </w:pPr>
          </w:p>
        </w:tc>
      </w:tr>
      <w:tr w:rsidR="005B4527" w14:paraId="4EBA8443" w14:textId="77777777" w:rsidTr="00D32A3B">
        <w:trPr>
          <w:trHeight w:val="279"/>
        </w:trPr>
        <w:tc>
          <w:tcPr>
            <w:tcW w:w="1939" w:type="dxa"/>
            <w:tcBorders>
              <w:left w:val="single" w:sz="8" w:space="0" w:color="auto"/>
              <w:bottom w:val="single" w:sz="8" w:space="0" w:color="auto"/>
              <w:right w:val="single" w:sz="8" w:space="0" w:color="auto"/>
            </w:tcBorders>
            <w:vAlign w:val="bottom"/>
          </w:tcPr>
          <w:p w14:paraId="61F29EC5" w14:textId="77777777" w:rsidR="005B4527" w:rsidRDefault="005B4527" w:rsidP="00D32A3B">
            <w:pPr>
              <w:ind w:left="120"/>
              <w:rPr>
                <w:sz w:val="20"/>
                <w:szCs w:val="20"/>
              </w:rPr>
            </w:pPr>
            <w:r>
              <w:rPr>
                <w:rFonts w:eastAsia="Times New Roman"/>
                <w:b/>
                <w:bCs/>
              </w:rPr>
              <w:t>наименований</w:t>
            </w:r>
            <w:r>
              <w:rPr>
                <w:rFonts w:eastAsia="Times New Roman"/>
              </w:rPr>
              <w:t>)</w:t>
            </w:r>
          </w:p>
        </w:tc>
        <w:tc>
          <w:tcPr>
            <w:tcW w:w="878" w:type="dxa"/>
            <w:tcBorders>
              <w:bottom w:val="single" w:sz="8" w:space="0" w:color="auto"/>
            </w:tcBorders>
            <w:vAlign w:val="bottom"/>
          </w:tcPr>
          <w:p w14:paraId="33C1D73D" w14:textId="77777777" w:rsidR="005B4527" w:rsidRDefault="005B4527" w:rsidP="00D32A3B">
            <w:pPr>
              <w:rPr>
                <w:sz w:val="24"/>
                <w:szCs w:val="24"/>
              </w:rPr>
            </w:pPr>
          </w:p>
        </w:tc>
        <w:tc>
          <w:tcPr>
            <w:tcW w:w="1040" w:type="dxa"/>
            <w:tcBorders>
              <w:bottom w:val="single" w:sz="8" w:space="0" w:color="auto"/>
              <w:right w:val="single" w:sz="8" w:space="0" w:color="auto"/>
            </w:tcBorders>
            <w:vAlign w:val="bottom"/>
          </w:tcPr>
          <w:p w14:paraId="2E6B19AD" w14:textId="77777777" w:rsidR="005B4527" w:rsidRDefault="005B4527" w:rsidP="00D32A3B">
            <w:pPr>
              <w:rPr>
                <w:sz w:val="24"/>
                <w:szCs w:val="24"/>
              </w:rPr>
            </w:pPr>
          </w:p>
        </w:tc>
        <w:tc>
          <w:tcPr>
            <w:tcW w:w="919" w:type="dxa"/>
            <w:tcBorders>
              <w:bottom w:val="single" w:sz="8" w:space="0" w:color="auto"/>
            </w:tcBorders>
            <w:vAlign w:val="bottom"/>
          </w:tcPr>
          <w:p w14:paraId="5DC4C582" w14:textId="77777777" w:rsidR="005B4527" w:rsidRDefault="005B4527" w:rsidP="00D32A3B">
            <w:pPr>
              <w:rPr>
                <w:sz w:val="24"/>
                <w:szCs w:val="24"/>
              </w:rPr>
            </w:pPr>
          </w:p>
        </w:tc>
        <w:tc>
          <w:tcPr>
            <w:tcW w:w="659" w:type="dxa"/>
            <w:tcBorders>
              <w:bottom w:val="single" w:sz="8" w:space="0" w:color="auto"/>
            </w:tcBorders>
            <w:vAlign w:val="bottom"/>
          </w:tcPr>
          <w:p w14:paraId="60D9E6E3" w14:textId="77777777" w:rsidR="005B4527" w:rsidRDefault="005B4527" w:rsidP="00D32A3B">
            <w:pPr>
              <w:rPr>
                <w:sz w:val="24"/>
                <w:szCs w:val="24"/>
              </w:rPr>
            </w:pPr>
          </w:p>
        </w:tc>
        <w:tc>
          <w:tcPr>
            <w:tcW w:w="340" w:type="dxa"/>
            <w:gridSpan w:val="3"/>
            <w:tcBorders>
              <w:bottom w:val="single" w:sz="8" w:space="0" w:color="auto"/>
              <w:right w:val="single" w:sz="8" w:space="0" w:color="auto"/>
            </w:tcBorders>
            <w:vAlign w:val="bottom"/>
          </w:tcPr>
          <w:p w14:paraId="227B8A6D" w14:textId="77777777" w:rsidR="005B4527" w:rsidRDefault="005B4527" w:rsidP="00D32A3B">
            <w:pPr>
              <w:rPr>
                <w:sz w:val="24"/>
                <w:szCs w:val="24"/>
              </w:rPr>
            </w:pPr>
          </w:p>
        </w:tc>
        <w:tc>
          <w:tcPr>
            <w:tcW w:w="779" w:type="dxa"/>
            <w:tcBorders>
              <w:bottom w:val="single" w:sz="8" w:space="0" w:color="auto"/>
            </w:tcBorders>
            <w:vAlign w:val="bottom"/>
          </w:tcPr>
          <w:p w14:paraId="787A4A04" w14:textId="77777777" w:rsidR="005B4527" w:rsidRDefault="005B4527" w:rsidP="00D32A3B">
            <w:pPr>
              <w:rPr>
                <w:sz w:val="24"/>
                <w:szCs w:val="24"/>
              </w:rPr>
            </w:pPr>
          </w:p>
        </w:tc>
        <w:tc>
          <w:tcPr>
            <w:tcW w:w="599" w:type="dxa"/>
            <w:tcBorders>
              <w:bottom w:val="single" w:sz="8" w:space="0" w:color="auto"/>
            </w:tcBorders>
            <w:vAlign w:val="bottom"/>
          </w:tcPr>
          <w:p w14:paraId="0676742B" w14:textId="77777777" w:rsidR="005B4527" w:rsidRDefault="005B4527" w:rsidP="00D32A3B">
            <w:pPr>
              <w:rPr>
                <w:sz w:val="24"/>
                <w:szCs w:val="24"/>
              </w:rPr>
            </w:pPr>
          </w:p>
        </w:tc>
        <w:tc>
          <w:tcPr>
            <w:tcW w:w="519" w:type="dxa"/>
            <w:gridSpan w:val="3"/>
            <w:tcBorders>
              <w:bottom w:val="single" w:sz="8" w:space="0" w:color="auto"/>
              <w:right w:val="single" w:sz="8" w:space="0" w:color="auto"/>
            </w:tcBorders>
            <w:vAlign w:val="bottom"/>
          </w:tcPr>
          <w:p w14:paraId="09533AB7" w14:textId="77777777" w:rsidR="005B4527" w:rsidRDefault="005B4527" w:rsidP="00D32A3B">
            <w:pPr>
              <w:rPr>
                <w:sz w:val="24"/>
                <w:szCs w:val="24"/>
              </w:rPr>
            </w:pPr>
          </w:p>
        </w:tc>
        <w:tc>
          <w:tcPr>
            <w:tcW w:w="1903" w:type="dxa"/>
            <w:gridSpan w:val="2"/>
            <w:tcBorders>
              <w:bottom w:val="single" w:sz="8" w:space="0" w:color="auto"/>
            </w:tcBorders>
            <w:vAlign w:val="bottom"/>
          </w:tcPr>
          <w:p w14:paraId="59002E95" w14:textId="77777777" w:rsidR="005B4527" w:rsidRDefault="005B4527" w:rsidP="00D32A3B">
            <w:pPr>
              <w:rPr>
                <w:sz w:val="24"/>
                <w:szCs w:val="24"/>
              </w:rPr>
            </w:pPr>
          </w:p>
        </w:tc>
        <w:tc>
          <w:tcPr>
            <w:tcW w:w="30" w:type="dxa"/>
            <w:tcBorders>
              <w:bottom w:val="single" w:sz="8" w:space="0" w:color="auto"/>
              <w:right w:val="single" w:sz="8" w:space="0" w:color="auto"/>
            </w:tcBorders>
            <w:vAlign w:val="bottom"/>
          </w:tcPr>
          <w:p w14:paraId="7707FB7E" w14:textId="77777777" w:rsidR="005B4527" w:rsidRDefault="005B4527" w:rsidP="00D32A3B">
            <w:pPr>
              <w:rPr>
                <w:sz w:val="24"/>
                <w:szCs w:val="24"/>
              </w:rPr>
            </w:pPr>
          </w:p>
        </w:tc>
        <w:tc>
          <w:tcPr>
            <w:tcW w:w="30" w:type="dxa"/>
            <w:vAlign w:val="bottom"/>
          </w:tcPr>
          <w:p w14:paraId="08480A29" w14:textId="77777777" w:rsidR="005B4527" w:rsidRDefault="005B4527" w:rsidP="00D32A3B">
            <w:pPr>
              <w:rPr>
                <w:sz w:val="1"/>
                <w:szCs w:val="1"/>
              </w:rPr>
            </w:pPr>
          </w:p>
        </w:tc>
      </w:tr>
      <w:tr w:rsidR="005B4527" w14:paraId="13E9B060" w14:textId="77777777" w:rsidTr="00D32A3B">
        <w:trPr>
          <w:trHeight w:val="244"/>
        </w:trPr>
        <w:tc>
          <w:tcPr>
            <w:tcW w:w="1939" w:type="dxa"/>
            <w:tcBorders>
              <w:left w:val="single" w:sz="8" w:space="0" w:color="auto"/>
              <w:bottom w:val="single" w:sz="8" w:space="0" w:color="auto"/>
              <w:right w:val="single" w:sz="8" w:space="0" w:color="auto"/>
            </w:tcBorders>
          </w:tcPr>
          <w:p w14:paraId="6470CF1C" w14:textId="77777777" w:rsidR="005B4527" w:rsidRPr="003449AD" w:rsidRDefault="005B4527" w:rsidP="00D32A3B">
            <w:pPr>
              <w:rPr>
                <w:sz w:val="24"/>
                <w:szCs w:val="24"/>
              </w:rPr>
            </w:pPr>
            <w:r>
              <w:rPr>
                <w:sz w:val="24"/>
                <w:szCs w:val="24"/>
              </w:rPr>
              <w:t xml:space="preserve">Бензилбензоат 20% - </w:t>
            </w:r>
            <w:r w:rsidRPr="003449AD">
              <w:rPr>
                <w:sz w:val="24"/>
                <w:szCs w:val="24"/>
              </w:rPr>
              <w:t>50,0</w:t>
            </w:r>
          </w:p>
        </w:tc>
        <w:tc>
          <w:tcPr>
            <w:tcW w:w="878" w:type="dxa"/>
            <w:tcBorders>
              <w:bottom w:val="single" w:sz="8" w:space="0" w:color="auto"/>
            </w:tcBorders>
          </w:tcPr>
          <w:p w14:paraId="56C65E08" w14:textId="77777777" w:rsidR="005B4527" w:rsidRPr="003449AD" w:rsidRDefault="005B4527" w:rsidP="00D32A3B">
            <w:pPr>
              <w:rPr>
                <w:sz w:val="24"/>
                <w:szCs w:val="24"/>
              </w:rPr>
            </w:pPr>
            <w:r w:rsidRPr="003449AD">
              <w:rPr>
                <w:sz w:val="24"/>
                <w:szCs w:val="24"/>
              </w:rPr>
              <w:t>9,85</w:t>
            </w:r>
          </w:p>
        </w:tc>
        <w:tc>
          <w:tcPr>
            <w:tcW w:w="1040" w:type="dxa"/>
            <w:tcBorders>
              <w:bottom w:val="single" w:sz="8" w:space="0" w:color="auto"/>
              <w:right w:val="single" w:sz="8" w:space="0" w:color="auto"/>
            </w:tcBorders>
          </w:tcPr>
          <w:p w14:paraId="13123239" w14:textId="77777777" w:rsidR="005B4527" w:rsidRPr="003449AD" w:rsidRDefault="005B4527" w:rsidP="00D32A3B">
            <w:pPr>
              <w:rPr>
                <w:sz w:val="24"/>
                <w:szCs w:val="24"/>
              </w:rPr>
            </w:pPr>
          </w:p>
        </w:tc>
        <w:tc>
          <w:tcPr>
            <w:tcW w:w="919" w:type="dxa"/>
            <w:tcBorders>
              <w:bottom w:val="single" w:sz="8" w:space="0" w:color="auto"/>
            </w:tcBorders>
          </w:tcPr>
          <w:p w14:paraId="3C1D7BF7" w14:textId="77777777" w:rsidR="005B4527" w:rsidRPr="003449AD" w:rsidRDefault="005B4527" w:rsidP="00D32A3B">
            <w:pPr>
              <w:rPr>
                <w:sz w:val="24"/>
                <w:szCs w:val="24"/>
              </w:rPr>
            </w:pPr>
            <w:r w:rsidRPr="003449AD">
              <w:rPr>
                <w:sz w:val="24"/>
                <w:szCs w:val="24"/>
              </w:rPr>
              <w:t>11,62</w:t>
            </w:r>
          </w:p>
        </w:tc>
        <w:tc>
          <w:tcPr>
            <w:tcW w:w="659" w:type="dxa"/>
            <w:tcBorders>
              <w:bottom w:val="single" w:sz="8" w:space="0" w:color="auto"/>
            </w:tcBorders>
          </w:tcPr>
          <w:p w14:paraId="5229829A" w14:textId="77777777" w:rsidR="005B4527" w:rsidRPr="003449AD" w:rsidRDefault="005B4527" w:rsidP="00D32A3B">
            <w:pPr>
              <w:rPr>
                <w:sz w:val="24"/>
                <w:szCs w:val="24"/>
              </w:rPr>
            </w:pPr>
          </w:p>
        </w:tc>
        <w:tc>
          <w:tcPr>
            <w:tcW w:w="340" w:type="dxa"/>
            <w:gridSpan w:val="3"/>
            <w:tcBorders>
              <w:bottom w:val="single" w:sz="8" w:space="0" w:color="auto"/>
              <w:right w:val="single" w:sz="8" w:space="0" w:color="auto"/>
            </w:tcBorders>
          </w:tcPr>
          <w:p w14:paraId="1D843FEA" w14:textId="77777777" w:rsidR="005B4527" w:rsidRPr="003449AD" w:rsidRDefault="005B4527" w:rsidP="00D32A3B">
            <w:pPr>
              <w:rPr>
                <w:sz w:val="24"/>
                <w:szCs w:val="24"/>
              </w:rPr>
            </w:pPr>
          </w:p>
        </w:tc>
        <w:tc>
          <w:tcPr>
            <w:tcW w:w="779" w:type="dxa"/>
            <w:tcBorders>
              <w:bottom w:val="single" w:sz="8" w:space="0" w:color="auto"/>
            </w:tcBorders>
          </w:tcPr>
          <w:p w14:paraId="7594B20C" w14:textId="77777777" w:rsidR="005B4527" w:rsidRPr="003449AD" w:rsidRDefault="005B4527" w:rsidP="00D32A3B">
            <w:pPr>
              <w:rPr>
                <w:sz w:val="24"/>
                <w:szCs w:val="24"/>
              </w:rPr>
            </w:pPr>
            <w:r w:rsidRPr="003449AD">
              <w:rPr>
                <w:sz w:val="24"/>
                <w:szCs w:val="24"/>
              </w:rPr>
              <w:t>14,68</w:t>
            </w:r>
          </w:p>
        </w:tc>
        <w:tc>
          <w:tcPr>
            <w:tcW w:w="599" w:type="dxa"/>
            <w:tcBorders>
              <w:bottom w:val="single" w:sz="8" w:space="0" w:color="auto"/>
            </w:tcBorders>
          </w:tcPr>
          <w:p w14:paraId="647F5F7B" w14:textId="77777777" w:rsidR="005B4527" w:rsidRPr="003449AD" w:rsidRDefault="005B4527" w:rsidP="00D32A3B">
            <w:pPr>
              <w:rPr>
                <w:sz w:val="24"/>
                <w:szCs w:val="24"/>
              </w:rPr>
            </w:pPr>
          </w:p>
        </w:tc>
        <w:tc>
          <w:tcPr>
            <w:tcW w:w="519" w:type="dxa"/>
            <w:gridSpan w:val="3"/>
            <w:tcBorders>
              <w:bottom w:val="single" w:sz="8" w:space="0" w:color="auto"/>
              <w:right w:val="single" w:sz="8" w:space="0" w:color="auto"/>
            </w:tcBorders>
          </w:tcPr>
          <w:p w14:paraId="057EEBE5" w14:textId="77777777" w:rsidR="005B4527" w:rsidRPr="003449AD" w:rsidRDefault="005B4527" w:rsidP="00D32A3B">
            <w:pPr>
              <w:rPr>
                <w:sz w:val="24"/>
                <w:szCs w:val="24"/>
              </w:rPr>
            </w:pPr>
          </w:p>
        </w:tc>
        <w:tc>
          <w:tcPr>
            <w:tcW w:w="1903" w:type="dxa"/>
            <w:gridSpan w:val="2"/>
            <w:tcBorders>
              <w:bottom w:val="single" w:sz="8" w:space="0" w:color="auto"/>
            </w:tcBorders>
          </w:tcPr>
          <w:p w14:paraId="712C6D7B" w14:textId="77777777" w:rsidR="005B4527" w:rsidRPr="003449AD" w:rsidRDefault="005B4527" w:rsidP="00D32A3B">
            <w:pPr>
              <w:rPr>
                <w:sz w:val="24"/>
                <w:szCs w:val="24"/>
              </w:rPr>
            </w:pPr>
            <w:r w:rsidRPr="003449AD">
              <w:rPr>
                <w:sz w:val="24"/>
                <w:szCs w:val="24"/>
              </w:rPr>
              <w:t>16,14</w:t>
            </w:r>
          </w:p>
        </w:tc>
        <w:tc>
          <w:tcPr>
            <w:tcW w:w="30" w:type="dxa"/>
            <w:tcBorders>
              <w:bottom w:val="single" w:sz="8" w:space="0" w:color="auto"/>
              <w:right w:val="single" w:sz="8" w:space="0" w:color="auto"/>
            </w:tcBorders>
            <w:vAlign w:val="bottom"/>
          </w:tcPr>
          <w:p w14:paraId="5070F7DA" w14:textId="77777777" w:rsidR="005B4527" w:rsidRDefault="005B4527" w:rsidP="00D32A3B">
            <w:pPr>
              <w:rPr>
                <w:sz w:val="21"/>
                <w:szCs w:val="21"/>
              </w:rPr>
            </w:pPr>
          </w:p>
        </w:tc>
        <w:tc>
          <w:tcPr>
            <w:tcW w:w="30" w:type="dxa"/>
            <w:vAlign w:val="bottom"/>
          </w:tcPr>
          <w:p w14:paraId="18E13CE4" w14:textId="77777777" w:rsidR="005B4527" w:rsidRDefault="005B4527" w:rsidP="00D32A3B">
            <w:pPr>
              <w:rPr>
                <w:sz w:val="1"/>
                <w:szCs w:val="1"/>
              </w:rPr>
            </w:pPr>
          </w:p>
        </w:tc>
      </w:tr>
      <w:tr w:rsidR="005B4527" w14:paraId="739AD4B1" w14:textId="77777777" w:rsidTr="00D32A3B">
        <w:trPr>
          <w:trHeight w:val="242"/>
        </w:trPr>
        <w:tc>
          <w:tcPr>
            <w:tcW w:w="1939" w:type="dxa"/>
            <w:tcBorders>
              <w:left w:val="single" w:sz="8" w:space="0" w:color="auto"/>
              <w:bottom w:val="single" w:sz="4" w:space="0" w:color="auto"/>
              <w:right w:val="single" w:sz="8" w:space="0" w:color="auto"/>
            </w:tcBorders>
          </w:tcPr>
          <w:p w14:paraId="07201989" w14:textId="77777777" w:rsidR="005B4527" w:rsidRPr="003449AD" w:rsidRDefault="005B4527" w:rsidP="00D32A3B">
            <w:pPr>
              <w:rPr>
                <w:sz w:val="24"/>
                <w:szCs w:val="24"/>
              </w:rPr>
            </w:pPr>
            <w:r w:rsidRPr="003449AD">
              <w:rPr>
                <w:sz w:val="24"/>
                <w:szCs w:val="24"/>
              </w:rPr>
              <w:t>Метронидазола таб 0,25 №10</w:t>
            </w:r>
          </w:p>
        </w:tc>
        <w:tc>
          <w:tcPr>
            <w:tcW w:w="878" w:type="dxa"/>
            <w:tcBorders>
              <w:bottom w:val="single" w:sz="4" w:space="0" w:color="auto"/>
            </w:tcBorders>
          </w:tcPr>
          <w:p w14:paraId="75805B42" w14:textId="77777777" w:rsidR="005B4527" w:rsidRPr="003449AD" w:rsidRDefault="005B4527" w:rsidP="00D32A3B">
            <w:pPr>
              <w:rPr>
                <w:sz w:val="24"/>
                <w:szCs w:val="24"/>
              </w:rPr>
            </w:pPr>
            <w:r w:rsidRPr="003449AD">
              <w:rPr>
                <w:sz w:val="24"/>
                <w:szCs w:val="24"/>
              </w:rPr>
              <w:t>4,20</w:t>
            </w:r>
          </w:p>
        </w:tc>
        <w:tc>
          <w:tcPr>
            <w:tcW w:w="1040" w:type="dxa"/>
            <w:tcBorders>
              <w:bottom w:val="single" w:sz="4" w:space="0" w:color="auto"/>
              <w:right w:val="single" w:sz="8" w:space="0" w:color="auto"/>
            </w:tcBorders>
          </w:tcPr>
          <w:p w14:paraId="5839DF8C" w14:textId="77777777" w:rsidR="005B4527" w:rsidRPr="003449AD" w:rsidRDefault="005B4527" w:rsidP="00D32A3B">
            <w:pPr>
              <w:rPr>
                <w:sz w:val="24"/>
                <w:szCs w:val="24"/>
              </w:rPr>
            </w:pPr>
          </w:p>
        </w:tc>
        <w:tc>
          <w:tcPr>
            <w:tcW w:w="919" w:type="dxa"/>
            <w:tcBorders>
              <w:bottom w:val="single" w:sz="4" w:space="0" w:color="auto"/>
            </w:tcBorders>
          </w:tcPr>
          <w:p w14:paraId="3F41DF57" w14:textId="77777777" w:rsidR="005B4527" w:rsidRPr="003449AD" w:rsidRDefault="005B4527" w:rsidP="00D32A3B">
            <w:pPr>
              <w:rPr>
                <w:sz w:val="24"/>
                <w:szCs w:val="24"/>
              </w:rPr>
            </w:pPr>
            <w:r w:rsidRPr="003449AD">
              <w:rPr>
                <w:sz w:val="24"/>
                <w:szCs w:val="24"/>
              </w:rPr>
              <w:t>4,94</w:t>
            </w:r>
          </w:p>
        </w:tc>
        <w:tc>
          <w:tcPr>
            <w:tcW w:w="659" w:type="dxa"/>
            <w:tcBorders>
              <w:bottom w:val="single" w:sz="4" w:space="0" w:color="auto"/>
            </w:tcBorders>
          </w:tcPr>
          <w:p w14:paraId="5D21F282" w14:textId="77777777" w:rsidR="005B4527" w:rsidRPr="003449AD" w:rsidRDefault="005B4527" w:rsidP="00D32A3B">
            <w:pPr>
              <w:rPr>
                <w:sz w:val="24"/>
                <w:szCs w:val="24"/>
              </w:rPr>
            </w:pPr>
          </w:p>
        </w:tc>
        <w:tc>
          <w:tcPr>
            <w:tcW w:w="340" w:type="dxa"/>
            <w:gridSpan w:val="3"/>
            <w:tcBorders>
              <w:bottom w:val="single" w:sz="4" w:space="0" w:color="auto"/>
              <w:right w:val="single" w:sz="8" w:space="0" w:color="auto"/>
            </w:tcBorders>
          </w:tcPr>
          <w:p w14:paraId="7A614043" w14:textId="77777777" w:rsidR="005B4527" w:rsidRPr="003449AD" w:rsidRDefault="005B4527" w:rsidP="00D32A3B">
            <w:pPr>
              <w:rPr>
                <w:sz w:val="24"/>
                <w:szCs w:val="24"/>
              </w:rPr>
            </w:pPr>
          </w:p>
        </w:tc>
        <w:tc>
          <w:tcPr>
            <w:tcW w:w="779" w:type="dxa"/>
            <w:tcBorders>
              <w:bottom w:val="single" w:sz="4" w:space="0" w:color="auto"/>
            </w:tcBorders>
          </w:tcPr>
          <w:p w14:paraId="7FEB3EC6" w14:textId="77777777" w:rsidR="005B4527" w:rsidRPr="003449AD" w:rsidRDefault="005B4527" w:rsidP="00D32A3B">
            <w:pPr>
              <w:rPr>
                <w:sz w:val="24"/>
                <w:szCs w:val="24"/>
              </w:rPr>
            </w:pPr>
            <w:r w:rsidRPr="003449AD">
              <w:rPr>
                <w:sz w:val="24"/>
                <w:szCs w:val="24"/>
              </w:rPr>
              <w:t>6,24</w:t>
            </w:r>
          </w:p>
        </w:tc>
        <w:tc>
          <w:tcPr>
            <w:tcW w:w="599" w:type="dxa"/>
            <w:tcBorders>
              <w:bottom w:val="single" w:sz="4" w:space="0" w:color="auto"/>
            </w:tcBorders>
          </w:tcPr>
          <w:p w14:paraId="7ED43C9E" w14:textId="77777777" w:rsidR="005B4527" w:rsidRPr="003449AD" w:rsidRDefault="005B4527" w:rsidP="00D32A3B">
            <w:pPr>
              <w:rPr>
                <w:sz w:val="24"/>
                <w:szCs w:val="24"/>
              </w:rPr>
            </w:pPr>
          </w:p>
        </w:tc>
        <w:tc>
          <w:tcPr>
            <w:tcW w:w="519" w:type="dxa"/>
            <w:gridSpan w:val="3"/>
            <w:tcBorders>
              <w:top w:val="single" w:sz="8" w:space="0" w:color="auto"/>
              <w:bottom w:val="single" w:sz="4" w:space="0" w:color="auto"/>
              <w:right w:val="single" w:sz="8" w:space="0" w:color="auto"/>
            </w:tcBorders>
          </w:tcPr>
          <w:p w14:paraId="2F2681FE" w14:textId="77777777" w:rsidR="005B4527" w:rsidRPr="003449AD" w:rsidRDefault="005B4527" w:rsidP="00D32A3B">
            <w:pPr>
              <w:rPr>
                <w:sz w:val="24"/>
                <w:szCs w:val="24"/>
              </w:rPr>
            </w:pPr>
          </w:p>
        </w:tc>
        <w:tc>
          <w:tcPr>
            <w:tcW w:w="1903" w:type="dxa"/>
            <w:gridSpan w:val="2"/>
            <w:tcBorders>
              <w:top w:val="single" w:sz="8" w:space="0" w:color="auto"/>
              <w:bottom w:val="single" w:sz="4" w:space="0" w:color="auto"/>
            </w:tcBorders>
          </w:tcPr>
          <w:p w14:paraId="7355CC34" w14:textId="77777777" w:rsidR="005B4527" w:rsidRPr="003449AD" w:rsidRDefault="005B4527" w:rsidP="00D32A3B">
            <w:pPr>
              <w:rPr>
                <w:sz w:val="24"/>
                <w:szCs w:val="24"/>
              </w:rPr>
            </w:pPr>
            <w:r w:rsidRPr="003449AD">
              <w:rPr>
                <w:sz w:val="24"/>
                <w:szCs w:val="24"/>
              </w:rPr>
              <w:t>6,87</w:t>
            </w:r>
          </w:p>
        </w:tc>
        <w:tc>
          <w:tcPr>
            <w:tcW w:w="30" w:type="dxa"/>
            <w:tcBorders>
              <w:left w:val="nil"/>
              <w:bottom w:val="single" w:sz="8" w:space="0" w:color="auto"/>
              <w:right w:val="single" w:sz="4" w:space="0" w:color="auto"/>
            </w:tcBorders>
            <w:vAlign w:val="bottom"/>
          </w:tcPr>
          <w:p w14:paraId="3D87EC6A" w14:textId="77777777" w:rsidR="005B4527" w:rsidRDefault="005B4527" w:rsidP="00D32A3B">
            <w:pPr>
              <w:rPr>
                <w:sz w:val="21"/>
                <w:szCs w:val="21"/>
              </w:rPr>
            </w:pPr>
          </w:p>
        </w:tc>
        <w:tc>
          <w:tcPr>
            <w:tcW w:w="30" w:type="dxa"/>
            <w:tcBorders>
              <w:left w:val="single" w:sz="4" w:space="0" w:color="auto"/>
            </w:tcBorders>
            <w:vAlign w:val="bottom"/>
          </w:tcPr>
          <w:p w14:paraId="22856C5C" w14:textId="77777777" w:rsidR="005B4527" w:rsidRDefault="005B4527" w:rsidP="00D32A3B">
            <w:pPr>
              <w:rPr>
                <w:sz w:val="1"/>
                <w:szCs w:val="1"/>
              </w:rPr>
            </w:pPr>
          </w:p>
        </w:tc>
      </w:tr>
      <w:tr w:rsidR="005B4527" w14:paraId="46EA1E2A" w14:textId="77777777" w:rsidTr="00D32A3B">
        <w:trPr>
          <w:trHeight w:val="496"/>
        </w:trPr>
        <w:tc>
          <w:tcPr>
            <w:tcW w:w="1939" w:type="dxa"/>
            <w:tcBorders>
              <w:top w:val="single" w:sz="4" w:space="0" w:color="auto"/>
              <w:left w:val="single" w:sz="4" w:space="0" w:color="auto"/>
              <w:bottom w:val="single" w:sz="8" w:space="0" w:color="auto"/>
              <w:right w:val="single" w:sz="4" w:space="0" w:color="auto"/>
            </w:tcBorders>
          </w:tcPr>
          <w:p w14:paraId="15DE9140" w14:textId="77777777" w:rsidR="005B4527" w:rsidRPr="003449AD" w:rsidRDefault="005B4527" w:rsidP="00D32A3B">
            <w:pPr>
              <w:rPr>
                <w:sz w:val="24"/>
                <w:szCs w:val="24"/>
              </w:rPr>
            </w:pPr>
            <w:r w:rsidRPr="003449AD">
              <w:rPr>
                <w:sz w:val="24"/>
                <w:szCs w:val="24"/>
              </w:rPr>
              <w:t>Миралекс 0,25 №30</w:t>
            </w:r>
          </w:p>
        </w:tc>
        <w:tc>
          <w:tcPr>
            <w:tcW w:w="878" w:type="dxa"/>
            <w:tcBorders>
              <w:top w:val="single" w:sz="4" w:space="0" w:color="auto"/>
              <w:left w:val="single" w:sz="4" w:space="0" w:color="auto"/>
              <w:bottom w:val="single" w:sz="8" w:space="0" w:color="auto"/>
            </w:tcBorders>
          </w:tcPr>
          <w:p w14:paraId="1676FCF9" w14:textId="77777777" w:rsidR="005B4527" w:rsidRPr="003449AD" w:rsidRDefault="005B4527" w:rsidP="00D32A3B">
            <w:pPr>
              <w:rPr>
                <w:sz w:val="24"/>
                <w:szCs w:val="24"/>
              </w:rPr>
            </w:pPr>
            <w:r w:rsidRPr="003449AD">
              <w:rPr>
                <w:sz w:val="24"/>
                <w:szCs w:val="24"/>
              </w:rPr>
              <w:t>445,72</w:t>
            </w:r>
          </w:p>
        </w:tc>
        <w:tc>
          <w:tcPr>
            <w:tcW w:w="1040" w:type="dxa"/>
            <w:tcBorders>
              <w:top w:val="single" w:sz="4" w:space="0" w:color="auto"/>
              <w:bottom w:val="single" w:sz="8" w:space="0" w:color="auto"/>
              <w:right w:val="single" w:sz="4" w:space="0" w:color="auto"/>
            </w:tcBorders>
          </w:tcPr>
          <w:p w14:paraId="6DD3A330" w14:textId="77777777" w:rsidR="005B4527" w:rsidRPr="003449AD" w:rsidRDefault="005B4527" w:rsidP="00D32A3B">
            <w:pPr>
              <w:rPr>
                <w:sz w:val="24"/>
                <w:szCs w:val="24"/>
              </w:rPr>
            </w:pPr>
          </w:p>
        </w:tc>
        <w:tc>
          <w:tcPr>
            <w:tcW w:w="919" w:type="dxa"/>
            <w:tcBorders>
              <w:top w:val="single" w:sz="4" w:space="0" w:color="auto"/>
              <w:left w:val="single" w:sz="4" w:space="0" w:color="auto"/>
              <w:bottom w:val="single" w:sz="8" w:space="0" w:color="auto"/>
            </w:tcBorders>
          </w:tcPr>
          <w:p w14:paraId="6B285442" w14:textId="77777777" w:rsidR="005B4527" w:rsidRPr="003449AD" w:rsidRDefault="005B4527" w:rsidP="00D32A3B">
            <w:pPr>
              <w:rPr>
                <w:sz w:val="24"/>
                <w:szCs w:val="24"/>
              </w:rPr>
            </w:pPr>
            <w:r w:rsidRPr="003449AD">
              <w:rPr>
                <w:sz w:val="24"/>
                <w:szCs w:val="24"/>
              </w:rPr>
              <w:t>510,33</w:t>
            </w:r>
          </w:p>
        </w:tc>
        <w:tc>
          <w:tcPr>
            <w:tcW w:w="659" w:type="dxa"/>
            <w:tcBorders>
              <w:top w:val="single" w:sz="4" w:space="0" w:color="auto"/>
              <w:bottom w:val="single" w:sz="8" w:space="0" w:color="auto"/>
            </w:tcBorders>
          </w:tcPr>
          <w:p w14:paraId="05355081" w14:textId="77777777" w:rsidR="005B4527" w:rsidRPr="003449AD" w:rsidRDefault="005B4527" w:rsidP="00D32A3B">
            <w:pPr>
              <w:rPr>
                <w:sz w:val="24"/>
                <w:szCs w:val="24"/>
              </w:rPr>
            </w:pPr>
          </w:p>
        </w:tc>
        <w:tc>
          <w:tcPr>
            <w:tcW w:w="330" w:type="dxa"/>
            <w:gridSpan w:val="2"/>
            <w:tcBorders>
              <w:top w:val="single" w:sz="4" w:space="0" w:color="auto"/>
              <w:bottom w:val="single" w:sz="8" w:space="0" w:color="auto"/>
              <w:right w:val="single" w:sz="4" w:space="0" w:color="auto"/>
            </w:tcBorders>
          </w:tcPr>
          <w:p w14:paraId="695E2753" w14:textId="77777777" w:rsidR="005B4527" w:rsidRPr="003449AD" w:rsidRDefault="005B4527" w:rsidP="00D32A3B">
            <w:pPr>
              <w:rPr>
                <w:sz w:val="24"/>
                <w:szCs w:val="24"/>
              </w:rPr>
            </w:pPr>
          </w:p>
        </w:tc>
        <w:tc>
          <w:tcPr>
            <w:tcW w:w="789" w:type="dxa"/>
            <w:gridSpan w:val="2"/>
            <w:tcBorders>
              <w:top w:val="single" w:sz="4" w:space="0" w:color="auto"/>
              <w:left w:val="single" w:sz="4" w:space="0" w:color="auto"/>
              <w:bottom w:val="single" w:sz="8" w:space="0" w:color="auto"/>
            </w:tcBorders>
          </w:tcPr>
          <w:p w14:paraId="5C177969" w14:textId="77777777" w:rsidR="005B4527" w:rsidRPr="003449AD" w:rsidRDefault="005B4527" w:rsidP="00D32A3B">
            <w:pPr>
              <w:rPr>
                <w:sz w:val="24"/>
                <w:szCs w:val="24"/>
              </w:rPr>
            </w:pPr>
            <w:r w:rsidRPr="003449AD">
              <w:rPr>
                <w:sz w:val="24"/>
                <w:szCs w:val="24"/>
              </w:rPr>
              <w:t>621,75</w:t>
            </w:r>
          </w:p>
        </w:tc>
        <w:tc>
          <w:tcPr>
            <w:tcW w:w="599" w:type="dxa"/>
            <w:tcBorders>
              <w:top w:val="single" w:sz="4" w:space="0" w:color="auto"/>
              <w:bottom w:val="single" w:sz="8" w:space="0" w:color="auto"/>
            </w:tcBorders>
          </w:tcPr>
          <w:p w14:paraId="0B999E52" w14:textId="77777777" w:rsidR="005B4527" w:rsidRPr="003449AD" w:rsidRDefault="005B4527" w:rsidP="00D32A3B">
            <w:pPr>
              <w:rPr>
                <w:sz w:val="24"/>
                <w:szCs w:val="24"/>
              </w:rPr>
            </w:pPr>
          </w:p>
        </w:tc>
        <w:tc>
          <w:tcPr>
            <w:tcW w:w="510" w:type="dxa"/>
            <w:gridSpan w:val="2"/>
            <w:tcBorders>
              <w:top w:val="single" w:sz="4" w:space="0" w:color="auto"/>
              <w:bottom w:val="single" w:sz="8" w:space="0" w:color="auto"/>
              <w:right w:val="single" w:sz="4" w:space="0" w:color="auto"/>
            </w:tcBorders>
          </w:tcPr>
          <w:p w14:paraId="1F5B55DB" w14:textId="77777777" w:rsidR="005B4527" w:rsidRPr="003449AD" w:rsidRDefault="005B4527" w:rsidP="00D32A3B">
            <w:pPr>
              <w:rPr>
                <w:sz w:val="24"/>
                <w:szCs w:val="24"/>
              </w:rPr>
            </w:pPr>
          </w:p>
        </w:tc>
        <w:tc>
          <w:tcPr>
            <w:tcW w:w="1912" w:type="dxa"/>
            <w:gridSpan w:val="3"/>
            <w:tcBorders>
              <w:top w:val="single" w:sz="4" w:space="0" w:color="auto"/>
              <w:left w:val="single" w:sz="4" w:space="0" w:color="auto"/>
              <w:bottom w:val="single" w:sz="8" w:space="0" w:color="auto"/>
            </w:tcBorders>
          </w:tcPr>
          <w:p w14:paraId="0DF97087" w14:textId="77777777" w:rsidR="005B4527" w:rsidRPr="003449AD" w:rsidRDefault="005B4527" w:rsidP="00D32A3B">
            <w:pPr>
              <w:rPr>
                <w:sz w:val="24"/>
                <w:szCs w:val="24"/>
              </w:rPr>
            </w:pPr>
            <w:r w:rsidRPr="003449AD">
              <w:rPr>
                <w:sz w:val="24"/>
                <w:szCs w:val="24"/>
              </w:rPr>
              <w:t>683,93</w:t>
            </w:r>
          </w:p>
        </w:tc>
        <w:tc>
          <w:tcPr>
            <w:tcW w:w="30" w:type="dxa"/>
            <w:tcBorders>
              <w:left w:val="nil"/>
              <w:right w:val="single" w:sz="4" w:space="0" w:color="auto"/>
            </w:tcBorders>
            <w:vAlign w:val="bottom"/>
          </w:tcPr>
          <w:p w14:paraId="355EA6D6" w14:textId="77777777" w:rsidR="005B4527" w:rsidRDefault="005B4527" w:rsidP="00D32A3B">
            <w:pPr>
              <w:rPr>
                <w:sz w:val="24"/>
                <w:szCs w:val="24"/>
              </w:rPr>
            </w:pPr>
          </w:p>
        </w:tc>
        <w:tc>
          <w:tcPr>
            <w:tcW w:w="30" w:type="dxa"/>
            <w:tcBorders>
              <w:left w:val="single" w:sz="4" w:space="0" w:color="auto"/>
            </w:tcBorders>
            <w:vAlign w:val="bottom"/>
          </w:tcPr>
          <w:p w14:paraId="0B3337A3" w14:textId="77777777" w:rsidR="005B4527" w:rsidRDefault="005B4527" w:rsidP="00D32A3B">
            <w:pPr>
              <w:rPr>
                <w:sz w:val="1"/>
                <w:szCs w:val="1"/>
              </w:rPr>
            </w:pPr>
          </w:p>
        </w:tc>
      </w:tr>
      <w:tr w:rsidR="005B4527" w14:paraId="54DC75D2" w14:textId="77777777" w:rsidTr="00D32A3B">
        <w:trPr>
          <w:trHeight w:val="496"/>
        </w:trPr>
        <w:tc>
          <w:tcPr>
            <w:tcW w:w="1939" w:type="dxa"/>
            <w:tcBorders>
              <w:top w:val="single" w:sz="8" w:space="0" w:color="auto"/>
              <w:left w:val="single" w:sz="4" w:space="0" w:color="auto"/>
              <w:bottom w:val="single" w:sz="8" w:space="0" w:color="auto"/>
              <w:right w:val="single" w:sz="4" w:space="0" w:color="auto"/>
            </w:tcBorders>
          </w:tcPr>
          <w:p w14:paraId="1E9402B5" w14:textId="77777777" w:rsidR="005B4527" w:rsidRPr="003449AD" w:rsidRDefault="005B4527" w:rsidP="00D32A3B">
            <w:pPr>
              <w:rPr>
                <w:sz w:val="24"/>
                <w:szCs w:val="24"/>
              </w:rPr>
            </w:pPr>
            <w:r w:rsidRPr="003449AD">
              <w:rPr>
                <w:sz w:val="24"/>
                <w:szCs w:val="24"/>
              </w:rPr>
              <w:t>Мирцера 0,5 мкг 0,3 мл</w:t>
            </w:r>
          </w:p>
        </w:tc>
        <w:tc>
          <w:tcPr>
            <w:tcW w:w="878" w:type="dxa"/>
            <w:tcBorders>
              <w:top w:val="single" w:sz="8" w:space="0" w:color="auto"/>
              <w:left w:val="single" w:sz="4" w:space="0" w:color="auto"/>
              <w:bottom w:val="single" w:sz="8" w:space="0" w:color="auto"/>
            </w:tcBorders>
          </w:tcPr>
          <w:p w14:paraId="2F389E3D" w14:textId="77777777" w:rsidR="005B4527" w:rsidRPr="003449AD" w:rsidRDefault="005B4527" w:rsidP="00D32A3B">
            <w:pPr>
              <w:rPr>
                <w:sz w:val="24"/>
                <w:szCs w:val="24"/>
              </w:rPr>
            </w:pPr>
            <w:r w:rsidRPr="003449AD">
              <w:rPr>
                <w:sz w:val="24"/>
                <w:szCs w:val="24"/>
              </w:rPr>
              <w:t>4968,07</w:t>
            </w:r>
          </w:p>
        </w:tc>
        <w:tc>
          <w:tcPr>
            <w:tcW w:w="1040" w:type="dxa"/>
            <w:tcBorders>
              <w:top w:val="single" w:sz="8" w:space="0" w:color="auto"/>
              <w:bottom w:val="single" w:sz="8" w:space="0" w:color="auto"/>
              <w:right w:val="single" w:sz="4" w:space="0" w:color="auto"/>
            </w:tcBorders>
          </w:tcPr>
          <w:p w14:paraId="2A1B64C0" w14:textId="77777777" w:rsidR="005B4527" w:rsidRPr="003449AD" w:rsidRDefault="005B4527" w:rsidP="00D32A3B">
            <w:pPr>
              <w:rPr>
                <w:sz w:val="24"/>
                <w:szCs w:val="24"/>
              </w:rPr>
            </w:pPr>
          </w:p>
        </w:tc>
        <w:tc>
          <w:tcPr>
            <w:tcW w:w="919" w:type="dxa"/>
            <w:tcBorders>
              <w:top w:val="single" w:sz="8" w:space="0" w:color="auto"/>
              <w:left w:val="single" w:sz="4" w:space="0" w:color="auto"/>
              <w:bottom w:val="single" w:sz="8" w:space="0" w:color="auto"/>
            </w:tcBorders>
          </w:tcPr>
          <w:p w14:paraId="77F4E460" w14:textId="77777777" w:rsidR="005B4527" w:rsidRPr="003449AD" w:rsidRDefault="005B4527" w:rsidP="00D32A3B">
            <w:pPr>
              <w:rPr>
                <w:sz w:val="24"/>
                <w:szCs w:val="24"/>
              </w:rPr>
            </w:pPr>
            <w:r w:rsidRPr="003449AD">
              <w:rPr>
                <w:sz w:val="24"/>
                <w:szCs w:val="24"/>
              </w:rPr>
              <w:t>5514,56</w:t>
            </w:r>
          </w:p>
        </w:tc>
        <w:tc>
          <w:tcPr>
            <w:tcW w:w="659" w:type="dxa"/>
            <w:tcBorders>
              <w:top w:val="single" w:sz="8" w:space="0" w:color="auto"/>
              <w:bottom w:val="single" w:sz="8" w:space="0" w:color="auto"/>
            </w:tcBorders>
          </w:tcPr>
          <w:p w14:paraId="08EA33C9" w14:textId="77777777" w:rsidR="005B4527" w:rsidRPr="003449AD" w:rsidRDefault="005B4527" w:rsidP="00D32A3B">
            <w:pPr>
              <w:rPr>
                <w:sz w:val="24"/>
                <w:szCs w:val="24"/>
              </w:rPr>
            </w:pPr>
          </w:p>
        </w:tc>
        <w:tc>
          <w:tcPr>
            <w:tcW w:w="330" w:type="dxa"/>
            <w:gridSpan w:val="2"/>
            <w:tcBorders>
              <w:top w:val="single" w:sz="8" w:space="0" w:color="auto"/>
              <w:bottom w:val="single" w:sz="8" w:space="0" w:color="auto"/>
              <w:right w:val="single" w:sz="4" w:space="0" w:color="auto"/>
            </w:tcBorders>
          </w:tcPr>
          <w:p w14:paraId="1BD151B5" w14:textId="77777777" w:rsidR="005B4527" w:rsidRPr="003449AD" w:rsidRDefault="005B4527" w:rsidP="00D32A3B">
            <w:pPr>
              <w:rPr>
                <w:sz w:val="24"/>
                <w:szCs w:val="24"/>
              </w:rPr>
            </w:pPr>
          </w:p>
        </w:tc>
        <w:tc>
          <w:tcPr>
            <w:tcW w:w="789" w:type="dxa"/>
            <w:gridSpan w:val="2"/>
            <w:tcBorders>
              <w:top w:val="single" w:sz="8" w:space="0" w:color="auto"/>
              <w:left w:val="single" w:sz="4" w:space="0" w:color="auto"/>
              <w:bottom w:val="single" w:sz="8" w:space="0" w:color="auto"/>
            </w:tcBorders>
          </w:tcPr>
          <w:p w14:paraId="48383C42" w14:textId="77777777" w:rsidR="005B4527" w:rsidRPr="003449AD" w:rsidRDefault="005B4527" w:rsidP="00D32A3B">
            <w:pPr>
              <w:rPr>
                <w:sz w:val="24"/>
                <w:szCs w:val="24"/>
              </w:rPr>
            </w:pPr>
            <w:r w:rsidRPr="003449AD">
              <w:rPr>
                <w:sz w:val="24"/>
                <w:szCs w:val="24"/>
              </w:rPr>
              <w:t>6309,45</w:t>
            </w:r>
          </w:p>
        </w:tc>
        <w:tc>
          <w:tcPr>
            <w:tcW w:w="599" w:type="dxa"/>
            <w:tcBorders>
              <w:top w:val="single" w:sz="8" w:space="0" w:color="auto"/>
              <w:bottom w:val="single" w:sz="8" w:space="0" w:color="auto"/>
            </w:tcBorders>
          </w:tcPr>
          <w:p w14:paraId="306C8FF6" w14:textId="77777777" w:rsidR="005B4527" w:rsidRPr="003449AD" w:rsidRDefault="005B4527" w:rsidP="00D32A3B">
            <w:pPr>
              <w:rPr>
                <w:sz w:val="24"/>
                <w:szCs w:val="24"/>
              </w:rPr>
            </w:pPr>
          </w:p>
        </w:tc>
        <w:tc>
          <w:tcPr>
            <w:tcW w:w="510" w:type="dxa"/>
            <w:gridSpan w:val="2"/>
            <w:tcBorders>
              <w:top w:val="single" w:sz="8" w:space="0" w:color="auto"/>
              <w:bottom w:val="single" w:sz="8" w:space="0" w:color="auto"/>
              <w:right w:val="single" w:sz="4" w:space="0" w:color="auto"/>
            </w:tcBorders>
          </w:tcPr>
          <w:p w14:paraId="4FDB9DFE" w14:textId="77777777" w:rsidR="005B4527" w:rsidRPr="003449AD" w:rsidRDefault="005B4527" w:rsidP="00D32A3B">
            <w:pPr>
              <w:rPr>
                <w:sz w:val="24"/>
                <w:szCs w:val="24"/>
              </w:rPr>
            </w:pPr>
          </w:p>
        </w:tc>
        <w:tc>
          <w:tcPr>
            <w:tcW w:w="1912" w:type="dxa"/>
            <w:gridSpan w:val="3"/>
            <w:tcBorders>
              <w:top w:val="single" w:sz="8" w:space="0" w:color="auto"/>
              <w:left w:val="single" w:sz="4" w:space="0" w:color="auto"/>
              <w:bottom w:val="single" w:sz="8" w:space="0" w:color="auto"/>
            </w:tcBorders>
          </w:tcPr>
          <w:p w14:paraId="3748FA02" w14:textId="77777777" w:rsidR="005B4527" w:rsidRPr="003449AD" w:rsidRDefault="005B4527" w:rsidP="00D32A3B">
            <w:pPr>
              <w:rPr>
                <w:sz w:val="24"/>
                <w:szCs w:val="24"/>
              </w:rPr>
            </w:pPr>
            <w:r w:rsidRPr="003449AD">
              <w:rPr>
                <w:sz w:val="24"/>
                <w:szCs w:val="24"/>
              </w:rPr>
              <w:t>6940,39</w:t>
            </w:r>
          </w:p>
        </w:tc>
        <w:tc>
          <w:tcPr>
            <w:tcW w:w="30" w:type="dxa"/>
            <w:tcBorders>
              <w:left w:val="nil"/>
              <w:right w:val="single" w:sz="4" w:space="0" w:color="auto"/>
            </w:tcBorders>
            <w:vAlign w:val="bottom"/>
          </w:tcPr>
          <w:p w14:paraId="05ABE550" w14:textId="77777777" w:rsidR="005B4527" w:rsidRDefault="005B4527" w:rsidP="00D32A3B">
            <w:pPr>
              <w:rPr>
                <w:sz w:val="24"/>
                <w:szCs w:val="24"/>
              </w:rPr>
            </w:pPr>
          </w:p>
        </w:tc>
        <w:tc>
          <w:tcPr>
            <w:tcW w:w="30" w:type="dxa"/>
            <w:tcBorders>
              <w:left w:val="single" w:sz="4" w:space="0" w:color="auto"/>
            </w:tcBorders>
            <w:vAlign w:val="bottom"/>
          </w:tcPr>
          <w:p w14:paraId="2E88E596" w14:textId="77777777" w:rsidR="005B4527" w:rsidRDefault="005B4527" w:rsidP="00D32A3B">
            <w:pPr>
              <w:rPr>
                <w:sz w:val="1"/>
                <w:szCs w:val="1"/>
              </w:rPr>
            </w:pPr>
          </w:p>
        </w:tc>
      </w:tr>
      <w:tr w:rsidR="005B4527" w14:paraId="54DB96F6" w14:textId="77777777" w:rsidTr="00D32A3B">
        <w:trPr>
          <w:gridAfter w:val="2"/>
          <w:wAfter w:w="60" w:type="dxa"/>
          <w:trHeight w:val="496"/>
        </w:trPr>
        <w:tc>
          <w:tcPr>
            <w:tcW w:w="1939" w:type="dxa"/>
            <w:tcBorders>
              <w:top w:val="single" w:sz="8" w:space="0" w:color="auto"/>
              <w:left w:val="single" w:sz="4" w:space="0" w:color="auto"/>
              <w:bottom w:val="single" w:sz="8" w:space="0" w:color="auto"/>
              <w:right w:val="single" w:sz="4" w:space="0" w:color="auto"/>
            </w:tcBorders>
          </w:tcPr>
          <w:p w14:paraId="28A0DA53" w14:textId="77777777" w:rsidR="005B4527" w:rsidRPr="003449AD" w:rsidRDefault="005B4527" w:rsidP="00D32A3B">
            <w:pPr>
              <w:rPr>
                <w:sz w:val="24"/>
                <w:szCs w:val="24"/>
              </w:rPr>
            </w:pPr>
            <w:r w:rsidRPr="003449AD">
              <w:rPr>
                <w:sz w:val="24"/>
                <w:szCs w:val="24"/>
              </w:rPr>
              <w:t>Моксонитекс 0,4 мг №14</w:t>
            </w:r>
          </w:p>
        </w:tc>
        <w:tc>
          <w:tcPr>
            <w:tcW w:w="878" w:type="dxa"/>
            <w:tcBorders>
              <w:top w:val="single" w:sz="8" w:space="0" w:color="auto"/>
              <w:left w:val="single" w:sz="4" w:space="0" w:color="auto"/>
              <w:bottom w:val="single" w:sz="8" w:space="0" w:color="auto"/>
            </w:tcBorders>
          </w:tcPr>
          <w:p w14:paraId="3DE45E3F" w14:textId="77777777" w:rsidR="005B4527" w:rsidRPr="003449AD" w:rsidRDefault="005B4527" w:rsidP="00D32A3B">
            <w:pPr>
              <w:rPr>
                <w:sz w:val="24"/>
                <w:szCs w:val="24"/>
              </w:rPr>
            </w:pPr>
            <w:r w:rsidRPr="003449AD">
              <w:rPr>
                <w:sz w:val="24"/>
                <w:szCs w:val="24"/>
              </w:rPr>
              <w:t>280,05</w:t>
            </w:r>
          </w:p>
        </w:tc>
        <w:tc>
          <w:tcPr>
            <w:tcW w:w="1040" w:type="dxa"/>
            <w:tcBorders>
              <w:top w:val="single" w:sz="8" w:space="0" w:color="auto"/>
              <w:bottom w:val="single" w:sz="8" w:space="0" w:color="auto"/>
              <w:right w:val="single" w:sz="4" w:space="0" w:color="auto"/>
            </w:tcBorders>
          </w:tcPr>
          <w:p w14:paraId="7D006449" w14:textId="77777777" w:rsidR="005B4527" w:rsidRPr="003449AD" w:rsidRDefault="005B4527" w:rsidP="00D32A3B">
            <w:pPr>
              <w:rPr>
                <w:sz w:val="24"/>
                <w:szCs w:val="24"/>
              </w:rPr>
            </w:pPr>
          </w:p>
        </w:tc>
        <w:tc>
          <w:tcPr>
            <w:tcW w:w="919" w:type="dxa"/>
            <w:tcBorders>
              <w:top w:val="single" w:sz="8" w:space="0" w:color="auto"/>
              <w:left w:val="single" w:sz="4" w:space="0" w:color="auto"/>
              <w:bottom w:val="single" w:sz="8" w:space="0" w:color="auto"/>
            </w:tcBorders>
          </w:tcPr>
          <w:p w14:paraId="131436B7" w14:textId="77777777" w:rsidR="005B4527" w:rsidRPr="003449AD" w:rsidRDefault="005B4527" w:rsidP="00D32A3B">
            <w:pPr>
              <w:rPr>
                <w:sz w:val="24"/>
                <w:szCs w:val="24"/>
              </w:rPr>
            </w:pPr>
            <w:r w:rsidRPr="003449AD">
              <w:rPr>
                <w:sz w:val="24"/>
                <w:szCs w:val="24"/>
              </w:rPr>
              <w:t>320,65</w:t>
            </w:r>
          </w:p>
        </w:tc>
        <w:tc>
          <w:tcPr>
            <w:tcW w:w="659" w:type="dxa"/>
            <w:tcBorders>
              <w:top w:val="single" w:sz="8" w:space="0" w:color="auto"/>
              <w:bottom w:val="single" w:sz="8" w:space="0" w:color="auto"/>
            </w:tcBorders>
          </w:tcPr>
          <w:p w14:paraId="0983B711" w14:textId="77777777" w:rsidR="005B4527" w:rsidRPr="003449AD" w:rsidRDefault="005B4527" w:rsidP="00D32A3B">
            <w:pPr>
              <w:rPr>
                <w:sz w:val="24"/>
                <w:szCs w:val="24"/>
              </w:rPr>
            </w:pPr>
          </w:p>
        </w:tc>
        <w:tc>
          <w:tcPr>
            <w:tcW w:w="330" w:type="dxa"/>
            <w:gridSpan w:val="2"/>
            <w:tcBorders>
              <w:top w:val="single" w:sz="8" w:space="0" w:color="auto"/>
              <w:bottom w:val="single" w:sz="8" w:space="0" w:color="auto"/>
              <w:right w:val="single" w:sz="4" w:space="0" w:color="auto"/>
            </w:tcBorders>
          </w:tcPr>
          <w:p w14:paraId="1D12BD94" w14:textId="77777777" w:rsidR="005B4527" w:rsidRPr="003449AD" w:rsidRDefault="005B4527" w:rsidP="00D32A3B">
            <w:pPr>
              <w:rPr>
                <w:sz w:val="24"/>
                <w:szCs w:val="24"/>
              </w:rPr>
            </w:pPr>
          </w:p>
        </w:tc>
        <w:tc>
          <w:tcPr>
            <w:tcW w:w="789" w:type="dxa"/>
            <w:gridSpan w:val="2"/>
            <w:tcBorders>
              <w:top w:val="single" w:sz="8" w:space="0" w:color="auto"/>
              <w:left w:val="single" w:sz="4" w:space="0" w:color="auto"/>
              <w:bottom w:val="single" w:sz="8" w:space="0" w:color="auto"/>
            </w:tcBorders>
          </w:tcPr>
          <w:p w14:paraId="72FF854B" w14:textId="77777777" w:rsidR="005B4527" w:rsidRPr="003449AD" w:rsidRDefault="005B4527" w:rsidP="00D32A3B">
            <w:pPr>
              <w:rPr>
                <w:sz w:val="24"/>
                <w:szCs w:val="24"/>
              </w:rPr>
            </w:pPr>
            <w:r w:rsidRPr="003449AD">
              <w:rPr>
                <w:sz w:val="24"/>
                <w:szCs w:val="24"/>
              </w:rPr>
              <w:t>390,66</w:t>
            </w:r>
          </w:p>
        </w:tc>
        <w:tc>
          <w:tcPr>
            <w:tcW w:w="599" w:type="dxa"/>
            <w:tcBorders>
              <w:top w:val="single" w:sz="8" w:space="0" w:color="auto"/>
              <w:bottom w:val="single" w:sz="8" w:space="0" w:color="auto"/>
            </w:tcBorders>
          </w:tcPr>
          <w:p w14:paraId="4FA986BB" w14:textId="77777777" w:rsidR="005B4527" w:rsidRPr="003449AD" w:rsidRDefault="005B4527" w:rsidP="00D32A3B">
            <w:pPr>
              <w:rPr>
                <w:sz w:val="24"/>
                <w:szCs w:val="24"/>
              </w:rPr>
            </w:pPr>
          </w:p>
        </w:tc>
        <w:tc>
          <w:tcPr>
            <w:tcW w:w="510" w:type="dxa"/>
            <w:gridSpan w:val="2"/>
            <w:tcBorders>
              <w:top w:val="single" w:sz="8" w:space="0" w:color="auto"/>
              <w:bottom w:val="single" w:sz="8" w:space="0" w:color="auto"/>
              <w:right w:val="single" w:sz="4" w:space="0" w:color="auto"/>
            </w:tcBorders>
          </w:tcPr>
          <w:p w14:paraId="35A290C5" w14:textId="77777777" w:rsidR="005B4527" w:rsidRPr="003449AD" w:rsidRDefault="005B4527" w:rsidP="00D32A3B">
            <w:pPr>
              <w:rPr>
                <w:sz w:val="24"/>
                <w:szCs w:val="24"/>
              </w:rPr>
            </w:pPr>
          </w:p>
        </w:tc>
        <w:tc>
          <w:tcPr>
            <w:tcW w:w="1912" w:type="dxa"/>
            <w:gridSpan w:val="3"/>
            <w:tcBorders>
              <w:top w:val="single" w:sz="8" w:space="0" w:color="auto"/>
              <w:left w:val="single" w:sz="4" w:space="0" w:color="auto"/>
              <w:bottom w:val="single" w:sz="8" w:space="0" w:color="auto"/>
              <w:right w:val="single" w:sz="4" w:space="0" w:color="auto"/>
            </w:tcBorders>
          </w:tcPr>
          <w:p w14:paraId="3898B16E" w14:textId="77777777" w:rsidR="005B4527" w:rsidRPr="003449AD" w:rsidRDefault="005B4527" w:rsidP="00D32A3B">
            <w:pPr>
              <w:rPr>
                <w:sz w:val="24"/>
                <w:szCs w:val="24"/>
              </w:rPr>
            </w:pPr>
            <w:r w:rsidRPr="003449AD">
              <w:rPr>
                <w:sz w:val="24"/>
                <w:szCs w:val="24"/>
              </w:rPr>
              <w:t>429,72</w:t>
            </w:r>
          </w:p>
        </w:tc>
      </w:tr>
      <w:tr w:rsidR="005B4527" w14:paraId="317B3AA4" w14:textId="77777777" w:rsidTr="00D32A3B">
        <w:trPr>
          <w:trHeight w:val="496"/>
        </w:trPr>
        <w:tc>
          <w:tcPr>
            <w:tcW w:w="1939" w:type="dxa"/>
            <w:tcBorders>
              <w:top w:val="single" w:sz="8" w:space="0" w:color="auto"/>
              <w:left w:val="single" w:sz="4" w:space="0" w:color="auto"/>
              <w:bottom w:val="single" w:sz="8" w:space="0" w:color="auto"/>
              <w:right w:val="single" w:sz="4" w:space="0" w:color="auto"/>
            </w:tcBorders>
          </w:tcPr>
          <w:p w14:paraId="073B3895" w14:textId="77777777" w:rsidR="005B4527" w:rsidRPr="003449AD" w:rsidRDefault="005B4527" w:rsidP="00D32A3B">
            <w:pPr>
              <w:rPr>
                <w:sz w:val="24"/>
                <w:szCs w:val="24"/>
              </w:rPr>
            </w:pPr>
            <w:r w:rsidRPr="003449AD">
              <w:rPr>
                <w:sz w:val="24"/>
                <w:szCs w:val="24"/>
              </w:rPr>
              <w:t>Моно Мак0,04 №30</w:t>
            </w:r>
          </w:p>
        </w:tc>
        <w:tc>
          <w:tcPr>
            <w:tcW w:w="878" w:type="dxa"/>
            <w:tcBorders>
              <w:top w:val="single" w:sz="8" w:space="0" w:color="auto"/>
              <w:left w:val="single" w:sz="4" w:space="0" w:color="auto"/>
              <w:bottom w:val="single" w:sz="8" w:space="0" w:color="auto"/>
            </w:tcBorders>
          </w:tcPr>
          <w:p w14:paraId="05F65E1C" w14:textId="77777777" w:rsidR="005B4527" w:rsidRPr="003449AD" w:rsidRDefault="005B4527" w:rsidP="00D32A3B">
            <w:pPr>
              <w:rPr>
                <w:sz w:val="24"/>
                <w:szCs w:val="24"/>
              </w:rPr>
            </w:pPr>
            <w:r w:rsidRPr="003449AD">
              <w:rPr>
                <w:sz w:val="24"/>
                <w:szCs w:val="24"/>
              </w:rPr>
              <w:t>127,12</w:t>
            </w:r>
          </w:p>
        </w:tc>
        <w:tc>
          <w:tcPr>
            <w:tcW w:w="1040" w:type="dxa"/>
            <w:tcBorders>
              <w:top w:val="single" w:sz="8" w:space="0" w:color="auto"/>
              <w:bottom w:val="single" w:sz="8" w:space="0" w:color="auto"/>
              <w:right w:val="single" w:sz="4" w:space="0" w:color="auto"/>
            </w:tcBorders>
          </w:tcPr>
          <w:p w14:paraId="57851191" w14:textId="77777777" w:rsidR="005B4527" w:rsidRPr="003449AD" w:rsidRDefault="005B4527" w:rsidP="00D32A3B">
            <w:pPr>
              <w:rPr>
                <w:sz w:val="24"/>
                <w:szCs w:val="24"/>
              </w:rPr>
            </w:pPr>
          </w:p>
        </w:tc>
        <w:tc>
          <w:tcPr>
            <w:tcW w:w="919" w:type="dxa"/>
            <w:tcBorders>
              <w:top w:val="single" w:sz="8" w:space="0" w:color="auto"/>
              <w:left w:val="single" w:sz="4" w:space="0" w:color="auto"/>
              <w:bottom w:val="single" w:sz="8" w:space="0" w:color="auto"/>
            </w:tcBorders>
          </w:tcPr>
          <w:p w14:paraId="26FFC6C3" w14:textId="77777777" w:rsidR="005B4527" w:rsidRPr="003449AD" w:rsidRDefault="005B4527" w:rsidP="00D32A3B">
            <w:pPr>
              <w:rPr>
                <w:sz w:val="24"/>
                <w:szCs w:val="24"/>
              </w:rPr>
            </w:pPr>
            <w:r w:rsidRPr="003449AD">
              <w:rPr>
                <w:sz w:val="24"/>
                <w:szCs w:val="24"/>
              </w:rPr>
              <w:t>145,55</w:t>
            </w:r>
          </w:p>
        </w:tc>
        <w:tc>
          <w:tcPr>
            <w:tcW w:w="659" w:type="dxa"/>
            <w:tcBorders>
              <w:top w:val="single" w:sz="8" w:space="0" w:color="auto"/>
              <w:bottom w:val="single" w:sz="8" w:space="0" w:color="auto"/>
            </w:tcBorders>
          </w:tcPr>
          <w:p w14:paraId="3D78ED93" w14:textId="77777777" w:rsidR="005B4527" w:rsidRPr="003449AD" w:rsidRDefault="005B4527" w:rsidP="00D32A3B">
            <w:pPr>
              <w:rPr>
                <w:sz w:val="24"/>
                <w:szCs w:val="24"/>
              </w:rPr>
            </w:pPr>
          </w:p>
        </w:tc>
        <w:tc>
          <w:tcPr>
            <w:tcW w:w="330" w:type="dxa"/>
            <w:gridSpan w:val="2"/>
            <w:tcBorders>
              <w:top w:val="single" w:sz="8" w:space="0" w:color="auto"/>
              <w:bottom w:val="single" w:sz="8" w:space="0" w:color="auto"/>
              <w:right w:val="single" w:sz="4" w:space="0" w:color="auto"/>
            </w:tcBorders>
          </w:tcPr>
          <w:p w14:paraId="633EE5DC" w14:textId="77777777" w:rsidR="005B4527" w:rsidRPr="003449AD" w:rsidRDefault="005B4527" w:rsidP="00D32A3B">
            <w:pPr>
              <w:rPr>
                <w:sz w:val="24"/>
                <w:szCs w:val="24"/>
              </w:rPr>
            </w:pPr>
          </w:p>
        </w:tc>
        <w:tc>
          <w:tcPr>
            <w:tcW w:w="789" w:type="dxa"/>
            <w:gridSpan w:val="2"/>
            <w:tcBorders>
              <w:top w:val="single" w:sz="8" w:space="0" w:color="auto"/>
              <w:left w:val="single" w:sz="4" w:space="0" w:color="auto"/>
              <w:bottom w:val="single" w:sz="8" w:space="0" w:color="auto"/>
            </w:tcBorders>
          </w:tcPr>
          <w:p w14:paraId="7F05115E" w14:textId="77777777" w:rsidR="005B4527" w:rsidRPr="003449AD" w:rsidRDefault="005B4527" w:rsidP="00D32A3B">
            <w:pPr>
              <w:rPr>
                <w:sz w:val="24"/>
                <w:szCs w:val="24"/>
              </w:rPr>
            </w:pPr>
            <w:r w:rsidRPr="003449AD">
              <w:rPr>
                <w:sz w:val="24"/>
                <w:szCs w:val="24"/>
              </w:rPr>
              <w:t>177,33</w:t>
            </w:r>
          </w:p>
        </w:tc>
        <w:tc>
          <w:tcPr>
            <w:tcW w:w="599" w:type="dxa"/>
            <w:tcBorders>
              <w:top w:val="single" w:sz="8" w:space="0" w:color="auto"/>
              <w:bottom w:val="single" w:sz="8" w:space="0" w:color="auto"/>
            </w:tcBorders>
          </w:tcPr>
          <w:p w14:paraId="00784B4C" w14:textId="77777777" w:rsidR="005B4527" w:rsidRPr="003449AD" w:rsidRDefault="005B4527" w:rsidP="00D32A3B">
            <w:pPr>
              <w:rPr>
                <w:sz w:val="24"/>
                <w:szCs w:val="24"/>
              </w:rPr>
            </w:pPr>
          </w:p>
        </w:tc>
        <w:tc>
          <w:tcPr>
            <w:tcW w:w="510" w:type="dxa"/>
            <w:gridSpan w:val="2"/>
            <w:tcBorders>
              <w:top w:val="single" w:sz="8" w:space="0" w:color="auto"/>
              <w:bottom w:val="single" w:sz="8" w:space="0" w:color="auto"/>
              <w:right w:val="single" w:sz="4" w:space="0" w:color="auto"/>
            </w:tcBorders>
          </w:tcPr>
          <w:p w14:paraId="21ED57BC" w14:textId="77777777" w:rsidR="005B4527" w:rsidRPr="003449AD" w:rsidRDefault="005B4527" w:rsidP="00D32A3B">
            <w:pPr>
              <w:rPr>
                <w:sz w:val="24"/>
                <w:szCs w:val="24"/>
              </w:rPr>
            </w:pPr>
          </w:p>
        </w:tc>
        <w:tc>
          <w:tcPr>
            <w:tcW w:w="1912" w:type="dxa"/>
            <w:gridSpan w:val="3"/>
            <w:tcBorders>
              <w:top w:val="single" w:sz="8" w:space="0" w:color="auto"/>
              <w:left w:val="single" w:sz="4" w:space="0" w:color="auto"/>
              <w:bottom w:val="single" w:sz="8" w:space="0" w:color="auto"/>
              <w:right w:val="single" w:sz="4" w:space="0" w:color="auto"/>
            </w:tcBorders>
          </w:tcPr>
          <w:p w14:paraId="294B98D2" w14:textId="77777777" w:rsidR="005B4527" w:rsidRPr="003449AD" w:rsidRDefault="005B4527" w:rsidP="00D32A3B">
            <w:pPr>
              <w:rPr>
                <w:sz w:val="24"/>
                <w:szCs w:val="24"/>
              </w:rPr>
            </w:pPr>
            <w:r w:rsidRPr="003449AD">
              <w:rPr>
                <w:sz w:val="24"/>
                <w:szCs w:val="24"/>
              </w:rPr>
              <w:t>195,07</w:t>
            </w:r>
          </w:p>
        </w:tc>
        <w:tc>
          <w:tcPr>
            <w:tcW w:w="60" w:type="dxa"/>
            <w:gridSpan w:val="2"/>
            <w:tcBorders>
              <w:left w:val="single" w:sz="4" w:space="0" w:color="auto"/>
            </w:tcBorders>
            <w:vAlign w:val="bottom"/>
          </w:tcPr>
          <w:p w14:paraId="5432873E" w14:textId="77777777" w:rsidR="005B4527" w:rsidRDefault="005B4527" w:rsidP="00D32A3B">
            <w:pPr>
              <w:rPr>
                <w:sz w:val="1"/>
                <w:szCs w:val="1"/>
              </w:rPr>
            </w:pPr>
          </w:p>
        </w:tc>
      </w:tr>
      <w:tr w:rsidR="005B4527" w14:paraId="5E0BF34E" w14:textId="77777777" w:rsidTr="00D32A3B">
        <w:trPr>
          <w:trHeight w:val="496"/>
        </w:trPr>
        <w:tc>
          <w:tcPr>
            <w:tcW w:w="1939" w:type="dxa"/>
            <w:tcBorders>
              <w:left w:val="single" w:sz="4" w:space="0" w:color="auto"/>
              <w:bottom w:val="single" w:sz="8" w:space="0" w:color="auto"/>
              <w:right w:val="single" w:sz="4" w:space="0" w:color="auto"/>
            </w:tcBorders>
          </w:tcPr>
          <w:p w14:paraId="5F8570F4" w14:textId="77777777" w:rsidR="005B4527" w:rsidRPr="003449AD" w:rsidRDefault="005B4527" w:rsidP="00D32A3B">
            <w:pPr>
              <w:rPr>
                <w:sz w:val="24"/>
                <w:szCs w:val="24"/>
              </w:rPr>
            </w:pPr>
            <w:r w:rsidRPr="003449AD">
              <w:rPr>
                <w:sz w:val="24"/>
                <w:szCs w:val="24"/>
              </w:rPr>
              <w:t>Натрия хлорид Браун 0,9% 500мл</w:t>
            </w:r>
          </w:p>
        </w:tc>
        <w:tc>
          <w:tcPr>
            <w:tcW w:w="878" w:type="dxa"/>
            <w:tcBorders>
              <w:left w:val="single" w:sz="4" w:space="0" w:color="auto"/>
              <w:bottom w:val="single" w:sz="8" w:space="0" w:color="auto"/>
            </w:tcBorders>
          </w:tcPr>
          <w:p w14:paraId="1D4B3681" w14:textId="77777777" w:rsidR="005B4527" w:rsidRPr="003449AD" w:rsidRDefault="005B4527" w:rsidP="00D32A3B">
            <w:pPr>
              <w:rPr>
                <w:sz w:val="24"/>
                <w:szCs w:val="24"/>
              </w:rPr>
            </w:pPr>
            <w:r w:rsidRPr="003449AD">
              <w:rPr>
                <w:sz w:val="24"/>
                <w:szCs w:val="24"/>
              </w:rPr>
              <w:t>18,43</w:t>
            </w:r>
          </w:p>
        </w:tc>
        <w:tc>
          <w:tcPr>
            <w:tcW w:w="1040" w:type="dxa"/>
            <w:tcBorders>
              <w:bottom w:val="single" w:sz="8" w:space="0" w:color="auto"/>
              <w:right w:val="single" w:sz="4" w:space="0" w:color="auto"/>
            </w:tcBorders>
          </w:tcPr>
          <w:p w14:paraId="6976C1FC"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0BFCD98F" w14:textId="77777777" w:rsidR="005B4527" w:rsidRPr="003449AD" w:rsidRDefault="005B4527" w:rsidP="00D32A3B">
            <w:pPr>
              <w:rPr>
                <w:sz w:val="24"/>
                <w:szCs w:val="24"/>
              </w:rPr>
            </w:pPr>
            <w:r w:rsidRPr="003449AD">
              <w:rPr>
                <w:sz w:val="24"/>
                <w:szCs w:val="24"/>
              </w:rPr>
              <w:t>21,71</w:t>
            </w:r>
          </w:p>
        </w:tc>
        <w:tc>
          <w:tcPr>
            <w:tcW w:w="659" w:type="dxa"/>
            <w:tcBorders>
              <w:bottom w:val="single" w:sz="8" w:space="0" w:color="auto"/>
            </w:tcBorders>
          </w:tcPr>
          <w:p w14:paraId="7E3303D5"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06270E20"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23558BF6" w14:textId="77777777" w:rsidR="005B4527" w:rsidRPr="003449AD" w:rsidRDefault="005B4527" w:rsidP="00D32A3B">
            <w:pPr>
              <w:rPr>
                <w:sz w:val="24"/>
                <w:szCs w:val="24"/>
              </w:rPr>
            </w:pPr>
            <w:r w:rsidRPr="003449AD">
              <w:rPr>
                <w:sz w:val="24"/>
                <w:szCs w:val="24"/>
              </w:rPr>
              <w:t>27,42</w:t>
            </w:r>
          </w:p>
        </w:tc>
        <w:tc>
          <w:tcPr>
            <w:tcW w:w="599" w:type="dxa"/>
            <w:tcBorders>
              <w:bottom w:val="single" w:sz="8" w:space="0" w:color="auto"/>
            </w:tcBorders>
          </w:tcPr>
          <w:p w14:paraId="23E727E6"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75F259A0"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6D653C5E" w14:textId="77777777" w:rsidR="005B4527" w:rsidRPr="003449AD" w:rsidRDefault="005B4527" w:rsidP="00D32A3B">
            <w:pPr>
              <w:rPr>
                <w:sz w:val="24"/>
                <w:szCs w:val="24"/>
              </w:rPr>
            </w:pPr>
            <w:r w:rsidRPr="003449AD">
              <w:rPr>
                <w:sz w:val="24"/>
                <w:szCs w:val="24"/>
              </w:rPr>
              <w:t>30,16</w:t>
            </w:r>
          </w:p>
        </w:tc>
        <w:tc>
          <w:tcPr>
            <w:tcW w:w="60" w:type="dxa"/>
            <w:gridSpan w:val="2"/>
            <w:tcBorders>
              <w:left w:val="single" w:sz="4" w:space="0" w:color="auto"/>
            </w:tcBorders>
            <w:vAlign w:val="bottom"/>
          </w:tcPr>
          <w:p w14:paraId="5FC9DC0E" w14:textId="77777777" w:rsidR="005B4527" w:rsidRDefault="005B4527" w:rsidP="00D32A3B">
            <w:pPr>
              <w:rPr>
                <w:sz w:val="1"/>
                <w:szCs w:val="1"/>
              </w:rPr>
            </w:pPr>
          </w:p>
        </w:tc>
      </w:tr>
      <w:tr w:rsidR="005B4527" w14:paraId="6DD1A414" w14:textId="77777777" w:rsidTr="00D32A3B">
        <w:trPr>
          <w:trHeight w:val="496"/>
        </w:trPr>
        <w:tc>
          <w:tcPr>
            <w:tcW w:w="1939" w:type="dxa"/>
            <w:tcBorders>
              <w:left w:val="single" w:sz="4" w:space="0" w:color="auto"/>
              <w:bottom w:val="single" w:sz="8" w:space="0" w:color="auto"/>
              <w:right w:val="single" w:sz="4" w:space="0" w:color="auto"/>
            </w:tcBorders>
          </w:tcPr>
          <w:p w14:paraId="0B81D899" w14:textId="77777777" w:rsidR="005B4527" w:rsidRPr="003449AD" w:rsidRDefault="005B4527" w:rsidP="00D32A3B">
            <w:pPr>
              <w:rPr>
                <w:sz w:val="24"/>
                <w:szCs w:val="24"/>
              </w:rPr>
            </w:pPr>
            <w:r w:rsidRPr="003449AD">
              <w:rPr>
                <w:sz w:val="24"/>
                <w:szCs w:val="24"/>
              </w:rPr>
              <w:t>Невирапин 0,2 №60</w:t>
            </w:r>
          </w:p>
        </w:tc>
        <w:tc>
          <w:tcPr>
            <w:tcW w:w="878" w:type="dxa"/>
            <w:tcBorders>
              <w:left w:val="single" w:sz="4" w:space="0" w:color="auto"/>
              <w:bottom w:val="single" w:sz="8" w:space="0" w:color="auto"/>
            </w:tcBorders>
          </w:tcPr>
          <w:p w14:paraId="0F5F1038" w14:textId="77777777" w:rsidR="005B4527" w:rsidRPr="003449AD" w:rsidRDefault="005B4527" w:rsidP="00D32A3B">
            <w:pPr>
              <w:rPr>
                <w:sz w:val="24"/>
                <w:szCs w:val="24"/>
              </w:rPr>
            </w:pPr>
            <w:r w:rsidRPr="003449AD">
              <w:rPr>
                <w:sz w:val="24"/>
                <w:szCs w:val="24"/>
              </w:rPr>
              <w:t>1207,35</w:t>
            </w:r>
          </w:p>
        </w:tc>
        <w:tc>
          <w:tcPr>
            <w:tcW w:w="1040" w:type="dxa"/>
            <w:tcBorders>
              <w:bottom w:val="single" w:sz="8" w:space="0" w:color="auto"/>
              <w:right w:val="single" w:sz="4" w:space="0" w:color="auto"/>
            </w:tcBorders>
          </w:tcPr>
          <w:p w14:paraId="4CFDF562"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45BB7D8E" w14:textId="77777777" w:rsidR="005B4527" w:rsidRPr="003449AD" w:rsidRDefault="005B4527" w:rsidP="00D32A3B">
            <w:pPr>
              <w:rPr>
                <w:sz w:val="24"/>
                <w:szCs w:val="24"/>
              </w:rPr>
            </w:pPr>
            <w:r w:rsidRPr="003449AD">
              <w:rPr>
                <w:sz w:val="24"/>
                <w:szCs w:val="24"/>
              </w:rPr>
              <w:t>1340,16</w:t>
            </w:r>
          </w:p>
        </w:tc>
        <w:tc>
          <w:tcPr>
            <w:tcW w:w="659" w:type="dxa"/>
            <w:tcBorders>
              <w:bottom w:val="single" w:sz="8" w:space="0" w:color="auto"/>
            </w:tcBorders>
          </w:tcPr>
          <w:p w14:paraId="44CC78F7"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73498766"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66DC54EE" w14:textId="77777777" w:rsidR="005B4527" w:rsidRPr="003449AD" w:rsidRDefault="005B4527" w:rsidP="00D32A3B">
            <w:pPr>
              <w:rPr>
                <w:sz w:val="24"/>
                <w:szCs w:val="24"/>
              </w:rPr>
            </w:pPr>
            <w:r w:rsidRPr="003449AD">
              <w:rPr>
                <w:sz w:val="24"/>
                <w:szCs w:val="24"/>
              </w:rPr>
              <w:t>1533,33</w:t>
            </w:r>
          </w:p>
        </w:tc>
        <w:tc>
          <w:tcPr>
            <w:tcW w:w="599" w:type="dxa"/>
            <w:tcBorders>
              <w:bottom w:val="single" w:sz="8" w:space="0" w:color="auto"/>
            </w:tcBorders>
          </w:tcPr>
          <w:p w14:paraId="2DB3187C"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4ABF27B6"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226342B7" w14:textId="77777777" w:rsidR="005B4527" w:rsidRPr="003449AD" w:rsidRDefault="005B4527" w:rsidP="00D32A3B">
            <w:pPr>
              <w:rPr>
                <w:sz w:val="24"/>
                <w:szCs w:val="24"/>
              </w:rPr>
            </w:pPr>
            <w:r w:rsidRPr="003449AD">
              <w:rPr>
                <w:sz w:val="24"/>
                <w:szCs w:val="24"/>
              </w:rPr>
              <w:t>1686,67</w:t>
            </w:r>
          </w:p>
        </w:tc>
        <w:tc>
          <w:tcPr>
            <w:tcW w:w="30" w:type="dxa"/>
            <w:tcBorders>
              <w:left w:val="single" w:sz="4" w:space="0" w:color="auto"/>
              <w:right w:val="single" w:sz="4" w:space="0" w:color="auto"/>
            </w:tcBorders>
            <w:vAlign w:val="bottom"/>
          </w:tcPr>
          <w:p w14:paraId="550338E7" w14:textId="77777777" w:rsidR="005B4527" w:rsidRDefault="005B4527" w:rsidP="00D32A3B">
            <w:pPr>
              <w:rPr>
                <w:sz w:val="24"/>
                <w:szCs w:val="24"/>
              </w:rPr>
            </w:pPr>
          </w:p>
        </w:tc>
        <w:tc>
          <w:tcPr>
            <w:tcW w:w="30" w:type="dxa"/>
            <w:tcBorders>
              <w:left w:val="single" w:sz="4" w:space="0" w:color="auto"/>
            </w:tcBorders>
            <w:vAlign w:val="bottom"/>
          </w:tcPr>
          <w:p w14:paraId="77AAC843" w14:textId="77777777" w:rsidR="005B4527" w:rsidRDefault="005B4527" w:rsidP="00D32A3B">
            <w:pPr>
              <w:rPr>
                <w:sz w:val="1"/>
                <w:szCs w:val="1"/>
              </w:rPr>
            </w:pPr>
          </w:p>
        </w:tc>
      </w:tr>
      <w:tr w:rsidR="005B4527" w14:paraId="339054BA" w14:textId="77777777" w:rsidTr="00D32A3B">
        <w:trPr>
          <w:trHeight w:val="496"/>
        </w:trPr>
        <w:tc>
          <w:tcPr>
            <w:tcW w:w="1939" w:type="dxa"/>
            <w:tcBorders>
              <w:left w:val="single" w:sz="4" w:space="0" w:color="auto"/>
              <w:bottom w:val="single" w:sz="8" w:space="0" w:color="auto"/>
              <w:right w:val="single" w:sz="4" w:space="0" w:color="auto"/>
            </w:tcBorders>
          </w:tcPr>
          <w:p w14:paraId="1E908948" w14:textId="77777777" w:rsidR="005B4527" w:rsidRPr="003449AD" w:rsidRDefault="005B4527" w:rsidP="00D32A3B">
            <w:pPr>
              <w:rPr>
                <w:sz w:val="24"/>
                <w:szCs w:val="24"/>
              </w:rPr>
            </w:pPr>
            <w:r w:rsidRPr="003449AD">
              <w:rPr>
                <w:sz w:val="24"/>
                <w:szCs w:val="24"/>
              </w:rPr>
              <w:t>Нимопин 50 мл</w:t>
            </w:r>
          </w:p>
        </w:tc>
        <w:tc>
          <w:tcPr>
            <w:tcW w:w="878" w:type="dxa"/>
            <w:tcBorders>
              <w:left w:val="single" w:sz="4" w:space="0" w:color="auto"/>
              <w:bottom w:val="single" w:sz="8" w:space="0" w:color="auto"/>
            </w:tcBorders>
          </w:tcPr>
          <w:p w14:paraId="29EF45EE" w14:textId="77777777" w:rsidR="005B4527" w:rsidRPr="003449AD" w:rsidRDefault="005B4527" w:rsidP="00D32A3B">
            <w:pPr>
              <w:rPr>
                <w:sz w:val="24"/>
                <w:szCs w:val="24"/>
              </w:rPr>
            </w:pPr>
            <w:r w:rsidRPr="003449AD">
              <w:rPr>
                <w:sz w:val="24"/>
                <w:szCs w:val="24"/>
              </w:rPr>
              <w:t>589,59</w:t>
            </w:r>
          </w:p>
        </w:tc>
        <w:tc>
          <w:tcPr>
            <w:tcW w:w="1040" w:type="dxa"/>
            <w:tcBorders>
              <w:bottom w:val="single" w:sz="8" w:space="0" w:color="auto"/>
              <w:right w:val="single" w:sz="4" w:space="0" w:color="auto"/>
            </w:tcBorders>
          </w:tcPr>
          <w:p w14:paraId="5B5A8CD5"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3BD9AB42" w14:textId="77777777" w:rsidR="005B4527" w:rsidRPr="003449AD" w:rsidRDefault="005B4527" w:rsidP="00D32A3B">
            <w:pPr>
              <w:rPr>
                <w:sz w:val="24"/>
                <w:szCs w:val="24"/>
              </w:rPr>
            </w:pPr>
            <w:r w:rsidRPr="003449AD">
              <w:rPr>
                <w:sz w:val="24"/>
                <w:szCs w:val="24"/>
              </w:rPr>
              <w:t>654,41</w:t>
            </w:r>
          </w:p>
        </w:tc>
        <w:tc>
          <w:tcPr>
            <w:tcW w:w="659" w:type="dxa"/>
            <w:tcBorders>
              <w:bottom w:val="single" w:sz="8" w:space="0" w:color="auto"/>
            </w:tcBorders>
          </w:tcPr>
          <w:p w14:paraId="288BE1B0"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195DE732"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427B1CDD" w14:textId="77777777" w:rsidR="005B4527" w:rsidRPr="003449AD" w:rsidRDefault="005B4527" w:rsidP="00D32A3B">
            <w:pPr>
              <w:rPr>
                <w:sz w:val="24"/>
                <w:szCs w:val="24"/>
              </w:rPr>
            </w:pPr>
            <w:r w:rsidRPr="003449AD">
              <w:rPr>
                <w:sz w:val="24"/>
                <w:szCs w:val="24"/>
              </w:rPr>
              <w:t>748,74</w:t>
            </w:r>
          </w:p>
        </w:tc>
        <w:tc>
          <w:tcPr>
            <w:tcW w:w="599" w:type="dxa"/>
            <w:tcBorders>
              <w:bottom w:val="single" w:sz="8" w:space="0" w:color="auto"/>
            </w:tcBorders>
          </w:tcPr>
          <w:p w14:paraId="080F30DE"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49D25B50"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2605DB6A" w14:textId="77777777" w:rsidR="005B4527" w:rsidRPr="003449AD" w:rsidRDefault="005B4527" w:rsidP="00D32A3B">
            <w:pPr>
              <w:rPr>
                <w:sz w:val="24"/>
                <w:szCs w:val="24"/>
              </w:rPr>
            </w:pPr>
            <w:r w:rsidRPr="003449AD">
              <w:rPr>
                <w:sz w:val="24"/>
                <w:szCs w:val="24"/>
              </w:rPr>
              <w:t>823,62</w:t>
            </w:r>
          </w:p>
        </w:tc>
        <w:tc>
          <w:tcPr>
            <w:tcW w:w="30" w:type="dxa"/>
            <w:tcBorders>
              <w:left w:val="single" w:sz="4" w:space="0" w:color="auto"/>
              <w:right w:val="single" w:sz="4" w:space="0" w:color="auto"/>
            </w:tcBorders>
            <w:vAlign w:val="bottom"/>
          </w:tcPr>
          <w:p w14:paraId="49BF32B2" w14:textId="77777777" w:rsidR="005B4527" w:rsidRDefault="005B4527" w:rsidP="00D32A3B">
            <w:pPr>
              <w:rPr>
                <w:sz w:val="24"/>
                <w:szCs w:val="24"/>
              </w:rPr>
            </w:pPr>
          </w:p>
        </w:tc>
        <w:tc>
          <w:tcPr>
            <w:tcW w:w="30" w:type="dxa"/>
            <w:tcBorders>
              <w:left w:val="single" w:sz="4" w:space="0" w:color="auto"/>
            </w:tcBorders>
            <w:vAlign w:val="bottom"/>
          </w:tcPr>
          <w:p w14:paraId="4708B18D" w14:textId="77777777" w:rsidR="005B4527" w:rsidRDefault="005B4527" w:rsidP="00D32A3B">
            <w:pPr>
              <w:rPr>
                <w:sz w:val="1"/>
                <w:szCs w:val="1"/>
              </w:rPr>
            </w:pPr>
          </w:p>
        </w:tc>
      </w:tr>
      <w:tr w:rsidR="005B4527" w14:paraId="2F3BD686" w14:textId="77777777" w:rsidTr="00D32A3B">
        <w:trPr>
          <w:trHeight w:val="496"/>
        </w:trPr>
        <w:tc>
          <w:tcPr>
            <w:tcW w:w="1939" w:type="dxa"/>
            <w:tcBorders>
              <w:left w:val="single" w:sz="4" w:space="0" w:color="auto"/>
              <w:bottom w:val="single" w:sz="8" w:space="0" w:color="auto"/>
              <w:right w:val="single" w:sz="4" w:space="0" w:color="auto"/>
            </w:tcBorders>
          </w:tcPr>
          <w:p w14:paraId="430F29A1" w14:textId="77777777" w:rsidR="005B4527" w:rsidRPr="003449AD" w:rsidRDefault="005B4527" w:rsidP="00D32A3B">
            <w:pPr>
              <w:rPr>
                <w:sz w:val="24"/>
                <w:szCs w:val="24"/>
              </w:rPr>
            </w:pPr>
            <w:r>
              <w:rPr>
                <w:sz w:val="24"/>
                <w:szCs w:val="24"/>
              </w:rPr>
              <w:t>НовоФормин 0,85 №</w:t>
            </w:r>
            <w:r w:rsidRPr="003449AD">
              <w:rPr>
                <w:sz w:val="24"/>
                <w:szCs w:val="24"/>
              </w:rPr>
              <w:t>60</w:t>
            </w:r>
          </w:p>
        </w:tc>
        <w:tc>
          <w:tcPr>
            <w:tcW w:w="878" w:type="dxa"/>
            <w:tcBorders>
              <w:left w:val="single" w:sz="4" w:space="0" w:color="auto"/>
              <w:bottom w:val="single" w:sz="8" w:space="0" w:color="auto"/>
            </w:tcBorders>
          </w:tcPr>
          <w:p w14:paraId="37BCD8F6" w14:textId="77777777" w:rsidR="005B4527" w:rsidRPr="003449AD" w:rsidRDefault="005B4527" w:rsidP="00D32A3B">
            <w:pPr>
              <w:rPr>
                <w:sz w:val="24"/>
                <w:szCs w:val="24"/>
              </w:rPr>
            </w:pPr>
            <w:r w:rsidRPr="003449AD">
              <w:rPr>
                <w:sz w:val="24"/>
                <w:szCs w:val="24"/>
              </w:rPr>
              <w:t>227,27</w:t>
            </w:r>
          </w:p>
        </w:tc>
        <w:tc>
          <w:tcPr>
            <w:tcW w:w="1040" w:type="dxa"/>
            <w:tcBorders>
              <w:bottom w:val="single" w:sz="8" w:space="0" w:color="auto"/>
              <w:right w:val="single" w:sz="4" w:space="0" w:color="auto"/>
            </w:tcBorders>
          </w:tcPr>
          <w:p w14:paraId="62DC162E"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304BC11F" w14:textId="77777777" w:rsidR="005B4527" w:rsidRPr="003449AD" w:rsidRDefault="005B4527" w:rsidP="00D32A3B">
            <w:pPr>
              <w:rPr>
                <w:sz w:val="24"/>
                <w:szCs w:val="24"/>
              </w:rPr>
            </w:pPr>
            <w:r w:rsidRPr="003449AD">
              <w:rPr>
                <w:sz w:val="24"/>
                <w:szCs w:val="24"/>
              </w:rPr>
              <w:t>260,22</w:t>
            </w:r>
          </w:p>
        </w:tc>
        <w:tc>
          <w:tcPr>
            <w:tcW w:w="659" w:type="dxa"/>
            <w:tcBorders>
              <w:bottom w:val="single" w:sz="8" w:space="0" w:color="auto"/>
            </w:tcBorders>
          </w:tcPr>
          <w:p w14:paraId="653C9701"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6079EBE9"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405C2EB9" w14:textId="77777777" w:rsidR="005B4527" w:rsidRPr="003449AD" w:rsidRDefault="005B4527" w:rsidP="00D32A3B">
            <w:pPr>
              <w:rPr>
                <w:sz w:val="24"/>
                <w:szCs w:val="24"/>
              </w:rPr>
            </w:pPr>
            <w:r w:rsidRPr="003449AD">
              <w:rPr>
                <w:sz w:val="24"/>
                <w:szCs w:val="24"/>
              </w:rPr>
              <w:t>317,04</w:t>
            </w:r>
          </w:p>
        </w:tc>
        <w:tc>
          <w:tcPr>
            <w:tcW w:w="599" w:type="dxa"/>
            <w:tcBorders>
              <w:bottom w:val="single" w:sz="8" w:space="0" w:color="auto"/>
            </w:tcBorders>
          </w:tcPr>
          <w:p w14:paraId="2B794A52"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672500D5"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119DCB71" w14:textId="77777777" w:rsidR="005B4527" w:rsidRPr="003449AD" w:rsidRDefault="005B4527" w:rsidP="00D32A3B">
            <w:pPr>
              <w:rPr>
                <w:sz w:val="24"/>
                <w:szCs w:val="24"/>
              </w:rPr>
            </w:pPr>
            <w:r w:rsidRPr="003449AD">
              <w:rPr>
                <w:sz w:val="24"/>
                <w:szCs w:val="24"/>
              </w:rPr>
              <w:t>348,75</w:t>
            </w:r>
          </w:p>
        </w:tc>
        <w:tc>
          <w:tcPr>
            <w:tcW w:w="30" w:type="dxa"/>
            <w:tcBorders>
              <w:left w:val="single" w:sz="4" w:space="0" w:color="auto"/>
              <w:right w:val="single" w:sz="4" w:space="0" w:color="auto"/>
            </w:tcBorders>
            <w:vAlign w:val="bottom"/>
          </w:tcPr>
          <w:p w14:paraId="6D925C47" w14:textId="77777777" w:rsidR="005B4527" w:rsidRDefault="005B4527" w:rsidP="00D32A3B">
            <w:pPr>
              <w:rPr>
                <w:sz w:val="24"/>
                <w:szCs w:val="24"/>
              </w:rPr>
            </w:pPr>
          </w:p>
        </w:tc>
        <w:tc>
          <w:tcPr>
            <w:tcW w:w="30" w:type="dxa"/>
            <w:tcBorders>
              <w:left w:val="single" w:sz="4" w:space="0" w:color="auto"/>
            </w:tcBorders>
            <w:vAlign w:val="bottom"/>
          </w:tcPr>
          <w:p w14:paraId="22EB12C5" w14:textId="77777777" w:rsidR="005B4527" w:rsidRDefault="005B4527" w:rsidP="00D32A3B">
            <w:pPr>
              <w:rPr>
                <w:sz w:val="1"/>
                <w:szCs w:val="1"/>
              </w:rPr>
            </w:pPr>
          </w:p>
        </w:tc>
      </w:tr>
      <w:tr w:rsidR="005B4527" w14:paraId="094B93F3" w14:textId="77777777" w:rsidTr="00D32A3B">
        <w:trPr>
          <w:trHeight w:val="496"/>
        </w:trPr>
        <w:tc>
          <w:tcPr>
            <w:tcW w:w="1939" w:type="dxa"/>
            <w:tcBorders>
              <w:left w:val="single" w:sz="4" w:space="0" w:color="auto"/>
              <w:bottom w:val="single" w:sz="8" w:space="0" w:color="auto"/>
              <w:right w:val="single" w:sz="4" w:space="0" w:color="auto"/>
            </w:tcBorders>
          </w:tcPr>
          <w:p w14:paraId="25A1AD0C" w14:textId="77777777" w:rsidR="005B4527" w:rsidRPr="003449AD" w:rsidRDefault="005B4527" w:rsidP="00D32A3B">
            <w:pPr>
              <w:rPr>
                <w:sz w:val="24"/>
                <w:szCs w:val="24"/>
              </w:rPr>
            </w:pPr>
            <w:r w:rsidRPr="003449AD">
              <w:rPr>
                <w:sz w:val="24"/>
                <w:szCs w:val="24"/>
              </w:rPr>
              <w:t>Ноотропин 1,2 №20</w:t>
            </w:r>
          </w:p>
        </w:tc>
        <w:tc>
          <w:tcPr>
            <w:tcW w:w="878" w:type="dxa"/>
            <w:tcBorders>
              <w:left w:val="single" w:sz="4" w:space="0" w:color="auto"/>
              <w:bottom w:val="single" w:sz="8" w:space="0" w:color="auto"/>
            </w:tcBorders>
          </w:tcPr>
          <w:p w14:paraId="46785B15" w14:textId="77777777" w:rsidR="005B4527" w:rsidRPr="003449AD" w:rsidRDefault="005B4527" w:rsidP="00D32A3B">
            <w:pPr>
              <w:rPr>
                <w:sz w:val="24"/>
                <w:szCs w:val="24"/>
              </w:rPr>
            </w:pPr>
            <w:r w:rsidRPr="003449AD">
              <w:rPr>
                <w:sz w:val="24"/>
                <w:szCs w:val="24"/>
              </w:rPr>
              <w:t>197,79</w:t>
            </w:r>
          </w:p>
        </w:tc>
        <w:tc>
          <w:tcPr>
            <w:tcW w:w="1040" w:type="dxa"/>
            <w:tcBorders>
              <w:bottom w:val="single" w:sz="8" w:space="0" w:color="auto"/>
              <w:right w:val="single" w:sz="4" w:space="0" w:color="auto"/>
            </w:tcBorders>
          </w:tcPr>
          <w:p w14:paraId="124B178A"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65D2B39D" w14:textId="77777777" w:rsidR="005B4527" w:rsidRPr="003449AD" w:rsidRDefault="005B4527" w:rsidP="00D32A3B">
            <w:pPr>
              <w:rPr>
                <w:sz w:val="24"/>
                <w:szCs w:val="24"/>
              </w:rPr>
            </w:pPr>
            <w:r w:rsidRPr="003449AD">
              <w:rPr>
                <w:sz w:val="24"/>
                <w:szCs w:val="24"/>
              </w:rPr>
              <w:t>226,42</w:t>
            </w:r>
          </w:p>
        </w:tc>
        <w:tc>
          <w:tcPr>
            <w:tcW w:w="659" w:type="dxa"/>
            <w:tcBorders>
              <w:bottom w:val="single" w:sz="8" w:space="0" w:color="auto"/>
            </w:tcBorders>
          </w:tcPr>
          <w:p w14:paraId="5F418DDC"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70EC2C7A"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2F733251" w14:textId="77777777" w:rsidR="005B4527" w:rsidRPr="003449AD" w:rsidRDefault="005B4527" w:rsidP="00D32A3B">
            <w:pPr>
              <w:rPr>
                <w:sz w:val="24"/>
                <w:szCs w:val="24"/>
              </w:rPr>
            </w:pPr>
            <w:r w:rsidRPr="003449AD">
              <w:rPr>
                <w:sz w:val="24"/>
                <w:szCs w:val="24"/>
              </w:rPr>
              <w:t>275,86</w:t>
            </w:r>
          </w:p>
        </w:tc>
        <w:tc>
          <w:tcPr>
            <w:tcW w:w="599" w:type="dxa"/>
            <w:tcBorders>
              <w:bottom w:val="single" w:sz="8" w:space="0" w:color="auto"/>
            </w:tcBorders>
          </w:tcPr>
          <w:p w14:paraId="715E19C6"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420FC4A7"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71F82118" w14:textId="77777777" w:rsidR="005B4527" w:rsidRPr="003449AD" w:rsidRDefault="005B4527" w:rsidP="00D32A3B">
            <w:pPr>
              <w:rPr>
                <w:sz w:val="24"/>
                <w:szCs w:val="24"/>
              </w:rPr>
            </w:pPr>
            <w:r w:rsidRPr="003449AD">
              <w:rPr>
                <w:sz w:val="24"/>
                <w:szCs w:val="24"/>
              </w:rPr>
              <w:t>303,45</w:t>
            </w:r>
          </w:p>
        </w:tc>
        <w:tc>
          <w:tcPr>
            <w:tcW w:w="30" w:type="dxa"/>
            <w:tcBorders>
              <w:left w:val="single" w:sz="4" w:space="0" w:color="auto"/>
              <w:right w:val="single" w:sz="4" w:space="0" w:color="auto"/>
            </w:tcBorders>
            <w:vAlign w:val="bottom"/>
          </w:tcPr>
          <w:p w14:paraId="571A7B2C" w14:textId="77777777" w:rsidR="005B4527" w:rsidRDefault="005B4527" w:rsidP="00D32A3B">
            <w:pPr>
              <w:rPr>
                <w:sz w:val="24"/>
                <w:szCs w:val="24"/>
              </w:rPr>
            </w:pPr>
          </w:p>
        </w:tc>
        <w:tc>
          <w:tcPr>
            <w:tcW w:w="30" w:type="dxa"/>
            <w:tcBorders>
              <w:left w:val="single" w:sz="4" w:space="0" w:color="auto"/>
            </w:tcBorders>
            <w:vAlign w:val="bottom"/>
          </w:tcPr>
          <w:p w14:paraId="2DF41EBA" w14:textId="77777777" w:rsidR="005B4527" w:rsidRDefault="005B4527" w:rsidP="00D32A3B">
            <w:pPr>
              <w:rPr>
                <w:sz w:val="1"/>
                <w:szCs w:val="1"/>
              </w:rPr>
            </w:pPr>
          </w:p>
        </w:tc>
      </w:tr>
      <w:tr w:rsidR="005B4527" w14:paraId="5C11E41E" w14:textId="77777777" w:rsidTr="00D32A3B">
        <w:trPr>
          <w:trHeight w:val="496"/>
        </w:trPr>
        <w:tc>
          <w:tcPr>
            <w:tcW w:w="1939" w:type="dxa"/>
            <w:tcBorders>
              <w:left w:val="single" w:sz="4" w:space="0" w:color="auto"/>
              <w:bottom w:val="single" w:sz="8" w:space="0" w:color="auto"/>
              <w:right w:val="single" w:sz="4" w:space="0" w:color="auto"/>
            </w:tcBorders>
          </w:tcPr>
          <w:p w14:paraId="3377849B" w14:textId="77777777" w:rsidR="005B4527" w:rsidRPr="003449AD" w:rsidRDefault="005B4527" w:rsidP="00D32A3B">
            <w:pPr>
              <w:rPr>
                <w:sz w:val="24"/>
                <w:szCs w:val="24"/>
              </w:rPr>
            </w:pPr>
            <w:r w:rsidRPr="003449AD">
              <w:rPr>
                <w:sz w:val="24"/>
                <w:szCs w:val="24"/>
              </w:rPr>
              <w:t>Норвакс 10 мг № 14</w:t>
            </w:r>
          </w:p>
        </w:tc>
        <w:tc>
          <w:tcPr>
            <w:tcW w:w="878" w:type="dxa"/>
            <w:tcBorders>
              <w:left w:val="single" w:sz="4" w:space="0" w:color="auto"/>
              <w:bottom w:val="single" w:sz="8" w:space="0" w:color="auto"/>
            </w:tcBorders>
          </w:tcPr>
          <w:p w14:paraId="0B26F20C" w14:textId="77777777" w:rsidR="005B4527" w:rsidRPr="003449AD" w:rsidRDefault="005B4527" w:rsidP="00D32A3B">
            <w:pPr>
              <w:rPr>
                <w:sz w:val="24"/>
                <w:szCs w:val="24"/>
              </w:rPr>
            </w:pPr>
            <w:r w:rsidRPr="003449AD">
              <w:rPr>
                <w:sz w:val="24"/>
                <w:szCs w:val="24"/>
              </w:rPr>
              <w:t>378,55</w:t>
            </w:r>
          </w:p>
        </w:tc>
        <w:tc>
          <w:tcPr>
            <w:tcW w:w="1040" w:type="dxa"/>
            <w:tcBorders>
              <w:bottom w:val="single" w:sz="8" w:space="0" w:color="auto"/>
              <w:right w:val="single" w:sz="4" w:space="0" w:color="auto"/>
            </w:tcBorders>
          </w:tcPr>
          <w:p w14:paraId="702071A0"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27B3FAF7" w14:textId="77777777" w:rsidR="005B4527" w:rsidRPr="003449AD" w:rsidRDefault="005B4527" w:rsidP="00D32A3B">
            <w:pPr>
              <w:rPr>
                <w:sz w:val="24"/>
                <w:szCs w:val="24"/>
              </w:rPr>
            </w:pPr>
            <w:r w:rsidRPr="003449AD">
              <w:rPr>
                <w:sz w:val="24"/>
                <w:szCs w:val="24"/>
              </w:rPr>
              <w:t>433,63</w:t>
            </w:r>
          </w:p>
        </w:tc>
        <w:tc>
          <w:tcPr>
            <w:tcW w:w="659" w:type="dxa"/>
            <w:tcBorders>
              <w:bottom w:val="single" w:sz="8" w:space="0" w:color="auto"/>
            </w:tcBorders>
          </w:tcPr>
          <w:p w14:paraId="3EAFA8AD"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73E6D19B"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79042290" w14:textId="77777777" w:rsidR="005B4527" w:rsidRPr="003449AD" w:rsidRDefault="005B4527" w:rsidP="00D32A3B">
            <w:pPr>
              <w:rPr>
                <w:sz w:val="24"/>
                <w:szCs w:val="24"/>
              </w:rPr>
            </w:pPr>
            <w:r w:rsidRPr="003449AD">
              <w:rPr>
                <w:sz w:val="24"/>
                <w:szCs w:val="24"/>
              </w:rPr>
              <w:t>528,31</w:t>
            </w:r>
          </w:p>
        </w:tc>
        <w:tc>
          <w:tcPr>
            <w:tcW w:w="599" w:type="dxa"/>
            <w:tcBorders>
              <w:bottom w:val="single" w:sz="8" w:space="0" w:color="auto"/>
            </w:tcBorders>
          </w:tcPr>
          <w:p w14:paraId="2EAEE6E0"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06DBDCE5"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3BB5F58A" w14:textId="77777777" w:rsidR="005B4527" w:rsidRPr="003449AD" w:rsidRDefault="005B4527" w:rsidP="00D32A3B">
            <w:pPr>
              <w:rPr>
                <w:sz w:val="24"/>
                <w:szCs w:val="24"/>
              </w:rPr>
            </w:pPr>
            <w:r w:rsidRPr="003449AD">
              <w:rPr>
                <w:sz w:val="24"/>
                <w:szCs w:val="24"/>
              </w:rPr>
              <w:t>581,15</w:t>
            </w:r>
          </w:p>
        </w:tc>
        <w:tc>
          <w:tcPr>
            <w:tcW w:w="30" w:type="dxa"/>
            <w:tcBorders>
              <w:left w:val="single" w:sz="4" w:space="0" w:color="auto"/>
              <w:right w:val="single" w:sz="4" w:space="0" w:color="auto"/>
            </w:tcBorders>
            <w:vAlign w:val="bottom"/>
          </w:tcPr>
          <w:p w14:paraId="4E997963" w14:textId="77777777" w:rsidR="005B4527" w:rsidRDefault="005B4527" w:rsidP="00D32A3B">
            <w:pPr>
              <w:rPr>
                <w:sz w:val="24"/>
                <w:szCs w:val="24"/>
              </w:rPr>
            </w:pPr>
          </w:p>
        </w:tc>
        <w:tc>
          <w:tcPr>
            <w:tcW w:w="30" w:type="dxa"/>
            <w:tcBorders>
              <w:left w:val="single" w:sz="4" w:space="0" w:color="auto"/>
            </w:tcBorders>
            <w:vAlign w:val="bottom"/>
          </w:tcPr>
          <w:p w14:paraId="70D2A507" w14:textId="77777777" w:rsidR="005B4527" w:rsidRDefault="005B4527" w:rsidP="00D32A3B">
            <w:pPr>
              <w:rPr>
                <w:sz w:val="1"/>
                <w:szCs w:val="1"/>
              </w:rPr>
            </w:pPr>
          </w:p>
        </w:tc>
      </w:tr>
      <w:tr w:rsidR="005B4527" w14:paraId="1D0D0F91" w14:textId="77777777" w:rsidTr="00D32A3B">
        <w:trPr>
          <w:trHeight w:val="496"/>
        </w:trPr>
        <w:tc>
          <w:tcPr>
            <w:tcW w:w="1939" w:type="dxa"/>
            <w:tcBorders>
              <w:left w:val="single" w:sz="4" w:space="0" w:color="auto"/>
              <w:bottom w:val="single" w:sz="8" w:space="0" w:color="auto"/>
              <w:right w:val="single" w:sz="4" w:space="0" w:color="auto"/>
            </w:tcBorders>
          </w:tcPr>
          <w:p w14:paraId="3569465D" w14:textId="77777777" w:rsidR="005B4527" w:rsidRPr="003449AD" w:rsidRDefault="005B4527" w:rsidP="00D32A3B">
            <w:pPr>
              <w:rPr>
                <w:sz w:val="24"/>
                <w:szCs w:val="24"/>
              </w:rPr>
            </w:pPr>
            <w:r w:rsidRPr="003449AD">
              <w:rPr>
                <w:sz w:val="24"/>
                <w:szCs w:val="24"/>
              </w:rPr>
              <w:t xml:space="preserve">Перинпресс </w:t>
            </w:r>
            <w:r>
              <w:rPr>
                <w:sz w:val="24"/>
                <w:szCs w:val="24"/>
              </w:rPr>
              <w:t>4 мг №</w:t>
            </w:r>
            <w:r w:rsidRPr="003449AD">
              <w:rPr>
                <w:sz w:val="24"/>
                <w:szCs w:val="24"/>
              </w:rPr>
              <w:t>30</w:t>
            </w:r>
          </w:p>
        </w:tc>
        <w:tc>
          <w:tcPr>
            <w:tcW w:w="878" w:type="dxa"/>
            <w:tcBorders>
              <w:left w:val="single" w:sz="4" w:space="0" w:color="auto"/>
              <w:bottom w:val="single" w:sz="8" w:space="0" w:color="auto"/>
            </w:tcBorders>
          </w:tcPr>
          <w:p w14:paraId="22BD341B" w14:textId="77777777" w:rsidR="005B4527" w:rsidRPr="003449AD" w:rsidRDefault="005B4527" w:rsidP="00D32A3B">
            <w:pPr>
              <w:rPr>
                <w:sz w:val="24"/>
                <w:szCs w:val="24"/>
              </w:rPr>
            </w:pPr>
            <w:r w:rsidRPr="003449AD">
              <w:rPr>
                <w:sz w:val="24"/>
                <w:szCs w:val="24"/>
              </w:rPr>
              <w:t>248,63</w:t>
            </w:r>
          </w:p>
        </w:tc>
        <w:tc>
          <w:tcPr>
            <w:tcW w:w="1040" w:type="dxa"/>
            <w:tcBorders>
              <w:bottom w:val="single" w:sz="8" w:space="0" w:color="auto"/>
              <w:right w:val="single" w:sz="4" w:space="0" w:color="auto"/>
            </w:tcBorders>
          </w:tcPr>
          <w:p w14:paraId="4F84ACE0"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2FE8E8A4" w14:textId="77777777" w:rsidR="005B4527" w:rsidRPr="003449AD" w:rsidRDefault="005B4527" w:rsidP="00D32A3B">
            <w:pPr>
              <w:rPr>
                <w:sz w:val="24"/>
                <w:szCs w:val="24"/>
              </w:rPr>
            </w:pPr>
            <w:r w:rsidRPr="003449AD">
              <w:rPr>
                <w:sz w:val="24"/>
                <w:szCs w:val="24"/>
              </w:rPr>
              <w:t>284,66</w:t>
            </w:r>
          </w:p>
        </w:tc>
        <w:tc>
          <w:tcPr>
            <w:tcW w:w="659" w:type="dxa"/>
            <w:tcBorders>
              <w:bottom w:val="single" w:sz="8" w:space="0" w:color="auto"/>
            </w:tcBorders>
          </w:tcPr>
          <w:p w14:paraId="15319833"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2AA88DFB"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1F5BAB87" w14:textId="77777777" w:rsidR="005B4527" w:rsidRPr="003449AD" w:rsidRDefault="005B4527" w:rsidP="00D32A3B">
            <w:pPr>
              <w:rPr>
                <w:sz w:val="24"/>
                <w:szCs w:val="24"/>
              </w:rPr>
            </w:pPr>
            <w:r w:rsidRPr="003449AD">
              <w:rPr>
                <w:sz w:val="24"/>
                <w:szCs w:val="24"/>
              </w:rPr>
              <w:t>346,81</w:t>
            </w:r>
          </w:p>
        </w:tc>
        <w:tc>
          <w:tcPr>
            <w:tcW w:w="599" w:type="dxa"/>
            <w:tcBorders>
              <w:bottom w:val="single" w:sz="8" w:space="0" w:color="auto"/>
            </w:tcBorders>
          </w:tcPr>
          <w:p w14:paraId="1AD02F9D"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3FBF5E25"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2B8B8F8E" w14:textId="77777777" w:rsidR="005B4527" w:rsidRPr="003449AD" w:rsidRDefault="005B4527" w:rsidP="00D32A3B">
            <w:pPr>
              <w:rPr>
                <w:sz w:val="24"/>
                <w:szCs w:val="24"/>
              </w:rPr>
            </w:pPr>
            <w:r w:rsidRPr="003449AD">
              <w:rPr>
                <w:sz w:val="24"/>
                <w:szCs w:val="24"/>
              </w:rPr>
              <w:t>381,49</w:t>
            </w:r>
          </w:p>
        </w:tc>
        <w:tc>
          <w:tcPr>
            <w:tcW w:w="30" w:type="dxa"/>
            <w:tcBorders>
              <w:left w:val="single" w:sz="4" w:space="0" w:color="auto"/>
              <w:right w:val="single" w:sz="4" w:space="0" w:color="auto"/>
            </w:tcBorders>
            <w:vAlign w:val="bottom"/>
          </w:tcPr>
          <w:p w14:paraId="240EF375" w14:textId="77777777" w:rsidR="005B4527" w:rsidRDefault="005B4527" w:rsidP="00D32A3B">
            <w:pPr>
              <w:rPr>
                <w:sz w:val="24"/>
                <w:szCs w:val="24"/>
              </w:rPr>
            </w:pPr>
          </w:p>
        </w:tc>
        <w:tc>
          <w:tcPr>
            <w:tcW w:w="30" w:type="dxa"/>
            <w:tcBorders>
              <w:left w:val="single" w:sz="4" w:space="0" w:color="auto"/>
            </w:tcBorders>
            <w:vAlign w:val="bottom"/>
          </w:tcPr>
          <w:p w14:paraId="6C9EA42C" w14:textId="77777777" w:rsidR="005B4527" w:rsidRDefault="005B4527" w:rsidP="00D32A3B">
            <w:pPr>
              <w:rPr>
                <w:sz w:val="1"/>
                <w:szCs w:val="1"/>
              </w:rPr>
            </w:pPr>
          </w:p>
        </w:tc>
      </w:tr>
      <w:tr w:rsidR="005B4527" w14:paraId="73C5C452" w14:textId="77777777" w:rsidTr="00D32A3B">
        <w:trPr>
          <w:trHeight w:val="496"/>
        </w:trPr>
        <w:tc>
          <w:tcPr>
            <w:tcW w:w="1939" w:type="dxa"/>
            <w:tcBorders>
              <w:left w:val="single" w:sz="4" w:space="0" w:color="auto"/>
              <w:bottom w:val="single" w:sz="8" w:space="0" w:color="auto"/>
              <w:right w:val="single" w:sz="4" w:space="0" w:color="auto"/>
            </w:tcBorders>
          </w:tcPr>
          <w:p w14:paraId="191AF097" w14:textId="77777777" w:rsidR="005B4527" w:rsidRPr="003449AD" w:rsidRDefault="005B4527" w:rsidP="00D32A3B">
            <w:pPr>
              <w:rPr>
                <w:sz w:val="24"/>
                <w:szCs w:val="24"/>
              </w:rPr>
            </w:pPr>
            <w:r w:rsidRPr="003449AD">
              <w:rPr>
                <w:sz w:val="24"/>
                <w:szCs w:val="24"/>
              </w:rPr>
              <w:t>Пилокарпин-Ферейн 1% - 5 мл</w:t>
            </w:r>
          </w:p>
        </w:tc>
        <w:tc>
          <w:tcPr>
            <w:tcW w:w="878" w:type="dxa"/>
            <w:tcBorders>
              <w:left w:val="single" w:sz="4" w:space="0" w:color="auto"/>
              <w:bottom w:val="single" w:sz="8" w:space="0" w:color="auto"/>
            </w:tcBorders>
          </w:tcPr>
          <w:p w14:paraId="398C8C33" w14:textId="77777777" w:rsidR="005B4527" w:rsidRPr="003449AD" w:rsidRDefault="005B4527" w:rsidP="00D32A3B">
            <w:pPr>
              <w:rPr>
                <w:sz w:val="24"/>
                <w:szCs w:val="24"/>
              </w:rPr>
            </w:pPr>
            <w:r w:rsidRPr="003449AD">
              <w:rPr>
                <w:sz w:val="24"/>
                <w:szCs w:val="24"/>
              </w:rPr>
              <w:t>15,08</w:t>
            </w:r>
          </w:p>
        </w:tc>
        <w:tc>
          <w:tcPr>
            <w:tcW w:w="1040" w:type="dxa"/>
            <w:tcBorders>
              <w:bottom w:val="single" w:sz="8" w:space="0" w:color="auto"/>
              <w:right w:val="single" w:sz="4" w:space="0" w:color="auto"/>
            </w:tcBorders>
          </w:tcPr>
          <w:p w14:paraId="5FEB54F8"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6227A321" w14:textId="77777777" w:rsidR="005B4527" w:rsidRPr="003449AD" w:rsidRDefault="005B4527" w:rsidP="00D32A3B">
            <w:pPr>
              <w:rPr>
                <w:sz w:val="24"/>
                <w:szCs w:val="24"/>
              </w:rPr>
            </w:pPr>
            <w:r w:rsidRPr="003449AD">
              <w:rPr>
                <w:sz w:val="24"/>
                <w:szCs w:val="24"/>
              </w:rPr>
              <w:t>17,78</w:t>
            </w:r>
          </w:p>
        </w:tc>
        <w:tc>
          <w:tcPr>
            <w:tcW w:w="659" w:type="dxa"/>
            <w:tcBorders>
              <w:bottom w:val="single" w:sz="8" w:space="0" w:color="auto"/>
            </w:tcBorders>
          </w:tcPr>
          <w:p w14:paraId="25AA1E8D"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0A62E0D7"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0E5854E0" w14:textId="77777777" w:rsidR="005B4527" w:rsidRPr="003449AD" w:rsidRDefault="005B4527" w:rsidP="00D32A3B">
            <w:pPr>
              <w:rPr>
                <w:sz w:val="24"/>
                <w:szCs w:val="24"/>
              </w:rPr>
            </w:pPr>
            <w:r w:rsidRPr="003449AD">
              <w:rPr>
                <w:sz w:val="24"/>
                <w:szCs w:val="24"/>
              </w:rPr>
              <w:t>22,45</w:t>
            </w:r>
          </w:p>
        </w:tc>
        <w:tc>
          <w:tcPr>
            <w:tcW w:w="599" w:type="dxa"/>
            <w:tcBorders>
              <w:bottom w:val="single" w:sz="8" w:space="0" w:color="auto"/>
            </w:tcBorders>
          </w:tcPr>
          <w:p w14:paraId="6DBCD4C3"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003B304F"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79B8F6BA" w14:textId="77777777" w:rsidR="005B4527" w:rsidRPr="003449AD" w:rsidRDefault="005B4527" w:rsidP="00D32A3B">
            <w:pPr>
              <w:rPr>
                <w:sz w:val="24"/>
                <w:szCs w:val="24"/>
              </w:rPr>
            </w:pPr>
            <w:r w:rsidRPr="003449AD">
              <w:rPr>
                <w:sz w:val="24"/>
                <w:szCs w:val="24"/>
              </w:rPr>
              <w:t>24,70</w:t>
            </w:r>
          </w:p>
        </w:tc>
        <w:tc>
          <w:tcPr>
            <w:tcW w:w="30" w:type="dxa"/>
            <w:tcBorders>
              <w:left w:val="single" w:sz="4" w:space="0" w:color="auto"/>
              <w:right w:val="single" w:sz="4" w:space="0" w:color="auto"/>
            </w:tcBorders>
            <w:vAlign w:val="bottom"/>
          </w:tcPr>
          <w:p w14:paraId="47DE27F8" w14:textId="77777777" w:rsidR="005B4527" w:rsidRDefault="005B4527" w:rsidP="00D32A3B">
            <w:pPr>
              <w:rPr>
                <w:sz w:val="24"/>
                <w:szCs w:val="24"/>
              </w:rPr>
            </w:pPr>
          </w:p>
        </w:tc>
        <w:tc>
          <w:tcPr>
            <w:tcW w:w="30" w:type="dxa"/>
            <w:tcBorders>
              <w:left w:val="single" w:sz="4" w:space="0" w:color="auto"/>
            </w:tcBorders>
            <w:vAlign w:val="bottom"/>
          </w:tcPr>
          <w:p w14:paraId="30B03A9F" w14:textId="77777777" w:rsidR="005B4527" w:rsidRDefault="005B4527" w:rsidP="00D32A3B">
            <w:pPr>
              <w:rPr>
                <w:sz w:val="1"/>
                <w:szCs w:val="1"/>
              </w:rPr>
            </w:pPr>
          </w:p>
        </w:tc>
      </w:tr>
      <w:tr w:rsidR="005B4527" w14:paraId="3C602990" w14:textId="77777777" w:rsidTr="00D32A3B">
        <w:trPr>
          <w:trHeight w:val="496"/>
        </w:trPr>
        <w:tc>
          <w:tcPr>
            <w:tcW w:w="1939" w:type="dxa"/>
            <w:tcBorders>
              <w:left w:val="single" w:sz="4" w:space="0" w:color="auto"/>
              <w:bottom w:val="single" w:sz="8" w:space="0" w:color="auto"/>
              <w:right w:val="single" w:sz="4" w:space="0" w:color="auto"/>
            </w:tcBorders>
          </w:tcPr>
          <w:p w14:paraId="05096079" w14:textId="77777777" w:rsidR="005B4527" w:rsidRPr="003449AD" w:rsidRDefault="005B4527" w:rsidP="00D32A3B">
            <w:pPr>
              <w:rPr>
                <w:sz w:val="24"/>
                <w:szCs w:val="24"/>
              </w:rPr>
            </w:pPr>
            <w:r>
              <w:rPr>
                <w:sz w:val="24"/>
                <w:szCs w:val="24"/>
              </w:rPr>
              <w:t>Пиразинамид 0,5 №</w:t>
            </w:r>
            <w:r w:rsidRPr="003449AD">
              <w:rPr>
                <w:sz w:val="24"/>
                <w:szCs w:val="24"/>
              </w:rPr>
              <w:t>100</w:t>
            </w:r>
          </w:p>
        </w:tc>
        <w:tc>
          <w:tcPr>
            <w:tcW w:w="878" w:type="dxa"/>
            <w:tcBorders>
              <w:left w:val="single" w:sz="4" w:space="0" w:color="auto"/>
              <w:bottom w:val="single" w:sz="8" w:space="0" w:color="auto"/>
            </w:tcBorders>
          </w:tcPr>
          <w:p w14:paraId="53C6BDF9" w14:textId="77777777" w:rsidR="005B4527" w:rsidRPr="003449AD" w:rsidRDefault="005B4527" w:rsidP="00D32A3B">
            <w:pPr>
              <w:rPr>
                <w:sz w:val="24"/>
                <w:szCs w:val="24"/>
              </w:rPr>
            </w:pPr>
            <w:r w:rsidRPr="003449AD">
              <w:rPr>
                <w:sz w:val="24"/>
                <w:szCs w:val="24"/>
              </w:rPr>
              <w:t>85,68</w:t>
            </w:r>
          </w:p>
        </w:tc>
        <w:tc>
          <w:tcPr>
            <w:tcW w:w="1040" w:type="dxa"/>
            <w:tcBorders>
              <w:bottom w:val="single" w:sz="8" w:space="0" w:color="auto"/>
              <w:right w:val="single" w:sz="4" w:space="0" w:color="auto"/>
            </w:tcBorders>
          </w:tcPr>
          <w:p w14:paraId="0A72E642"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74F81B8F" w14:textId="77777777" w:rsidR="005B4527" w:rsidRPr="003449AD" w:rsidRDefault="005B4527" w:rsidP="00D32A3B">
            <w:pPr>
              <w:rPr>
                <w:sz w:val="24"/>
                <w:szCs w:val="24"/>
              </w:rPr>
            </w:pPr>
            <w:r w:rsidRPr="003449AD">
              <w:rPr>
                <w:sz w:val="24"/>
                <w:szCs w:val="24"/>
              </w:rPr>
              <w:t>98,09</w:t>
            </w:r>
          </w:p>
        </w:tc>
        <w:tc>
          <w:tcPr>
            <w:tcW w:w="659" w:type="dxa"/>
            <w:tcBorders>
              <w:bottom w:val="single" w:sz="8" w:space="0" w:color="auto"/>
            </w:tcBorders>
          </w:tcPr>
          <w:p w14:paraId="6D4635E2" w14:textId="77777777" w:rsidR="005B4527" w:rsidRPr="003449AD" w:rsidRDefault="005B4527" w:rsidP="00D32A3B">
            <w:pPr>
              <w:rPr>
                <w:sz w:val="24"/>
                <w:szCs w:val="24"/>
              </w:rPr>
            </w:pPr>
          </w:p>
        </w:tc>
        <w:tc>
          <w:tcPr>
            <w:tcW w:w="330" w:type="dxa"/>
            <w:gridSpan w:val="2"/>
            <w:tcBorders>
              <w:bottom w:val="single" w:sz="8" w:space="0" w:color="auto"/>
              <w:right w:val="single" w:sz="4" w:space="0" w:color="auto"/>
            </w:tcBorders>
          </w:tcPr>
          <w:p w14:paraId="398DFF89" w14:textId="77777777" w:rsidR="005B4527" w:rsidRPr="003449AD" w:rsidRDefault="005B4527" w:rsidP="00D32A3B">
            <w:pPr>
              <w:rPr>
                <w:sz w:val="24"/>
                <w:szCs w:val="24"/>
              </w:rPr>
            </w:pPr>
          </w:p>
        </w:tc>
        <w:tc>
          <w:tcPr>
            <w:tcW w:w="789" w:type="dxa"/>
            <w:gridSpan w:val="2"/>
            <w:tcBorders>
              <w:left w:val="single" w:sz="4" w:space="0" w:color="auto"/>
              <w:bottom w:val="single" w:sz="8" w:space="0" w:color="auto"/>
            </w:tcBorders>
          </w:tcPr>
          <w:p w14:paraId="1790FBEB" w14:textId="77777777" w:rsidR="005B4527" w:rsidRPr="003449AD" w:rsidRDefault="005B4527" w:rsidP="00D32A3B">
            <w:pPr>
              <w:rPr>
                <w:sz w:val="24"/>
                <w:szCs w:val="24"/>
              </w:rPr>
            </w:pPr>
            <w:r w:rsidRPr="003449AD">
              <w:rPr>
                <w:sz w:val="24"/>
                <w:szCs w:val="24"/>
              </w:rPr>
              <w:t>119,51</w:t>
            </w:r>
          </w:p>
        </w:tc>
        <w:tc>
          <w:tcPr>
            <w:tcW w:w="599" w:type="dxa"/>
            <w:tcBorders>
              <w:bottom w:val="single" w:sz="8" w:space="0" w:color="auto"/>
            </w:tcBorders>
          </w:tcPr>
          <w:p w14:paraId="301D3559" w14:textId="77777777" w:rsidR="005B4527" w:rsidRPr="003449AD" w:rsidRDefault="005B4527" w:rsidP="00D32A3B">
            <w:pPr>
              <w:rPr>
                <w:sz w:val="24"/>
                <w:szCs w:val="24"/>
              </w:rPr>
            </w:pPr>
          </w:p>
        </w:tc>
        <w:tc>
          <w:tcPr>
            <w:tcW w:w="495" w:type="dxa"/>
            <w:tcBorders>
              <w:bottom w:val="single" w:sz="8" w:space="0" w:color="auto"/>
              <w:right w:val="single" w:sz="4" w:space="0" w:color="auto"/>
            </w:tcBorders>
          </w:tcPr>
          <w:p w14:paraId="6B945C0A" w14:textId="77777777" w:rsidR="005B4527" w:rsidRPr="003449AD" w:rsidRDefault="005B4527" w:rsidP="00D32A3B">
            <w:pPr>
              <w:rPr>
                <w:sz w:val="24"/>
                <w:szCs w:val="24"/>
              </w:rPr>
            </w:pPr>
          </w:p>
        </w:tc>
        <w:tc>
          <w:tcPr>
            <w:tcW w:w="1927" w:type="dxa"/>
            <w:gridSpan w:val="4"/>
            <w:tcBorders>
              <w:bottom w:val="single" w:sz="8" w:space="0" w:color="auto"/>
              <w:right w:val="single" w:sz="4" w:space="0" w:color="auto"/>
            </w:tcBorders>
          </w:tcPr>
          <w:p w14:paraId="359BDB21" w14:textId="77777777" w:rsidR="005B4527" w:rsidRPr="003449AD" w:rsidRDefault="005B4527" w:rsidP="00D32A3B">
            <w:pPr>
              <w:rPr>
                <w:sz w:val="24"/>
                <w:szCs w:val="24"/>
              </w:rPr>
            </w:pPr>
            <w:r w:rsidRPr="003449AD">
              <w:rPr>
                <w:sz w:val="24"/>
                <w:szCs w:val="24"/>
              </w:rPr>
              <w:t>131,46</w:t>
            </w:r>
          </w:p>
        </w:tc>
        <w:tc>
          <w:tcPr>
            <w:tcW w:w="30" w:type="dxa"/>
            <w:tcBorders>
              <w:left w:val="single" w:sz="4" w:space="0" w:color="auto"/>
              <w:right w:val="single" w:sz="4" w:space="0" w:color="auto"/>
            </w:tcBorders>
            <w:vAlign w:val="bottom"/>
          </w:tcPr>
          <w:p w14:paraId="37323F41" w14:textId="77777777" w:rsidR="005B4527" w:rsidRDefault="005B4527" w:rsidP="00D32A3B">
            <w:pPr>
              <w:rPr>
                <w:sz w:val="24"/>
                <w:szCs w:val="24"/>
              </w:rPr>
            </w:pPr>
          </w:p>
        </w:tc>
        <w:tc>
          <w:tcPr>
            <w:tcW w:w="30" w:type="dxa"/>
            <w:tcBorders>
              <w:left w:val="single" w:sz="4" w:space="0" w:color="auto"/>
            </w:tcBorders>
            <w:vAlign w:val="bottom"/>
          </w:tcPr>
          <w:p w14:paraId="1DB17848" w14:textId="77777777" w:rsidR="005B4527" w:rsidRDefault="005B4527" w:rsidP="00D32A3B">
            <w:pPr>
              <w:rPr>
                <w:sz w:val="1"/>
                <w:szCs w:val="1"/>
              </w:rPr>
            </w:pPr>
          </w:p>
        </w:tc>
      </w:tr>
      <w:tr w:rsidR="005B4527" w14:paraId="3124745F" w14:textId="77777777" w:rsidTr="00D32A3B">
        <w:trPr>
          <w:trHeight w:val="496"/>
        </w:trPr>
        <w:tc>
          <w:tcPr>
            <w:tcW w:w="1939" w:type="dxa"/>
            <w:tcBorders>
              <w:top w:val="single" w:sz="4" w:space="0" w:color="auto"/>
              <w:left w:val="single" w:sz="4" w:space="0" w:color="auto"/>
              <w:bottom w:val="single" w:sz="8" w:space="0" w:color="auto"/>
              <w:right w:val="single" w:sz="4" w:space="0" w:color="auto"/>
            </w:tcBorders>
          </w:tcPr>
          <w:p w14:paraId="5027571F" w14:textId="77777777" w:rsidR="005B4527" w:rsidRPr="003449AD" w:rsidRDefault="005B4527" w:rsidP="00D32A3B">
            <w:pPr>
              <w:rPr>
                <w:sz w:val="24"/>
                <w:szCs w:val="24"/>
              </w:rPr>
            </w:pPr>
            <w:r w:rsidRPr="003449AD">
              <w:rPr>
                <w:sz w:val="24"/>
                <w:szCs w:val="24"/>
              </w:rPr>
              <w:lastRenderedPageBreak/>
              <w:t>Оксалиплатин 50 мл</w:t>
            </w:r>
          </w:p>
        </w:tc>
        <w:tc>
          <w:tcPr>
            <w:tcW w:w="878" w:type="dxa"/>
            <w:tcBorders>
              <w:top w:val="single" w:sz="4" w:space="0" w:color="auto"/>
              <w:left w:val="single" w:sz="4" w:space="0" w:color="auto"/>
              <w:bottom w:val="single" w:sz="8" w:space="0" w:color="auto"/>
            </w:tcBorders>
          </w:tcPr>
          <w:p w14:paraId="104629FD" w14:textId="77777777" w:rsidR="005B4527" w:rsidRPr="003449AD" w:rsidRDefault="005B4527" w:rsidP="00D32A3B">
            <w:pPr>
              <w:rPr>
                <w:sz w:val="24"/>
                <w:szCs w:val="24"/>
              </w:rPr>
            </w:pPr>
            <w:r w:rsidRPr="003449AD">
              <w:rPr>
                <w:sz w:val="24"/>
                <w:szCs w:val="24"/>
              </w:rPr>
              <w:t>6186,24</w:t>
            </w:r>
          </w:p>
        </w:tc>
        <w:tc>
          <w:tcPr>
            <w:tcW w:w="1040" w:type="dxa"/>
            <w:tcBorders>
              <w:top w:val="single" w:sz="4" w:space="0" w:color="auto"/>
              <w:bottom w:val="single" w:sz="8" w:space="0" w:color="auto"/>
              <w:right w:val="single" w:sz="4" w:space="0" w:color="auto"/>
            </w:tcBorders>
          </w:tcPr>
          <w:p w14:paraId="6EC58DB3" w14:textId="77777777" w:rsidR="005B4527" w:rsidRPr="003449AD" w:rsidRDefault="005B4527" w:rsidP="00D32A3B">
            <w:pPr>
              <w:rPr>
                <w:sz w:val="24"/>
                <w:szCs w:val="24"/>
              </w:rPr>
            </w:pPr>
          </w:p>
        </w:tc>
        <w:tc>
          <w:tcPr>
            <w:tcW w:w="919" w:type="dxa"/>
            <w:tcBorders>
              <w:top w:val="single" w:sz="4" w:space="0" w:color="auto"/>
              <w:left w:val="single" w:sz="4" w:space="0" w:color="auto"/>
              <w:bottom w:val="single" w:sz="8" w:space="0" w:color="auto"/>
            </w:tcBorders>
          </w:tcPr>
          <w:p w14:paraId="2BD9EE1C" w14:textId="77777777" w:rsidR="005B4527" w:rsidRPr="003449AD" w:rsidRDefault="005B4527" w:rsidP="00D32A3B">
            <w:pPr>
              <w:rPr>
                <w:sz w:val="24"/>
                <w:szCs w:val="24"/>
              </w:rPr>
            </w:pPr>
            <w:r w:rsidRPr="003449AD">
              <w:rPr>
                <w:sz w:val="24"/>
                <w:szCs w:val="24"/>
              </w:rPr>
              <w:t>6866,73</w:t>
            </w:r>
          </w:p>
        </w:tc>
        <w:tc>
          <w:tcPr>
            <w:tcW w:w="659" w:type="dxa"/>
            <w:tcBorders>
              <w:top w:val="single" w:sz="4" w:space="0" w:color="auto"/>
              <w:bottom w:val="single" w:sz="8" w:space="0" w:color="auto"/>
            </w:tcBorders>
          </w:tcPr>
          <w:p w14:paraId="6290792B" w14:textId="77777777" w:rsidR="005B4527" w:rsidRPr="003449AD" w:rsidRDefault="005B4527" w:rsidP="00D32A3B">
            <w:pPr>
              <w:rPr>
                <w:sz w:val="24"/>
                <w:szCs w:val="24"/>
              </w:rPr>
            </w:pPr>
          </w:p>
        </w:tc>
        <w:tc>
          <w:tcPr>
            <w:tcW w:w="330" w:type="dxa"/>
            <w:gridSpan w:val="2"/>
            <w:tcBorders>
              <w:top w:val="single" w:sz="4" w:space="0" w:color="auto"/>
              <w:bottom w:val="single" w:sz="8" w:space="0" w:color="auto"/>
              <w:right w:val="single" w:sz="4" w:space="0" w:color="auto"/>
            </w:tcBorders>
          </w:tcPr>
          <w:p w14:paraId="5B854E05" w14:textId="77777777" w:rsidR="005B4527" w:rsidRPr="003449AD" w:rsidRDefault="005B4527" w:rsidP="00D32A3B">
            <w:pPr>
              <w:rPr>
                <w:sz w:val="24"/>
                <w:szCs w:val="24"/>
              </w:rPr>
            </w:pPr>
          </w:p>
        </w:tc>
        <w:tc>
          <w:tcPr>
            <w:tcW w:w="789" w:type="dxa"/>
            <w:gridSpan w:val="2"/>
            <w:tcBorders>
              <w:top w:val="single" w:sz="4" w:space="0" w:color="auto"/>
              <w:left w:val="single" w:sz="4" w:space="0" w:color="auto"/>
              <w:bottom w:val="single" w:sz="8" w:space="0" w:color="auto"/>
            </w:tcBorders>
          </w:tcPr>
          <w:p w14:paraId="240F0922" w14:textId="77777777" w:rsidR="005B4527" w:rsidRPr="003449AD" w:rsidRDefault="005B4527" w:rsidP="00D32A3B">
            <w:pPr>
              <w:rPr>
                <w:sz w:val="24"/>
                <w:szCs w:val="24"/>
              </w:rPr>
            </w:pPr>
            <w:r w:rsidRPr="003449AD">
              <w:rPr>
                <w:sz w:val="24"/>
                <w:szCs w:val="24"/>
              </w:rPr>
              <w:t>7856,52</w:t>
            </w:r>
          </w:p>
        </w:tc>
        <w:tc>
          <w:tcPr>
            <w:tcW w:w="599" w:type="dxa"/>
            <w:tcBorders>
              <w:top w:val="single" w:sz="4" w:space="0" w:color="auto"/>
              <w:bottom w:val="single" w:sz="8" w:space="0" w:color="auto"/>
            </w:tcBorders>
          </w:tcPr>
          <w:p w14:paraId="6FDE25BB" w14:textId="77777777" w:rsidR="005B4527" w:rsidRPr="003449AD" w:rsidRDefault="005B4527" w:rsidP="00D32A3B">
            <w:pPr>
              <w:rPr>
                <w:sz w:val="24"/>
                <w:szCs w:val="24"/>
              </w:rPr>
            </w:pPr>
          </w:p>
        </w:tc>
        <w:tc>
          <w:tcPr>
            <w:tcW w:w="495" w:type="dxa"/>
            <w:tcBorders>
              <w:top w:val="single" w:sz="4" w:space="0" w:color="auto"/>
              <w:bottom w:val="single" w:sz="8" w:space="0" w:color="auto"/>
              <w:right w:val="single" w:sz="4" w:space="0" w:color="auto"/>
            </w:tcBorders>
          </w:tcPr>
          <w:p w14:paraId="385A629B" w14:textId="77777777" w:rsidR="005B4527" w:rsidRPr="003449AD" w:rsidRDefault="005B4527" w:rsidP="00D32A3B">
            <w:pPr>
              <w:rPr>
                <w:sz w:val="24"/>
                <w:szCs w:val="24"/>
              </w:rPr>
            </w:pPr>
          </w:p>
        </w:tc>
        <w:tc>
          <w:tcPr>
            <w:tcW w:w="1927" w:type="dxa"/>
            <w:gridSpan w:val="4"/>
            <w:tcBorders>
              <w:top w:val="single" w:sz="4" w:space="0" w:color="auto"/>
              <w:bottom w:val="single" w:sz="8" w:space="0" w:color="auto"/>
              <w:right w:val="single" w:sz="4" w:space="0" w:color="auto"/>
            </w:tcBorders>
          </w:tcPr>
          <w:p w14:paraId="7E85AEE5" w14:textId="77777777" w:rsidR="005B4527" w:rsidRPr="003449AD" w:rsidRDefault="005B4527" w:rsidP="00D32A3B">
            <w:pPr>
              <w:rPr>
                <w:sz w:val="24"/>
                <w:szCs w:val="24"/>
              </w:rPr>
            </w:pPr>
            <w:r w:rsidRPr="003449AD">
              <w:rPr>
                <w:sz w:val="24"/>
                <w:szCs w:val="24"/>
              </w:rPr>
              <w:t>8642,18</w:t>
            </w:r>
          </w:p>
        </w:tc>
        <w:tc>
          <w:tcPr>
            <w:tcW w:w="30" w:type="dxa"/>
            <w:tcBorders>
              <w:left w:val="single" w:sz="4" w:space="0" w:color="auto"/>
              <w:right w:val="single" w:sz="4" w:space="0" w:color="auto"/>
            </w:tcBorders>
            <w:vAlign w:val="bottom"/>
          </w:tcPr>
          <w:p w14:paraId="6993782E" w14:textId="77777777" w:rsidR="005B4527" w:rsidRDefault="005B4527" w:rsidP="00D32A3B">
            <w:pPr>
              <w:rPr>
                <w:sz w:val="24"/>
                <w:szCs w:val="24"/>
              </w:rPr>
            </w:pPr>
          </w:p>
        </w:tc>
        <w:tc>
          <w:tcPr>
            <w:tcW w:w="30" w:type="dxa"/>
            <w:tcBorders>
              <w:left w:val="single" w:sz="4" w:space="0" w:color="auto"/>
            </w:tcBorders>
            <w:vAlign w:val="bottom"/>
          </w:tcPr>
          <w:p w14:paraId="5976799D" w14:textId="77777777" w:rsidR="005B4527" w:rsidRDefault="005B4527" w:rsidP="00D32A3B">
            <w:pPr>
              <w:rPr>
                <w:sz w:val="1"/>
                <w:szCs w:val="1"/>
              </w:rPr>
            </w:pPr>
          </w:p>
        </w:tc>
      </w:tr>
      <w:tr w:rsidR="005B4527" w14:paraId="3E05638B" w14:textId="77777777" w:rsidTr="00D32A3B">
        <w:trPr>
          <w:trHeight w:val="496"/>
        </w:trPr>
        <w:tc>
          <w:tcPr>
            <w:tcW w:w="1939" w:type="dxa"/>
            <w:tcBorders>
              <w:top w:val="single" w:sz="4" w:space="0" w:color="auto"/>
              <w:left w:val="single" w:sz="4" w:space="0" w:color="auto"/>
              <w:bottom w:val="single" w:sz="8" w:space="0" w:color="auto"/>
              <w:right w:val="single" w:sz="4" w:space="0" w:color="auto"/>
            </w:tcBorders>
          </w:tcPr>
          <w:p w14:paraId="5E912F69" w14:textId="77777777" w:rsidR="005B4527" w:rsidRPr="003449AD" w:rsidRDefault="005B4527" w:rsidP="00D32A3B">
            <w:pPr>
              <w:rPr>
                <w:sz w:val="24"/>
                <w:szCs w:val="24"/>
              </w:rPr>
            </w:pPr>
            <w:r w:rsidRPr="003449AD">
              <w:rPr>
                <w:sz w:val="24"/>
                <w:szCs w:val="24"/>
              </w:rPr>
              <w:t>Эутирокс 75 мкг №100</w:t>
            </w:r>
          </w:p>
        </w:tc>
        <w:tc>
          <w:tcPr>
            <w:tcW w:w="878" w:type="dxa"/>
            <w:tcBorders>
              <w:top w:val="single" w:sz="4" w:space="0" w:color="auto"/>
              <w:left w:val="single" w:sz="4" w:space="0" w:color="auto"/>
              <w:bottom w:val="single" w:sz="8" w:space="0" w:color="auto"/>
            </w:tcBorders>
          </w:tcPr>
          <w:p w14:paraId="02D4B341" w14:textId="77777777" w:rsidR="005B4527" w:rsidRPr="003449AD" w:rsidRDefault="005B4527" w:rsidP="00D32A3B">
            <w:pPr>
              <w:rPr>
                <w:sz w:val="24"/>
                <w:szCs w:val="24"/>
              </w:rPr>
            </w:pPr>
            <w:r w:rsidRPr="003449AD">
              <w:rPr>
                <w:sz w:val="24"/>
                <w:szCs w:val="24"/>
              </w:rPr>
              <w:t>90,67</w:t>
            </w:r>
          </w:p>
        </w:tc>
        <w:tc>
          <w:tcPr>
            <w:tcW w:w="1040" w:type="dxa"/>
            <w:tcBorders>
              <w:top w:val="single" w:sz="4" w:space="0" w:color="auto"/>
              <w:bottom w:val="single" w:sz="8" w:space="0" w:color="auto"/>
              <w:right w:val="single" w:sz="4" w:space="0" w:color="auto"/>
            </w:tcBorders>
          </w:tcPr>
          <w:p w14:paraId="34ED6B81" w14:textId="77777777" w:rsidR="005B4527" w:rsidRPr="003449AD" w:rsidRDefault="005B4527" w:rsidP="00D32A3B">
            <w:pPr>
              <w:rPr>
                <w:sz w:val="24"/>
                <w:szCs w:val="24"/>
              </w:rPr>
            </w:pPr>
          </w:p>
        </w:tc>
        <w:tc>
          <w:tcPr>
            <w:tcW w:w="919" w:type="dxa"/>
            <w:tcBorders>
              <w:top w:val="single" w:sz="4" w:space="0" w:color="auto"/>
              <w:left w:val="single" w:sz="4" w:space="0" w:color="auto"/>
              <w:bottom w:val="single" w:sz="8" w:space="0" w:color="auto"/>
            </w:tcBorders>
          </w:tcPr>
          <w:p w14:paraId="1341F1C2" w14:textId="77777777" w:rsidR="005B4527" w:rsidRPr="003449AD" w:rsidRDefault="005B4527" w:rsidP="00D32A3B">
            <w:pPr>
              <w:rPr>
                <w:sz w:val="24"/>
                <w:szCs w:val="24"/>
              </w:rPr>
            </w:pPr>
            <w:r w:rsidRPr="003449AD">
              <w:rPr>
                <w:sz w:val="24"/>
                <w:szCs w:val="24"/>
              </w:rPr>
              <w:t>103,81</w:t>
            </w:r>
          </w:p>
        </w:tc>
        <w:tc>
          <w:tcPr>
            <w:tcW w:w="659" w:type="dxa"/>
            <w:tcBorders>
              <w:top w:val="single" w:sz="4" w:space="0" w:color="auto"/>
              <w:bottom w:val="single" w:sz="8" w:space="0" w:color="auto"/>
            </w:tcBorders>
          </w:tcPr>
          <w:p w14:paraId="63E46B4D" w14:textId="77777777" w:rsidR="005B4527" w:rsidRPr="003449AD" w:rsidRDefault="005B4527" w:rsidP="00D32A3B">
            <w:pPr>
              <w:rPr>
                <w:sz w:val="24"/>
                <w:szCs w:val="24"/>
              </w:rPr>
            </w:pPr>
          </w:p>
        </w:tc>
        <w:tc>
          <w:tcPr>
            <w:tcW w:w="315" w:type="dxa"/>
            <w:tcBorders>
              <w:top w:val="single" w:sz="4" w:space="0" w:color="auto"/>
              <w:bottom w:val="single" w:sz="8" w:space="0" w:color="auto"/>
              <w:right w:val="single" w:sz="4" w:space="0" w:color="auto"/>
            </w:tcBorders>
          </w:tcPr>
          <w:p w14:paraId="4CF56248" w14:textId="77777777" w:rsidR="005B4527" w:rsidRPr="003449AD" w:rsidRDefault="005B4527" w:rsidP="00D32A3B">
            <w:pPr>
              <w:rPr>
                <w:sz w:val="24"/>
                <w:szCs w:val="24"/>
              </w:rPr>
            </w:pPr>
          </w:p>
        </w:tc>
        <w:tc>
          <w:tcPr>
            <w:tcW w:w="804" w:type="dxa"/>
            <w:gridSpan w:val="3"/>
            <w:tcBorders>
              <w:top w:val="single" w:sz="4" w:space="0" w:color="auto"/>
              <w:left w:val="single" w:sz="4" w:space="0" w:color="auto"/>
              <w:bottom w:val="single" w:sz="8" w:space="0" w:color="auto"/>
            </w:tcBorders>
          </w:tcPr>
          <w:p w14:paraId="7CC840EA" w14:textId="77777777" w:rsidR="005B4527" w:rsidRPr="003449AD" w:rsidRDefault="005B4527" w:rsidP="00D32A3B">
            <w:pPr>
              <w:rPr>
                <w:sz w:val="24"/>
                <w:szCs w:val="24"/>
              </w:rPr>
            </w:pPr>
            <w:r w:rsidRPr="003449AD">
              <w:rPr>
                <w:sz w:val="24"/>
                <w:szCs w:val="24"/>
              </w:rPr>
              <w:t>126,47</w:t>
            </w:r>
          </w:p>
        </w:tc>
        <w:tc>
          <w:tcPr>
            <w:tcW w:w="599" w:type="dxa"/>
            <w:tcBorders>
              <w:top w:val="single" w:sz="4" w:space="0" w:color="auto"/>
              <w:bottom w:val="single" w:sz="8" w:space="0" w:color="auto"/>
            </w:tcBorders>
          </w:tcPr>
          <w:p w14:paraId="296F4C44" w14:textId="77777777" w:rsidR="005B4527" w:rsidRPr="003449AD" w:rsidRDefault="005B4527" w:rsidP="00D32A3B">
            <w:pPr>
              <w:rPr>
                <w:sz w:val="24"/>
                <w:szCs w:val="24"/>
              </w:rPr>
            </w:pPr>
          </w:p>
        </w:tc>
        <w:tc>
          <w:tcPr>
            <w:tcW w:w="525" w:type="dxa"/>
            <w:gridSpan w:val="4"/>
            <w:tcBorders>
              <w:top w:val="single" w:sz="4" w:space="0" w:color="auto"/>
              <w:bottom w:val="single" w:sz="8" w:space="0" w:color="auto"/>
              <w:right w:val="single" w:sz="4" w:space="0" w:color="auto"/>
            </w:tcBorders>
          </w:tcPr>
          <w:p w14:paraId="2DCD9EE7" w14:textId="77777777" w:rsidR="005B4527" w:rsidRPr="003449AD" w:rsidRDefault="005B4527" w:rsidP="00D32A3B">
            <w:pPr>
              <w:rPr>
                <w:sz w:val="24"/>
                <w:szCs w:val="24"/>
              </w:rPr>
            </w:pPr>
          </w:p>
        </w:tc>
        <w:tc>
          <w:tcPr>
            <w:tcW w:w="1897" w:type="dxa"/>
            <w:tcBorders>
              <w:top w:val="single" w:sz="4" w:space="0" w:color="auto"/>
              <w:left w:val="single" w:sz="4" w:space="0" w:color="auto"/>
              <w:bottom w:val="single" w:sz="8" w:space="0" w:color="auto"/>
            </w:tcBorders>
          </w:tcPr>
          <w:p w14:paraId="4455C15C" w14:textId="77777777" w:rsidR="005B4527" w:rsidRPr="003449AD" w:rsidRDefault="005B4527" w:rsidP="00D32A3B">
            <w:pPr>
              <w:rPr>
                <w:sz w:val="24"/>
                <w:szCs w:val="24"/>
              </w:rPr>
            </w:pPr>
            <w:r w:rsidRPr="003449AD">
              <w:rPr>
                <w:sz w:val="24"/>
                <w:szCs w:val="24"/>
              </w:rPr>
              <w:t>139,12</w:t>
            </w:r>
          </w:p>
        </w:tc>
        <w:tc>
          <w:tcPr>
            <w:tcW w:w="30" w:type="dxa"/>
            <w:tcBorders>
              <w:left w:val="nil"/>
              <w:right w:val="single" w:sz="4" w:space="0" w:color="auto"/>
            </w:tcBorders>
            <w:vAlign w:val="bottom"/>
          </w:tcPr>
          <w:p w14:paraId="28E7BE2A" w14:textId="77777777" w:rsidR="005B4527" w:rsidRDefault="005B4527" w:rsidP="00D32A3B">
            <w:pPr>
              <w:rPr>
                <w:sz w:val="24"/>
                <w:szCs w:val="24"/>
              </w:rPr>
            </w:pPr>
          </w:p>
        </w:tc>
        <w:tc>
          <w:tcPr>
            <w:tcW w:w="30" w:type="dxa"/>
            <w:tcBorders>
              <w:left w:val="single" w:sz="4" w:space="0" w:color="auto"/>
            </w:tcBorders>
            <w:vAlign w:val="bottom"/>
          </w:tcPr>
          <w:p w14:paraId="5D771FA2" w14:textId="77777777" w:rsidR="005B4527" w:rsidRDefault="005B4527" w:rsidP="00D32A3B">
            <w:pPr>
              <w:rPr>
                <w:sz w:val="1"/>
                <w:szCs w:val="1"/>
              </w:rPr>
            </w:pPr>
          </w:p>
        </w:tc>
      </w:tr>
      <w:tr w:rsidR="005B4527" w14:paraId="167491F3" w14:textId="77777777" w:rsidTr="00D32A3B">
        <w:trPr>
          <w:trHeight w:val="496"/>
        </w:trPr>
        <w:tc>
          <w:tcPr>
            <w:tcW w:w="1939" w:type="dxa"/>
            <w:tcBorders>
              <w:left w:val="single" w:sz="4" w:space="0" w:color="auto"/>
              <w:bottom w:val="single" w:sz="8" w:space="0" w:color="auto"/>
              <w:right w:val="single" w:sz="4" w:space="0" w:color="auto"/>
            </w:tcBorders>
          </w:tcPr>
          <w:p w14:paraId="6FC88F3B" w14:textId="77777777" w:rsidR="005B4527" w:rsidRPr="003449AD" w:rsidRDefault="005B4527" w:rsidP="00D32A3B">
            <w:pPr>
              <w:rPr>
                <w:sz w:val="24"/>
                <w:szCs w:val="24"/>
              </w:rPr>
            </w:pPr>
            <w:r w:rsidRPr="003449AD">
              <w:rPr>
                <w:sz w:val="24"/>
                <w:szCs w:val="24"/>
              </w:rPr>
              <w:t>Эуфиллин 2,4% - 1 мл №10</w:t>
            </w:r>
          </w:p>
        </w:tc>
        <w:tc>
          <w:tcPr>
            <w:tcW w:w="878" w:type="dxa"/>
            <w:tcBorders>
              <w:left w:val="single" w:sz="4" w:space="0" w:color="auto"/>
              <w:bottom w:val="single" w:sz="8" w:space="0" w:color="auto"/>
            </w:tcBorders>
          </w:tcPr>
          <w:p w14:paraId="7C2BAC10" w14:textId="77777777" w:rsidR="005B4527" w:rsidRPr="003449AD" w:rsidRDefault="005B4527" w:rsidP="00D32A3B">
            <w:pPr>
              <w:rPr>
                <w:sz w:val="24"/>
                <w:szCs w:val="24"/>
              </w:rPr>
            </w:pPr>
            <w:r w:rsidRPr="003449AD">
              <w:rPr>
                <w:sz w:val="24"/>
                <w:szCs w:val="24"/>
              </w:rPr>
              <w:t>45,00</w:t>
            </w:r>
          </w:p>
        </w:tc>
        <w:tc>
          <w:tcPr>
            <w:tcW w:w="1040" w:type="dxa"/>
            <w:tcBorders>
              <w:bottom w:val="single" w:sz="8" w:space="0" w:color="auto"/>
              <w:right w:val="single" w:sz="4" w:space="0" w:color="auto"/>
            </w:tcBorders>
          </w:tcPr>
          <w:p w14:paraId="3274D5BA"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47381A69" w14:textId="77777777" w:rsidR="005B4527" w:rsidRPr="003449AD" w:rsidRDefault="005B4527" w:rsidP="00D32A3B">
            <w:pPr>
              <w:rPr>
                <w:sz w:val="24"/>
                <w:szCs w:val="24"/>
              </w:rPr>
            </w:pPr>
            <w:r w:rsidRPr="003449AD">
              <w:rPr>
                <w:sz w:val="24"/>
                <w:szCs w:val="24"/>
              </w:rPr>
              <w:t>53,08</w:t>
            </w:r>
          </w:p>
        </w:tc>
        <w:tc>
          <w:tcPr>
            <w:tcW w:w="659" w:type="dxa"/>
            <w:tcBorders>
              <w:bottom w:val="single" w:sz="8" w:space="0" w:color="auto"/>
            </w:tcBorders>
          </w:tcPr>
          <w:p w14:paraId="4E59FFD1" w14:textId="77777777" w:rsidR="005B4527" w:rsidRPr="003449AD" w:rsidRDefault="005B4527" w:rsidP="00D32A3B">
            <w:pPr>
              <w:rPr>
                <w:sz w:val="24"/>
                <w:szCs w:val="24"/>
              </w:rPr>
            </w:pPr>
          </w:p>
        </w:tc>
        <w:tc>
          <w:tcPr>
            <w:tcW w:w="315" w:type="dxa"/>
            <w:tcBorders>
              <w:bottom w:val="single" w:sz="8" w:space="0" w:color="auto"/>
              <w:right w:val="single" w:sz="4" w:space="0" w:color="auto"/>
            </w:tcBorders>
          </w:tcPr>
          <w:p w14:paraId="6DB7CE50" w14:textId="77777777" w:rsidR="005B4527" w:rsidRPr="003449AD" w:rsidRDefault="005B4527" w:rsidP="00D32A3B">
            <w:pPr>
              <w:rPr>
                <w:sz w:val="24"/>
                <w:szCs w:val="24"/>
              </w:rPr>
            </w:pPr>
          </w:p>
        </w:tc>
        <w:tc>
          <w:tcPr>
            <w:tcW w:w="804" w:type="dxa"/>
            <w:gridSpan w:val="3"/>
            <w:tcBorders>
              <w:left w:val="single" w:sz="4" w:space="0" w:color="auto"/>
              <w:bottom w:val="single" w:sz="8" w:space="0" w:color="auto"/>
            </w:tcBorders>
          </w:tcPr>
          <w:p w14:paraId="3F72C7A7" w14:textId="77777777" w:rsidR="005B4527" w:rsidRPr="003449AD" w:rsidRDefault="005B4527" w:rsidP="00D32A3B">
            <w:pPr>
              <w:rPr>
                <w:sz w:val="24"/>
                <w:szCs w:val="24"/>
              </w:rPr>
            </w:pPr>
            <w:r w:rsidRPr="003449AD">
              <w:rPr>
                <w:sz w:val="24"/>
                <w:szCs w:val="24"/>
              </w:rPr>
              <w:t>67,02</w:t>
            </w:r>
          </w:p>
        </w:tc>
        <w:tc>
          <w:tcPr>
            <w:tcW w:w="599" w:type="dxa"/>
            <w:tcBorders>
              <w:bottom w:val="single" w:sz="8" w:space="0" w:color="auto"/>
            </w:tcBorders>
          </w:tcPr>
          <w:p w14:paraId="31621D6C" w14:textId="77777777" w:rsidR="005B4527" w:rsidRPr="003449AD" w:rsidRDefault="005B4527" w:rsidP="00D32A3B">
            <w:pPr>
              <w:rPr>
                <w:sz w:val="24"/>
                <w:szCs w:val="24"/>
              </w:rPr>
            </w:pPr>
          </w:p>
        </w:tc>
        <w:tc>
          <w:tcPr>
            <w:tcW w:w="525" w:type="dxa"/>
            <w:gridSpan w:val="4"/>
            <w:tcBorders>
              <w:bottom w:val="single" w:sz="8" w:space="0" w:color="auto"/>
              <w:right w:val="single" w:sz="4" w:space="0" w:color="auto"/>
            </w:tcBorders>
          </w:tcPr>
          <w:p w14:paraId="1C0F8437" w14:textId="77777777" w:rsidR="005B4527" w:rsidRPr="003449AD" w:rsidRDefault="005B4527" w:rsidP="00D32A3B">
            <w:pPr>
              <w:rPr>
                <w:sz w:val="24"/>
                <w:szCs w:val="24"/>
              </w:rPr>
            </w:pPr>
          </w:p>
        </w:tc>
        <w:tc>
          <w:tcPr>
            <w:tcW w:w="1897" w:type="dxa"/>
            <w:tcBorders>
              <w:left w:val="single" w:sz="4" w:space="0" w:color="auto"/>
              <w:bottom w:val="single" w:sz="8" w:space="0" w:color="auto"/>
            </w:tcBorders>
          </w:tcPr>
          <w:p w14:paraId="1A4FEC81" w14:textId="77777777" w:rsidR="005B4527" w:rsidRPr="003449AD" w:rsidRDefault="005B4527" w:rsidP="00D32A3B">
            <w:pPr>
              <w:rPr>
                <w:sz w:val="24"/>
                <w:szCs w:val="24"/>
              </w:rPr>
            </w:pPr>
            <w:r w:rsidRPr="003449AD">
              <w:rPr>
                <w:sz w:val="24"/>
                <w:szCs w:val="24"/>
              </w:rPr>
              <w:t>73,72</w:t>
            </w:r>
          </w:p>
        </w:tc>
        <w:tc>
          <w:tcPr>
            <w:tcW w:w="30" w:type="dxa"/>
            <w:tcBorders>
              <w:left w:val="nil"/>
              <w:right w:val="single" w:sz="4" w:space="0" w:color="auto"/>
            </w:tcBorders>
            <w:vAlign w:val="bottom"/>
          </w:tcPr>
          <w:p w14:paraId="0730BF06" w14:textId="77777777" w:rsidR="005B4527" w:rsidRDefault="005B4527" w:rsidP="00D32A3B">
            <w:pPr>
              <w:rPr>
                <w:sz w:val="24"/>
                <w:szCs w:val="24"/>
              </w:rPr>
            </w:pPr>
          </w:p>
        </w:tc>
        <w:tc>
          <w:tcPr>
            <w:tcW w:w="30" w:type="dxa"/>
            <w:tcBorders>
              <w:left w:val="single" w:sz="4" w:space="0" w:color="auto"/>
            </w:tcBorders>
            <w:vAlign w:val="bottom"/>
          </w:tcPr>
          <w:p w14:paraId="741CF875" w14:textId="77777777" w:rsidR="005B4527" w:rsidRDefault="005B4527" w:rsidP="00D32A3B">
            <w:pPr>
              <w:rPr>
                <w:sz w:val="1"/>
                <w:szCs w:val="1"/>
              </w:rPr>
            </w:pPr>
          </w:p>
        </w:tc>
      </w:tr>
      <w:tr w:rsidR="005B4527" w14:paraId="1532F99C" w14:textId="77777777" w:rsidTr="00D32A3B">
        <w:trPr>
          <w:trHeight w:val="496"/>
        </w:trPr>
        <w:tc>
          <w:tcPr>
            <w:tcW w:w="1939" w:type="dxa"/>
            <w:tcBorders>
              <w:left w:val="single" w:sz="4" w:space="0" w:color="auto"/>
              <w:bottom w:val="single" w:sz="8" w:space="0" w:color="auto"/>
              <w:right w:val="single" w:sz="4" w:space="0" w:color="auto"/>
            </w:tcBorders>
          </w:tcPr>
          <w:p w14:paraId="110FCB0E" w14:textId="77777777" w:rsidR="005B4527" w:rsidRPr="003449AD" w:rsidRDefault="005B4527" w:rsidP="00D32A3B">
            <w:pPr>
              <w:rPr>
                <w:sz w:val="24"/>
                <w:szCs w:val="24"/>
              </w:rPr>
            </w:pPr>
            <w:r w:rsidRPr="003449AD">
              <w:rPr>
                <w:sz w:val="24"/>
                <w:szCs w:val="24"/>
              </w:rPr>
              <w:t>Эуфиллин 0,15 №30</w:t>
            </w:r>
          </w:p>
        </w:tc>
        <w:tc>
          <w:tcPr>
            <w:tcW w:w="878" w:type="dxa"/>
            <w:tcBorders>
              <w:left w:val="single" w:sz="4" w:space="0" w:color="auto"/>
              <w:bottom w:val="single" w:sz="8" w:space="0" w:color="auto"/>
            </w:tcBorders>
          </w:tcPr>
          <w:p w14:paraId="25ED9F45" w14:textId="77777777" w:rsidR="005B4527" w:rsidRPr="003449AD" w:rsidRDefault="005B4527" w:rsidP="00D32A3B">
            <w:pPr>
              <w:rPr>
                <w:sz w:val="24"/>
                <w:szCs w:val="24"/>
              </w:rPr>
            </w:pPr>
            <w:r w:rsidRPr="003449AD">
              <w:rPr>
                <w:sz w:val="24"/>
                <w:szCs w:val="24"/>
              </w:rPr>
              <w:t>4,81</w:t>
            </w:r>
          </w:p>
        </w:tc>
        <w:tc>
          <w:tcPr>
            <w:tcW w:w="1040" w:type="dxa"/>
            <w:tcBorders>
              <w:bottom w:val="single" w:sz="8" w:space="0" w:color="auto"/>
              <w:right w:val="single" w:sz="4" w:space="0" w:color="auto"/>
            </w:tcBorders>
          </w:tcPr>
          <w:p w14:paraId="2803E2F9" w14:textId="77777777" w:rsidR="005B4527" w:rsidRPr="003449AD" w:rsidRDefault="005B4527" w:rsidP="00D32A3B">
            <w:pPr>
              <w:rPr>
                <w:sz w:val="24"/>
                <w:szCs w:val="24"/>
              </w:rPr>
            </w:pPr>
          </w:p>
        </w:tc>
        <w:tc>
          <w:tcPr>
            <w:tcW w:w="919" w:type="dxa"/>
            <w:tcBorders>
              <w:left w:val="single" w:sz="4" w:space="0" w:color="auto"/>
              <w:bottom w:val="single" w:sz="8" w:space="0" w:color="auto"/>
            </w:tcBorders>
          </w:tcPr>
          <w:p w14:paraId="38273A2E" w14:textId="77777777" w:rsidR="005B4527" w:rsidRPr="003449AD" w:rsidRDefault="005B4527" w:rsidP="00D32A3B">
            <w:pPr>
              <w:rPr>
                <w:sz w:val="24"/>
                <w:szCs w:val="24"/>
              </w:rPr>
            </w:pPr>
            <w:r w:rsidRPr="003449AD">
              <w:rPr>
                <w:sz w:val="24"/>
                <w:szCs w:val="24"/>
              </w:rPr>
              <w:t>5,66</w:t>
            </w:r>
          </w:p>
        </w:tc>
        <w:tc>
          <w:tcPr>
            <w:tcW w:w="659" w:type="dxa"/>
            <w:tcBorders>
              <w:bottom w:val="single" w:sz="8" w:space="0" w:color="auto"/>
            </w:tcBorders>
          </w:tcPr>
          <w:p w14:paraId="53EFDABD" w14:textId="77777777" w:rsidR="005B4527" w:rsidRPr="003449AD" w:rsidRDefault="005B4527" w:rsidP="00D32A3B">
            <w:pPr>
              <w:rPr>
                <w:sz w:val="24"/>
                <w:szCs w:val="24"/>
              </w:rPr>
            </w:pPr>
          </w:p>
        </w:tc>
        <w:tc>
          <w:tcPr>
            <w:tcW w:w="315" w:type="dxa"/>
            <w:tcBorders>
              <w:bottom w:val="single" w:sz="8" w:space="0" w:color="auto"/>
              <w:right w:val="single" w:sz="4" w:space="0" w:color="auto"/>
            </w:tcBorders>
          </w:tcPr>
          <w:p w14:paraId="33A7714F" w14:textId="77777777" w:rsidR="005B4527" w:rsidRPr="003449AD" w:rsidRDefault="005B4527" w:rsidP="00D32A3B">
            <w:pPr>
              <w:rPr>
                <w:sz w:val="24"/>
                <w:szCs w:val="24"/>
              </w:rPr>
            </w:pPr>
          </w:p>
        </w:tc>
        <w:tc>
          <w:tcPr>
            <w:tcW w:w="804" w:type="dxa"/>
            <w:gridSpan w:val="3"/>
            <w:tcBorders>
              <w:left w:val="single" w:sz="4" w:space="0" w:color="auto"/>
              <w:bottom w:val="single" w:sz="8" w:space="0" w:color="auto"/>
            </w:tcBorders>
          </w:tcPr>
          <w:p w14:paraId="39B2A5B6" w14:textId="77777777" w:rsidR="005B4527" w:rsidRPr="003449AD" w:rsidRDefault="005B4527" w:rsidP="00D32A3B">
            <w:pPr>
              <w:rPr>
                <w:sz w:val="24"/>
                <w:szCs w:val="24"/>
              </w:rPr>
            </w:pPr>
            <w:r w:rsidRPr="003449AD">
              <w:rPr>
                <w:sz w:val="24"/>
                <w:szCs w:val="24"/>
              </w:rPr>
              <w:t>7,15</w:t>
            </w:r>
          </w:p>
        </w:tc>
        <w:tc>
          <w:tcPr>
            <w:tcW w:w="599" w:type="dxa"/>
            <w:tcBorders>
              <w:bottom w:val="single" w:sz="8" w:space="0" w:color="auto"/>
            </w:tcBorders>
          </w:tcPr>
          <w:p w14:paraId="158C11EF" w14:textId="77777777" w:rsidR="005B4527" w:rsidRPr="003449AD" w:rsidRDefault="005B4527" w:rsidP="00D32A3B">
            <w:pPr>
              <w:rPr>
                <w:sz w:val="24"/>
                <w:szCs w:val="24"/>
              </w:rPr>
            </w:pPr>
          </w:p>
        </w:tc>
        <w:tc>
          <w:tcPr>
            <w:tcW w:w="525" w:type="dxa"/>
            <w:gridSpan w:val="4"/>
            <w:tcBorders>
              <w:bottom w:val="single" w:sz="8" w:space="0" w:color="auto"/>
              <w:right w:val="single" w:sz="4" w:space="0" w:color="auto"/>
            </w:tcBorders>
          </w:tcPr>
          <w:p w14:paraId="3998B6FF" w14:textId="77777777" w:rsidR="005B4527" w:rsidRPr="003449AD" w:rsidRDefault="005B4527" w:rsidP="00D32A3B">
            <w:pPr>
              <w:rPr>
                <w:sz w:val="24"/>
                <w:szCs w:val="24"/>
              </w:rPr>
            </w:pPr>
          </w:p>
        </w:tc>
        <w:tc>
          <w:tcPr>
            <w:tcW w:w="1897" w:type="dxa"/>
            <w:tcBorders>
              <w:left w:val="single" w:sz="4" w:space="0" w:color="auto"/>
              <w:bottom w:val="single" w:sz="8" w:space="0" w:color="auto"/>
            </w:tcBorders>
          </w:tcPr>
          <w:p w14:paraId="32B11ED1" w14:textId="77777777" w:rsidR="005B4527" w:rsidRPr="003449AD" w:rsidRDefault="005B4527" w:rsidP="00D32A3B">
            <w:pPr>
              <w:rPr>
                <w:sz w:val="24"/>
                <w:szCs w:val="24"/>
              </w:rPr>
            </w:pPr>
            <w:r w:rsidRPr="003449AD">
              <w:rPr>
                <w:sz w:val="24"/>
                <w:szCs w:val="24"/>
              </w:rPr>
              <w:t>7,87</w:t>
            </w:r>
          </w:p>
        </w:tc>
        <w:tc>
          <w:tcPr>
            <w:tcW w:w="30" w:type="dxa"/>
            <w:tcBorders>
              <w:left w:val="nil"/>
              <w:right w:val="single" w:sz="4" w:space="0" w:color="auto"/>
            </w:tcBorders>
            <w:vAlign w:val="bottom"/>
          </w:tcPr>
          <w:p w14:paraId="4FF80B05" w14:textId="77777777" w:rsidR="005B4527" w:rsidRDefault="005B4527" w:rsidP="00D32A3B">
            <w:pPr>
              <w:rPr>
                <w:sz w:val="24"/>
                <w:szCs w:val="24"/>
              </w:rPr>
            </w:pPr>
          </w:p>
        </w:tc>
        <w:tc>
          <w:tcPr>
            <w:tcW w:w="30" w:type="dxa"/>
            <w:tcBorders>
              <w:left w:val="single" w:sz="4" w:space="0" w:color="auto"/>
            </w:tcBorders>
            <w:vAlign w:val="bottom"/>
          </w:tcPr>
          <w:p w14:paraId="79CBA983" w14:textId="77777777" w:rsidR="005B4527" w:rsidRDefault="005B4527" w:rsidP="00D32A3B">
            <w:pPr>
              <w:rPr>
                <w:sz w:val="1"/>
                <w:szCs w:val="1"/>
              </w:rPr>
            </w:pPr>
          </w:p>
        </w:tc>
      </w:tr>
      <w:tr w:rsidR="005B4527" w14:paraId="2129987E" w14:textId="77777777" w:rsidTr="00D32A3B">
        <w:trPr>
          <w:trHeight w:val="496"/>
        </w:trPr>
        <w:tc>
          <w:tcPr>
            <w:tcW w:w="1939" w:type="dxa"/>
            <w:tcBorders>
              <w:left w:val="single" w:sz="4" w:space="0" w:color="auto"/>
              <w:bottom w:val="single" w:sz="4" w:space="0" w:color="auto"/>
              <w:right w:val="single" w:sz="4" w:space="0" w:color="auto"/>
            </w:tcBorders>
          </w:tcPr>
          <w:p w14:paraId="5F9E8241" w14:textId="77777777" w:rsidR="005B4527" w:rsidRPr="003449AD" w:rsidRDefault="005B4527" w:rsidP="00D32A3B">
            <w:pPr>
              <w:rPr>
                <w:sz w:val="24"/>
                <w:szCs w:val="24"/>
              </w:rPr>
            </w:pPr>
            <w:r w:rsidRPr="003449AD">
              <w:rPr>
                <w:sz w:val="24"/>
                <w:szCs w:val="24"/>
              </w:rPr>
              <w:t>Эфлоран 0,4 №10</w:t>
            </w:r>
          </w:p>
        </w:tc>
        <w:tc>
          <w:tcPr>
            <w:tcW w:w="878" w:type="dxa"/>
            <w:tcBorders>
              <w:left w:val="single" w:sz="4" w:space="0" w:color="auto"/>
              <w:bottom w:val="single" w:sz="4" w:space="0" w:color="auto"/>
            </w:tcBorders>
          </w:tcPr>
          <w:p w14:paraId="5EF7D45F" w14:textId="77777777" w:rsidR="005B4527" w:rsidRPr="003449AD" w:rsidRDefault="005B4527" w:rsidP="00D32A3B">
            <w:pPr>
              <w:rPr>
                <w:sz w:val="24"/>
                <w:szCs w:val="24"/>
              </w:rPr>
            </w:pPr>
            <w:r w:rsidRPr="003449AD">
              <w:rPr>
                <w:sz w:val="24"/>
                <w:szCs w:val="24"/>
              </w:rPr>
              <w:t>47,70</w:t>
            </w:r>
          </w:p>
        </w:tc>
        <w:tc>
          <w:tcPr>
            <w:tcW w:w="1040" w:type="dxa"/>
            <w:tcBorders>
              <w:bottom w:val="single" w:sz="4" w:space="0" w:color="auto"/>
              <w:right w:val="single" w:sz="4" w:space="0" w:color="auto"/>
            </w:tcBorders>
          </w:tcPr>
          <w:p w14:paraId="649B3BC4" w14:textId="77777777" w:rsidR="005B4527" w:rsidRPr="003449AD" w:rsidRDefault="005B4527" w:rsidP="00D32A3B">
            <w:pPr>
              <w:rPr>
                <w:sz w:val="24"/>
                <w:szCs w:val="24"/>
              </w:rPr>
            </w:pPr>
          </w:p>
        </w:tc>
        <w:tc>
          <w:tcPr>
            <w:tcW w:w="919" w:type="dxa"/>
            <w:tcBorders>
              <w:left w:val="single" w:sz="4" w:space="0" w:color="auto"/>
              <w:bottom w:val="single" w:sz="4" w:space="0" w:color="auto"/>
            </w:tcBorders>
          </w:tcPr>
          <w:p w14:paraId="3250C6B0" w14:textId="77777777" w:rsidR="005B4527" w:rsidRPr="003449AD" w:rsidRDefault="005B4527" w:rsidP="00D32A3B">
            <w:pPr>
              <w:rPr>
                <w:sz w:val="24"/>
                <w:szCs w:val="24"/>
              </w:rPr>
            </w:pPr>
            <w:r w:rsidRPr="003449AD">
              <w:rPr>
                <w:sz w:val="24"/>
                <w:szCs w:val="24"/>
              </w:rPr>
              <w:t>56,29</w:t>
            </w:r>
          </w:p>
        </w:tc>
        <w:tc>
          <w:tcPr>
            <w:tcW w:w="659" w:type="dxa"/>
            <w:tcBorders>
              <w:bottom w:val="single" w:sz="4" w:space="0" w:color="auto"/>
            </w:tcBorders>
          </w:tcPr>
          <w:p w14:paraId="5FE32AC6" w14:textId="77777777" w:rsidR="005B4527" w:rsidRPr="003449AD" w:rsidRDefault="005B4527" w:rsidP="00D32A3B">
            <w:pPr>
              <w:rPr>
                <w:sz w:val="24"/>
                <w:szCs w:val="24"/>
              </w:rPr>
            </w:pPr>
          </w:p>
        </w:tc>
        <w:tc>
          <w:tcPr>
            <w:tcW w:w="315" w:type="dxa"/>
            <w:tcBorders>
              <w:bottom w:val="single" w:sz="4" w:space="0" w:color="auto"/>
              <w:right w:val="single" w:sz="4" w:space="0" w:color="auto"/>
            </w:tcBorders>
          </w:tcPr>
          <w:p w14:paraId="28ECC9CB" w14:textId="77777777" w:rsidR="005B4527" w:rsidRPr="003449AD" w:rsidRDefault="005B4527" w:rsidP="00D32A3B">
            <w:pPr>
              <w:rPr>
                <w:sz w:val="24"/>
                <w:szCs w:val="24"/>
              </w:rPr>
            </w:pPr>
          </w:p>
        </w:tc>
        <w:tc>
          <w:tcPr>
            <w:tcW w:w="804" w:type="dxa"/>
            <w:gridSpan w:val="3"/>
            <w:tcBorders>
              <w:left w:val="single" w:sz="4" w:space="0" w:color="auto"/>
              <w:bottom w:val="single" w:sz="4" w:space="0" w:color="auto"/>
            </w:tcBorders>
          </w:tcPr>
          <w:p w14:paraId="1F063EC0" w14:textId="77777777" w:rsidR="005B4527" w:rsidRPr="003449AD" w:rsidRDefault="005B4527" w:rsidP="00D32A3B">
            <w:pPr>
              <w:rPr>
                <w:sz w:val="24"/>
                <w:szCs w:val="24"/>
              </w:rPr>
            </w:pPr>
            <w:r w:rsidRPr="003449AD">
              <w:rPr>
                <w:sz w:val="24"/>
                <w:szCs w:val="24"/>
              </w:rPr>
              <w:t>71,07</w:t>
            </w:r>
          </w:p>
        </w:tc>
        <w:tc>
          <w:tcPr>
            <w:tcW w:w="599" w:type="dxa"/>
            <w:tcBorders>
              <w:bottom w:val="single" w:sz="4" w:space="0" w:color="auto"/>
            </w:tcBorders>
          </w:tcPr>
          <w:p w14:paraId="4DA20299" w14:textId="77777777" w:rsidR="005B4527" w:rsidRPr="003449AD" w:rsidRDefault="005B4527" w:rsidP="00D32A3B">
            <w:pPr>
              <w:rPr>
                <w:sz w:val="24"/>
                <w:szCs w:val="24"/>
              </w:rPr>
            </w:pPr>
          </w:p>
        </w:tc>
        <w:tc>
          <w:tcPr>
            <w:tcW w:w="525" w:type="dxa"/>
            <w:gridSpan w:val="4"/>
            <w:tcBorders>
              <w:bottom w:val="single" w:sz="4" w:space="0" w:color="auto"/>
              <w:right w:val="single" w:sz="4" w:space="0" w:color="auto"/>
            </w:tcBorders>
          </w:tcPr>
          <w:p w14:paraId="5B4A7FEC" w14:textId="77777777" w:rsidR="005B4527" w:rsidRPr="003449AD" w:rsidRDefault="005B4527" w:rsidP="00D32A3B">
            <w:pPr>
              <w:rPr>
                <w:sz w:val="24"/>
                <w:szCs w:val="24"/>
              </w:rPr>
            </w:pPr>
          </w:p>
        </w:tc>
        <w:tc>
          <w:tcPr>
            <w:tcW w:w="1897" w:type="dxa"/>
            <w:tcBorders>
              <w:left w:val="single" w:sz="4" w:space="0" w:color="auto"/>
              <w:bottom w:val="single" w:sz="4" w:space="0" w:color="auto"/>
            </w:tcBorders>
          </w:tcPr>
          <w:p w14:paraId="541A607E" w14:textId="77777777" w:rsidR="005B4527" w:rsidRPr="003449AD" w:rsidRDefault="005B4527" w:rsidP="00D32A3B">
            <w:pPr>
              <w:rPr>
                <w:sz w:val="24"/>
                <w:szCs w:val="24"/>
              </w:rPr>
            </w:pPr>
            <w:r w:rsidRPr="003449AD">
              <w:rPr>
                <w:sz w:val="24"/>
                <w:szCs w:val="24"/>
              </w:rPr>
              <w:t>78,18</w:t>
            </w:r>
          </w:p>
        </w:tc>
        <w:tc>
          <w:tcPr>
            <w:tcW w:w="30" w:type="dxa"/>
            <w:tcBorders>
              <w:left w:val="nil"/>
              <w:right w:val="single" w:sz="4" w:space="0" w:color="auto"/>
            </w:tcBorders>
            <w:vAlign w:val="bottom"/>
          </w:tcPr>
          <w:p w14:paraId="12F4A0DC" w14:textId="77777777" w:rsidR="005B4527" w:rsidRDefault="005B4527" w:rsidP="00D32A3B">
            <w:pPr>
              <w:rPr>
                <w:sz w:val="24"/>
                <w:szCs w:val="24"/>
              </w:rPr>
            </w:pPr>
          </w:p>
        </w:tc>
        <w:tc>
          <w:tcPr>
            <w:tcW w:w="30" w:type="dxa"/>
            <w:tcBorders>
              <w:left w:val="single" w:sz="4" w:space="0" w:color="auto"/>
            </w:tcBorders>
            <w:vAlign w:val="bottom"/>
          </w:tcPr>
          <w:p w14:paraId="4DCBDEA7" w14:textId="77777777" w:rsidR="005B4527" w:rsidRDefault="005B4527" w:rsidP="00D32A3B">
            <w:pPr>
              <w:rPr>
                <w:sz w:val="1"/>
                <w:szCs w:val="1"/>
              </w:rPr>
            </w:pPr>
          </w:p>
        </w:tc>
      </w:tr>
      <w:tr w:rsidR="005B4527" w14:paraId="4708D29F" w14:textId="77777777" w:rsidTr="00D32A3B">
        <w:trPr>
          <w:gridAfter w:val="2"/>
          <w:wAfter w:w="60" w:type="dxa"/>
          <w:trHeight w:val="496"/>
        </w:trPr>
        <w:tc>
          <w:tcPr>
            <w:tcW w:w="1939" w:type="dxa"/>
            <w:tcBorders>
              <w:top w:val="single" w:sz="4" w:space="0" w:color="auto"/>
              <w:bottom w:val="single" w:sz="8" w:space="0" w:color="auto"/>
            </w:tcBorders>
            <w:vAlign w:val="bottom"/>
          </w:tcPr>
          <w:p w14:paraId="53CBDBDC" w14:textId="77777777" w:rsidR="005B4527" w:rsidRDefault="005B4527" w:rsidP="00D32A3B">
            <w:pPr>
              <w:rPr>
                <w:sz w:val="24"/>
                <w:szCs w:val="24"/>
              </w:rPr>
            </w:pPr>
          </w:p>
        </w:tc>
        <w:tc>
          <w:tcPr>
            <w:tcW w:w="878" w:type="dxa"/>
            <w:tcBorders>
              <w:top w:val="single" w:sz="4" w:space="0" w:color="auto"/>
              <w:bottom w:val="single" w:sz="8" w:space="0" w:color="auto"/>
            </w:tcBorders>
            <w:vAlign w:val="bottom"/>
          </w:tcPr>
          <w:p w14:paraId="4EBE68B4" w14:textId="77777777" w:rsidR="005B4527" w:rsidRDefault="005B4527" w:rsidP="00D32A3B">
            <w:pPr>
              <w:rPr>
                <w:sz w:val="24"/>
                <w:szCs w:val="24"/>
              </w:rPr>
            </w:pPr>
          </w:p>
        </w:tc>
        <w:tc>
          <w:tcPr>
            <w:tcW w:w="1040" w:type="dxa"/>
            <w:tcBorders>
              <w:top w:val="single" w:sz="4" w:space="0" w:color="auto"/>
              <w:bottom w:val="single" w:sz="8" w:space="0" w:color="auto"/>
            </w:tcBorders>
            <w:vAlign w:val="bottom"/>
          </w:tcPr>
          <w:p w14:paraId="79C39CCD" w14:textId="77777777" w:rsidR="005B4527" w:rsidRDefault="005B4527" w:rsidP="00D32A3B">
            <w:pPr>
              <w:rPr>
                <w:sz w:val="24"/>
                <w:szCs w:val="24"/>
              </w:rPr>
            </w:pPr>
          </w:p>
        </w:tc>
        <w:tc>
          <w:tcPr>
            <w:tcW w:w="919" w:type="dxa"/>
            <w:tcBorders>
              <w:top w:val="single" w:sz="4" w:space="0" w:color="auto"/>
              <w:bottom w:val="single" w:sz="8" w:space="0" w:color="auto"/>
            </w:tcBorders>
            <w:vAlign w:val="bottom"/>
          </w:tcPr>
          <w:p w14:paraId="60635563" w14:textId="77777777" w:rsidR="005B4527" w:rsidRDefault="005B4527" w:rsidP="00D32A3B">
            <w:pPr>
              <w:rPr>
                <w:sz w:val="24"/>
                <w:szCs w:val="24"/>
              </w:rPr>
            </w:pPr>
          </w:p>
        </w:tc>
        <w:tc>
          <w:tcPr>
            <w:tcW w:w="659" w:type="dxa"/>
            <w:tcBorders>
              <w:top w:val="single" w:sz="4" w:space="0" w:color="auto"/>
              <w:bottom w:val="single" w:sz="8" w:space="0" w:color="auto"/>
            </w:tcBorders>
            <w:vAlign w:val="bottom"/>
          </w:tcPr>
          <w:p w14:paraId="5DCFACFA" w14:textId="77777777" w:rsidR="005B4527" w:rsidRDefault="005B4527" w:rsidP="00D32A3B">
            <w:pPr>
              <w:rPr>
                <w:sz w:val="24"/>
                <w:szCs w:val="24"/>
              </w:rPr>
            </w:pPr>
          </w:p>
        </w:tc>
        <w:tc>
          <w:tcPr>
            <w:tcW w:w="1119" w:type="dxa"/>
            <w:gridSpan w:val="4"/>
            <w:tcBorders>
              <w:top w:val="single" w:sz="4" w:space="0" w:color="auto"/>
              <w:bottom w:val="single" w:sz="8" w:space="0" w:color="auto"/>
            </w:tcBorders>
            <w:vAlign w:val="bottom"/>
          </w:tcPr>
          <w:p w14:paraId="032BCFE3" w14:textId="77777777" w:rsidR="005B4527" w:rsidRDefault="005B4527" w:rsidP="00D32A3B">
            <w:pPr>
              <w:rPr>
                <w:sz w:val="24"/>
                <w:szCs w:val="24"/>
              </w:rPr>
            </w:pPr>
          </w:p>
        </w:tc>
        <w:tc>
          <w:tcPr>
            <w:tcW w:w="599" w:type="dxa"/>
            <w:tcBorders>
              <w:top w:val="single" w:sz="4" w:space="0" w:color="auto"/>
              <w:bottom w:val="single" w:sz="8" w:space="0" w:color="auto"/>
            </w:tcBorders>
            <w:vAlign w:val="bottom"/>
          </w:tcPr>
          <w:p w14:paraId="42D2DB81" w14:textId="77777777" w:rsidR="005B4527" w:rsidRDefault="005B4527" w:rsidP="00D32A3B">
            <w:pPr>
              <w:rPr>
                <w:sz w:val="24"/>
                <w:szCs w:val="24"/>
              </w:rPr>
            </w:pPr>
          </w:p>
        </w:tc>
        <w:tc>
          <w:tcPr>
            <w:tcW w:w="2422" w:type="dxa"/>
            <w:gridSpan w:val="5"/>
            <w:tcBorders>
              <w:top w:val="single" w:sz="4" w:space="0" w:color="auto"/>
              <w:bottom w:val="single" w:sz="8" w:space="0" w:color="auto"/>
            </w:tcBorders>
            <w:vAlign w:val="bottom"/>
          </w:tcPr>
          <w:p w14:paraId="2E3BCBDE" w14:textId="77777777" w:rsidR="005B4527" w:rsidRDefault="005B4527" w:rsidP="00D32A3B">
            <w:pPr>
              <w:rPr>
                <w:sz w:val="24"/>
                <w:szCs w:val="24"/>
              </w:rPr>
            </w:pPr>
          </w:p>
        </w:tc>
      </w:tr>
      <w:tr w:rsidR="005B4527" w14:paraId="12A6604B" w14:textId="77777777" w:rsidTr="00D32A3B">
        <w:trPr>
          <w:gridAfter w:val="1"/>
          <w:wAfter w:w="30" w:type="dxa"/>
          <w:trHeight w:val="221"/>
        </w:trPr>
        <w:tc>
          <w:tcPr>
            <w:tcW w:w="1939" w:type="dxa"/>
            <w:tcBorders>
              <w:left w:val="single" w:sz="8" w:space="0" w:color="auto"/>
            </w:tcBorders>
            <w:vAlign w:val="bottom"/>
          </w:tcPr>
          <w:p w14:paraId="388508D6" w14:textId="77777777" w:rsidR="005B4527" w:rsidRDefault="005B4527" w:rsidP="00D32A3B">
            <w:pPr>
              <w:spacing w:line="221" w:lineRule="exact"/>
              <w:ind w:left="120"/>
              <w:rPr>
                <w:sz w:val="20"/>
                <w:szCs w:val="20"/>
              </w:rPr>
            </w:pPr>
            <w:r>
              <w:rPr>
                <w:rFonts w:eastAsia="Times New Roman"/>
              </w:rPr>
              <w:t>Не    ЖНВЛП</w:t>
            </w:r>
          </w:p>
        </w:tc>
        <w:tc>
          <w:tcPr>
            <w:tcW w:w="878" w:type="dxa"/>
            <w:tcBorders>
              <w:right w:val="single" w:sz="8" w:space="0" w:color="auto"/>
            </w:tcBorders>
            <w:vAlign w:val="bottom"/>
          </w:tcPr>
          <w:p w14:paraId="62B0C2DF" w14:textId="77777777" w:rsidR="005B4527" w:rsidRDefault="005B4527" w:rsidP="00D32A3B">
            <w:pPr>
              <w:spacing w:line="221" w:lineRule="exact"/>
              <w:ind w:right="10"/>
              <w:rPr>
                <w:sz w:val="20"/>
                <w:szCs w:val="20"/>
              </w:rPr>
            </w:pPr>
            <w:r>
              <w:rPr>
                <w:rFonts w:eastAsia="Times New Roman"/>
                <w:b/>
                <w:bCs/>
              </w:rPr>
              <w:t>(20</w:t>
            </w:r>
          </w:p>
        </w:tc>
        <w:tc>
          <w:tcPr>
            <w:tcW w:w="1040" w:type="dxa"/>
            <w:vAlign w:val="bottom"/>
          </w:tcPr>
          <w:p w14:paraId="3230C9A4" w14:textId="77777777" w:rsidR="005B4527" w:rsidRDefault="005B4527" w:rsidP="00D32A3B">
            <w:pPr>
              <w:spacing w:line="221" w:lineRule="exact"/>
              <w:ind w:left="100"/>
              <w:rPr>
                <w:sz w:val="20"/>
                <w:szCs w:val="20"/>
              </w:rPr>
            </w:pPr>
            <w:r>
              <w:rPr>
                <w:rFonts w:eastAsia="Times New Roman"/>
              </w:rPr>
              <w:t>Цена оптовая</w:t>
            </w:r>
          </w:p>
        </w:tc>
        <w:tc>
          <w:tcPr>
            <w:tcW w:w="919" w:type="dxa"/>
            <w:tcBorders>
              <w:right w:val="single" w:sz="8" w:space="0" w:color="auto"/>
            </w:tcBorders>
            <w:vAlign w:val="bottom"/>
          </w:tcPr>
          <w:p w14:paraId="14B4703F" w14:textId="77777777" w:rsidR="005B4527" w:rsidRDefault="005B4527" w:rsidP="00D32A3B">
            <w:pPr>
              <w:rPr>
                <w:sz w:val="19"/>
                <w:szCs w:val="19"/>
              </w:rPr>
            </w:pPr>
          </w:p>
        </w:tc>
        <w:tc>
          <w:tcPr>
            <w:tcW w:w="659" w:type="dxa"/>
            <w:vAlign w:val="bottom"/>
          </w:tcPr>
          <w:p w14:paraId="6942E84B" w14:textId="77777777" w:rsidR="005B4527" w:rsidRDefault="005B4527" w:rsidP="00D32A3B">
            <w:pPr>
              <w:spacing w:line="221" w:lineRule="exact"/>
              <w:ind w:left="100"/>
              <w:rPr>
                <w:sz w:val="20"/>
                <w:szCs w:val="20"/>
              </w:rPr>
            </w:pPr>
            <w:r>
              <w:rPr>
                <w:rFonts w:eastAsia="Times New Roman"/>
              </w:rPr>
              <w:t>Цена</w:t>
            </w:r>
          </w:p>
        </w:tc>
        <w:tc>
          <w:tcPr>
            <w:tcW w:w="1119" w:type="dxa"/>
            <w:gridSpan w:val="4"/>
            <w:vAlign w:val="bottom"/>
          </w:tcPr>
          <w:p w14:paraId="46D6630E" w14:textId="77777777" w:rsidR="005B4527" w:rsidRDefault="005B4527" w:rsidP="00D32A3B">
            <w:pPr>
              <w:spacing w:line="221" w:lineRule="exact"/>
              <w:ind w:left="120"/>
              <w:rPr>
                <w:sz w:val="20"/>
                <w:szCs w:val="20"/>
              </w:rPr>
            </w:pPr>
            <w:r>
              <w:rPr>
                <w:rFonts w:eastAsia="Times New Roman"/>
              </w:rPr>
              <w:t>розничная</w:t>
            </w:r>
          </w:p>
        </w:tc>
        <w:tc>
          <w:tcPr>
            <w:tcW w:w="599" w:type="dxa"/>
            <w:tcBorders>
              <w:right w:val="single" w:sz="8" w:space="0" w:color="auto"/>
            </w:tcBorders>
            <w:vAlign w:val="bottom"/>
          </w:tcPr>
          <w:p w14:paraId="29A2F9D0" w14:textId="77777777" w:rsidR="005B4527" w:rsidRDefault="005B4527" w:rsidP="00D32A3B">
            <w:pPr>
              <w:spacing w:line="221" w:lineRule="exact"/>
              <w:ind w:left="180"/>
              <w:rPr>
                <w:sz w:val="20"/>
                <w:szCs w:val="20"/>
              </w:rPr>
            </w:pPr>
            <w:r>
              <w:rPr>
                <w:rFonts w:eastAsia="Times New Roman"/>
              </w:rPr>
              <w:t>без</w:t>
            </w:r>
          </w:p>
        </w:tc>
        <w:tc>
          <w:tcPr>
            <w:tcW w:w="2422" w:type="dxa"/>
            <w:gridSpan w:val="5"/>
            <w:tcBorders>
              <w:right w:val="single" w:sz="4" w:space="0" w:color="auto"/>
            </w:tcBorders>
            <w:vAlign w:val="bottom"/>
          </w:tcPr>
          <w:p w14:paraId="6C565F5A" w14:textId="77777777" w:rsidR="005B4527" w:rsidRDefault="005B4527" w:rsidP="00D32A3B">
            <w:pPr>
              <w:spacing w:line="221" w:lineRule="exact"/>
              <w:ind w:left="80"/>
              <w:rPr>
                <w:sz w:val="20"/>
                <w:szCs w:val="20"/>
              </w:rPr>
            </w:pPr>
            <w:r>
              <w:rPr>
                <w:rFonts w:eastAsia="Times New Roman"/>
              </w:rPr>
              <w:t>Цена розничная с НДС</w:t>
            </w:r>
          </w:p>
        </w:tc>
        <w:tc>
          <w:tcPr>
            <w:tcW w:w="30" w:type="dxa"/>
            <w:tcBorders>
              <w:left w:val="nil"/>
            </w:tcBorders>
            <w:vAlign w:val="bottom"/>
          </w:tcPr>
          <w:p w14:paraId="4894E1C7" w14:textId="77777777" w:rsidR="005B4527" w:rsidRDefault="005B4527" w:rsidP="00D32A3B">
            <w:pPr>
              <w:rPr>
                <w:sz w:val="1"/>
                <w:szCs w:val="1"/>
              </w:rPr>
            </w:pPr>
          </w:p>
        </w:tc>
      </w:tr>
      <w:tr w:rsidR="005B4527" w14:paraId="14E76807" w14:textId="77777777" w:rsidTr="00D32A3B">
        <w:trPr>
          <w:trHeight w:val="275"/>
        </w:trPr>
        <w:tc>
          <w:tcPr>
            <w:tcW w:w="1939" w:type="dxa"/>
            <w:tcBorders>
              <w:left w:val="single" w:sz="8" w:space="0" w:color="auto"/>
              <w:bottom w:val="single" w:sz="8" w:space="0" w:color="auto"/>
            </w:tcBorders>
            <w:vAlign w:val="bottom"/>
          </w:tcPr>
          <w:p w14:paraId="13C8DE49" w14:textId="77777777" w:rsidR="005B4527" w:rsidRDefault="005B4527" w:rsidP="00D32A3B">
            <w:pPr>
              <w:ind w:left="120"/>
              <w:rPr>
                <w:sz w:val="20"/>
                <w:szCs w:val="20"/>
              </w:rPr>
            </w:pPr>
            <w:r>
              <w:rPr>
                <w:rFonts w:eastAsia="Times New Roman"/>
                <w:b/>
                <w:bCs/>
              </w:rPr>
              <w:t>наименований)</w:t>
            </w:r>
          </w:p>
        </w:tc>
        <w:tc>
          <w:tcPr>
            <w:tcW w:w="878" w:type="dxa"/>
            <w:tcBorders>
              <w:bottom w:val="single" w:sz="8" w:space="0" w:color="auto"/>
              <w:right w:val="single" w:sz="8" w:space="0" w:color="auto"/>
            </w:tcBorders>
            <w:vAlign w:val="bottom"/>
          </w:tcPr>
          <w:p w14:paraId="1C046379" w14:textId="77777777" w:rsidR="005B4527" w:rsidRDefault="005B4527" w:rsidP="00D32A3B">
            <w:pPr>
              <w:rPr>
                <w:sz w:val="23"/>
                <w:szCs w:val="23"/>
              </w:rPr>
            </w:pPr>
          </w:p>
        </w:tc>
        <w:tc>
          <w:tcPr>
            <w:tcW w:w="1040" w:type="dxa"/>
            <w:tcBorders>
              <w:bottom w:val="single" w:sz="8" w:space="0" w:color="auto"/>
            </w:tcBorders>
            <w:vAlign w:val="bottom"/>
          </w:tcPr>
          <w:p w14:paraId="6F68E156" w14:textId="77777777" w:rsidR="005B4527" w:rsidRDefault="005B4527" w:rsidP="00D32A3B">
            <w:pPr>
              <w:rPr>
                <w:sz w:val="23"/>
                <w:szCs w:val="23"/>
              </w:rPr>
            </w:pPr>
          </w:p>
        </w:tc>
        <w:tc>
          <w:tcPr>
            <w:tcW w:w="919" w:type="dxa"/>
            <w:tcBorders>
              <w:bottom w:val="single" w:sz="8" w:space="0" w:color="auto"/>
              <w:right w:val="single" w:sz="8" w:space="0" w:color="auto"/>
            </w:tcBorders>
            <w:vAlign w:val="bottom"/>
          </w:tcPr>
          <w:p w14:paraId="25998BEB" w14:textId="77777777" w:rsidR="005B4527" w:rsidRDefault="005B4527" w:rsidP="00D32A3B">
            <w:pPr>
              <w:rPr>
                <w:sz w:val="23"/>
                <w:szCs w:val="23"/>
              </w:rPr>
            </w:pPr>
          </w:p>
        </w:tc>
        <w:tc>
          <w:tcPr>
            <w:tcW w:w="659" w:type="dxa"/>
            <w:tcBorders>
              <w:bottom w:val="single" w:sz="8" w:space="0" w:color="auto"/>
            </w:tcBorders>
            <w:vAlign w:val="bottom"/>
          </w:tcPr>
          <w:p w14:paraId="0E996A99" w14:textId="77777777" w:rsidR="005B4527" w:rsidRDefault="005B4527" w:rsidP="00D32A3B">
            <w:pPr>
              <w:ind w:left="100"/>
              <w:rPr>
                <w:sz w:val="20"/>
                <w:szCs w:val="20"/>
              </w:rPr>
            </w:pPr>
            <w:r>
              <w:rPr>
                <w:rFonts w:eastAsia="Times New Roman"/>
              </w:rPr>
              <w:t>НДС</w:t>
            </w:r>
          </w:p>
        </w:tc>
        <w:tc>
          <w:tcPr>
            <w:tcW w:w="340" w:type="dxa"/>
            <w:gridSpan w:val="3"/>
            <w:tcBorders>
              <w:bottom w:val="single" w:sz="8" w:space="0" w:color="auto"/>
            </w:tcBorders>
            <w:vAlign w:val="bottom"/>
          </w:tcPr>
          <w:p w14:paraId="2E9B3A36" w14:textId="77777777" w:rsidR="005B4527" w:rsidRDefault="005B4527" w:rsidP="00D32A3B">
            <w:pPr>
              <w:rPr>
                <w:sz w:val="23"/>
                <w:szCs w:val="23"/>
              </w:rPr>
            </w:pPr>
          </w:p>
        </w:tc>
        <w:tc>
          <w:tcPr>
            <w:tcW w:w="779" w:type="dxa"/>
            <w:tcBorders>
              <w:bottom w:val="single" w:sz="8" w:space="0" w:color="auto"/>
            </w:tcBorders>
            <w:vAlign w:val="bottom"/>
          </w:tcPr>
          <w:p w14:paraId="1415002A" w14:textId="77777777" w:rsidR="005B4527" w:rsidRDefault="005B4527" w:rsidP="00D32A3B">
            <w:pPr>
              <w:rPr>
                <w:sz w:val="23"/>
                <w:szCs w:val="23"/>
              </w:rPr>
            </w:pPr>
          </w:p>
        </w:tc>
        <w:tc>
          <w:tcPr>
            <w:tcW w:w="599" w:type="dxa"/>
            <w:tcBorders>
              <w:bottom w:val="single" w:sz="8" w:space="0" w:color="auto"/>
              <w:right w:val="single" w:sz="8" w:space="0" w:color="auto"/>
            </w:tcBorders>
            <w:vAlign w:val="bottom"/>
          </w:tcPr>
          <w:p w14:paraId="04B3F6DF" w14:textId="77777777" w:rsidR="005B4527" w:rsidRDefault="005B4527" w:rsidP="00D32A3B">
            <w:pPr>
              <w:rPr>
                <w:sz w:val="23"/>
                <w:szCs w:val="23"/>
              </w:rPr>
            </w:pPr>
          </w:p>
        </w:tc>
        <w:tc>
          <w:tcPr>
            <w:tcW w:w="519" w:type="dxa"/>
            <w:gridSpan w:val="3"/>
            <w:tcBorders>
              <w:bottom w:val="single" w:sz="8" w:space="0" w:color="auto"/>
            </w:tcBorders>
            <w:vAlign w:val="bottom"/>
          </w:tcPr>
          <w:p w14:paraId="0712718D" w14:textId="77777777" w:rsidR="005B4527" w:rsidRDefault="005B4527" w:rsidP="00D32A3B">
            <w:pPr>
              <w:rPr>
                <w:sz w:val="23"/>
                <w:szCs w:val="23"/>
              </w:rPr>
            </w:pPr>
          </w:p>
        </w:tc>
        <w:tc>
          <w:tcPr>
            <w:tcW w:w="1903" w:type="dxa"/>
            <w:gridSpan w:val="2"/>
            <w:tcBorders>
              <w:bottom w:val="single" w:sz="8" w:space="0" w:color="auto"/>
              <w:right w:val="single" w:sz="8" w:space="0" w:color="auto"/>
            </w:tcBorders>
            <w:vAlign w:val="bottom"/>
          </w:tcPr>
          <w:p w14:paraId="699AEBF6" w14:textId="77777777" w:rsidR="005B4527" w:rsidRDefault="005B4527" w:rsidP="00D32A3B">
            <w:pPr>
              <w:rPr>
                <w:sz w:val="23"/>
                <w:szCs w:val="23"/>
              </w:rPr>
            </w:pPr>
          </w:p>
        </w:tc>
        <w:tc>
          <w:tcPr>
            <w:tcW w:w="30" w:type="dxa"/>
            <w:vAlign w:val="bottom"/>
          </w:tcPr>
          <w:p w14:paraId="775B2FFA" w14:textId="77777777" w:rsidR="005B4527" w:rsidRDefault="005B4527" w:rsidP="00D32A3B">
            <w:pPr>
              <w:rPr>
                <w:sz w:val="23"/>
                <w:szCs w:val="23"/>
              </w:rPr>
            </w:pPr>
          </w:p>
        </w:tc>
        <w:tc>
          <w:tcPr>
            <w:tcW w:w="30" w:type="dxa"/>
            <w:vAlign w:val="bottom"/>
          </w:tcPr>
          <w:p w14:paraId="004C9471" w14:textId="77777777" w:rsidR="005B4527" w:rsidRDefault="005B4527" w:rsidP="00D32A3B">
            <w:pPr>
              <w:rPr>
                <w:sz w:val="1"/>
                <w:szCs w:val="1"/>
              </w:rPr>
            </w:pPr>
          </w:p>
        </w:tc>
      </w:tr>
      <w:tr w:rsidR="005B4527" w14:paraId="52D022F6" w14:textId="77777777" w:rsidTr="00D32A3B">
        <w:trPr>
          <w:trHeight w:val="258"/>
        </w:trPr>
        <w:tc>
          <w:tcPr>
            <w:tcW w:w="2817" w:type="dxa"/>
            <w:gridSpan w:val="2"/>
            <w:tcBorders>
              <w:left w:val="single" w:sz="8" w:space="0" w:color="auto"/>
              <w:bottom w:val="single" w:sz="8" w:space="0" w:color="auto"/>
              <w:right w:val="single" w:sz="8" w:space="0" w:color="auto"/>
            </w:tcBorders>
          </w:tcPr>
          <w:p w14:paraId="0C8E9822" w14:textId="77777777" w:rsidR="005B4527" w:rsidRPr="003E6017" w:rsidRDefault="005B4527" w:rsidP="00D32A3B">
            <w:pPr>
              <w:autoSpaceDE w:val="0"/>
              <w:autoSpaceDN w:val="0"/>
              <w:adjustRightInd w:val="0"/>
              <w:rPr>
                <w:sz w:val="24"/>
                <w:szCs w:val="24"/>
              </w:rPr>
            </w:pPr>
            <w:r w:rsidRPr="003E6017">
              <w:rPr>
                <w:sz w:val="24"/>
                <w:szCs w:val="24"/>
              </w:rPr>
              <w:t>Аквалор форте мини</w:t>
            </w:r>
          </w:p>
          <w:p w14:paraId="556F0C0D" w14:textId="77777777" w:rsidR="005B4527" w:rsidRDefault="005B4527" w:rsidP="00D32A3B">
            <w:pPr>
              <w:rPr>
                <w:sz w:val="24"/>
                <w:szCs w:val="24"/>
              </w:rPr>
            </w:pPr>
            <w:r w:rsidRPr="003E6017">
              <w:rPr>
                <w:sz w:val="24"/>
                <w:szCs w:val="24"/>
              </w:rPr>
              <w:t>50мл</w:t>
            </w:r>
          </w:p>
          <w:p w14:paraId="202E277F" w14:textId="77777777" w:rsidR="005B4527" w:rsidRDefault="005B4527" w:rsidP="00D32A3B"/>
        </w:tc>
        <w:tc>
          <w:tcPr>
            <w:tcW w:w="1959" w:type="dxa"/>
            <w:gridSpan w:val="2"/>
            <w:tcBorders>
              <w:bottom w:val="single" w:sz="8" w:space="0" w:color="auto"/>
              <w:right w:val="single" w:sz="8" w:space="0" w:color="auto"/>
            </w:tcBorders>
          </w:tcPr>
          <w:p w14:paraId="25ADF7D9" w14:textId="77777777" w:rsidR="005B4527" w:rsidRPr="00783C58" w:rsidRDefault="005B4527" w:rsidP="00D32A3B">
            <w:pPr>
              <w:rPr>
                <w:sz w:val="24"/>
                <w:szCs w:val="24"/>
              </w:rPr>
            </w:pPr>
            <w:r w:rsidRPr="00783C58">
              <w:rPr>
                <w:sz w:val="24"/>
                <w:szCs w:val="24"/>
              </w:rPr>
              <w:t>220,49</w:t>
            </w:r>
          </w:p>
        </w:tc>
        <w:tc>
          <w:tcPr>
            <w:tcW w:w="2377" w:type="dxa"/>
            <w:gridSpan w:val="6"/>
            <w:tcBorders>
              <w:bottom w:val="single" w:sz="8" w:space="0" w:color="auto"/>
              <w:right w:val="single" w:sz="8" w:space="0" w:color="auto"/>
            </w:tcBorders>
          </w:tcPr>
          <w:tbl>
            <w:tblPr>
              <w:tblW w:w="1200" w:type="dxa"/>
              <w:tblLayout w:type="fixed"/>
              <w:tblLook w:val="04A0" w:firstRow="1" w:lastRow="0" w:firstColumn="1" w:lastColumn="0" w:noHBand="0" w:noVBand="1"/>
            </w:tblPr>
            <w:tblGrid>
              <w:gridCol w:w="1200"/>
            </w:tblGrid>
            <w:tr w:rsidR="005B4527" w:rsidRPr="00783C58" w14:paraId="0206AA00" w14:textId="77777777" w:rsidTr="00D32A3B">
              <w:trPr>
                <w:trHeight w:val="330"/>
              </w:trPr>
              <w:tc>
                <w:tcPr>
                  <w:tcW w:w="1200" w:type="dxa"/>
                  <w:tcBorders>
                    <w:top w:val="nil"/>
                    <w:left w:val="nil"/>
                    <w:bottom w:val="nil"/>
                    <w:right w:val="nil"/>
                  </w:tcBorders>
                  <w:shd w:val="clear" w:color="auto" w:fill="auto"/>
                  <w:noWrap/>
                  <w:vAlign w:val="bottom"/>
                  <w:hideMark/>
                </w:tcPr>
                <w:p w14:paraId="1E0A08F7" w14:textId="77777777" w:rsidR="005B4527" w:rsidRPr="00783C58" w:rsidRDefault="005B4527" w:rsidP="00D32A3B">
                  <w:pPr>
                    <w:rPr>
                      <w:rFonts w:ascii="Calibri" w:eastAsia="Times New Roman" w:hAnsi="Calibri"/>
                      <w:color w:val="000000"/>
                    </w:rPr>
                  </w:pPr>
                  <w:r w:rsidRPr="00783C58">
                    <w:rPr>
                      <w:rFonts w:ascii="Calibri" w:eastAsia="Times New Roman" w:hAnsi="Calibri"/>
                      <w:color w:val="000000"/>
                    </w:rPr>
                    <w:t>275,61</w:t>
                  </w:r>
                </w:p>
              </w:tc>
            </w:tr>
          </w:tbl>
          <w:p w14:paraId="54B4734D" w14:textId="77777777" w:rsidR="005B4527" w:rsidRPr="003E6017" w:rsidRDefault="005B4527" w:rsidP="00D32A3B">
            <w:pPr>
              <w:rPr>
                <w:sz w:val="24"/>
                <w:szCs w:val="24"/>
              </w:rPr>
            </w:pPr>
          </w:p>
        </w:tc>
        <w:tc>
          <w:tcPr>
            <w:tcW w:w="2422" w:type="dxa"/>
            <w:gridSpan w:val="5"/>
            <w:tcBorders>
              <w:bottom w:val="single" w:sz="8" w:space="0" w:color="auto"/>
              <w:right w:val="single" w:sz="8" w:space="0" w:color="auto"/>
            </w:tcBorders>
          </w:tcPr>
          <w:tbl>
            <w:tblPr>
              <w:tblW w:w="1340" w:type="dxa"/>
              <w:tblLayout w:type="fixed"/>
              <w:tblLook w:val="04A0" w:firstRow="1" w:lastRow="0" w:firstColumn="1" w:lastColumn="0" w:noHBand="0" w:noVBand="1"/>
            </w:tblPr>
            <w:tblGrid>
              <w:gridCol w:w="1340"/>
            </w:tblGrid>
            <w:tr w:rsidR="005B4527" w:rsidRPr="001A3151" w14:paraId="1C4BF3D7" w14:textId="77777777" w:rsidTr="00D32A3B">
              <w:trPr>
                <w:trHeight w:val="330"/>
              </w:trPr>
              <w:tc>
                <w:tcPr>
                  <w:tcW w:w="1340" w:type="dxa"/>
                  <w:tcBorders>
                    <w:top w:val="nil"/>
                    <w:left w:val="nil"/>
                    <w:bottom w:val="nil"/>
                    <w:right w:val="nil"/>
                  </w:tcBorders>
                  <w:shd w:val="clear" w:color="auto" w:fill="auto"/>
                  <w:noWrap/>
                  <w:vAlign w:val="bottom"/>
                  <w:hideMark/>
                </w:tcPr>
                <w:p w14:paraId="29B83EBF" w14:textId="77777777" w:rsidR="005B4527" w:rsidRPr="001A3151" w:rsidRDefault="005B4527" w:rsidP="00D32A3B">
                  <w:pPr>
                    <w:rPr>
                      <w:rFonts w:ascii="Calibri" w:eastAsia="Times New Roman" w:hAnsi="Calibri"/>
                      <w:color w:val="000000"/>
                    </w:rPr>
                  </w:pPr>
                  <w:r w:rsidRPr="001A3151">
                    <w:rPr>
                      <w:rFonts w:ascii="Calibri" w:eastAsia="Times New Roman" w:hAnsi="Calibri"/>
                      <w:color w:val="000000"/>
                    </w:rPr>
                    <w:t xml:space="preserve">303,17               </w:t>
                  </w:r>
                </w:p>
              </w:tc>
            </w:tr>
          </w:tbl>
          <w:p w14:paraId="28D63967" w14:textId="77777777" w:rsidR="005B4527" w:rsidRPr="003E6017" w:rsidRDefault="005B4527" w:rsidP="00D32A3B">
            <w:pPr>
              <w:rPr>
                <w:sz w:val="24"/>
                <w:szCs w:val="24"/>
              </w:rPr>
            </w:pPr>
          </w:p>
        </w:tc>
        <w:tc>
          <w:tcPr>
            <w:tcW w:w="30" w:type="dxa"/>
            <w:vAlign w:val="bottom"/>
          </w:tcPr>
          <w:p w14:paraId="3D64E408" w14:textId="77777777" w:rsidR="005B4527" w:rsidRDefault="005B4527" w:rsidP="00D32A3B"/>
        </w:tc>
        <w:tc>
          <w:tcPr>
            <w:tcW w:w="30" w:type="dxa"/>
            <w:vAlign w:val="bottom"/>
          </w:tcPr>
          <w:p w14:paraId="628CE8E9" w14:textId="77777777" w:rsidR="005B4527" w:rsidRDefault="005B4527" w:rsidP="00D32A3B">
            <w:pPr>
              <w:rPr>
                <w:sz w:val="1"/>
                <w:szCs w:val="1"/>
              </w:rPr>
            </w:pPr>
          </w:p>
        </w:tc>
      </w:tr>
      <w:tr w:rsidR="005B4527" w14:paraId="33A68337" w14:textId="77777777" w:rsidTr="00D32A3B">
        <w:trPr>
          <w:trHeight w:val="258"/>
        </w:trPr>
        <w:tc>
          <w:tcPr>
            <w:tcW w:w="2817" w:type="dxa"/>
            <w:gridSpan w:val="2"/>
            <w:tcBorders>
              <w:left w:val="single" w:sz="8" w:space="0" w:color="auto"/>
              <w:bottom w:val="single" w:sz="4" w:space="0" w:color="auto"/>
              <w:right w:val="single" w:sz="8" w:space="0" w:color="auto"/>
            </w:tcBorders>
          </w:tcPr>
          <w:p w14:paraId="15DA1BED" w14:textId="77777777" w:rsidR="005B4527" w:rsidRPr="003E6017" w:rsidRDefault="005B4527" w:rsidP="00D32A3B">
            <w:pPr>
              <w:autoSpaceDE w:val="0"/>
              <w:autoSpaceDN w:val="0"/>
              <w:adjustRightInd w:val="0"/>
              <w:rPr>
                <w:sz w:val="24"/>
                <w:szCs w:val="24"/>
              </w:rPr>
            </w:pPr>
            <w:r w:rsidRPr="003E6017">
              <w:rPr>
                <w:sz w:val="24"/>
                <w:szCs w:val="24"/>
              </w:rPr>
              <w:t>Амбробене 0,015/5мл</w:t>
            </w:r>
          </w:p>
          <w:p w14:paraId="6B6DFD6E" w14:textId="77777777" w:rsidR="005B4527" w:rsidRDefault="005B4527" w:rsidP="00D32A3B">
            <w:pPr>
              <w:rPr>
                <w:sz w:val="24"/>
                <w:szCs w:val="24"/>
              </w:rPr>
            </w:pPr>
            <w:r w:rsidRPr="003E6017">
              <w:rPr>
                <w:sz w:val="24"/>
                <w:szCs w:val="24"/>
              </w:rPr>
              <w:t>100мл сироп</w:t>
            </w:r>
          </w:p>
          <w:p w14:paraId="75A056D9" w14:textId="77777777" w:rsidR="005B4527" w:rsidRDefault="005B4527" w:rsidP="00D32A3B"/>
        </w:tc>
        <w:tc>
          <w:tcPr>
            <w:tcW w:w="1959" w:type="dxa"/>
            <w:gridSpan w:val="2"/>
            <w:tcBorders>
              <w:bottom w:val="single" w:sz="4" w:space="0" w:color="auto"/>
              <w:right w:val="single" w:sz="8" w:space="0" w:color="auto"/>
            </w:tcBorders>
          </w:tcPr>
          <w:p w14:paraId="2330C6A2" w14:textId="77777777" w:rsidR="005B4527" w:rsidRPr="00783C58" w:rsidRDefault="005B4527" w:rsidP="00D32A3B">
            <w:pPr>
              <w:rPr>
                <w:sz w:val="24"/>
                <w:szCs w:val="24"/>
              </w:rPr>
            </w:pPr>
            <w:r w:rsidRPr="00783C58">
              <w:rPr>
                <w:sz w:val="24"/>
                <w:szCs w:val="24"/>
              </w:rPr>
              <w:t>96,38</w:t>
            </w:r>
          </w:p>
        </w:tc>
        <w:tc>
          <w:tcPr>
            <w:tcW w:w="2377" w:type="dxa"/>
            <w:gridSpan w:val="6"/>
            <w:tcBorders>
              <w:bottom w:val="single" w:sz="4" w:space="0" w:color="auto"/>
              <w:right w:val="single" w:sz="8" w:space="0" w:color="auto"/>
            </w:tcBorders>
          </w:tcPr>
          <w:p w14:paraId="2140FBD0" w14:textId="77777777" w:rsidR="005B4527" w:rsidRDefault="005B4527" w:rsidP="00D32A3B">
            <w:r w:rsidRPr="00783C58">
              <w:rPr>
                <w:rFonts w:ascii="Calibri" w:eastAsia="Times New Roman" w:hAnsi="Calibri"/>
                <w:color w:val="000000"/>
              </w:rPr>
              <w:t>120,48</w:t>
            </w:r>
          </w:p>
        </w:tc>
        <w:tc>
          <w:tcPr>
            <w:tcW w:w="2422" w:type="dxa"/>
            <w:gridSpan w:val="5"/>
            <w:tcBorders>
              <w:bottom w:val="single" w:sz="4" w:space="0" w:color="auto"/>
              <w:right w:val="single" w:sz="8" w:space="0" w:color="auto"/>
            </w:tcBorders>
          </w:tcPr>
          <w:p w14:paraId="55090E90" w14:textId="77777777" w:rsidR="005B4527" w:rsidRDefault="005B4527" w:rsidP="00D32A3B">
            <w:r w:rsidRPr="001A3151">
              <w:rPr>
                <w:rFonts w:ascii="Calibri" w:eastAsia="Times New Roman" w:hAnsi="Calibri"/>
                <w:color w:val="000000"/>
              </w:rPr>
              <w:t>132,52</w:t>
            </w:r>
          </w:p>
        </w:tc>
        <w:tc>
          <w:tcPr>
            <w:tcW w:w="30" w:type="dxa"/>
            <w:vAlign w:val="bottom"/>
          </w:tcPr>
          <w:p w14:paraId="57808666" w14:textId="77777777" w:rsidR="005B4527" w:rsidRDefault="005B4527" w:rsidP="00D32A3B"/>
        </w:tc>
        <w:tc>
          <w:tcPr>
            <w:tcW w:w="30" w:type="dxa"/>
            <w:vAlign w:val="bottom"/>
          </w:tcPr>
          <w:p w14:paraId="78B0D9F5" w14:textId="77777777" w:rsidR="005B4527" w:rsidRDefault="005B4527" w:rsidP="00D32A3B">
            <w:pPr>
              <w:rPr>
                <w:sz w:val="1"/>
                <w:szCs w:val="1"/>
              </w:rPr>
            </w:pPr>
          </w:p>
        </w:tc>
      </w:tr>
      <w:tr w:rsidR="005B4527" w14:paraId="094B2F64" w14:textId="77777777" w:rsidTr="00D32A3B">
        <w:trPr>
          <w:trHeight w:val="258"/>
        </w:trPr>
        <w:tc>
          <w:tcPr>
            <w:tcW w:w="2817" w:type="dxa"/>
            <w:gridSpan w:val="2"/>
            <w:tcBorders>
              <w:top w:val="single" w:sz="4" w:space="0" w:color="auto"/>
              <w:left w:val="single" w:sz="8" w:space="0" w:color="auto"/>
              <w:bottom w:val="single" w:sz="8" w:space="0" w:color="auto"/>
              <w:right w:val="single" w:sz="8" w:space="0" w:color="auto"/>
            </w:tcBorders>
          </w:tcPr>
          <w:p w14:paraId="1604AE86" w14:textId="77777777" w:rsidR="005B4527" w:rsidRPr="003E6017" w:rsidRDefault="005B4527" w:rsidP="00D32A3B">
            <w:pPr>
              <w:autoSpaceDE w:val="0"/>
              <w:autoSpaceDN w:val="0"/>
              <w:adjustRightInd w:val="0"/>
              <w:rPr>
                <w:sz w:val="24"/>
                <w:szCs w:val="24"/>
              </w:rPr>
            </w:pPr>
            <w:r w:rsidRPr="003E6017">
              <w:rPr>
                <w:sz w:val="24"/>
                <w:szCs w:val="24"/>
              </w:rPr>
              <w:t>Амоксициллин сандоз</w:t>
            </w:r>
          </w:p>
          <w:p w14:paraId="4CA8007A" w14:textId="77777777" w:rsidR="005B4527" w:rsidRPr="003E6017" w:rsidRDefault="005B4527" w:rsidP="00D32A3B">
            <w:pPr>
              <w:autoSpaceDE w:val="0"/>
              <w:autoSpaceDN w:val="0"/>
              <w:adjustRightInd w:val="0"/>
              <w:rPr>
                <w:sz w:val="24"/>
                <w:szCs w:val="24"/>
              </w:rPr>
            </w:pPr>
            <w:r w:rsidRPr="003E6017">
              <w:rPr>
                <w:sz w:val="24"/>
                <w:szCs w:val="24"/>
              </w:rPr>
              <w:t>1,0 n12 табл</w:t>
            </w:r>
          </w:p>
          <w:p w14:paraId="64273231" w14:textId="77777777" w:rsidR="005B4527" w:rsidRDefault="005B4527" w:rsidP="00D32A3B">
            <w:pPr>
              <w:rPr>
                <w:sz w:val="24"/>
                <w:szCs w:val="24"/>
              </w:rPr>
            </w:pPr>
            <w:r w:rsidRPr="003E6017">
              <w:rPr>
                <w:sz w:val="24"/>
                <w:szCs w:val="24"/>
              </w:rPr>
              <w:t>П/плен/оболоч</w:t>
            </w:r>
          </w:p>
          <w:p w14:paraId="4EBD74E4" w14:textId="77777777" w:rsidR="005B4527" w:rsidRDefault="005B4527" w:rsidP="00D32A3B"/>
        </w:tc>
        <w:tc>
          <w:tcPr>
            <w:tcW w:w="1959" w:type="dxa"/>
            <w:gridSpan w:val="2"/>
            <w:tcBorders>
              <w:top w:val="single" w:sz="4" w:space="0" w:color="auto"/>
              <w:bottom w:val="single" w:sz="8" w:space="0" w:color="auto"/>
              <w:right w:val="single" w:sz="8" w:space="0" w:color="auto"/>
            </w:tcBorders>
          </w:tcPr>
          <w:p w14:paraId="553A28AB" w14:textId="77777777" w:rsidR="005B4527" w:rsidRPr="00783C58" w:rsidRDefault="005B4527" w:rsidP="00D32A3B">
            <w:pPr>
              <w:rPr>
                <w:sz w:val="24"/>
                <w:szCs w:val="24"/>
              </w:rPr>
            </w:pPr>
            <w:r w:rsidRPr="00783C58">
              <w:rPr>
                <w:sz w:val="24"/>
                <w:szCs w:val="24"/>
              </w:rPr>
              <w:t>131,15</w:t>
            </w:r>
          </w:p>
        </w:tc>
        <w:tc>
          <w:tcPr>
            <w:tcW w:w="2377" w:type="dxa"/>
            <w:gridSpan w:val="6"/>
            <w:tcBorders>
              <w:top w:val="single" w:sz="4" w:space="0" w:color="auto"/>
              <w:bottom w:val="single" w:sz="8" w:space="0" w:color="auto"/>
              <w:right w:val="single" w:sz="8" w:space="0" w:color="auto"/>
            </w:tcBorders>
          </w:tcPr>
          <w:p w14:paraId="3336F9CB" w14:textId="77777777" w:rsidR="005B4527" w:rsidRDefault="005B4527" w:rsidP="00D32A3B">
            <w:r w:rsidRPr="00783C58">
              <w:rPr>
                <w:rFonts w:ascii="Calibri" w:eastAsia="Times New Roman" w:hAnsi="Calibri"/>
                <w:color w:val="000000"/>
              </w:rPr>
              <w:t>163,94</w:t>
            </w:r>
          </w:p>
        </w:tc>
        <w:tc>
          <w:tcPr>
            <w:tcW w:w="2422" w:type="dxa"/>
            <w:gridSpan w:val="5"/>
            <w:tcBorders>
              <w:top w:val="single" w:sz="4" w:space="0" w:color="auto"/>
              <w:bottom w:val="single" w:sz="8" w:space="0" w:color="auto"/>
              <w:right w:val="single" w:sz="8" w:space="0" w:color="auto"/>
            </w:tcBorders>
          </w:tcPr>
          <w:p w14:paraId="5F19BA22" w14:textId="77777777" w:rsidR="005B4527" w:rsidRDefault="005B4527" w:rsidP="00D32A3B">
            <w:r w:rsidRPr="001A3151">
              <w:rPr>
                <w:rFonts w:ascii="Calibri" w:eastAsia="Times New Roman" w:hAnsi="Calibri"/>
                <w:color w:val="000000"/>
              </w:rPr>
              <w:t xml:space="preserve">180,33   </w:t>
            </w:r>
          </w:p>
        </w:tc>
        <w:tc>
          <w:tcPr>
            <w:tcW w:w="30" w:type="dxa"/>
            <w:vAlign w:val="bottom"/>
          </w:tcPr>
          <w:p w14:paraId="79069EF0" w14:textId="77777777" w:rsidR="005B4527" w:rsidRDefault="005B4527" w:rsidP="00D32A3B"/>
        </w:tc>
        <w:tc>
          <w:tcPr>
            <w:tcW w:w="30" w:type="dxa"/>
            <w:vAlign w:val="bottom"/>
          </w:tcPr>
          <w:p w14:paraId="0E0C4F4F" w14:textId="77777777" w:rsidR="005B4527" w:rsidRDefault="005B4527" w:rsidP="00D32A3B">
            <w:pPr>
              <w:rPr>
                <w:sz w:val="1"/>
                <w:szCs w:val="1"/>
              </w:rPr>
            </w:pPr>
          </w:p>
        </w:tc>
      </w:tr>
      <w:tr w:rsidR="005B4527" w14:paraId="09E3A245" w14:textId="77777777" w:rsidTr="00D32A3B">
        <w:trPr>
          <w:trHeight w:val="258"/>
        </w:trPr>
        <w:tc>
          <w:tcPr>
            <w:tcW w:w="2817" w:type="dxa"/>
            <w:gridSpan w:val="2"/>
            <w:tcBorders>
              <w:left w:val="single" w:sz="8" w:space="0" w:color="auto"/>
              <w:bottom w:val="single" w:sz="8" w:space="0" w:color="auto"/>
              <w:right w:val="single" w:sz="8" w:space="0" w:color="auto"/>
            </w:tcBorders>
          </w:tcPr>
          <w:p w14:paraId="2465D0D1" w14:textId="77777777" w:rsidR="005B4527" w:rsidRPr="003E6017" w:rsidRDefault="005B4527" w:rsidP="00D32A3B">
            <w:pPr>
              <w:autoSpaceDE w:val="0"/>
              <w:autoSpaceDN w:val="0"/>
              <w:adjustRightInd w:val="0"/>
              <w:rPr>
                <w:sz w:val="24"/>
                <w:szCs w:val="24"/>
              </w:rPr>
            </w:pPr>
            <w:r w:rsidRPr="003E6017">
              <w:rPr>
                <w:sz w:val="24"/>
                <w:szCs w:val="24"/>
              </w:rPr>
              <w:t>Антигриппин-анви n20</w:t>
            </w:r>
          </w:p>
          <w:p w14:paraId="7108B252" w14:textId="77777777" w:rsidR="005B4527" w:rsidRDefault="005B4527" w:rsidP="00D32A3B">
            <w:pPr>
              <w:rPr>
                <w:sz w:val="24"/>
                <w:szCs w:val="24"/>
              </w:rPr>
            </w:pPr>
            <w:r w:rsidRPr="003E6017">
              <w:rPr>
                <w:sz w:val="24"/>
                <w:szCs w:val="24"/>
              </w:rPr>
              <w:t>Капс</w:t>
            </w:r>
          </w:p>
          <w:p w14:paraId="75ADF02B" w14:textId="77777777" w:rsidR="005B4527" w:rsidRDefault="005B4527" w:rsidP="00D32A3B"/>
        </w:tc>
        <w:tc>
          <w:tcPr>
            <w:tcW w:w="1040" w:type="dxa"/>
            <w:tcBorders>
              <w:bottom w:val="single" w:sz="8" w:space="0" w:color="auto"/>
            </w:tcBorders>
          </w:tcPr>
          <w:p w14:paraId="2CE38F8B" w14:textId="77777777" w:rsidR="005B4527" w:rsidRPr="00783C58" w:rsidRDefault="005B4527" w:rsidP="00D32A3B">
            <w:pPr>
              <w:rPr>
                <w:sz w:val="24"/>
                <w:szCs w:val="24"/>
              </w:rPr>
            </w:pPr>
            <w:r w:rsidRPr="00783C58">
              <w:rPr>
                <w:sz w:val="24"/>
                <w:szCs w:val="24"/>
              </w:rPr>
              <w:t>104,63</w:t>
            </w:r>
          </w:p>
        </w:tc>
        <w:tc>
          <w:tcPr>
            <w:tcW w:w="919" w:type="dxa"/>
            <w:tcBorders>
              <w:bottom w:val="single" w:sz="8" w:space="0" w:color="auto"/>
              <w:right w:val="single" w:sz="8" w:space="0" w:color="auto"/>
            </w:tcBorders>
          </w:tcPr>
          <w:p w14:paraId="31068CF5"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tbl>
            <w:tblPr>
              <w:tblW w:w="1200" w:type="dxa"/>
              <w:tblLayout w:type="fixed"/>
              <w:tblLook w:val="04A0" w:firstRow="1" w:lastRow="0" w:firstColumn="1" w:lastColumn="0" w:noHBand="0" w:noVBand="1"/>
            </w:tblPr>
            <w:tblGrid>
              <w:gridCol w:w="1200"/>
            </w:tblGrid>
            <w:tr w:rsidR="005B4527" w:rsidRPr="00783C58" w14:paraId="1B7F3524" w14:textId="77777777" w:rsidTr="00D32A3B">
              <w:trPr>
                <w:trHeight w:val="330"/>
              </w:trPr>
              <w:tc>
                <w:tcPr>
                  <w:tcW w:w="1200" w:type="dxa"/>
                  <w:tcBorders>
                    <w:top w:val="nil"/>
                    <w:left w:val="nil"/>
                    <w:bottom w:val="nil"/>
                    <w:right w:val="nil"/>
                  </w:tcBorders>
                  <w:shd w:val="clear" w:color="auto" w:fill="auto"/>
                  <w:noWrap/>
                  <w:vAlign w:val="bottom"/>
                  <w:hideMark/>
                </w:tcPr>
                <w:p w14:paraId="635A5517" w14:textId="77777777" w:rsidR="005B4527" w:rsidRPr="00783C58" w:rsidRDefault="005B4527" w:rsidP="00D32A3B">
                  <w:pPr>
                    <w:rPr>
                      <w:rFonts w:ascii="Calibri" w:eastAsia="Times New Roman" w:hAnsi="Calibri"/>
                      <w:color w:val="000000"/>
                    </w:rPr>
                  </w:pPr>
                  <w:r w:rsidRPr="00783C58">
                    <w:rPr>
                      <w:rFonts w:ascii="Calibri" w:eastAsia="Times New Roman" w:hAnsi="Calibri"/>
                      <w:color w:val="000000"/>
                    </w:rPr>
                    <w:t>130,79</w:t>
                  </w:r>
                </w:p>
              </w:tc>
            </w:tr>
          </w:tbl>
          <w:p w14:paraId="7A265B20" w14:textId="77777777" w:rsidR="005B4527" w:rsidRDefault="005B4527" w:rsidP="00D32A3B"/>
        </w:tc>
        <w:tc>
          <w:tcPr>
            <w:tcW w:w="2422" w:type="dxa"/>
            <w:gridSpan w:val="5"/>
            <w:tcBorders>
              <w:bottom w:val="single" w:sz="8" w:space="0" w:color="auto"/>
              <w:right w:val="single" w:sz="8" w:space="0" w:color="auto"/>
            </w:tcBorders>
          </w:tcPr>
          <w:p w14:paraId="2C82CB8B" w14:textId="77777777" w:rsidR="005B4527" w:rsidRDefault="005B4527" w:rsidP="00D32A3B">
            <w:r w:rsidRPr="001A3151">
              <w:rPr>
                <w:rFonts w:ascii="Calibri" w:eastAsia="Times New Roman" w:hAnsi="Calibri"/>
                <w:color w:val="000000"/>
              </w:rPr>
              <w:t xml:space="preserve">143,87   </w:t>
            </w:r>
          </w:p>
        </w:tc>
        <w:tc>
          <w:tcPr>
            <w:tcW w:w="30" w:type="dxa"/>
            <w:vAlign w:val="bottom"/>
          </w:tcPr>
          <w:p w14:paraId="30C76325" w14:textId="77777777" w:rsidR="005B4527" w:rsidRDefault="005B4527" w:rsidP="00D32A3B"/>
        </w:tc>
        <w:tc>
          <w:tcPr>
            <w:tcW w:w="30" w:type="dxa"/>
            <w:vAlign w:val="bottom"/>
          </w:tcPr>
          <w:p w14:paraId="6C335F80" w14:textId="77777777" w:rsidR="005B4527" w:rsidRDefault="005B4527" w:rsidP="00D32A3B">
            <w:pPr>
              <w:rPr>
                <w:sz w:val="1"/>
                <w:szCs w:val="1"/>
              </w:rPr>
            </w:pPr>
          </w:p>
        </w:tc>
      </w:tr>
      <w:tr w:rsidR="005B4527" w14:paraId="5E0C5E85" w14:textId="77777777" w:rsidTr="00D32A3B">
        <w:trPr>
          <w:trHeight w:val="258"/>
        </w:trPr>
        <w:tc>
          <w:tcPr>
            <w:tcW w:w="2817" w:type="dxa"/>
            <w:gridSpan w:val="2"/>
            <w:tcBorders>
              <w:left w:val="single" w:sz="8" w:space="0" w:color="auto"/>
              <w:bottom w:val="single" w:sz="8" w:space="0" w:color="auto"/>
              <w:right w:val="single" w:sz="8" w:space="0" w:color="auto"/>
            </w:tcBorders>
          </w:tcPr>
          <w:p w14:paraId="7CD4F2C6" w14:textId="77777777" w:rsidR="005B4527" w:rsidRPr="003E6017" w:rsidRDefault="005B4527" w:rsidP="00D32A3B">
            <w:pPr>
              <w:autoSpaceDE w:val="0"/>
              <w:autoSpaceDN w:val="0"/>
              <w:adjustRightInd w:val="0"/>
              <w:rPr>
                <w:sz w:val="24"/>
                <w:szCs w:val="24"/>
              </w:rPr>
            </w:pPr>
            <w:r w:rsidRPr="003E6017">
              <w:rPr>
                <w:sz w:val="24"/>
                <w:szCs w:val="24"/>
              </w:rPr>
              <w:t>Боботик 30мл флак</w:t>
            </w:r>
          </w:p>
          <w:p w14:paraId="1072A199" w14:textId="77777777" w:rsidR="005B4527" w:rsidRDefault="005B4527" w:rsidP="00D32A3B">
            <w:pPr>
              <w:rPr>
                <w:sz w:val="24"/>
                <w:szCs w:val="24"/>
              </w:rPr>
            </w:pPr>
            <w:r w:rsidRPr="003E6017">
              <w:rPr>
                <w:sz w:val="24"/>
                <w:szCs w:val="24"/>
              </w:rPr>
              <w:t>Капли</w:t>
            </w:r>
          </w:p>
          <w:p w14:paraId="18AE343D" w14:textId="77777777" w:rsidR="005B4527" w:rsidRDefault="005B4527" w:rsidP="00D32A3B"/>
        </w:tc>
        <w:tc>
          <w:tcPr>
            <w:tcW w:w="1040" w:type="dxa"/>
            <w:tcBorders>
              <w:bottom w:val="single" w:sz="8" w:space="0" w:color="auto"/>
            </w:tcBorders>
          </w:tcPr>
          <w:p w14:paraId="6E16D0D7" w14:textId="77777777" w:rsidR="005B4527" w:rsidRPr="00783C58" w:rsidRDefault="005B4527" w:rsidP="00D32A3B">
            <w:pPr>
              <w:rPr>
                <w:sz w:val="24"/>
                <w:szCs w:val="24"/>
              </w:rPr>
            </w:pPr>
            <w:r w:rsidRPr="00783C58">
              <w:rPr>
                <w:sz w:val="24"/>
                <w:szCs w:val="24"/>
              </w:rPr>
              <w:t>219,80</w:t>
            </w:r>
          </w:p>
        </w:tc>
        <w:tc>
          <w:tcPr>
            <w:tcW w:w="919" w:type="dxa"/>
            <w:tcBorders>
              <w:bottom w:val="single" w:sz="8" w:space="0" w:color="auto"/>
              <w:right w:val="single" w:sz="8" w:space="0" w:color="auto"/>
            </w:tcBorders>
          </w:tcPr>
          <w:p w14:paraId="7C56A949"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23A945FD" w14:textId="77777777" w:rsidR="005B4527" w:rsidRDefault="005B4527" w:rsidP="00D32A3B">
            <w:r w:rsidRPr="00783C58">
              <w:rPr>
                <w:rFonts w:ascii="Calibri" w:eastAsia="Times New Roman" w:hAnsi="Calibri"/>
                <w:color w:val="000000"/>
              </w:rPr>
              <w:t>274,75</w:t>
            </w:r>
          </w:p>
        </w:tc>
        <w:tc>
          <w:tcPr>
            <w:tcW w:w="2422" w:type="dxa"/>
            <w:gridSpan w:val="5"/>
            <w:tcBorders>
              <w:bottom w:val="single" w:sz="8" w:space="0" w:color="auto"/>
              <w:right w:val="single" w:sz="8" w:space="0" w:color="auto"/>
            </w:tcBorders>
          </w:tcPr>
          <w:p w14:paraId="2FEEC71D" w14:textId="77777777" w:rsidR="005B4527" w:rsidRDefault="005B4527" w:rsidP="00D32A3B">
            <w:r w:rsidRPr="001A3151">
              <w:rPr>
                <w:rFonts w:ascii="Calibri" w:eastAsia="Times New Roman" w:hAnsi="Calibri"/>
                <w:color w:val="000000"/>
              </w:rPr>
              <w:t xml:space="preserve">302,23   </w:t>
            </w:r>
          </w:p>
        </w:tc>
        <w:tc>
          <w:tcPr>
            <w:tcW w:w="30" w:type="dxa"/>
            <w:vAlign w:val="bottom"/>
          </w:tcPr>
          <w:p w14:paraId="765972F5" w14:textId="77777777" w:rsidR="005B4527" w:rsidRDefault="005B4527" w:rsidP="00D32A3B"/>
        </w:tc>
        <w:tc>
          <w:tcPr>
            <w:tcW w:w="30" w:type="dxa"/>
            <w:vAlign w:val="bottom"/>
          </w:tcPr>
          <w:p w14:paraId="609C0F85" w14:textId="77777777" w:rsidR="005B4527" w:rsidRDefault="005B4527" w:rsidP="00D32A3B">
            <w:pPr>
              <w:rPr>
                <w:sz w:val="1"/>
                <w:szCs w:val="1"/>
              </w:rPr>
            </w:pPr>
          </w:p>
        </w:tc>
      </w:tr>
      <w:tr w:rsidR="005B4527" w14:paraId="6277F3C4" w14:textId="77777777" w:rsidTr="00D32A3B">
        <w:trPr>
          <w:trHeight w:val="258"/>
        </w:trPr>
        <w:tc>
          <w:tcPr>
            <w:tcW w:w="2817" w:type="dxa"/>
            <w:gridSpan w:val="2"/>
            <w:tcBorders>
              <w:left w:val="single" w:sz="8" w:space="0" w:color="auto"/>
              <w:bottom w:val="single" w:sz="8" w:space="0" w:color="auto"/>
              <w:right w:val="single" w:sz="8" w:space="0" w:color="auto"/>
            </w:tcBorders>
          </w:tcPr>
          <w:p w14:paraId="1B93022A" w14:textId="77777777" w:rsidR="005B4527" w:rsidRPr="003E6017" w:rsidRDefault="005B4527" w:rsidP="00D32A3B">
            <w:pPr>
              <w:autoSpaceDE w:val="0"/>
              <w:autoSpaceDN w:val="0"/>
              <w:adjustRightInd w:val="0"/>
              <w:rPr>
                <w:sz w:val="24"/>
                <w:szCs w:val="24"/>
              </w:rPr>
            </w:pPr>
            <w:r w:rsidRPr="003E6017">
              <w:rPr>
                <w:sz w:val="24"/>
                <w:szCs w:val="24"/>
              </w:rPr>
              <w:t>Быструмгель 2,5% 30,0</w:t>
            </w:r>
          </w:p>
          <w:p w14:paraId="71C6C3AC" w14:textId="77777777" w:rsidR="005B4527" w:rsidRDefault="005B4527" w:rsidP="00D32A3B">
            <w:pPr>
              <w:rPr>
                <w:sz w:val="24"/>
                <w:szCs w:val="24"/>
              </w:rPr>
            </w:pPr>
            <w:r w:rsidRPr="003E6017">
              <w:rPr>
                <w:sz w:val="24"/>
                <w:szCs w:val="24"/>
              </w:rPr>
              <w:t>Гель</w:t>
            </w:r>
          </w:p>
          <w:p w14:paraId="714D8316" w14:textId="77777777" w:rsidR="005B4527" w:rsidRDefault="005B4527" w:rsidP="00D32A3B"/>
        </w:tc>
        <w:tc>
          <w:tcPr>
            <w:tcW w:w="1040" w:type="dxa"/>
            <w:tcBorders>
              <w:bottom w:val="single" w:sz="8" w:space="0" w:color="auto"/>
            </w:tcBorders>
          </w:tcPr>
          <w:p w14:paraId="45AAC885" w14:textId="77777777" w:rsidR="005B4527" w:rsidRPr="00783C58" w:rsidRDefault="005B4527" w:rsidP="00D32A3B">
            <w:pPr>
              <w:rPr>
                <w:sz w:val="24"/>
                <w:szCs w:val="24"/>
              </w:rPr>
            </w:pPr>
            <w:r w:rsidRPr="00783C58">
              <w:rPr>
                <w:sz w:val="24"/>
                <w:szCs w:val="24"/>
              </w:rPr>
              <w:t>173,76</w:t>
            </w:r>
          </w:p>
        </w:tc>
        <w:tc>
          <w:tcPr>
            <w:tcW w:w="919" w:type="dxa"/>
            <w:tcBorders>
              <w:bottom w:val="single" w:sz="8" w:space="0" w:color="auto"/>
              <w:right w:val="single" w:sz="8" w:space="0" w:color="auto"/>
            </w:tcBorders>
          </w:tcPr>
          <w:p w14:paraId="43DB74F3"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552277ED" w14:textId="77777777" w:rsidR="005B4527" w:rsidRDefault="005B4527" w:rsidP="00D32A3B">
            <w:r w:rsidRPr="00783C58">
              <w:rPr>
                <w:rFonts w:ascii="Calibri" w:eastAsia="Times New Roman" w:hAnsi="Calibri"/>
                <w:color w:val="000000"/>
              </w:rPr>
              <w:t>217,20</w:t>
            </w:r>
          </w:p>
        </w:tc>
        <w:tc>
          <w:tcPr>
            <w:tcW w:w="2422" w:type="dxa"/>
            <w:gridSpan w:val="5"/>
            <w:tcBorders>
              <w:bottom w:val="single" w:sz="8" w:space="0" w:color="auto"/>
              <w:right w:val="single" w:sz="8" w:space="0" w:color="auto"/>
            </w:tcBorders>
          </w:tcPr>
          <w:tbl>
            <w:tblPr>
              <w:tblW w:w="1340" w:type="dxa"/>
              <w:tblLayout w:type="fixed"/>
              <w:tblLook w:val="04A0" w:firstRow="1" w:lastRow="0" w:firstColumn="1" w:lastColumn="0" w:noHBand="0" w:noVBand="1"/>
            </w:tblPr>
            <w:tblGrid>
              <w:gridCol w:w="1340"/>
            </w:tblGrid>
            <w:tr w:rsidR="005B4527" w:rsidRPr="001A3151" w14:paraId="3D21B95C" w14:textId="77777777" w:rsidTr="00D32A3B">
              <w:trPr>
                <w:trHeight w:val="330"/>
              </w:trPr>
              <w:tc>
                <w:tcPr>
                  <w:tcW w:w="1340" w:type="dxa"/>
                  <w:tcBorders>
                    <w:top w:val="nil"/>
                    <w:left w:val="nil"/>
                    <w:bottom w:val="nil"/>
                    <w:right w:val="nil"/>
                  </w:tcBorders>
                  <w:shd w:val="clear" w:color="auto" w:fill="auto"/>
                  <w:noWrap/>
                  <w:vAlign w:val="bottom"/>
                  <w:hideMark/>
                </w:tcPr>
                <w:p w14:paraId="265F9D49" w14:textId="77777777" w:rsidR="005B4527" w:rsidRPr="001A3151" w:rsidRDefault="005B4527" w:rsidP="00D32A3B">
                  <w:pPr>
                    <w:rPr>
                      <w:rFonts w:ascii="Calibri" w:eastAsia="Times New Roman" w:hAnsi="Calibri"/>
                      <w:color w:val="000000"/>
                    </w:rPr>
                  </w:pPr>
                  <w:r w:rsidRPr="001A3151">
                    <w:rPr>
                      <w:rFonts w:ascii="Calibri" w:eastAsia="Times New Roman" w:hAnsi="Calibri"/>
                      <w:color w:val="000000"/>
                    </w:rPr>
                    <w:t xml:space="preserve">238,92               </w:t>
                  </w:r>
                </w:p>
              </w:tc>
            </w:tr>
          </w:tbl>
          <w:p w14:paraId="51D0CEF8" w14:textId="77777777" w:rsidR="005B4527" w:rsidRDefault="005B4527" w:rsidP="00D32A3B"/>
        </w:tc>
        <w:tc>
          <w:tcPr>
            <w:tcW w:w="30" w:type="dxa"/>
            <w:vAlign w:val="bottom"/>
          </w:tcPr>
          <w:p w14:paraId="52A0E40C" w14:textId="77777777" w:rsidR="005B4527" w:rsidRDefault="005B4527" w:rsidP="00D32A3B"/>
        </w:tc>
        <w:tc>
          <w:tcPr>
            <w:tcW w:w="30" w:type="dxa"/>
            <w:vAlign w:val="bottom"/>
          </w:tcPr>
          <w:p w14:paraId="0159860B" w14:textId="77777777" w:rsidR="005B4527" w:rsidRDefault="005B4527" w:rsidP="00D32A3B">
            <w:pPr>
              <w:rPr>
                <w:sz w:val="1"/>
                <w:szCs w:val="1"/>
              </w:rPr>
            </w:pPr>
          </w:p>
        </w:tc>
      </w:tr>
      <w:tr w:rsidR="005B4527" w14:paraId="369A3732" w14:textId="77777777" w:rsidTr="00D32A3B">
        <w:trPr>
          <w:trHeight w:val="258"/>
        </w:trPr>
        <w:tc>
          <w:tcPr>
            <w:tcW w:w="2817" w:type="dxa"/>
            <w:gridSpan w:val="2"/>
            <w:tcBorders>
              <w:left w:val="single" w:sz="8" w:space="0" w:color="auto"/>
              <w:bottom w:val="single" w:sz="8" w:space="0" w:color="auto"/>
              <w:right w:val="single" w:sz="8" w:space="0" w:color="auto"/>
            </w:tcBorders>
          </w:tcPr>
          <w:p w14:paraId="2ECF80A5" w14:textId="77777777" w:rsidR="005B4527" w:rsidRPr="003E6017" w:rsidRDefault="005B4527" w:rsidP="00D32A3B">
            <w:pPr>
              <w:autoSpaceDE w:val="0"/>
              <w:autoSpaceDN w:val="0"/>
              <w:adjustRightInd w:val="0"/>
              <w:rPr>
                <w:sz w:val="24"/>
                <w:szCs w:val="24"/>
              </w:rPr>
            </w:pPr>
            <w:r w:rsidRPr="003E6017">
              <w:rPr>
                <w:sz w:val="24"/>
                <w:szCs w:val="24"/>
              </w:rPr>
              <w:t>Виагра 0,1 n1 табл</w:t>
            </w:r>
          </w:p>
          <w:p w14:paraId="69870218" w14:textId="77777777" w:rsidR="005B4527" w:rsidRDefault="005B4527" w:rsidP="00D32A3B">
            <w:pPr>
              <w:rPr>
                <w:sz w:val="24"/>
                <w:szCs w:val="24"/>
              </w:rPr>
            </w:pPr>
            <w:r w:rsidRPr="003E6017">
              <w:rPr>
                <w:sz w:val="24"/>
                <w:szCs w:val="24"/>
              </w:rPr>
              <w:t>П/плен/оболоч</w:t>
            </w:r>
          </w:p>
          <w:p w14:paraId="7B684FD8" w14:textId="77777777" w:rsidR="005B4527" w:rsidRDefault="005B4527" w:rsidP="00D32A3B"/>
        </w:tc>
        <w:tc>
          <w:tcPr>
            <w:tcW w:w="1040" w:type="dxa"/>
            <w:tcBorders>
              <w:bottom w:val="single" w:sz="8" w:space="0" w:color="auto"/>
            </w:tcBorders>
          </w:tcPr>
          <w:p w14:paraId="6BCC1EB5" w14:textId="77777777" w:rsidR="005B4527" w:rsidRPr="00783C58" w:rsidRDefault="005B4527" w:rsidP="00D32A3B">
            <w:pPr>
              <w:rPr>
                <w:sz w:val="24"/>
                <w:szCs w:val="24"/>
              </w:rPr>
            </w:pPr>
            <w:r w:rsidRPr="00783C58">
              <w:rPr>
                <w:sz w:val="24"/>
                <w:szCs w:val="24"/>
              </w:rPr>
              <w:t>742,48</w:t>
            </w:r>
          </w:p>
        </w:tc>
        <w:tc>
          <w:tcPr>
            <w:tcW w:w="919" w:type="dxa"/>
            <w:tcBorders>
              <w:bottom w:val="single" w:sz="8" w:space="0" w:color="auto"/>
              <w:right w:val="single" w:sz="8" w:space="0" w:color="auto"/>
            </w:tcBorders>
          </w:tcPr>
          <w:p w14:paraId="10C2EEBB"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214D41D8" w14:textId="77777777" w:rsidR="005B4527" w:rsidRDefault="005B4527" w:rsidP="00D32A3B">
            <w:r w:rsidRPr="00783C58">
              <w:rPr>
                <w:rFonts w:ascii="Calibri" w:eastAsia="Times New Roman" w:hAnsi="Calibri"/>
                <w:color w:val="000000"/>
              </w:rPr>
              <w:t>928,10</w:t>
            </w:r>
          </w:p>
        </w:tc>
        <w:tc>
          <w:tcPr>
            <w:tcW w:w="2422" w:type="dxa"/>
            <w:gridSpan w:val="5"/>
            <w:tcBorders>
              <w:bottom w:val="single" w:sz="8" w:space="0" w:color="auto"/>
              <w:right w:val="single" w:sz="8" w:space="0" w:color="auto"/>
            </w:tcBorders>
          </w:tcPr>
          <w:p w14:paraId="2BE3C101" w14:textId="77777777" w:rsidR="005B4527" w:rsidRDefault="005B4527" w:rsidP="00D32A3B">
            <w:r w:rsidRPr="001A3151">
              <w:rPr>
                <w:rFonts w:ascii="Calibri" w:eastAsia="Times New Roman" w:hAnsi="Calibri"/>
                <w:color w:val="000000"/>
              </w:rPr>
              <w:t xml:space="preserve">1 020,91   </w:t>
            </w:r>
          </w:p>
        </w:tc>
        <w:tc>
          <w:tcPr>
            <w:tcW w:w="30" w:type="dxa"/>
            <w:vAlign w:val="bottom"/>
          </w:tcPr>
          <w:p w14:paraId="5B700C6B" w14:textId="77777777" w:rsidR="005B4527" w:rsidRDefault="005B4527" w:rsidP="00D32A3B"/>
        </w:tc>
        <w:tc>
          <w:tcPr>
            <w:tcW w:w="30" w:type="dxa"/>
            <w:vAlign w:val="bottom"/>
          </w:tcPr>
          <w:p w14:paraId="74994287" w14:textId="77777777" w:rsidR="005B4527" w:rsidRDefault="005B4527" w:rsidP="00D32A3B">
            <w:pPr>
              <w:rPr>
                <w:sz w:val="1"/>
                <w:szCs w:val="1"/>
              </w:rPr>
            </w:pPr>
          </w:p>
        </w:tc>
      </w:tr>
      <w:tr w:rsidR="005B4527" w14:paraId="70F0F534" w14:textId="77777777" w:rsidTr="00D32A3B">
        <w:trPr>
          <w:trHeight w:val="258"/>
        </w:trPr>
        <w:tc>
          <w:tcPr>
            <w:tcW w:w="2817" w:type="dxa"/>
            <w:gridSpan w:val="2"/>
            <w:tcBorders>
              <w:left w:val="single" w:sz="8" w:space="0" w:color="auto"/>
              <w:bottom w:val="single" w:sz="8" w:space="0" w:color="auto"/>
              <w:right w:val="single" w:sz="8" w:space="0" w:color="auto"/>
            </w:tcBorders>
          </w:tcPr>
          <w:p w14:paraId="55444045" w14:textId="77777777" w:rsidR="005B4527" w:rsidRDefault="005B4527" w:rsidP="00D32A3B">
            <w:pPr>
              <w:rPr>
                <w:sz w:val="24"/>
                <w:szCs w:val="24"/>
              </w:rPr>
            </w:pPr>
            <w:r w:rsidRPr="003E6017">
              <w:rPr>
                <w:sz w:val="24"/>
                <w:szCs w:val="24"/>
              </w:rPr>
              <w:t>Гепатромбин г 20,0 мазь</w:t>
            </w:r>
          </w:p>
          <w:p w14:paraId="36627F5E" w14:textId="77777777" w:rsidR="005B4527" w:rsidRDefault="005B4527" w:rsidP="00D32A3B"/>
        </w:tc>
        <w:tc>
          <w:tcPr>
            <w:tcW w:w="1040" w:type="dxa"/>
            <w:tcBorders>
              <w:bottom w:val="single" w:sz="8" w:space="0" w:color="auto"/>
            </w:tcBorders>
          </w:tcPr>
          <w:p w14:paraId="7BBD0CFD" w14:textId="77777777" w:rsidR="005B4527" w:rsidRPr="00783C58" w:rsidRDefault="005B4527" w:rsidP="00D32A3B">
            <w:pPr>
              <w:rPr>
                <w:sz w:val="24"/>
                <w:szCs w:val="24"/>
              </w:rPr>
            </w:pPr>
            <w:r w:rsidRPr="00783C58">
              <w:rPr>
                <w:sz w:val="24"/>
                <w:szCs w:val="24"/>
              </w:rPr>
              <w:t>177,75</w:t>
            </w:r>
          </w:p>
        </w:tc>
        <w:tc>
          <w:tcPr>
            <w:tcW w:w="919" w:type="dxa"/>
            <w:tcBorders>
              <w:bottom w:val="single" w:sz="8" w:space="0" w:color="auto"/>
              <w:right w:val="single" w:sz="8" w:space="0" w:color="auto"/>
            </w:tcBorders>
          </w:tcPr>
          <w:p w14:paraId="1EA84FEE"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3A0F276A" w14:textId="77777777" w:rsidR="005B4527" w:rsidRDefault="005B4527" w:rsidP="00D32A3B">
            <w:r w:rsidRPr="00783C58">
              <w:rPr>
                <w:rFonts w:ascii="Calibri" w:eastAsia="Times New Roman" w:hAnsi="Calibri"/>
                <w:color w:val="000000"/>
              </w:rPr>
              <w:t>222,19</w:t>
            </w:r>
          </w:p>
        </w:tc>
        <w:tc>
          <w:tcPr>
            <w:tcW w:w="2422" w:type="dxa"/>
            <w:gridSpan w:val="5"/>
            <w:tcBorders>
              <w:bottom w:val="single" w:sz="8" w:space="0" w:color="auto"/>
              <w:right w:val="single" w:sz="8" w:space="0" w:color="auto"/>
            </w:tcBorders>
          </w:tcPr>
          <w:p w14:paraId="7267F20F" w14:textId="77777777" w:rsidR="005B4527" w:rsidRDefault="005B4527" w:rsidP="00D32A3B">
            <w:r w:rsidRPr="001A3151">
              <w:rPr>
                <w:rFonts w:ascii="Calibri" w:eastAsia="Times New Roman" w:hAnsi="Calibri"/>
                <w:color w:val="000000"/>
              </w:rPr>
              <w:t xml:space="preserve">244,41   </w:t>
            </w:r>
          </w:p>
        </w:tc>
        <w:tc>
          <w:tcPr>
            <w:tcW w:w="30" w:type="dxa"/>
            <w:vAlign w:val="bottom"/>
          </w:tcPr>
          <w:p w14:paraId="18BE2083" w14:textId="77777777" w:rsidR="005B4527" w:rsidRDefault="005B4527" w:rsidP="00D32A3B"/>
        </w:tc>
        <w:tc>
          <w:tcPr>
            <w:tcW w:w="30" w:type="dxa"/>
            <w:vAlign w:val="bottom"/>
          </w:tcPr>
          <w:p w14:paraId="50F20D31" w14:textId="77777777" w:rsidR="005B4527" w:rsidRDefault="005B4527" w:rsidP="00D32A3B">
            <w:pPr>
              <w:rPr>
                <w:sz w:val="1"/>
                <w:szCs w:val="1"/>
              </w:rPr>
            </w:pPr>
          </w:p>
        </w:tc>
      </w:tr>
      <w:tr w:rsidR="005B4527" w14:paraId="1B321FC5" w14:textId="77777777" w:rsidTr="00D32A3B">
        <w:trPr>
          <w:trHeight w:val="258"/>
        </w:trPr>
        <w:tc>
          <w:tcPr>
            <w:tcW w:w="2817" w:type="dxa"/>
            <w:gridSpan w:val="2"/>
            <w:tcBorders>
              <w:left w:val="single" w:sz="8" w:space="0" w:color="auto"/>
              <w:bottom w:val="single" w:sz="8" w:space="0" w:color="auto"/>
              <w:right w:val="single" w:sz="8" w:space="0" w:color="auto"/>
            </w:tcBorders>
          </w:tcPr>
          <w:p w14:paraId="66FBB503" w14:textId="77777777" w:rsidR="005B4527" w:rsidRPr="003E6017" w:rsidRDefault="005B4527" w:rsidP="00D32A3B">
            <w:pPr>
              <w:autoSpaceDE w:val="0"/>
              <w:autoSpaceDN w:val="0"/>
              <w:adjustRightInd w:val="0"/>
              <w:rPr>
                <w:sz w:val="24"/>
                <w:szCs w:val="24"/>
              </w:rPr>
            </w:pPr>
            <w:r w:rsidRPr="003E6017">
              <w:rPr>
                <w:sz w:val="24"/>
                <w:szCs w:val="24"/>
              </w:rPr>
              <w:t>Гербион сироп</w:t>
            </w:r>
          </w:p>
          <w:p w14:paraId="615C2E4C" w14:textId="77777777" w:rsidR="005B4527" w:rsidRDefault="005B4527" w:rsidP="00D32A3B">
            <w:pPr>
              <w:rPr>
                <w:sz w:val="24"/>
                <w:szCs w:val="24"/>
              </w:rPr>
            </w:pPr>
            <w:r w:rsidRPr="003E6017">
              <w:rPr>
                <w:sz w:val="24"/>
                <w:szCs w:val="24"/>
              </w:rPr>
              <w:t>Подорожника 150мл</w:t>
            </w:r>
          </w:p>
          <w:p w14:paraId="2868FD44" w14:textId="77777777" w:rsidR="005B4527" w:rsidRDefault="005B4527" w:rsidP="00D32A3B"/>
        </w:tc>
        <w:tc>
          <w:tcPr>
            <w:tcW w:w="1040" w:type="dxa"/>
            <w:tcBorders>
              <w:bottom w:val="single" w:sz="8" w:space="0" w:color="auto"/>
            </w:tcBorders>
          </w:tcPr>
          <w:p w14:paraId="5EC8E382" w14:textId="77777777" w:rsidR="005B4527" w:rsidRPr="00783C58" w:rsidRDefault="005B4527" w:rsidP="00D32A3B">
            <w:pPr>
              <w:rPr>
                <w:sz w:val="24"/>
                <w:szCs w:val="24"/>
              </w:rPr>
            </w:pPr>
            <w:r w:rsidRPr="00783C58">
              <w:rPr>
                <w:sz w:val="24"/>
                <w:szCs w:val="24"/>
              </w:rPr>
              <w:t>271,75</w:t>
            </w:r>
          </w:p>
        </w:tc>
        <w:tc>
          <w:tcPr>
            <w:tcW w:w="919" w:type="dxa"/>
            <w:tcBorders>
              <w:bottom w:val="single" w:sz="8" w:space="0" w:color="auto"/>
              <w:right w:val="single" w:sz="8" w:space="0" w:color="auto"/>
            </w:tcBorders>
          </w:tcPr>
          <w:p w14:paraId="5BCCC8D8"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5A41DF68" w14:textId="77777777" w:rsidR="005B4527" w:rsidRDefault="005B4527" w:rsidP="00D32A3B">
            <w:r w:rsidRPr="00783C58">
              <w:rPr>
                <w:rFonts w:ascii="Calibri" w:eastAsia="Times New Roman" w:hAnsi="Calibri"/>
                <w:color w:val="000000"/>
              </w:rPr>
              <w:t>339,69</w:t>
            </w:r>
          </w:p>
        </w:tc>
        <w:tc>
          <w:tcPr>
            <w:tcW w:w="2422" w:type="dxa"/>
            <w:gridSpan w:val="5"/>
            <w:tcBorders>
              <w:bottom w:val="single" w:sz="8" w:space="0" w:color="auto"/>
              <w:right w:val="single" w:sz="8" w:space="0" w:color="auto"/>
            </w:tcBorders>
          </w:tcPr>
          <w:p w14:paraId="2C2489ED" w14:textId="77777777" w:rsidR="005B4527" w:rsidRDefault="005B4527" w:rsidP="00D32A3B">
            <w:r w:rsidRPr="001A3151">
              <w:rPr>
                <w:rFonts w:ascii="Calibri" w:eastAsia="Times New Roman" w:hAnsi="Calibri"/>
                <w:color w:val="000000"/>
              </w:rPr>
              <w:t xml:space="preserve">373,66   </w:t>
            </w:r>
          </w:p>
        </w:tc>
        <w:tc>
          <w:tcPr>
            <w:tcW w:w="30" w:type="dxa"/>
            <w:vAlign w:val="bottom"/>
          </w:tcPr>
          <w:p w14:paraId="10CC0737" w14:textId="77777777" w:rsidR="005B4527" w:rsidRDefault="005B4527" w:rsidP="00D32A3B"/>
        </w:tc>
        <w:tc>
          <w:tcPr>
            <w:tcW w:w="30" w:type="dxa"/>
            <w:vAlign w:val="bottom"/>
          </w:tcPr>
          <w:p w14:paraId="7E3D92B5" w14:textId="77777777" w:rsidR="005B4527" w:rsidRDefault="005B4527" w:rsidP="00D32A3B">
            <w:pPr>
              <w:rPr>
                <w:sz w:val="1"/>
                <w:szCs w:val="1"/>
              </w:rPr>
            </w:pPr>
          </w:p>
        </w:tc>
      </w:tr>
      <w:tr w:rsidR="005B4527" w14:paraId="128F0EE9" w14:textId="77777777" w:rsidTr="00D32A3B">
        <w:trPr>
          <w:trHeight w:val="258"/>
        </w:trPr>
        <w:tc>
          <w:tcPr>
            <w:tcW w:w="2817" w:type="dxa"/>
            <w:gridSpan w:val="2"/>
            <w:tcBorders>
              <w:left w:val="single" w:sz="8" w:space="0" w:color="auto"/>
              <w:bottom w:val="single" w:sz="8" w:space="0" w:color="auto"/>
              <w:right w:val="single" w:sz="8" w:space="0" w:color="auto"/>
            </w:tcBorders>
          </w:tcPr>
          <w:p w14:paraId="6CF97F56" w14:textId="77777777" w:rsidR="005B4527" w:rsidRDefault="005B4527" w:rsidP="00D32A3B">
            <w:pPr>
              <w:rPr>
                <w:sz w:val="24"/>
                <w:szCs w:val="24"/>
              </w:rPr>
            </w:pPr>
            <w:r w:rsidRPr="003E6017">
              <w:rPr>
                <w:sz w:val="24"/>
                <w:szCs w:val="24"/>
              </w:rPr>
              <w:t>Грандаксин 0,05 n20 табл</w:t>
            </w:r>
          </w:p>
          <w:p w14:paraId="3A96FDFA" w14:textId="77777777" w:rsidR="005B4527" w:rsidRDefault="005B4527" w:rsidP="00D32A3B"/>
        </w:tc>
        <w:tc>
          <w:tcPr>
            <w:tcW w:w="1040" w:type="dxa"/>
            <w:tcBorders>
              <w:bottom w:val="single" w:sz="8" w:space="0" w:color="auto"/>
            </w:tcBorders>
          </w:tcPr>
          <w:p w14:paraId="4D9A43D9" w14:textId="77777777" w:rsidR="005B4527" w:rsidRPr="00783C58" w:rsidRDefault="005B4527" w:rsidP="00D32A3B">
            <w:pPr>
              <w:rPr>
                <w:sz w:val="24"/>
                <w:szCs w:val="24"/>
              </w:rPr>
            </w:pPr>
            <w:r w:rsidRPr="00783C58">
              <w:rPr>
                <w:sz w:val="24"/>
                <w:szCs w:val="24"/>
              </w:rPr>
              <w:t>310,88</w:t>
            </w:r>
          </w:p>
        </w:tc>
        <w:tc>
          <w:tcPr>
            <w:tcW w:w="919" w:type="dxa"/>
            <w:tcBorders>
              <w:bottom w:val="single" w:sz="8" w:space="0" w:color="auto"/>
              <w:right w:val="single" w:sz="8" w:space="0" w:color="auto"/>
            </w:tcBorders>
          </w:tcPr>
          <w:p w14:paraId="3229C87B"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07FCD8B3" w14:textId="77777777" w:rsidR="005B4527" w:rsidRDefault="005B4527" w:rsidP="00D32A3B">
            <w:r w:rsidRPr="00783C58">
              <w:rPr>
                <w:rFonts w:ascii="Calibri" w:eastAsia="Times New Roman" w:hAnsi="Calibri"/>
                <w:color w:val="000000"/>
              </w:rPr>
              <w:t>388,60</w:t>
            </w:r>
          </w:p>
        </w:tc>
        <w:tc>
          <w:tcPr>
            <w:tcW w:w="2422" w:type="dxa"/>
            <w:gridSpan w:val="5"/>
            <w:tcBorders>
              <w:bottom w:val="single" w:sz="8" w:space="0" w:color="auto"/>
              <w:right w:val="single" w:sz="8" w:space="0" w:color="auto"/>
            </w:tcBorders>
          </w:tcPr>
          <w:p w14:paraId="0A11FF7B" w14:textId="77777777" w:rsidR="005B4527" w:rsidRDefault="005B4527" w:rsidP="00D32A3B">
            <w:r w:rsidRPr="001A3151">
              <w:rPr>
                <w:rFonts w:ascii="Calibri" w:eastAsia="Times New Roman" w:hAnsi="Calibri"/>
                <w:color w:val="000000"/>
              </w:rPr>
              <w:t xml:space="preserve">427,46   </w:t>
            </w:r>
          </w:p>
        </w:tc>
        <w:tc>
          <w:tcPr>
            <w:tcW w:w="30" w:type="dxa"/>
            <w:vAlign w:val="bottom"/>
          </w:tcPr>
          <w:p w14:paraId="6F82CADA" w14:textId="77777777" w:rsidR="005B4527" w:rsidRDefault="005B4527" w:rsidP="00D32A3B"/>
        </w:tc>
        <w:tc>
          <w:tcPr>
            <w:tcW w:w="30" w:type="dxa"/>
            <w:vAlign w:val="bottom"/>
          </w:tcPr>
          <w:p w14:paraId="07ACFDBE" w14:textId="77777777" w:rsidR="005B4527" w:rsidRDefault="005B4527" w:rsidP="00D32A3B">
            <w:pPr>
              <w:rPr>
                <w:sz w:val="1"/>
                <w:szCs w:val="1"/>
              </w:rPr>
            </w:pPr>
          </w:p>
        </w:tc>
      </w:tr>
      <w:tr w:rsidR="005B4527" w14:paraId="0DB0F2E6" w14:textId="77777777" w:rsidTr="00D32A3B">
        <w:trPr>
          <w:trHeight w:val="258"/>
        </w:trPr>
        <w:tc>
          <w:tcPr>
            <w:tcW w:w="2817" w:type="dxa"/>
            <w:gridSpan w:val="2"/>
            <w:tcBorders>
              <w:left w:val="single" w:sz="8" w:space="0" w:color="auto"/>
              <w:bottom w:val="single" w:sz="8" w:space="0" w:color="auto"/>
              <w:right w:val="single" w:sz="8" w:space="0" w:color="auto"/>
            </w:tcBorders>
          </w:tcPr>
          <w:p w14:paraId="153BAC8E" w14:textId="77777777" w:rsidR="005B4527" w:rsidRPr="003E6017" w:rsidRDefault="005B4527" w:rsidP="00D32A3B">
            <w:pPr>
              <w:autoSpaceDE w:val="0"/>
              <w:autoSpaceDN w:val="0"/>
              <w:adjustRightInd w:val="0"/>
              <w:rPr>
                <w:sz w:val="24"/>
                <w:szCs w:val="24"/>
              </w:rPr>
            </w:pPr>
            <w:r w:rsidRPr="003E6017">
              <w:rPr>
                <w:sz w:val="24"/>
                <w:szCs w:val="24"/>
              </w:rPr>
              <w:t>Дексалгин 0,025/мл 2мл</w:t>
            </w:r>
          </w:p>
          <w:p w14:paraId="2D5787FF" w14:textId="77777777" w:rsidR="005B4527" w:rsidRDefault="005B4527" w:rsidP="00D32A3B">
            <w:pPr>
              <w:rPr>
                <w:sz w:val="24"/>
                <w:szCs w:val="24"/>
              </w:rPr>
            </w:pPr>
            <w:r w:rsidRPr="003E6017">
              <w:rPr>
                <w:sz w:val="24"/>
                <w:szCs w:val="24"/>
              </w:rPr>
              <w:t>N5 амп р-р в/в в/м</w:t>
            </w:r>
          </w:p>
          <w:p w14:paraId="12091543" w14:textId="77777777" w:rsidR="005B4527" w:rsidRDefault="005B4527" w:rsidP="00D32A3B"/>
        </w:tc>
        <w:tc>
          <w:tcPr>
            <w:tcW w:w="1040" w:type="dxa"/>
            <w:tcBorders>
              <w:bottom w:val="single" w:sz="8" w:space="0" w:color="auto"/>
            </w:tcBorders>
          </w:tcPr>
          <w:p w14:paraId="018153BB" w14:textId="77777777" w:rsidR="005B4527" w:rsidRPr="00783C58" w:rsidRDefault="005B4527" w:rsidP="00D32A3B">
            <w:pPr>
              <w:rPr>
                <w:sz w:val="24"/>
                <w:szCs w:val="24"/>
              </w:rPr>
            </w:pPr>
            <w:r w:rsidRPr="00783C58">
              <w:rPr>
                <w:sz w:val="24"/>
                <w:szCs w:val="24"/>
              </w:rPr>
              <w:t>207,88</w:t>
            </w:r>
          </w:p>
        </w:tc>
        <w:tc>
          <w:tcPr>
            <w:tcW w:w="919" w:type="dxa"/>
            <w:tcBorders>
              <w:bottom w:val="single" w:sz="8" w:space="0" w:color="auto"/>
              <w:right w:val="single" w:sz="8" w:space="0" w:color="auto"/>
            </w:tcBorders>
          </w:tcPr>
          <w:p w14:paraId="5975DCBD"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19A21428" w14:textId="77777777" w:rsidR="005B4527" w:rsidRDefault="005B4527" w:rsidP="00D32A3B">
            <w:r w:rsidRPr="00783C58">
              <w:rPr>
                <w:rFonts w:ascii="Calibri" w:eastAsia="Times New Roman" w:hAnsi="Calibri"/>
                <w:color w:val="000000"/>
              </w:rPr>
              <w:t>259,85</w:t>
            </w:r>
          </w:p>
        </w:tc>
        <w:tc>
          <w:tcPr>
            <w:tcW w:w="2422" w:type="dxa"/>
            <w:gridSpan w:val="5"/>
            <w:tcBorders>
              <w:bottom w:val="single" w:sz="8" w:space="0" w:color="auto"/>
              <w:right w:val="single" w:sz="8" w:space="0" w:color="auto"/>
            </w:tcBorders>
          </w:tcPr>
          <w:p w14:paraId="79EC0B22" w14:textId="77777777" w:rsidR="005B4527" w:rsidRDefault="005B4527" w:rsidP="00D32A3B">
            <w:r w:rsidRPr="001A3151">
              <w:rPr>
                <w:rFonts w:ascii="Calibri" w:eastAsia="Times New Roman" w:hAnsi="Calibri"/>
                <w:color w:val="000000"/>
              </w:rPr>
              <w:t xml:space="preserve">285,84   </w:t>
            </w:r>
          </w:p>
        </w:tc>
        <w:tc>
          <w:tcPr>
            <w:tcW w:w="30" w:type="dxa"/>
            <w:vAlign w:val="bottom"/>
          </w:tcPr>
          <w:p w14:paraId="6F7417ED" w14:textId="77777777" w:rsidR="005B4527" w:rsidRDefault="005B4527" w:rsidP="00D32A3B"/>
        </w:tc>
        <w:tc>
          <w:tcPr>
            <w:tcW w:w="30" w:type="dxa"/>
            <w:vAlign w:val="bottom"/>
          </w:tcPr>
          <w:p w14:paraId="53C6D39C" w14:textId="77777777" w:rsidR="005B4527" w:rsidRDefault="005B4527" w:rsidP="00D32A3B">
            <w:pPr>
              <w:rPr>
                <w:sz w:val="1"/>
                <w:szCs w:val="1"/>
              </w:rPr>
            </w:pPr>
          </w:p>
        </w:tc>
      </w:tr>
      <w:tr w:rsidR="005B4527" w14:paraId="718FCBFD" w14:textId="77777777" w:rsidTr="00D32A3B">
        <w:trPr>
          <w:trHeight w:val="258"/>
        </w:trPr>
        <w:tc>
          <w:tcPr>
            <w:tcW w:w="2817" w:type="dxa"/>
            <w:gridSpan w:val="2"/>
            <w:tcBorders>
              <w:left w:val="single" w:sz="8" w:space="0" w:color="auto"/>
              <w:bottom w:val="single" w:sz="8" w:space="0" w:color="auto"/>
              <w:right w:val="single" w:sz="8" w:space="0" w:color="auto"/>
            </w:tcBorders>
          </w:tcPr>
          <w:p w14:paraId="58631242" w14:textId="77777777" w:rsidR="005B4527" w:rsidRPr="003E6017" w:rsidRDefault="005B4527" w:rsidP="00D32A3B">
            <w:pPr>
              <w:autoSpaceDE w:val="0"/>
              <w:autoSpaceDN w:val="0"/>
              <w:adjustRightInd w:val="0"/>
              <w:rPr>
                <w:sz w:val="24"/>
                <w:szCs w:val="24"/>
              </w:rPr>
            </w:pPr>
            <w:r w:rsidRPr="003E6017">
              <w:rPr>
                <w:sz w:val="24"/>
                <w:szCs w:val="24"/>
              </w:rPr>
              <w:t>Достинекс 0,0005 n2</w:t>
            </w:r>
          </w:p>
          <w:p w14:paraId="6BC04A5C" w14:textId="77777777" w:rsidR="005B4527" w:rsidRDefault="005B4527" w:rsidP="00D32A3B">
            <w:pPr>
              <w:rPr>
                <w:sz w:val="24"/>
                <w:szCs w:val="24"/>
              </w:rPr>
            </w:pPr>
            <w:r w:rsidRPr="003E6017">
              <w:rPr>
                <w:sz w:val="24"/>
                <w:szCs w:val="24"/>
              </w:rPr>
              <w:t>Табл</w:t>
            </w:r>
          </w:p>
          <w:p w14:paraId="4AF1AA33" w14:textId="77777777" w:rsidR="005B4527" w:rsidRDefault="005B4527" w:rsidP="00D32A3B"/>
        </w:tc>
        <w:tc>
          <w:tcPr>
            <w:tcW w:w="1040" w:type="dxa"/>
            <w:tcBorders>
              <w:bottom w:val="single" w:sz="8" w:space="0" w:color="auto"/>
            </w:tcBorders>
          </w:tcPr>
          <w:p w14:paraId="341B4D41" w14:textId="77777777" w:rsidR="005B4527" w:rsidRPr="00783C58" w:rsidRDefault="005B4527" w:rsidP="00D32A3B">
            <w:pPr>
              <w:rPr>
                <w:sz w:val="24"/>
                <w:szCs w:val="24"/>
              </w:rPr>
            </w:pPr>
            <w:r w:rsidRPr="00783C58">
              <w:rPr>
                <w:sz w:val="24"/>
                <w:szCs w:val="24"/>
              </w:rPr>
              <w:t>798,10</w:t>
            </w:r>
          </w:p>
        </w:tc>
        <w:tc>
          <w:tcPr>
            <w:tcW w:w="919" w:type="dxa"/>
            <w:tcBorders>
              <w:bottom w:val="single" w:sz="8" w:space="0" w:color="auto"/>
              <w:right w:val="single" w:sz="8" w:space="0" w:color="auto"/>
            </w:tcBorders>
          </w:tcPr>
          <w:p w14:paraId="166F9194"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5130A1DF" w14:textId="77777777" w:rsidR="005B4527" w:rsidRDefault="005B4527" w:rsidP="00D32A3B">
            <w:r w:rsidRPr="00783C58">
              <w:rPr>
                <w:rFonts w:ascii="Calibri" w:eastAsia="Times New Roman" w:hAnsi="Calibri"/>
                <w:color w:val="000000"/>
              </w:rPr>
              <w:t>997,63</w:t>
            </w:r>
          </w:p>
        </w:tc>
        <w:tc>
          <w:tcPr>
            <w:tcW w:w="2422" w:type="dxa"/>
            <w:gridSpan w:val="5"/>
            <w:tcBorders>
              <w:bottom w:val="single" w:sz="8" w:space="0" w:color="auto"/>
              <w:right w:val="single" w:sz="8" w:space="0" w:color="auto"/>
            </w:tcBorders>
          </w:tcPr>
          <w:p w14:paraId="51BED050" w14:textId="77777777" w:rsidR="005B4527" w:rsidRDefault="005B4527" w:rsidP="00D32A3B">
            <w:r w:rsidRPr="001A3151">
              <w:rPr>
                <w:rFonts w:ascii="Calibri" w:eastAsia="Times New Roman" w:hAnsi="Calibri"/>
                <w:color w:val="000000"/>
              </w:rPr>
              <w:t xml:space="preserve">1 097,39           </w:t>
            </w:r>
          </w:p>
        </w:tc>
        <w:tc>
          <w:tcPr>
            <w:tcW w:w="30" w:type="dxa"/>
            <w:vAlign w:val="bottom"/>
          </w:tcPr>
          <w:p w14:paraId="204A60E9" w14:textId="77777777" w:rsidR="005B4527" w:rsidRDefault="005B4527" w:rsidP="00D32A3B"/>
        </w:tc>
        <w:tc>
          <w:tcPr>
            <w:tcW w:w="30" w:type="dxa"/>
            <w:vAlign w:val="bottom"/>
          </w:tcPr>
          <w:p w14:paraId="607487EF" w14:textId="77777777" w:rsidR="005B4527" w:rsidRDefault="005B4527" w:rsidP="00D32A3B">
            <w:pPr>
              <w:rPr>
                <w:sz w:val="1"/>
                <w:szCs w:val="1"/>
              </w:rPr>
            </w:pPr>
          </w:p>
        </w:tc>
      </w:tr>
      <w:tr w:rsidR="005B4527" w14:paraId="21ADE69F" w14:textId="77777777" w:rsidTr="00D32A3B">
        <w:trPr>
          <w:trHeight w:val="258"/>
        </w:trPr>
        <w:tc>
          <w:tcPr>
            <w:tcW w:w="2817" w:type="dxa"/>
            <w:gridSpan w:val="2"/>
            <w:tcBorders>
              <w:left w:val="single" w:sz="8" w:space="0" w:color="auto"/>
              <w:bottom w:val="single" w:sz="8" w:space="0" w:color="auto"/>
              <w:right w:val="single" w:sz="8" w:space="0" w:color="auto"/>
            </w:tcBorders>
          </w:tcPr>
          <w:p w14:paraId="3491A5E4" w14:textId="77777777" w:rsidR="005B4527" w:rsidRDefault="005B4527" w:rsidP="00D32A3B">
            <w:pPr>
              <w:rPr>
                <w:sz w:val="24"/>
                <w:szCs w:val="24"/>
              </w:rPr>
            </w:pPr>
            <w:r w:rsidRPr="003E6017">
              <w:rPr>
                <w:sz w:val="24"/>
                <w:szCs w:val="24"/>
              </w:rPr>
              <w:t>Капотен 0,025 n40 табл</w:t>
            </w:r>
          </w:p>
          <w:p w14:paraId="5295F4C4" w14:textId="77777777" w:rsidR="005B4527" w:rsidRDefault="005B4527" w:rsidP="00D32A3B"/>
        </w:tc>
        <w:tc>
          <w:tcPr>
            <w:tcW w:w="1040" w:type="dxa"/>
            <w:tcBorders>
              <w:bottom w:val="single" w:sz="8" w:space="0" w:color="auto"/>
            </w:tcBorders>
          </w:tcPr>
          <w:p w14:paraId="5DDBF458" w14:textId="77777777" w:rsidR="005B4527" w:rsidRPr="00783C58" w:rsidRDefault="005B4527" w:rsidP="00D32A3B">
            <w:pPr>
              <w:rPr>
                <w:sz w:val="24"/>
                <w:szCs w:val="24"/>
              </w:rPr>
            </w:pPr>
            <w:r w:rsidRPr="00783C58">
              <w:rPr>
                <w:sz w:val="24"/>
                <w:szCs w:val="24"/>
              </w:rPr>
              <w:t>193,17</w:t>
            </w:r>
          </w:p>
        </w:tc>
        <w:tc>
          <w:tcPr>
            <w:tcW w:w="919" w:type="dxa"/>
            <w:tcBorders>
              <w:bottom w:val="single" w:sz="8" w:space="0" w:color="auto"/>
              <w:right w:val="single" w:sz="8" w:space="0" w:color="auto"/>
            </w:tcBorders>
          </w:tcPr>
          <w:p w14:paraId="5A39B872"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7365DD81" w14:textId="77777777" w:rsidR="005B4527" w:rsidRDefault="005B4527" w:rsidP="00D32A3B">
            <w:r w:rsidRPr="00783C58">
              <w:rPr>
                <w:rFonts w:ascii="Calibri" w:eastAsia="Times New Roman" w:hAnsi="Calibri"/>
                <w:color w:val="000000"/>
              </w:rPr>
              <w:t>241,46</w:t>
            </w:r>
          </w:p>
        </w:tc>
        <w:tc>
          <w:tcPr>
            <w:tcW w:w="2422" w:type="dxa"/>
            <w:gridSpan w:val="5"/>
            <w:tcBorders>
              <w:bottom w:val="single" w:sz="8" w:space="0" w:color="auto"/>
              <w:right w:val="single" w:sz="8" w:space="0" w:color="auto"/>
            </w:tcBorders>
          </w:tcPr>
          <w:tbl>
            <w:tblPr>
              <w:tblW w:w="1340" w:type="dxa"/>
              <w:tblLayout w:type="fixed"/>
              <w:tblLook w:val="04A0" w:firstRow="1" w:lastRow="0" w:firstColumn="1" w:lastColumn="0" w:noHBand="0" w:noVBand="1"/>
            </w:tblPr>
            <w:tblGrid>
              <w:gridCol w:w="1340"/>
            </w:tblGrid>
            <w:tr w:rsidR="005B4527" w:rsidRPr="001A3151" w14:paraId="7308D582" w14:textId="77777777" w:rsidTr="00D32A3B">
              <w:trPr>
                <w:trHeight w:val="330"/>
              </w:trPr>
              <w:tc>
                <w:tcPr>
                  <w:tcW w:w="1340" w:type="dxa"/>
                  <w:tcBorders>
                    <w:top w:val="nil"/>
                    <w:left w:val="nil"/>
                    <w:bottom w:val="nil"/>
                    <w:right w:val="nil"/>
                  </w:tcBorders>
                  <w:shd w:val="clear" w:color="auto" w:fill="auto"/>
                  <w:noWrap/>
                  <w:vAlign w:val="bottom"/>
                  <w:hideMark/>
                </w:tcPr>
                <w:p w14:paraId="25EF93E1" w14:textId="77777777" w:rsidR="005B4527" w:rsidRPr="001A3151" w:rsidRDefault="005B4527" w:rsidP="00D32A3B">
                  <w:pPr>
                    <w:rPr>
                      <w:rFonts w:ascii="Calibri" w:eastAsia="Times New Roman" w:hAnsi="Calibri"/>
                      <w:color w:val="000000"/>
                    </w:rPr>
                  </w:pPr>
                  <w:r w:rsidRPr="001A3151">
                    <w:rPr>
                      <w:rFonts w:ascii="Calibri" w:eastAsia="Times New Roman" w:hAnsi="Calibri"/>
                      <w:color w:val="000000"/>
                    </w:rPr>
                    <w:t xml:space="preserve">265,61               </w:t>
                  </w:r>
                </w:p>
              </w:tc>
            </w:tr>
          </w:tbl>
          <w:p w14:paraId="34F3D3F7" w14:textId="77777777" w:rsidR="005B4527" w:rsidRDefault="005B4527" w:rsidP="00D32A3B"/>
        </w:tc>
        <w:tc>
          <w:tcPr>
            <w:tcW w:w="30" w:type="dxa"/>
            <w:vAlign w:val="bottom"/>
          </w:tcPr>
          <w:p w14:paraId="09176866" w14:textId="77777777" w:rsidR="005B4527" w:rsidRDefault="005B4527" w:rsidP="00D32A3B"/>
        </w:tc>
        <w:tc>
          <w:tcPr>
            <w:tcW w:w="30" w:type="dxa"/>
            <w:vAlign w:val="bottom"/>
          </w:tcPr>
          <w:p w14:paraId="620CD756" w14:textId="77777777" w:rsidR="005B4527" w:rsidRDefault="005B4527" w:rsidP="00D32A3B">
            <w:pPr>
              <w:rPr>
                <w:sz w:val="1"/>
                <w:szCs w:val="1"/>
              </w:rPr>
            </w:pPr>
          </w:p>
        </w:tc>
      </w:tr>
      <w:tr w:rsidR="005B4527" w14:paraId="11FB2193" w14:textId="77777777" w:rsidTr="00D32A3B">
        <w:trPr>
          <w:trHeight w:val="258"/>
        </w:trPr>
        <w:tc>
          <w:tcPr>
            <w:tcW w:w="2817" w:type="dxa"/>
            <w:gridSpan w:val="2"/>
            <w:tcBorders>
              <w:left w:val="single" w:sz="8" w:space="0" w:color="auto"/>
              <w:bottom w:val="single" w:sz="8" w:space="0" w:color="auto"/>
              <w:right w:val="single" w:sz="8" w:space="0" w:color="auto"/>
            </w:tcBorders>
          </w:tcPr>
          <w:p w14:paraId="27751637" w14:textId="77777777" w:rsidR="005B4527" w:rsidRPr="003E6017" w:rsidRDefault="005B4527" w:rsidP="00D32A3B">
            <w:pPr>
              <w:autoSpaceDE w:val="0"/>
              <w:autoSpaceDN w:val="0"/>
              <w:adjustRightInd w:val="0"/>
              <w:rPr>
                <w:sz w:val="24"/>
                <w:szCs w:val="24"/>
              </w:rPr>
            </w:pPr>
            <w:r w:rsidRPr="003E6017">
              <w:rPr>
                <w:sz w:val="24"/>
                <w:szCs w:val="24"/>
              </w:rPr>
              <w:t>Ко-вамлосет</w:t>
            </w:r>
          </w:p>
          <w:p w14:paraId="51E1F526" w14:textId="77777777" w:rsidR="005B4527" w:rsidRPr="003E6017" w:rsidRDefault="005B4527" w:rsidP="00D32A3B">
            <w:pPr>
              <w:autoSpaceDE w:val="0"/>
              <w:autoSpaceDN w:val="0"/>
              <w:adjustRightInd w:val="0"/>
              <w:rPr>
                <w:sz w:val="24"/>
                <w:szCs w:val="24"/>
              </w:rPr>
            </w:pPr>
            <w:r w:rsidRPr="003E6017">
              <w:rPr>
                <w:sz w:val="24"/>
                <w:szCs w:val="24"/>
              </w:rPr>
              <w:t>0,01+0,16+0,0125 n30 табл</w:t>
            </w:r>
          </w:p>
          <w:p w14:paraId="6486A358" w14:textId="77777777" w:rsidR="005B4527" w:rsidRPr="003E6017" w:rsidRDefault="005B4527" w:rsidP="00D32A3B">
            <w:pPr>
              <w:rPr>
                <w:sz w:val="24"/>
                <w:szCs w:val="24"/>
              </w:rPr>
            </w:pPr>
            <w:r w:rsidRPr="003E6017">
              <w:rPr>
                <w:sz w:val="24"/>
                <w:szCs w:val="24"/>
              </w:rPr>
              <w:t>П/плен/оболоч</w:t>
            </w:r>
          </w:p>
        </w:tc>
        <w:tc>
          <w:tcPr>
            <w:tcW w:w="1040" w:type="dxa"/>
            <w:tcBorders>
              <w:bottom w:val="single" w:sz="8" w:space="0" w:color="auto"/>
            </w:tcBorders>
          </w:tcPr>
          <w:p w14:paraId="1C35606E" w14:textId="77777777" w:rsidR="005B4527" w:rsidRPr="00783C58" w:rsidRDefault="005B4527" w:rsidP="00D32A3B">
            <w:pPr>
              <w:rPr>
                <w:sz w:val="24"/>
                <w:szCs w:val="24"/>
              </w:rPr>
            </w:pPr>
            <w:r w:rsidRPr="00783C58">
              <w:rPr>
                <w:sz w:val="24"/>
                <w:szCs w:val="24"/>
              </w:rPr>
              <w:t>510,06</w:t>
            </w:r>
          </w:p>
        </w:tc>
        <w:tc>
          <w:tcPr>
            <w:tcW w:w="919" w:type="dxa"/>
            <w:tcBorders>
              <w:bottom w:val="single" w:sz="8" w:space="0" w:color="auto"/>
              <w:right w:val="single" w:sz="8" w:space="0" w:color="auto"/>
            </w:tcBorders>
          </w:tcPr>
          <w:p w14:paraId="46C1204C"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7A00D042" w14:textId="77777777" w:rsidR="005B4527" w:rsidRDefault="005B4527" w:rsidP="00D32A3B">
            <w:r w:rsidRPr="00783C58">
              <w:rPr>
                <w:rFonts w:ascii="Calibri" w:eastAsia="Times New Roman" w:hAnsi="Calibri"/>
                <w:color w:val="000000"/>
              </w:rPr>
              <w:t>637,58</w:t>
            </w:r>
          </w:p>
        </w:tc>
        <w:tc>
          <w:tcPr>
            <w:tcW w:w="2422" w:type="dxa"/>
            <w:gridSpan w:val="5"/>
            <w:tcBorders>
              <w:bottom w:val="single" w:sz="8" w:space="0" w:color="auto"/>
              <w:right w:val="single" w:sz="8" w:space="0" w:color="auto"/>
            </w:tcBorders>
          </w:tcPr>
          <w:p w14:paraId="0C426D37" w14:textId="77777777" w:rsidR="005B4527" w:rsidRDefault="005B4527" w:rsidP="00D32A3B">
            <w:r w:rsidRPr="001A3151">
              <w:rPr>
                <w:rFonts w:ascii="Calibri" w:eastAsia="Times New Roman" w:hAnsi="Calibri"/>
                <w:color w:val="000000"/>
              </w:rPr>
              <w:t xml:space="preserve">701,33   </w:t>
            </w:r>
          </w:p>
        </w:tc>
        <w:tc>
          <w:tcPr>
            <w:tcW w:w="30" w:type="dxa"/>
            <w:vAlign w:val="bottom"/>
          </w:tcPr>
          <w:p w14:paraId="6B64868F" w14:textId="77777777" w:rsidR="005B4527" w:rsidRDefault="005B4527" w:rsidP="00D32A3B"/>
        </w:tc>
        <w:tc>
          <w:tcPr>
            <w:tcW w:w="30" w:type="dxa"/>
            <w:vAlign w:val="bottom"/>
          </w:tcPr>
          <w:p w14:paraId="0A8B02E7" w14:textId="77777777" w:rsidR="005B4527" w:rsidRDefault="005B4527" w:rsidP="00D32A3B">
            <w:pPr>
              <w:rPr>
                <w:sz w:val="1"/>
                <w:szCs w:val="1"/>
              </w:rPr>
            </w:pPr>
          </w:p>
        </w:tc>
      </w:tr>
      <w:tr w:rsidR="005B4527" w14:paraId="6EF8B39A" w14:textId="77777777" w:rsidTr="00D32A3B">
        <w:trPr>
          <w:gridAfter w:val="1"/>
          <w:wAfter w:w="30" w:type="dxa"/>
          <w:trHeight w:val="258"/>
        </w:trPr>
        <w:tc>
          <w:tcPr>
            <w:tcW w:w="2817" w:type="dxa"/>
            <w:gridSpan w:val="2"/>
            <w:tcBorders>
              <w:top w:val="single" w:sz="4" w:space="0" w:color="auto"/>
              <w:left w:val="single" w:sz="8" w:space="0" w:color="auto"/>
              <w:bottom w:val="single" w:sz="8" w:space="0" w:color="auto"/>
              <w:right w:val="single" w:sz="8" w:space="0" w:color="auto"/>
            </w:tcBorders>
          </w:tcPr>
          <w:p w14:paraId="6A43CD15" w14:textId="77777777" w:rsidR="005B4527" w:rsidRPr="003E6017" w:rsidRDefault="005B4527" w:rsidP="00D32A3B">
            <w:pPr>
              <w:autoSpaceDE w:val="0"/>
              <w:autoSpaceDN w:val="0"/>
              <w:adjustRightInd w:val="0"/>
              <w:rPr>
                <w:sz w:val="24"/>
                <w:szCs w:val="24"/>
              </w:rPr>
            </w:pPr>
            <w:r w:rsidRPr="003E6017">
              <w:rPr>
                <w:sz w:val="24"/>
                <w:szCs w:val="24"/>
              </w:rPr>
              <w:lastRenderedPageBreak/>
              <w:t>Коделак нео 0,0015/мл</w:t>
            </w:r>
          </w:p>
          <w:p w14:paraId="461F7FD0" w14:textId="77777777" w:rsidR="005B4527" w:rsidRDefault="005B4527" w:rsidP="00D32A3B">
            <w:pPr>
              <w:rPr>
                <w:sz w:val="24"/>
                <w:szCs w:val="24"/>
              </w:rPr>
            </w:pPr>
            <w:r w:rsidRPr="003E6017">
              <w:rPr>
                <w:sz w:val="24"/>
                <w:szCs w:val="24"/>
              </w:rPr>
              <w:t>100мл флак сироп</w:t>
            </w:r>
          </w:p>
          <w:p w14:paraId="41771898" w14:textId="77777777" w:rsidR="005B4527" w:rsidRDefault="005B4527" w:rsidP="00D32A3B"/>
        </w:tc>
        <w:tc>
          <w:tcPr>
            <w:tcW w:w="1040" w:type="dxa"/>
            <w:tcBorders>
              <w:top w:val="single" w:sz="4" w:space="0" w:color="auto"/>
              <w:bottom w:val="single" w:sz="8" w:space="0" w:color="auto"/>
            </w:tcBorders>
          </w:tcPr>
          <w:p w14:paraId="10F74461" w14:textId="77777777" w:rsidR="005B4527" w:rsidRPr="00783C58" w:rsidRDefault="005B4527" w:rsidP="00D32A3B">
            <w:pPr>
              <w:rPr>
                <w:sz w:val="24"/>
                <w:szCs w:val="24"/>
              </w:rPr>
            </w:pPr>
            <w:r w:rsidRPr="00783C58">
              <w:rPr>
                <w:sz w:val="24"/>
                <w:szCs w:val="24"/>
              </w:rPr>
              <w:t>155,53</w:t>
            </w:r>
          </w:p>
        </w:tc>
        <w:tc>
          <w:tcPr>
            <w:tcW w:w="919" w:type="dxa"/>
            <w:tcBorders>
              <w:top w:val="single" w:sz="4" w:space="0" w:color="auto"/>
              <w:bottom w:val="single" w:sz="8" w:space="0" w:color="auto"/>
              <w:right w:val="single" w:sz="8" w:space="0" w:color="auto"/>
            </w:tcBorders>
          </w:tcPr>
          <w:p w14:paraId="790709D0" w14:textId="77777777" w:rsidR="005B4527" w:rsidRPr="00783C58" w:rsidRDefault="005B4527" w:rsidP="00D32A3B">
            <w:pPr>
              <w:rPr>
                <w:sz w:val="24"/>
                <w:szCs w:val="24"/>
              </w:rPr>
            </w:pPr>
          </w:p>
        </w:tc>
        <w:tc>
          <w:tcPr>
            <w:tcW w:w="2377" w:type="dxa"/>
            <w:gridSpan w:val="6"/>
            <w:tcBorders>
              <w:top w:val="single" w:sz="4" w:space="0" w:color="auto"/>
              <w:bottom w:val="single" w:sz="8" w:space="0" w:color="auto"/>
              <w:right w:val="single" w:sz="8" w:space="0" w:color="auto"/>
            </w:tcBorders>
          </w:tcPr>
          <w:p w14:paraId="1E1062D5" w14:textId="77777777" w:rsidR="005B4527" w:rsidRDefault="005B4527" w:rsidP="00D32A3B">
            <w:r>
              <w:rPr>
                <w:rFonts w:ascii="Calibri" w:eastAsia="Times New Roman" w:hAnsi="Calibri"/>
                <w:color w:val="000000"/>
              </w:rPr>
              <w:t>194,41</w:t>
            </w:r>
          </w:p>
        </w:tc>
        <w:tc>
          <w:tcPr>
            <w:tcW w:w="2422" w:type="dxa"/>
            <w:gridSpan w:val="5"/>
            <w:tcBorders>
              <w:top w:val="single" w:sz="4" w:space="0" w:color="auto"/>
              <w:bottom w:val="single" w:sz="8" w:space="0" w:color="auto"/>
              <w:right w:val="single" w:sz="8" w:space="0" w:color="auto"/>
            </w:tcBorders>
          </w:tcPr>
          <w:p w14:paraId="75AC3900" w14:textId="77777777" w:rsidR="005B4527" w:rsidRDefault="005B4527" w:rsidP="00D32A3B">
            <w:r>
              <w:rPr>
                <w:rFonts w:ascii="Calibri" w:eastAsia="Times New Roman" w:hAnsi="Calibri"/>
                <w:color w:val="000000"/>
              </w:rPr>
              <w:t>213,85</w:t>
            </w:r>
            <w:r w:rsidRPr="001A3151">
              <w:rPr>
                <w:rFonts w:ascii="Calibri" w:eastAsia="Times New Roman" w:hAnsi="Calibri"/>
                <w:color w:val="000000"/>
              </w:rPr>
              <w:t xml:space="preserve">   </w:t>
            </w:r>
          </w:p>
        </w:tc>
        <w:tc>
          <w:tcPr>
            <w:tcW w:w="30" w:type="dxa"/>
            <w:vAlign w:val="bottom"/>
          </w:tcPr>
          <w:p w14:paraId="6B13BAF8" w14:textId="77777777" w:rsidR="005B4527" w:rsidRDefault="005B4527" w:rsidP="00D32A3B"/>
        </w:tc>
      </w:tr>
      <w:tr w:rsidR="005B4527" w14:paraId="0BFBAD09" w14:textId="77777777" w:rsidTr="00D32A3B">
        <w:trPr>
          <w:trHeight w:val="258"/>
        </w:trPr>
        <w:tc>
          <w:tcPr>
            <w:tcW w:w="2817" w:type="dxa"/>
            <w:gridSpan w:val="2"/>
            <w:tcBorders>
              <w:left w:val="single" w:sz="8" w:space="0" w:color="auto"/>
              <w:bottom w:val="single" w:sz="8" w:space="0" w:color="auto"/>
              <w:right w:val="single" w:sz="8" w:space="0" w:color="auto"/>
            </w:tcBorders>
          </w:tcPr>
          <w:p w14:paraId="560F105B" w14:textId="77777777" w:rsidR="005B4527" w:rsidRPr="003E6017" w:rsidRDefault="005B4527" w:rsidP="00D32A3B">
            <w:pPr>
              <w:autoSpaceDE w:val="0"/>
              <w:autoSpaceDN w:val="0"/>
              <w:adjustRightInd w:val="0"/>
              <w:rPr>
                <w:sz w:val="24"/>
                <w:szCs w:val="24"/>
              </w:rPr>
            </w:pPr>
            <w:r w:rsidRPr="003E6017">
              <w:rPr>
                <w:sz w:val="24"/>
                <w:szCs w:val="24"/>
              </w:rPr>
              <w:t>Леспефрил 100мл флак р-</w:t>
            </w:r>
          </w:p>
          <w:p w14:paraId="1AF3652D" w14:textId="77777777" w:rsidR="005B4527" w:rsidRDefault="005B4527" w:rsidP="00D32A3B">
            <w:pPr>
              <w:rPr>
                <w:sz w:val="24"/>
                <w:szCs w:val="24"/>
              </w:rPr>
            </w:pPr>
            <w:r w:rsidRPr="003E6017">
              <w:rPr>
                <w:sz w:val="24"/>
                <w:szCs w:val="24"/>
              </w:rPr>
              <w:t>Р</w:t>
            </w:r>
          </w:p>
          <w:p w14:paraId="067D3B54" w14:textId="77777777" w:rsidR="005B4527" w:rsidRDefault="005B4527" w:rsidP="00D32A3B"/>
        </w:tc>
        <w:tc>
          <w:tcPr>
            <w:tcW w:w="1040" w:type="dxa"/>
            <w:tcBorders>
              <w:bottom w:val="single" w:sz="8" w:space="0" w:color="auto"/>
            </w:tcBorders>
          </w:tcPr>
          <w:p w14:paraId="0D59C00A" w14:textId="77777777" w:rsidR="005B4527" w:rsidRPr="00783C58" w:rsidRDefault="005B4527" w:rsidP="00D32A3B">
            <w:pPr>
              <w:rPr>
                <w:sz w:val="24"/>
                <w:szCs w:val="24"/>
              </w:rPr>
            </w:pPr>
            <w:r w:rsidRPr="00783C58">
              <w:rPr>
                <w:sz w:val="24"/>
                <w:szCs w:val="24"/>
              </w:rPr>
              <w:t>151,01</w:t>
            </w:r>
          </w:p>
        </w:tc>
        <w:tc>
          <w:tcPr>
            <w:tcW w:w="919" w:type="dxa"/>
            <w:tcBorders>
              <w:bottom w:val="single" w:sz="8" w:space="0" w:color="auto"/>
              <w:right w:val="single" w:sz="8" w:space="0" w:color="auto"/>
            </w:tcBorders>
          </w:tcPr>
          <w:p w14:paraId="4728EDCA"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08373408" w14:textId="77777777" w:rsidR="005B4527" w:rsidRDefault="005B4527" w:rsidP="00D32A3B">
            <w:pPr>
              <w:rPr>
                <w:rFonts w:ascii="Calibri" w:hAnsi="Calibri"/>
                <w:color w:val="000000"/>
              </w:rPr>
            </w:pPr>
            <w:r>
              <w:rPr>
                <w:rFonts w:ascii="Calibri" w:hAnsi="Calibri"/>
                <w:color w:val="000000"/>
              </w:rPr>
              <w:t xml:space="preserve">188,76            </w:t>
            </w:r>
          </w:p>
          <w:p w14:paraId="48D3BB9F" w14:textId="77777777" w:rsidR="005B4527" w:rsidRDefault="005B4527" w:rsidP="00D32A3B"/>
        </w:tc>
        <w:tc>
          <w:tcPr>
            <w:tcW w:w="2422" w:type="dxa"/>
            <w:gridSpan w:val="5"/>
            <w:tcBorders>
              <w:bottom w:val="single" w:sz="8" w:space="0" w:color="auto"/>
              <w:right w:val="single" w:sz="8" w:space="0" w:color="auto"/>
            </w:tcBorders>
          </w:tcPr>
          <w:p w14:paraId="7DD19CBF" w14:textId="77777777" w:rsidR="005B4527" w:rsidRDefault="005B4527" w:rsidP="00D32A3B">
            <w:pPr>
              <w:rPr>
                <w:rFonts w:ascii="Calibri" w:hAnsi="Calibri"/>
                <w:color w:val="000000"/>
              </w:rPr>
            </w:pPr>
            <w:r>
              <w:rPr>
                <w:rFonts w:ascii="Calibri" w:hAnsi="Calibri"/>
                <w:color w:val="000000"/>
              </w:rPr>
              <w:t xml:space="preserve">207,64               </w:t>
            </w:r>
          </w:p>
          <w:p w14:paraId="6D77515B" w14:textId="77777777" w:rsidR="005B4527" w:rsidRDefault="005B4527" w:rsidP="00D32A3B"/>
        </w:tc>
        <w:tc>
          <w:tcPr>
            <w:tcW w:w="30" w:type="dxa"/>
            <w:vAlign w:val="bottom"/>
          </w:tcPr>
          <w:p w14:paraId="15790792" w14:textId="77777777" w:rsidR="005B4527" w:rsidRDefault="005B4527" w:rsidP="00D32A3B"/>
        </w:tc>
        <w:tc>
          <w:tcPr>
            <w:tcW w:w="30" w:type="dxa"/>
            <w:vAlign w:val="bottom"/>
          </w:tcPr>
          <w:p w14:paraId="5F243B16" w14:textId="77777777" w:rsidR="005B4527" w:rsidRDefault="005B4527" w:rsidP="00D32A3B">
            <w:pPr>
              <w:rPr>
                <w:sz w:val="1"/>
                <w:szCs w:val="1"/>
              </w:rPr>
            </w:pPr>
          </w:p>
        </w:tc>
      </w:tr>
      <w:tr w:rsidR="005B4527" w14:paraId="4F8FF5A1" w14:textId="77777777" w:rsidTr="00D32A3B">
        <w:trPr>
          <w:trHeight w:val="258"/>
        </w:trPr>
        <w:tc>
          <w:tcPr>
            <w:tcW w:w="2817" w:type="dxa"/>
            <w:gridSpan w:val="2"/>
            <w:tcBorders>
              <w:left w:val="single" w:sz="8" w:space="0" w:color="auto"/>
              <w:bottom w:val="single" w:sz="8" w:space="0" w:color="auto"/>
              <w:right w:val="single" w:sz="8" w:space="0" w:color="auto"/>
            </w:tcBorders>
          </w:tcPr>
          <w:p w14:paraId="5129F747" w14:textId="77777777" w:rsidR="005B4527" w:rsidRPr="003E6017" w:rsidRDefault="005B4527" w:rsidP="00D32A3B">
            <w:pPr>
              <w:autoSpaceDE w:val="0"/>
              <w:autoSpaceDN w:val="0"/>
              <w:adjustRightInd w:val="0"/>
              <w:rPr>
                <w:sz w:val="24"/>
                <w:szCs w:val="24"/>
              </w:rPr>
            </w:pPr>
            <w:r w:rsidRPr="003E6017">
              <w:rPr>
                <w:sz w:val="24"/>
                <w:szCs w:val="24"/>
              </w:rPr>
              <w:t>Лидаза 64уе n5 флак</w:t>
            </w:r>
          </w:p>
          <w:p w14:paraId="520043CC" w14:textId="77777777" w:rsidR="005B4527" w:rsidRPr="003E6017" w:rsidRDefault="005B4527" w:rsidP="00D32A3B">
            <w:pPr>
              <w:autoSpaceDE w:val="0"/>
              <w:autoSpaceDN w:val="0"/>
              <w:adjustRightInd w:val="0"/>
              <w:rPr>
                <w:sz w:val="24"/>
                <w:szCs w:val="24"/>
              </w:rPr>
            </w:pPr>
            <w:r w:rsidRPr="003E6017">
              <w:rPr>
                <w:sz w:val="24"/>
                <w:szCs w:val="24"/>
              </w:rPr>
              <w:t>Лиофилизат д/р-ра</w:t>
            </w:r>
          </w:p>
          <w:p w14:paraId="6F35BD40" w14:textId="77777777" w:rsidR="005B4527" w:rsidRDefault="005B4527" w:rsidP="00D32A3B">
            <w:pPr>
              <w:rPr>
                <w:sz w:val="24"/>
                <w:szCs w:val="24"/>
              </w:rPr>
            </w:pPr>
            <w:r w:rsidRPr="003E6017">
              <w:rPr>
                <w:sz w:val="24"/>
                <w:szCs w:val="24"/>
              </w:rPr>
              <w:t>Д/ин/мест прим</w:t>
            </w:r>
          </w:p>
          <w:p w14:paraId="7BAA3FC6" w14:textId="77777777" w:rsidR="005B4527" w:rsidRDefault="005B4527" w:rsidP="00D32A3B"/>
        </w:tc>
        <w:tc>
          <w:tcPr>
            <w:tcW w:w="1040" w:type="dxa"/>
            <w:tcBorders>
              <w:bottom w:val="single" w:sz="8" w:space="0" w:color="auto"/>
            </w:tcBorders>
          </w:tcPr>
          <w:p w14:paraId="4D5D9520" w14:textId="77777777" w:rsidR="005B4527" w:rsidRPr="00783C58" w:rsidRDefault="005B4527" w:rsidP="00D32A3B">
            <w:pPr>
              <w:rPr>
                <w:sz w:val="24"/>
                <w:szCs w:val="24"/>
              </w:rPr>
            </w:pPr>
            <w:r w:rsidRPr="00783C58">
              <w:rPr>
                <w:sz w:val="24"/>
                <w:szCs w:val="24"/>
              </w:rPr>
              <w:t>154,73</w:t>
            </w:r>
          </w:p>
        </w:tc>
        <w:tc>
          <w:tcPr>
            <w:tcW w:w="919" w:type="dxa"/>
            <w:tcBorders>
              <w:bottom w:val="single" w:sz="8" w:space="0" w:color="auto"/>
              <w:right w:val="single" w:sz="8" w:space="0" w:color="auto"/>
            </w:tcBorders>
          </w:tcPr>
          <w:p w14:paraId="1A2ED2C1"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1157FFB2" w14:textId="77777777" w:rsidR="005B4527" w:rsidRDefault="005B4527" w:rsidP="00D32A3B">
            <w:pPr>
              <w:rPr>
                <w:rFonts w:ascii="Calibri" w:hAnsi="Calibri"/>
                <w:color w:val="000000"/>
              </w:rPr>
            </w:pPr>
            <w:r>
              <w:rPr>
                <w:rFonts w:ascii="Calibri" w:hAnsi="Calibri"/>
                <w:color w:val="000000"/>
              </w:rPr>
              <w:t>193,41</w:t>
            </w:r>
          </w:p>
          <w:p w14:paraId="77F91160" w14:textId="77777777" w:rsidR="005B4527" w:rsidRDefault="005B4527" w:rsidP="00D32A3B"/>
        </w:tc>
        <w:tc>
          <w:tcPr>
            <w:tcW w:w="2422" w:type="dxa"/>
            <w:gridSpan w:val="5"/>
            <w:tcBorders>
              <w:bottom w:val="single" w:sz="8" w:space="0" w:color="auto"/>
              <w:right w:val="single" w:sz="8" w:space="0" w:color="auto"/>
            </w:tcBorders>
          </w:tcPr>
          <w:p w14:paraId="291C752E" w14:textId="77777777" w:rsidR="005B4527" w:rsidRDefault="005B4527" w:rsidP="00D32A3B">
            <w:pPr>
              <w:rPr>
                <w:rFonts w:ascii="Calibri" w:hAnsi="Calibri"/>
                <w:color w:val="000000"/>
              </w:rPr>
            </w:pPr>
            <w:r>
              <w:rPr>
                <w:rFonts w:ascii="Calibri" w:hAnsi="Calibri"/>
                <w:color w:val="000000"/>
              </w:rPr>
              <w:t xml:space="preserve">212,75               </w:t>
            </w:r>
          </w:p>
          <w:p w14:paraId="43C82F5E" w14:textId="77777777" w:rsidR="005B4527" w:rsidRDefault="005B4527" w:rsidP="00D32A3B"/>
        </w:tc>
        <w:tc>
          <w:tcPr>
            <w:tcW w:w="30" w:type="dxa"/>
            <w:vAlign w:val="bottom"/>
          </w:tcPr>
          <w:p w14:paraId="71CDF1D3" w14:textId="77777777" w:rsidR="005B4527" w:rsidRDefault="005B4527" w:rsidP="00D32A3B"/>
        </w:tc>
        <w:tc>
          <w:tcPr>
            <w:tcW w:w="30" w:type="dxa"/>
            <w:vAlign w:val="bottom"/>
          </w:tcPr>
          <w:p w14:paraId="04C33334" w14:textId="77777777" w:rsidR="005B4527" w:rsidRDefault="005B4527" w:rsidP="00D32A3B">
            <w:pPr>
              <w:rPr>
                <w:sz w:val="1"/>
                <w:szCs w:val="1"/>
              </w:rPr>
            </w:pPr>
          </w:p>
        </w:tc>
      </w:tr>
      <w:tr w:rsidR="005B4527" w14:paraId="70AE9505" w14:textId="77777777" w:rsidTr="00D32A3B">
        <w:trPr>
          <w:trHeight w:val="258"/>
        </w:trPr>
        <w:tc>
          <w:tcPr>
            <w:tcW w:w="2817" w:type="dxa"/>
            <w:gridSpan w:val="2"/>
            <w:tcBorders>
              <w:left w:val="single" w:sz="8" w:space="0" w:color="auto"/>
              <w:bottom w:val="single" w:sz="8" w:space="0" w:color="auto"/>
              <w:right w:val="single" w:sz="8" w:space="0" w:color="auto"/>
            </w:tcBorders>
          </w:tcPr>
          <w:p w14:paraId="60CF13FA" w14:textId="77777777" w:rsidR="005B4527" w:rsidRDefault="005B4527" w:rsidP="00D32A3B">
            <w:pPr>
              <w:rPr>
                <w:sz w:val="24"/>
                <w:szCs w:val="24"/>
              </w:rPr>
            </w:pPr>
            <w:r w:rsidRPr="003E6017">
              <w:rPr>
                <w:sz w:val="24"/>
                <w:szCs w:val="24"/>
              </w:rPr>
              <w:t>Макмирор 0,2 n20 табл</w:t>
            </w:r>
          </w:p>
          <w:p w14:paraId="033E4CA5" w14:textId="77777777" w:rsidR="005B4527" w:rsidRDefault="005B4527" w:rsidP="00D32A3B"/>
        </w:tc>
        <w:tc>
          <w:tcPr>
            <w:tcW w:w="1040" w:type="dxa"/>
            <w:tcBorders>
              <w:bottom w:val="single" w:sz="8" w:space="0" w:color="auto"/>
            </w:tcBorders>
          </w:tcPr>
          <w:p w14:paraId="080EFBDC" w14:textId="77777777" w:rsidR="005B4527" w:rsidRPr="00783C58" w:rsidRDefault="005B4527" w:rsidP="00D32A3B">
            <w:pPr>
              <w:rPr>
                <w:sz w:val="24"/>
                <w:szCs w:val="24"/>
              </w:rPr>
            </w:pPr>
            <w:r w:rsidRPr="00783C58">
              <w:rPr>
                <w:sz w:val="24"/>
                <w:szCs w:val="24"/>
              </w:rPr>
              <w:t>855,45</w:t>
            </w:r>
          </w:p>
        </w:tc>
        <w:tc>
          <w:tcPr>
            <w:tcW w:w="919" w:type="dxa"/>
            <w:tcBorders>
              <w:bottom w:val="single" w:sz="8" w:space="0" w:color="auto"/>
              <w:right w:val="single" w:sz="8" w:space="0" w:color="auto"/>
            </w:tcBorders>
          </w:tcPr>
          <w:p w14:paraId="41E0D6F4"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69A329AB" w14:textId="77777777" w:rsidR="005B4527" w:rsidRDefault="005B4527" w:rsidP="00D32A3B">
            <w:r>
              <w:rPr>
                <w:rFonts w:ascii="Calibri" w:eastAsia="Times New Roman" w:hAnsi="Calibri"/>
                <w:color w:val="000000"/>
              </w:rPr>
              <w:t>1</w:t>
            </w:r>
            <w:r w:rsidRPr="00783C58">
              <w:rPr>
                <w:rFonts w:ascii="Calibri" w:eastAsia="Times New Roman" w:hAnsi="Calibri"/>
                <w:color w:val="000000"/>
              </w:rPr>
              <w:t>069,31</w:t>
            </w:r>
          </w:p>
        </w:tc>
        <w:tc>
          <w:tcPr>
            <w:tcW w:w="2422" w:type="dxa"/>
            <w:gridSpan w:val="5"/>
            <w:tcBorders>
              <w:bottom w:val="single" w:sz="8" w:space="0" w:color="auto"/>
              <w:right w:val="single" w:sz="8" w:space="0" w:color="auto"/>
            </w:tcBorders>
          </w:tcPr>
          <w:p w14:paraId="33826A46" w14:textId="77777777" w:rsidR="005B4527" w:rsidRDefault="005B4527" w:rsidP="00D32A3B">
            <w:r w:rsidRPr="001A3151">
              <w:rPr>
                <w:rFonts w:ascii="Calibri" w:eastAsia="Times New Roman" w:hAnsi="Calibri"/>
                <w:color w:val="000000"/>
              </w:rPr>
              <w:t xml:space="preserve">1 176,24   </w:t>
            </w:r>
          </w:p>
        </w:tc>
        <w:tc>
          <w:tcPr>
            <w:tcW w:w="30" w:type="dxa"/>
            <w:vAlign w:val="bottom"/>
          </w:tcPr>
          <w:p w14:paraId="2D33E183" w14:textId="77777777" w:rsidR="005B4527" w:rsidRDefault="005B4527" w:rsidP="00D32A3B"/>
        </w:tc>
        <w:tc>
          <w:tcPr>
            <w:tcW w:w="30" w:type="dxa"/>
            <w:vAlign w:val="bottom"/>
          </w:tcPr>
          <w:p w14:paraId="3A5F2F83" w14:textId="77777777" w:rsidR="005B4527" w:rsidRDefault="005B4527" w:rsidP="00D32A3B">
            <w:pPr>
              <w:rPr>
                <w:sz w:val="1"/>
                <w:szCs w:val="1"/>
              </w:rPr>
            </w:pPr>
          </w:p>
        </w:tc>
      </w:tr>
      <w:tr w:rsidR="005B4527" w14:paraId="43FCFF27" w14:textId="77777777" w:rsidTr="00D32A3B">
        <w:trPr>
          <w:trHeight w:val="258"/>
        </w:trPr>
        <w:tc>
          <w:tcPr>
            <w:tcW w:w="2817" w:type="dxa"/>
            <w:gridSpan w:val="2"/>
            <w:tcBorders>
              <w:left w:val="single" w:sz="8" w:space="0" w:color="auto"/>
              <w:bottom w:val="single" w:sz="8" w:space="0" w:color="auto"/>
              <w:right w:val="single" w:sz="8" w:space="0" w:color="auto"/>
            </w:tcBorders>
          </w:tcPr>
          <w:p w14:paraId="7497D840" w14:textId="77777777" w:rsidR="005B4527" w:rsidRPr="003E6017" w:rsidRDefault="005B4527" w:rsidP="00D32A3B">
            <w:pPr>
              <w:autoSpaceDE w:val="0"/>
              <w:autoSpaceDN w:val="0"/>
              <w:adjustRightInd w:val="0"/>
              <w:rPr>
                <w:sz w:val="24"/>
                <w:szCs w:val="24"/>
              </w:rPr>
            </w:pPr>
            <w:r w:rsidRPr="003E6017">
              <w:rPr>
                <w:sz w:val="24"/>
                <w:szCs w:val="24"/>
              </w:rPr>
              <w:t>Меларена 0,3мг n30 табл</w:t>
            </w:r>
          </w:p>
          <w:p w14:paraId="004FFDC6" w14:textId="77777777" w:rsidR="005B4527" w:rsidRDefault="005B4527" w:rsidP="00D32A3B">
            <w:pPr>
              <w:rPr>
                <w:sz w:val="24"/>
                <w:szCs w:val="24"/>
              </w:rPr>
            </w:pPr>
            <w:r w:rsidRPr="003E6017">
              <w:rPr>
                <w:sz w:val="24"/>
                <w:szCs w:val="24"/>
              </w:rPr>
              <w:t>П/плен/оболоч</w:t>
            </w:r>
          </w:p>
          <w:p w14:paraId="17C74569" w14:textId="77777777" w:rsidR="005B4527" w:rsidRDefault="005B4527" w:rsidP="00D32A3B"/>
        </w:tc>
        <w:tc>
          <w:tcPr>
            <w:tcW w:w="1040" w:type="dxa"/>
            <w:tcBorders>
              <w:bottom w:val="single" w:sz="8" w:space="0" w:color="auto"/>
            </w:tcBorders>
          </w:tcPr>
          <w:p w14:paraId="52BE94A0" w14:textId="77777777" w:rsidR="005B4527" w:rsidRPr="00783C58" w:rsidRDefault="005B4527" w:rsidP="00D32A3B">
            <w:pPr>
              <w:rPr>
                <w:sz w:val="24"/>
                <w:szCs w:val="24"/>
              </w:rPr>
            </w:pPr>
            <w:r w:rsidRPr="00783C58">
              <w:rPr>
                <w:sz w:val="24"/>
                <w:szCs w:val="24"/>
              </w:rPr>
              <w:t>266,33</w:t>
            </w:r>
          </w:p>
        </w:tc>
        <w:tc>
          <w:tcPr>
            <w:tcW w:w="919" w:type="dxa"/>
            <w:tcBorders>
              <w:bottom w:val="single" w:sz="8" w:space="0" w:color="auto"/>
              <w:right w:val="single" w:sz="8" w:space="0" w:color="auto"/>
            </w:tcBorders>
          </w:tcPr>
          <w:p w14:paraId="7458B145" w14:textId="77777777" w:rsidR="005B4527" w:rsidRPr="00783C58" w:rsidRDefault="005B4527" w:rsidP="00D32A3B">
            <w:pPr>
              <w:rPr>
                <w:sz w:val="24"/>
                <w:szCs w:val="24"/>
              </w:rPr>
            </w:pPr>
          </w:p>
        </w:tc>
        <w:tc>
          <w:tcPr>
            <w:tcW w:w="2377" w:type="dxa"/>
            <w:gridSpan w:val="6"/>
            <w:tcBorders>
              <w:bottom w:val="single" w:sz="8" w:space="0" w:color="auto"/>
              <w:right w:val="single" w:sz="8" w:space="0" w:color="auto"/>
            </w:tcBorders>
          </w:tcPr>
          <w:p w14:paraId="09958CBF" w14:textId="77777777" w:rsidR="005B4527" w:rsidRDefault="005B4527" w:rsidP="00D32A3B">
            <w:r w:rsidRPr="00783C58">
              <w:rPr>
                <w:rFonts w:ascii="Calibri" w:eastAsia="Times New Roman" w:hAnsi="Calibri"/>
                <w:color w:val="000000"/>
              </w:rPr>
              <w:t>332,91</w:t>
            </w:r>
          </w:p>
        </w:tc>
        <w:tc>
          <w:tcPr>
            <w:tcW w:w="2422" w:type="dxa"/>
            <w:gridSpan w:val="5"/>
            <w:tcBorders>
              <w:bottom w:val="single" w:sz="8" w:space="0" w:color="auto"/>
              <w:right w:val="single" w:sz="8" w:space="0" w:color="auto"/>
            </w:tcBorders>
          </w:tcPr>
          <w:tbl>
            <w:tblPr>
              <w:tblW w:w="1340" w:type="dxa"/>
              <w:tblLayout w:type="fixed"/>
              <w:tblLook w:val="04A0" w:firstRow="1" w:lastRow="0" w:firstColumn="1" w:lastColumn="0" w:noHBand="0" w:noVBand="1"/>
            </w:tblPr>
            <w:tblGrid>
              <w:gridCol w:w="1340"/>
            </w:tblGrid>
            <w:tr w:rsidR="005B4527" w:rsidRPr="001A3151" w14:paraId="7CB97640" w14:textId="77777777" w:rsidTr="00D32A3B">
              <w:trPr>
                <w:trHeight w:val="330"/>
              </w:trPr>
              <w:tc>
                <w:tcPr>
                  <w:tcW w:w="1340" w:type="dxa"/>
                  <w:tcBorders>
                    <w:top w:val="nil"/>
                    <w:left w:val="nil"/>
                    <w:bottom w:val="nil"/>
                    <w:right w:val="nil"/>
                  </w:tcBorders>
                  <w:shd w:val="clear" w:color="auto" w:fill="auto"/>
                  <w:noWrap/>
                  <w:vAlign w:val="bottom"/>
                </w:tcPr>
                <w:p w14:paraId="4945256C" w14:textId="77777777" w:rsidR="005B4527" w:rsidRPr="001A3151" w:rsidRDefault="005B4527" w:rsidP="00D32A3B">
                  <w:pPr>
                    <w:rPr>
                      <w:rFonts w:ascii="Calibri" w:eastAsia="Times New Roman" w:hAnsi="Calibri"/>
                      <w:color w:val="000000"/>
                    </w:rPr>
                  </w:pPr>
                  <w:r w:rsidRPr="001A3151">
                    <w:rPr>
                      <w:rFonts w:ascii="Calibri" w:eastAsia="Times New Roman" w:hAnsi="Calibri"/>
                      <w:color w:val="000000"/>
                    </w:rPr>
                    <w:t xml:space="preserve"> 366,20  </w:t>
                  </w:r>
                </w:p>
              </w:tc>
            </w:tr>
          </w:tbl>
          <w:p w14:paraId="71FA632B" w14:textId="77777777" w:rsidR="005B4527" w:rsidRDefault="005B4527" w:rsidP="00D32A3B"/>
        </w:tc>
        <w:tc>
          <w:tcPr>
            <w:tcW w:w="30" w:type="dxa"/>
            <w:vAlign w:val="bottom"/>
          </w:tcPr>
          <w:p w14:paraId="2DBB5472" w14:textId="77777777" w:rsidR="005B4527" w:rsidRDefault="005B4527" w:rsidP="00D32A3B"/>
        </w:tc>
        <w:tc>
          <w:tcPr>
            <w:tcW w:w="30" w:type="dxa"/>
            <w:vAlign w:val="bottom"/>
          </w:tcPr>
          <w:p w14:paraId="06A35B94" w14:textId="77777777" w:rsidR="005B4527" w:rsidRDefault="005B4527" w:rsidP="00D32A3B">
            <w:pPr>
              <w:rPr>
                <w:sz w:val="1"/>
                <w:szCs w:val="1"/>
              </w:rPr>
            </w:pPr>
          </w:p>
        </w:tc>
      </w:tr>
    </w:tbl>
    <w:p w14:paraId="57F785DB" w14:textId="77777777" w:rsidR="00F913B3" w:rsidRDefault="00F913B3">
      <w:pPr>
        <w:spacing w:line="200" w:lineRule="exact"/>
        <w:rPr>
          <w:sz w:val="20"/>
          <w:szCs w:val="20"/>
        </w:rPr>
      </w:pPr>
    </w:p>
    <w:p w14:paraId="4DD70ED4" w14:textId="77777777" w:rsidR="00F913B3" w:rsidRDefault="00F913B3">
      <w:pPr>
        <w:spacing w:line="309" w:lineRule="exact"/>
        <w:rPr>
          <w:sz w:val="20"/>
          <w:szCs w:val="20"/>
        </w:rPr>
      </w:pPr>
    </w:p>
    <w:p w14:paraId="4E60C6E9" w14:textId="77777777" w:rsidR="00F913B3" w:rsidRDefault="001D0764" w:rsidP="00D95837">
      <w:pPr>
        <w:numPr>
          <w:ilvl w:val="0"/>
          <w:numId w:val="15"/>
        </w:numPr>
        <w:tabs>
          <w:tab w:val="left" w:pos="541"/>
        </w:tabs>
        <w:ind w:left="260" w:right="3400" w:firstLine="2"/>
        <w:rPr>
          <w:rFonts w:eastAsia="Times New Roman"/>
          <w:b/>
          <w:bCs/>
          <w:color w:val="00000A"/>
          <w:sz w:val="28"/>
          <w:szCs w:val="28"/>
        </w:rPr>
      </w:pPr>
      <w:r>
        <w:rPr>
          <w:rFonts w:eastAsia="Times New Roman"/>
          <w:b/>
          <w:bCs/>
          <w:color w:val="00000A"/>
          <w:sz w:val="28"/>
          <w:szCs w:val="28"/>
        </w:rPr>
        <w:t xml:space="preserve">Налично-денежные расчеты с покупателями. </w:t>
      </w:r>
      <w:r>
        <w:rPr>
          <w:rFonts w:eastAsia="Times New Roman"/>
          <w:b/>
          <w:bCs/>
          <w:color w:val="00000A"/>
          <w:sz w:val="28"/>
          <w:szCs w:val="28"/>
          <w:u w:val="single"/>
        </w:rPr>
        <w:t>Знания</w:t>
      </w:r>
      <w:r>
        <w:rPr>
          <w:rFonts w:eastAsia="Times New Roman"/>
          <w:color w:val="00000A"/>
          <w:sz w:val="28"/>
          <w:szCs w:val="28"/>
          <w:u w:val="single"/>
        </w:rPr>
        <w:t>:</w:t>
      </w:r>
    </w:p>
    <w:p w14:paraId="71BBC80F" w14:textId="77777777" w:rsidR="00F913B3" w:rsidRDefault="00F913B3">
      <w:pPr>
        <w:spacing w:line="2" w:lineRule="exact"/>
        <w:rPr>
          <w:rFonts w:eastAsia="Times New Roman"/>
          <w:b/>
          <w:bCs/>
          <w:color w:val="00000A"/>
          <w:sz w:val="28"/>
          <w:szCs w:val="28"/>
        </w:rPr>
      </w:pPr>
    </w:p>
    <w:p w14:paraId="4BF6EB79" w14:textId="77777777" w:rsidR="00F913B3" w:rsidRDefault="001D0764">
      <w:pPr>
        <w:spacing w:line="248" w:lineRule="auto"/>
        <w:ind w:left="260" w:right="4020"/>
        <w:rPr>
          <w:rFonts w:eastAsia="Times New Roman"/>
          <w:b/>
          <w:bCs/>
          <w:color w:val="00000A"/>
          <w:sz w:val="28"/>
          <w:szCs w:val="28"/>
        </w:rPr>
      </w:pPr>
      <w:r>
        <w:rPr>
          <w:rFonts w:eastAsia="Times New Roman"/>
          <w:color w:val="00000A"/>
          <w:sz w:val="27"/>
          <w:szCs w:val="27"/>
        </w:rPr>
        <w:t>Правила работы на кассовом аппарате. Порядок денежных расчетов с покупателями. Приходные и расходные кассовые операции. Порядок ведения кассовых операций.</w:t>
      </w:r>
    </w:p>
    <w:p w14:paraId="5AB45CE5" w14:textId="77777777" w:rsidR="00F913B3" w:rsidRDefault="00F913B3">
      <w:pPr>
        <w:spacing w:line="2" w:lineRule="exact"/>
        <w:rPr>
          <w:rFonts w:eastAsia="Times New Roman"/>
          <w:b/>
          <w:bCs/>
          <w:color w:val="00000A"/>
          <w:sz w:val="28"/>
          <w:szCs w:val="28"/>
        </w:rPr>
      </w:pPr>
    </w:p>
    <w:p w14:paraId="545C9229" w14:textId="77777777" w:rsidR="00F913B3" w:rsidRDefault="001D0764">
      <w:pPr>
        <w:ind w:left="260"/>
        <w:rPr>
          <w:rFonts w:eastAsia="Times New Roman"/>
          <w:b/>
          <w:bCs/>
          <w:color w:val="00000A"/>
          <w:sz w:val="28"/>
          <w:szCs w:val="28"/>
        </w:rPr>
      </w:pPr>
      <w:r>
        <w:rPr>
          <w:rFonts w:eastAsia="Times New Roman"/>
          <w:b/>
          <w:bCs/>
          <w:color w:val="00000A"/>
          <w:sz w:val="28"/>
          <w:szCs w:val="28"/>
          <w:u w:val="single"/>
        </w:rPr>
        <w:t>Умения:</w:t>
      </w:r>
    </w:p>
    <w:p w14:paraId="7E6007FB" w14:textId="77777777" w:rsidR="00F913B3" w:rsidRDefault="001D0764">
      <w:pPr>
        <w:ind w:left="260" w:right="2220"/>
        <w:rPr>
          <w:rFonts w:eastAsia="Times New Roman"/>
          <w:b/>
          <w:bCs/>
          <w:color w:val="00000A"/>
          <w:sz w:val="28"/>
          <w:szCs w:val="28"/>
        </w:rPr>
      </w:pPr>
      <w:r>
        <w:rPr>
          <w:rFonts w:eastAsia="Times New Roman"/>
          <w:color w:val="00000A"/>
          <w:sz w:val="28"/>
          <w:szCs w:val="28"/>
        </w:rPr>
        <w:t xml:space="preserve">Оформление приходных и расходных кассовых документов. </w:t>
      </w:r>
      <w:r>
        <w:rPr>
          <w:rFonts w:eastAsia="Times New Roman"/>
          <w:b/>
          <w:bCs/>
          <w:color w:val="00000A"/>
          <w:sz w:val="28"/>
          <w:szCs w:val="28"/>
          <w:u w:val="single"/>
        </w:rPr>
        <w:t>Дидактический материал</w:t>
      </w:r>
      <w:r>
        <w:rPr>
          <w:rFonts w:eastAsia="Times New Roman"/>
          <w:color w:val="00000A"/>
          <w:sz w:val="28"/>
          <w:szCs w:val="28"/>
          <w:u w:val="single"/>
        </w:rPr>
        <w:t>:</w:t>
      </w:r>
    </w:p>
    <w:p w14:paraId="451F2743" w14:textId="77777777" w:rsidR="00F913B3" w:rsidRDefault="00F913B3">
      <w:pPr>
        <w:spacing w:line="1" w:lineRule="exact"/>
        <w:rPr>
          <w:rFonts w:eastAsia="Times New Roman"/>
          <w:b/>
          <w:bCs/>
          <w:color w:val="00000A"/>
          <w:sz w:val="28"/>
          <w:szCs w:val="28"/>
        </w:rPr>
      </w:pPr>
    </w:p>
    <w:p w14:paraId="57321193" w14:textId="77777777" w:rsidR="00F913B3" w:rsidRPr="00ED1EA4" w:rsidRDefault="001D0764" w:rsidP="00D95837">
      <w:pPr>
        <w:numPr>
          <w:ilvl w:val="0"/>
          <w:numId w:val="16"/>
        </w:numPr>
        <w:tabs>
          <w:tab w:val="left" w:pos="500"/>
        </w:tabs>
        <w:spacing w:line="248" w:lineRule="auto"/>
        <w:ind w:left="260" w:right="920" w:firstLine="2"/>
        <w:rPr>
          <w:rFonts w:eastAsia="Times New Roman"/>
          <w:sz w:val="28"/>
          <w:szCs w:val="28"/>
        </w:rPr>
      </w:pPr>
      <w:r w:rsidRPr="00ED1EA4">
        <w:rPr>
          <w:rFonts w:eastAsia="Times New Roman"/>
          <w:sz w:val="28"/>
          <w:szCs w:val="28"/>
        </w:rPr>
        <w:t>Федеральный закон РФ от 22.05.2003г. №54-ФЗ «О применении контрольно-кассовой техники при осуществлении наличных денежных расчетов и (или) расчетов с использованием платежных карт».</w:t>
      </w:r>
    </w:p>
    <w:p w14:paraId="36D9253F" w14:textId="77777777" w:rsidR="00F913B3" w:rsidRPr="00ED1EA4" w:rsidRDefault="00F913B3">
      <w:pPr>
        <w:spacing w:line="2" w:lineRule="exact"/>
        <w:rPr>
          <w:rFonts w:eastAsia="Times New Roman"/>
          <w:sz w:val="28"/>
          <w:szCs w:val="28"/>
        </w:rPr>
      </w:pPr>
    </w:p>
    <w:p w14:paraId="4376AA7E" w14:textId="77777777" w:rsidR="00F913B3" w:rsidRPr="00ED1EA4" w:rsidRDefault="001D0764" w:rsidP="00D95837">
      <w:pPr>
        <w:numPr>
          <w:ilvl w:val="0"/>
          <w:numId w:val="16"/>
        </w:numPr>
        <w:tabs>
          <w:tab w:val="left" w:pos="541"/>
        </w:tabs>
        <w:spacing w:line="249" w:lineRule="auto"/>
        <w:ind w:left="260" w:right="280" w:firstLine="2"/>
        <w:rPr>
          <w:rFonts w:eastAsia="Times New Roman"/>
          <w:sz w:val="28"/>
          <w:szCs w:val="28"/>
        </w:rPr>
      </w:pPr>
      <w:r w:rsidRPr="00ED1EA4">
        <w:rPr>
          <w:rFonts w:eastAsia="Times New Roman"/>
          <w:sz w:val="28"/>
          <w:szCs w:val="28"/>
        </w:rPr>
        <w:t>Постановление Правительства РФ от 23.07.2007г. №470 «Об утверждении Положения о регистрации и применении контрольно-кассовой техники, используемой организациями и индивидуальными предпринимателями».</w:t>
      </w:r>
    </w:p>
    <w:p w14:paraId="3A777DFD" w14:textId="77777777" w:rsidR="00F913B3" w:rsidRPr="00ED1EA4" w:rsidRDefault="001D0764" w:rsidP="00D95837">
      <w:pPr>
        <w:numPr>
          <w:ilvl w:val="0"/>
          <w:numId w:val="16"/>
        </w:numPr>
        <w:tabs>
          <w:tab w:val="left" w:pos="747"/>
        </w:tabs>
        <w:spacing w:line="239" w:lineRule="auto"/>
        <w:ind w:left="260" w:right="100" w:firstLine="2"/>
        <w:jc w:val="both"/>
        <w:rPr>
          <w:rFonts w:eastAsia="Times New Roman"/>
          <w:sz w:val="28"/>
          <w:szCs w:val="28"/>
        </w:rPr>
      </w:pPr>
      <w:r w:rsidRPr="00ED1EA4">
        <w:rPr>
          <w:rFonts w:eastAsia="Times New Roman"/>
          <w:sz w:val="28"/>
          <w:szCs w:val="28"/>
        </w:rPr>
        <w:t>Типовые правила эксплуатации контрольно-кассовых машин при осуществлении денежных расчетов с населением (утв.Минфином РФ 30.08.1993г. №104).</w:t>
      </w:r>
    </w:p>
    <w:p w14:paraId="15292110" w14:textId="77777777" w:rsidR="00F913B3" w:rsidRPr="00ED1EA4" w:rsidRDefault="00F913B3">
      <w:pPr>
        <w:spacing w:line="3" w:lineRule="exact"/>
        <w:rPr>
          <w:rFonts w:eastAsia="Times New Roman"/>
          <w:sz w:val="28"/>
          <w:szCs w:val="28"/>
        </w:rPr>
      </w:pPr>
    </w:p>
    <w:p w14:paraId="65E62798" w14:textId="77777777" w:rsidR="00F913B3" w:rsidRPr="00ED1EA4" w:rsidRDefault="001D0764" w:rsidP="00D95837">
      <w:pPr>
        <w:numPr>
          <w:ilvl w:val="0"/>
          <w:numId w:val="16"/>
        </w:numPr>
        <w:tabs>
          <w:tab w:val="left" w:pos="555"/>
        </w:tabs>
        <w:spacing w:line="274" w:lineRule="auto"/>
        <w:ind w:left="260" w:right="100" w:firstLine="2"/>
        <w:jc w:val="both"/>
        <w:rPr>
          <w:sz w:val="28"/>
          <w:szCs w:val="28"/>
        </w:rPr>
      </w:pPr>
      <w:r w:rsidRPr="00ED1EA4">
        <w:rPr>
          <w:rFonts w:eastAsia="Times New Roman"/>
          <w:color w:val="00000A"/>
          <w:sz w:val="28"/>
          <w:szCs w:val="28"/>
        </w:rPr>
        <w:t>Приказ министерства финансов российской федерации от 30 марта 2015 г. № 52н «Об утверждении форм первичны</w:t>
      </w:r>
      <w:r w:rsidR="00ED1EA4" w:rsidRPr="00ED1EA4">
        <w:rPr>
          <w:rFonts w:eastAsia="Times New Roman"/>
          <w:color w:val="00000A"/>
          <w:sz w:val="28"/>
          <w:szCs w:val="28"/>
        </w:rPr>
        <w:t xml:space="preserve">х учетных документов и регистров </w:t>
      </w:r>
      <w:r w:rsidRPr="00ED1EA4">
        <w:rPr>
          <w:rFonts w:eastAsia="Times New Roman"/>
          <w:color w:val="00000A"/>
          <w:sz w:val="28"/>
          <w:szCs w:val="28"/>
        </w:rPr>
        <w:t>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14:paraId="4989E8AE" w14:textId="77777777" w:rsidR="00F913B3" w:rsidRPr="00ED1EA4" w:rsidRDefault="00F913B3">
      <w:pPr>
        <w:spacing w:line="1" w:lineRule="exact"/>
        <w:rPr>
          <w:sz w:val="28"/>
          <w:szCs w:val="28"/>
        </w:rPr>
      </w:pPr>
    </w:p>
    <w:p w14:paraId="4AB03BB8" w14:textId="77777777" w:rsidR="00F913B3" w:rsidRPr="00ED1EA4" w:rsidRDefault="00ED1EA4" w:rsidP="00ED1EA4">
      <w:pPr>
        <w:ind w:left="360"/>
        <w:jc w:val="both"/>
        <w:rPr>
          <w:sz w:val="28"/>
          <w:szCs w:val="28"/>
        </w:rPr>
      </w:pPr>
      <w:r>
        <w:rPr>
          <w:rFonts w:eastAsia="Times New Roman"/>
          <w:color w:val="00000A"/>
          <w:sz w:val="28"/>
          <w:szCs w:val="28"/>
        </w:rPr>
        <w:t xml:space="preserve">5. </w:t>
      </w:r>
      <w:r w:rsidR="001D0764" w:rsidRPr="00ED1EA4">
        <w:rPr>
          <w:rFonts w:eastAsia="Times New Roman"/>
          <w:color w:val="00000A"/>
          <w:sz w:val="28"/>
          <w:szCs w:val="28"/>
        </w:rPr>
        <w:t>Альбом унифицированных форм первичной учетной документации по учету денежных расчетов с населением при осуществлении торговых операций с применением контрольно - кассовых машин</w:t>
      </w:r>
    </w:p>
    <w:p w14:paraId="65EFD9E2" w14:textId="77777777" w:rsidR="00F913B3" w:rsidRDefault="00F913B3">
      <w:pPr>
        <w:spacing w:line="1" w:lineRule="exact"/>
        <w:rPr>
          <w:sz w:val="20"/>
          <w:szCs w:val="20"/>
        </w:rPr>
      </w:pPr>
    </w:p>
    <w:p w14:paraId="3D869D5A" w14:textId="77777777" w:rsidR="00F913B3" w:rsidRDefault="001D0764">
      <w:pPr>
        <w:ind w:left="260"/>
        <w:rPr>
          <w:sz w:val="20"/>
          <w:szCs w:val="20"/>
        </w:rPr>
      </w:pPr>
      <w:r>
        <w:rPr>
          <w:rFonts w:eastAsia="Times New Roman"/>
          <w:b/>
          <w:bCs/>
          <w:sz w:val="28"/>
          <w:szCs w:val="28"/>
          <w:u w:val="single"/>
        </w:rPr>
        <w:t>Отразить в дневнике :</w:t>
      </w:r>
    </w:p>
    <w:p w14:paraId="704F4EE6" w14:textId="77777777" w:rsidR="002C64DC" w:rsidRDefault="001D0764" w:rsidP="00D95837">
      <w:pPr>
        <w:numPr>
          <w:ilvl w:val="0"/>
          <w:numId w:val="17"/>
        </w:numPr>
        <w:tabs>
          <w:tab w:val="left" w:pos="540"/>
        </w:tabs>
        <w:spacing w:after="240"/>
        <w:ind w:left="540" w:hanging="278"/>
        <w:rPr>
          <w:rFonts w:eastAsia="Times New Roman"/>
          <w:sz w:val="28"/>
          <w:szCs w:val="28"/>
        </w:rPr>
      </w:pPr>
      <w:r>
        <w:rPr>
          <w:rFonts w:eastAsia="Times New Roman"/>
          <w:sz w:val="28"/>
          <w:szCs w:val="28"/>
        </w:rPr>
        <w:lastRenderedPageBreak/>
        <w:t>Правила работы на кассовом аппарате.</w:t>
      </w:r>
    </w:p>
    <w:p w14:paraId="2D92B927" w14:textId="77777777" w:rsidR="002C64DC" w:rsidRPr="002C64DC" w:rsidRDefault="002C64DC" w:rsidP="00ED1EA4">
      <w:pPr>
        <w:tabs>
          <w:tab w:val="left" w:pos="540"/>
        </w:tabs>
        <w:spacing w:after="240"/>
        <w:ind w:left="540"/>
        <w:jc w:val="both"/>
        <w:rPr>
          <w:rFonts w:eastAsia="Times New Roman"/>
          <w:sz w:val="36"/>
          <w:szCs w:val="28"/>
        </w:rPr>
      </w:pPr>
      <w:r w:rsidRPr="002C64DC">
        <w:rPr>
          <w:sz w:val="28"/>
        </w:rPr>
        <w:t xml:space="preserve">Кассовые операции в аптеке осуществляются кассиром, как правило функцию кассира выполняют провизоры, фармацевты обслуживающие население в торговом зале. </w:t>
      </w:r>
    </w:p>
    <w:p w14:paraId="70D5E0B6" w14:textId="77777777" w:rsidR="002C64DC" w:rsidRPr="002C64DC" w:rsidRDefault="002C64DC" w:rsidP="002C64DC">
      <w:pPr>
        <w:tabs>
          <w:tab w:val="left" w:pos="540"/>
        </w:tabs>
        <w:ind w:left="540"/>
        <w:jc w:val="both"/>
        <w:rPr>
          <w:rFonts w:eastAsia="Times New Roman"/>
          <w:sz w:val="36"/>
          <w:szCs w:val="28"/>
        </w:rPr>
      </w:pPr>
      <w:r w:rsidRPr="002C64DC">
        <w:rPr>
          <w:sz w:val="28"/>
        </w:rPr>
        <w:t>Кассира, осуществляющего только расчеты с покупателями за проданные товары с использованием контрольно-кассовой техники, называют кассиром-операционистом.</w:t>
      </w:r>
    </w:p>
    <w:p w14:paraId="581A9443" w14:textId="77777777" w:rsidR="00B16A95" w:rsidRDefault="00B16A95" w:rsidP="00B16A95">
      <w:pPr>
        <w:tabs>
          <w:tab w:val="left" w:pos="540"/>
        </w:tabs>
        <w:ind w:left="540"/>
        <w:rPr>
          <w:rFonts w:eastAsia="Times New Roman"/>
          <w:sz w:val="28"/>
          <w:szCs w:val="28"/>
        </w:rPr>
      </w:pPr>
    </w:p>
    <w:p w14:paraId="0EB6A8C8" w14:textId="77777777" w:rsidR="00F913B3" w:rsidRDefault="001D0764" w:rsidP="00D95837">
      <w:pPr>
        <w:numPr>
          <w:ilvl w:val="0"/>
          <w:numId w:val="17"/>
        </w:numPr>
        <w:tabs>
          <w:tab w:val="left" w:pos="540"/>
        </w:tabs>
        <w:spacing w:before="240"/>
        <w:ind w:left="540" w:hanging="279"/>
        <w:rPr>
          <w:rFonts w:eastAsia="Times New Roman"/>
          <w:sz w:val="28"/>
          <w:szCs w:val="28"/>
        </w:rPr>
      </w:pPr>
      <w:r>
        <w:rPr>
          <w:rFonts w:eastAsia="Times New Roman"/>
          <w:sz w:val="28"/>
          <w:szCs w:val="28"/>
        </w:rPr>
        <w:t>Работа кассира в течение смены.</w:t>
      </w:r>
    </w:p>
    <w:p w14:paraId="1075BD5A" w14:textId="77777777" w:rsidR="00B16A95" w:rsidRDefault="00B16A95" w:rsidP="002C64DC">
      <w:pPr>
        <w:pStyle w:val="aa"/>
        <w:spacing w:before="240" w:beforeAutospacing="0" w:after="0" w:afterAutospacing="0"/>
        <w:jc w:val="both"/>
        <w:rPr>
          <w:sz w:val="28"/>
          <w:szCs w:val="28"/>
        </w:rPr>
      </w:pPr>
      <w:r w:rsidRPr="00B16A95">
        <w:rPr>
          <w:sz w:val="28"/>
          <w:szCs w:val="28"/>
        </w:rPr>
        <w:t xml:space="preserve">Перед началом работы на ККМ кассир-операционист получает у руководителя или главного кассира все необходимое для работы: ключи от кассы, разменную монету и купюры в количестве, необходимом для расчета с покупателями, обязан проверить исправность ККМ, четкость печатания реквизитов. Кассиру-операционисту запрещается иметь в кассе личные деньги неучтенные через ККМ. </w:t>
      </w:r>
    </w:p>
    <w:p w14:paraId="0FEDDE1F" w14:textId="77777777" w:rsidR="00B16A95" w:rsidRPr="002C64DC" w:rsidRDefault="00B16A95" w:rsidP="002C64DC">
      <w:pPr>
        <w:pStyle w:val="aa"/>
        <w:spacing w:before="0" w:beforeAutospacing="0" w:after="0" w:afterAutospacing="0"/>
        <w:jc w:val="both"/>
        <w:rPr>
          <w:b/>
          <w:sz w:val="28"/>
          <w:szCs w:val="28"/>
        </w:rPr>
      </w:pPr>
      <w:r w:rsidRPr="002C64DC">
        <w:rPr>
          <w:b/>
          <w:sz w:val="28"/>
          <w:szCs w:val="28"/>
        </w:rPr>
        <w:t xml:space="preserve">Последовательность действий кассира-операциониста при продаже товаров: </w:t>
      </w:r>
    </w:p>
    <w:p w14:paraId="336EF61F" w14:textId="77777777" w:rsidR="002C64DC" w:rsidRDefault="00B16A95" w:rsidP="00DA6DDB">
      <w:pPr>
        <w:pStyle w:val="aa"/>
        <w:numPr>
          <w:ilvl w:val="0"/>
          <w:numId w:val="38"/>
        </w:numPr>
        <w:spacing w:before="0" w:beforeAutospacing="0" w:after="0" w:afterAutospacing="0"/>
        <w:jc w:val="both"/>
        <w:rPr>
          <w:sz w:val="28"/>
          <w:szCs w:val="28"/>
        </w:rPr>
      </w:pPr>
      <w:r w:rsidRPr="00B16A95">
        <w:rPr>
          <w:sz w:val="28"/>
          <w:szCs w:val="28"/>
        </w:rPr>
        <w:t xml:space="preserve">Осуществить операцию ввода стоимости покупок (в т.ч. с использованием считывающих устройств) </w:t>
      </w:r>
    </w:p>
    <w:p w14:paraId="42E4D934" w14:textId="77777777" w:rsidR="002C64DC" w:rsidRDefault="00B16A95" w:rsidP="00DA6DDB">
      <w:pPr>
        <w:pStyle w:val="aa"/>
        <w:numPr>
          <w:ilvl w:val="0"/>
          <w:numId w:val="38"/>
        </w:numPr>
        <w:spacing w:before="0" w:beforeAutospacing="0" w:after="0" w:afterAutospacing="0"/>
        <w:jc w:val="both"/>
        <w:rPr>
          <w:sz w:val="28"/>
          <w:szCs w:val="28"/>
        </w:rPr>
      </w:pPr>
      <w:r w:rsidRPr="002C64DC">
        <w:rPr>
          <w:sz w:val="28"/>
          <w:szCs w:val="28"/>
        </w:rPr>
        <w:t xml:space="preserve">Определить общую сумму покупки (по показателю индикатора кассовой машины) и назвать ее покупателю </w:t>
      </w:r>
    </w:p>
    <w:p w14:paraId="606D86D7" w14:textId="77777777" w:rsidR="002C64DC" w:rsidRDefault="00B16A95" w:rsidP="00DA6DDB">
      <w:pPr>
        <w:pStyle w:val="aa"/>
        <w:numPr>
          <w:ilvl w:val="0"/>
          <w:numId w:val="38"/>
        </w:numPr>
        <w:spacing w:before="0" w:beforeAutospacing="0" w:after="0" w:afterAutospacing="0"/>
        <w:jc w:val="both"/>
        <w:rPr>
          <w:sz w:val="28"/>
          <w:szCs w:val="28"/>
        </w:rPr>
      </w:pPr>
      <w:r w:rsidRPr="002C64DC">
        <w:rPr>
          <w:sz w:val="28"/>
          <w:szCs w:val="28"/>
        </w:rPr>
        <w:t xml:space="preserve">Получить у покупателя деньги за покупки, четко назвать сумму полученных денег и положить эти деньги отдельно на виду у покупателя </w:t>
      </w:r>
    </w:p>
    <w:p w14:paraId="64DAD5F9" w14:textId="77777777" w:rsidR="002C64DC" w:rsidRDefault="00B16A95" w:rsidP="00DA6DDB">
      <w:pPr>
        <w:pStyle w:val="aa"/>
        <w:numPr>
          <w:ilvl w:val="0"/>
          <w:numId w:val="38"/>
        </w:numPr>
        <w:spacing w:before="0" w:beforeAutospacing="0" w:after="0" w:afterAutospacing="0"/>
        <w:jc w:val="both"/>
        <w:rPr>
          <w:sz w:val="28"/>
          <w:szCs w:val="28"/>
        </w:rPr>
      </w:pPr>
      <w:r w:rsidRPr="002C64DC">
        <w:rPr>
          <w:sz w:val="28"/>
          <w:szCs w:val="28"/>
        </w:rPr>
        <w:t xml:space="preserve">Напечатать кассовый чек </w:t>
      </w:r>
    </w:p>
    <w:p w14:paraId="3A4F9291" w14:textId="77777777" w:rsidR="002C64DC" w:rsidRDefault="00B16A95" w:rsidP="00DA6DDB">
      <w:pPr>
        <w:pStyle w:val="aa"/>
        <w:numPr>
          <w:ilvl w:val="0"/>
          <w:numId w:val="38"/>
        </w:numPr>
        <w:spacing w:before="0" w:beforeAutospacing="0" w:after="0" w:afterAutospacing="0"/>
        <w:jc w:val="both"/>
        <w:rPr>
          <w:sz w:val="28"/>
          <w:szCs w:val="28"/>
        </w:rPr>
      </w:pPr>
      <w:r w:rsidRPr="002C64DC">
        <w:rPr>
          <w:sz w:val="28"/>
          <w:szCs w:val="28"/>
        </w:rPr>
        <w:t xml:space="preserve">Назвать сумму причитающейся сдачи </w:t>
      </w:r>
    </w:p>
    <w:p w14:paraId="19B687BD" w14:textId="77777777" w:rsidR="00B16A95" w:rsidRPr="002C64DC" w:rsidRDefault="00B16A95" w:rsidP="00DA6DDB">
      <w:pPr>
        <w:pStyle w:val="aa"/>
        <w:numPr>
          <w:ilvl w:val="0"/>
          <w:numId w:val="38"/>
        </w:numPr>
        <w:spacing w:before="0" w:beforeAutospacing="0" w:after="0" w:afterAutospacing="0"/>
        <w:jc w:val="both"/>
        <w:rPr>
          <w:sz w:val="28"/>
          <w:szCs w:val="28"/>
        </w:rPr>
      </w:pPr>
      <w:r w:rsidRPr="002C64DC">
        <w:rPr>
          <w:sz w:val="28"/>
          <w:szCs w:val="28"/>
        </w:rPr>
        <w:t>Выдать покупателю кассовый чек и сдачу. В случае расчетов посредством платежной карты покупателю помимо кассового чека выдается также документ, подтверждающий оплату ею (чек терминала).</w:t>
      </w:r>
    </w:p>
    <w:p w14:paraId="0A8226F2" w14:textId="77777777" w:rsidR="00B16A95" w:rsidRDefault="00B16A95" w:rsidP="002C64DC">
      <w:pPr>
        <w:pStyle w:val="aa"/>
        <w:spacing w:before="0" w:beforeAutospacing="0" w:after="0" w:afterAutospacing="0"/>
        <w:jc w:val="both"/>
        <w:rPr>
          <w:sz w:val="28"/>
        </w:rPr>
      </w:pPr>
      <w:r w:rsidRPr="00B16A95">
        <w:rPr>
          <w:sz w:val="28"/>
        </w:rPr>
        <w:t>В конце рабочего дня (смены) руководитель (старший кассир) в присутствии кассира-операциониста снимает показания денежных счетчиков ККМ и вынимает использованную в течение рабочего дня контрольную ленту (отчет с гашением). Руководитель (старший кассир) подписывает конец контрольной ленты, указав на ней тип и № машины, показания счетчиков, дневную выручку, дату и время окончания работы.</w:t>
      </w:r>
    </w:p>
    <w:p w14:paraId="3E1CB7C1" w14:textId="77777777" w:rsidR="002C64DC" w:rsidRPr="00B16A95" w:rsidRDefault="002C64DC" w:rsidP="002C64DC">
      <w:pPr>
        <w:pStyle w:val="aa"/>
        <w:spacing w:before="0" w:beforeAutospacing="0" w:after="0" w:afterAutospacing="0"/>
        <w:jc w:val="both"/>
        <w:rPr>
          <w:sz w:val="28"/>
        </w:rPr>
      </w:pPr>
    </w:p>
    <w:p w14:paraId="6EC23689" w14:textId="77777777" w:rsidR="00F913B3" w:rsidRDefault="001D0764" w:rsidP="00D95837">
      <w:pPr>
        <w:numPr>
          <w:ilvl w:val="0"/>
          <w:numId w:val="17"/>
        </w:numPr>
        <w:tabs>
          <w:tab w:val="left" w:pos="540"/>
        </w:tabs>
        <w:ind w:left="540" w:hanging="279"/>
        <w:rPr>
          <w:rFonts w:eastAsia="Times New Roman"/>
          <w:color w:val="00000A"/>
          <w:sz w:val="28"/>
          <w:szCs w:val="28"/>
        </w:rPr>
      </w:pPr>
      <w:r>
        <w:rPr>
          <w:rFonts w:eastAsia="Times New Roman"/>
          <w:color w:val="00000A"/>
          <w:sz w:val="28"/>
          <w:szCs w:val="28"/>
        </w:rPr>
        <w:t>Виды кассовых операций в аптеке.</w:t>
      </w:r>
    </w:p>
    <w:p w14:paraId="2BB3144A" w14:textId="77777777" w:rsidR="00B16A95" w:rsidRPr="00B16A95" w:rsidRDefault="00B16A95" w:rsidP="00DA6DDB">
      <w:pPr>
        <w:pStyle w:val="aa"/>
        <w:numPr>
          <w:ilvl w:val="0"/>
          <w:numId w:val="35"/>
        </w:numPr>
        <w:jc w:val="both"/>
        <w:rPr>
          <w:sz w:val="28"/>
        </w:rPr>
      </w:pPr>
      <w:r w:rsidRPr="00B16A95">
        <w:rPr>
          <w:sz w:val="28"/>
        </w:rPr>
        <w:t xml:space="preserve">Приходные, связанные с получением предприятиями наличных денежных средств. </w:t>
      </w:r>
    </w:p>
    <w:p w14:paraId="101E31BA" w14:textId="77777777" w:rsidR="00B16A95" w:rsidRDefault="00B16A95" w:rsidP="00DA6DDB">
      <w:pPr>
        <w:pStyle w:val="aa"/>
        <w:numPr>
          <w:ilvl w:val="0"/>
          <w:numId w:val="35"/>
        </w:numPr>
        <w:jc w:val="both"/>
        <w:rPr>
          <w:sz w:val="28"/>
        </w:rPr>
      </w:pPr>
      <w:r w:rsidRPr="00B16A95">
        <w:rPr>
          <w:sz w:val="28"/>
        </w:rPr>
        <w:t xml:space="preserve">Расходные, связанные с расходами предприятия наличных денежных средств. </w:t>
      </w:r>
    </w:p>
    <w:p w14:paraId="7166740D" w14:textId="77777777" w:rsidR="00B16A95" w:rsidRPr="00B16A95" w:rsidRDefault="00B16A95" w:rsidP="002C64DC">
      <w:pPr>
        <w:pStyle w:val="aa"/>
        <w:spacing w:before="0" w:beforeAutospacing="0" w:after="0" w:afterAutospacing="0"/>
        <w:jc w:val="both"/>
        <w:rPr>
          <w:sz w:val="28"/>
        </w:rPr>
      </w:pPr>
      <w:r w:rsidRPr="00B16A95">
        <w:rPr>
          <w:sz w:val="28"/>
        </w:rPr>
        <w:t xml:space="preserve">К приходным кассовым операциям относятся: </w:t>
      </w:r>
    </w:p>
    <w:p w14:paraId="027EFB81"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t xml:space="preserve">получение выручки от покупателей </w:t>
      </w:r>
    </w:p>
    <w:p w14:paraId="5C83432D"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lastRenderedPageBreak/>
        <w:t xml:space="preserve">возврат подотчетных средств </w:t>
      </w:r>
    </w:p>
    <w:p w14:paraId="32B501D9"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t xml:space="preserve">поступление из банка </w:t>
      </w:r>
    </w:p>
    <w:p w14:paraId="6514ACE9"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t xml:space="preserve">поступление в счет погашения недостач </w:t>
      </w:r>
    </w:p>
    <w:p w14:paraId="653A40A2"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t xml:space="preserve">возврат займа, ранее выданного работнику </w:t>
      </w:r>
    </w:p>
    <w:p w14:paraId="06CE6677" w14:textId="77777777" w:rsidR="00B16A95" w:rsidRPr="00B16A95" w:rsidRDefault="00B16A95" w:rsidP="00DA6DDB">
      <w:pPr>
        <w:pStyle w:val="aa"/>
        <w:numPr>
          <w:ilvl w:val="0"/>
          <w:numId w:val="36"/>
        </w:numPr>
        <w:spacing w:before="0" w:beforeAutospacing="0" w:after="0" w:afterAutospacing="0"/>
        <w:jc w:val="both"/>
        <w:rPr>
          <w:sz w:val="28"/>
        </w:rPr>
      </w:pPr>
      <w:r w:rsidRPr="00B16A95">
        <w:rPr>
          <w:sz w:val="28"/>
        </w:rPr>
        <w:t xml:space="preserve">другие поступления </w:t>
      </w:r>
    </w:p>
    <w:p w14:paraId="373D8E04" w14:textId="77777777" w:rsidR="00B16A95" w:rsidRPr="00B16A95" w:rsidRDefault="00B16A95" w:rsidP="002C64DC">
      <w:pPr>
        <w:pStyle w:val="aa"/>
        <w:spacing w:before="0" w:beforeAutospacing="0" w:after="0" w:afterAutospacing="0"/>
        <w:jc w:val="both"/>
        <w:rPr>
          <w:sz w:val="28"/>
        </w:rPr>
      </w:pPr>
      <w:r w:rsidRPr="00B16A95">
        <w:rPr>
          <w:sz w:val="28"/>
        </w:rPr>
        <w:t xml:space="preserve">К расходным кассовым операциям относятся: </w:t>
      </w:r>
    </w:p>
    <w:p w14:paraId="4F7DFE6D" w14:textId="77777777" w:rsidR="00B16A95" w:rsidRPr="00B16A95" w:rsidRDefault="00B16A95" w:rsidP="00DA6DDB">
      <w:pPr>
        <w:pStyle w:val="aa"/>
        <w:numPr>
          <w:ilvl w:val="0"/>
          <w:numId w:val="37"/>
        </w:numPr>
        <w:spacing w:before="0" w:beforeAutospacing="0" w:after="0" w:afterAutospacing="0"/>
        <w:jc w:val="both"/>
        <w:rPr>
          <w:sz w:val="28"/>
        </w:rPr>
      </w:pPr>
      <w:r w:rsidRPr="00B16A95">
        <w:rPr>
          <w:sz w:val="28"/>
        </w:rPr>
        <w:t xml:space="preserve">выдача денег под отчет </w:t>
      </w:r>
    </w:p>
    <w:p w14:paraId="2F9686AC" w14:textId="77777777" w:rsidR="00B16A95" w:rsidRPr="00B16A95" w:rsidRDefault="00B16A95" w:rsidP="00DA6DDB">
      <w:pPr>
        <w:pStyle w:val="aa"/>
        <w:numPr>
          <w:ilvl w:val="0"/>
          <w:numId w:val="37"/>
        </w:numPr>
        <w:spacing w:before="0" w:beforeAutospacing="0" w:after="0" w:afterAutospacing="0"/>
        <w:jc w:val="both"/>
        <w:rPr>
          <w:sz w:val="28"/>
        </w:rPr>
      </w:pPr>
      <w:r w:rsidRPr="00B16A95">
        <w:rPr>
          <w:sz w:val="28"/>
        </w:rPr>
        <w:t xml:space="preserve">выдача заработной платы </w:t>
      </w:r>
    </w:p>
    <w:p w14:paraId="3CB93D9D" w14:textId="77777777" w:rsidR="00B16A95" w:rsidRPr="00B16A95" w:rsidRDefault="00B16A95" w:rsidP="00DA6DDB">
      <w:pPr>
        <w:pStyle w:val="aa"/>
        <w:numPr>
          <w:ilvl w:val="0"/>
          <w:numId w:val="37"/>
        </w:numPr>
        <w:spacing w:before="0" w:beforeAutospacing="0" w:after="0" w:afterAutospacing="0"/>
        <w:jc w:val="both"/>
        <w:rPr>
          <w:sz w:val="28"/>
        </w:rPr>
      </w:pPr>
      <w:r w:rsidRPr="00B16A95">
        <w:rPr>
          <w:sz w:val="28"/>
        </w:rPr>
        <w:t xml:space="preserve">сдача выручки в банк </w:t>
      </w:r>
    </w:p>
    <w:p w14:paraId="297D94AA" w14:textId="77777777" w:rsidR="00B16A95" w:rsidRPr="00B16A95" w:rsidRDefault="00B16A95" w:rsidP="00DA6DDB">
      <w:pPr>
        <w:pStyle w:val="aa"/>
        <w:numPr>
          <w:ilvl w:val="0"/>
          <w:numId w:val="37"/>
        </w:numPr>
        <w:spacing w:before="0" w:beforeAutospacing="0" w:after="0" w:afterAutospacing="0"/>
        <w:jc w:val="both"/>
        <w:rPr>
          <w:sz w:val="28"/>
        </w:rPr>
      </w:pPr>
      <w:r w:rsidRPr="00B16A95">
        <w:rPr>
          <w:sz w:val="28"/>
        </w:rPr>
        <w:t xml:space="preserve">оплата поставщикам (в установленных пределах расчетов наличными) </w:t>
      </w:r>
    </w:p>
    <w:p w14:paraId="51BD156C" w14:textId="77777777" w:rsidR="00B16A95" w:rsidRPr="00B16A95" w:rsidRDefault="00B16A95" w:rsidP="00DA6DDB">
      <w:pPr>
        <w:pStyle w:val="aa"/>
        <w:numPr>
          <w:ilvl w:val="0"/>
          <w:numId w:val="37"/>
        </w:numPr>
        <w:spacing w:before="0" w:beforeAutospacing="0" w:after="0" w:afterAutospacing="0"/>
        <w:jc w:val="both"/>
        <w:rPr>
          <w:sz w:val="28"/>
        </w:rPr>
      </w:pPr>
      <w:r w:rsidRPr="00B16A95">
        <w:rPr>
          <w:sz w:val="28"/>
        </w:rPr>
        <w:t>выдача займа</w:t>
      </w:r>
    </w:p>
    <w:p w14:paraId="5DEBBE01" w14:textId="77777777" w:rsidR="00B16A95" w:rsidRPr="00B16A95" w:rsidRDefault="00B16A95" w:rsidP="00B16A95">
      <w:pPr>
        <w:pStyle w:val="aa"/>
        <w:spacing w:before="0" w:beforeAutospacing="0" w:after="0" w:afterAutospacing="0"/>
        <w:ind w:left="720"/>
      </w:pPr>
    </w:p>
    <w:p w14:paraId="37E50A2D" w14:textId="77777777" w:rsidR="00F913B3" w:rsidRDefault="001D0764" w:rsidP="00D95837">
      <w:pPr>
        <w:numPr>
          <w:ilvl w:val="0"/>
          <w:numId w:val="17"/>
        </w:numPr>
        <w:tabs>
          <w:tab w:val="left" w:pos="540"/>
        </w:tabs>
        <w:ind w:left="540" w:hanging="279"/>
        <w:rPr>
          <w:rFonts w:eastAsia="Times New Roman"/>
          <w:color w:val="00000A"/>
          <w:sz w:val="28"/>
          <w:szCs w:val="28"/>
        </w:rPr>
      </w:pPr>
      <w:r>
        <w:rPr>
          <w:rFonts w:eastAsia="Times New Roman"/>
          <w:color w:val="00000A"/>
          <w:sz w:val="28"/>
          <w:szCs w:val="28"/>
        </w:rPr>
        <w:t>Документы, заполняемые при ведении кассовых операций.</w:t>
      </w:r>
    </w:p>
    <w:p w14:paraId="68C423B5" w14:textId="77777777" w:rsidR="002C64DC" w:rsidRPr="002C64DC" w:rsidRDefault="002C64DC" w:rsidP="002C64DC">
      <w:pPr>
        <w:pStyle w:val="aa"/>
        <w:spacing w:after="0" w:afterAutospacing="0"/>
        <w:jc w:val="both"/>
        <w:rPr>
          <w:sz w:val="28"/>
        </w:rPr>
      </w:pPr>
      <w:r w:rsidRPr="002C64DC">
        <w:rPr>
          <w:sz w:val="28"/>
        </w:rPr>
        <w:t>Кассовый чек - это первичный учетный документ, отпечатанный ККТ на бумажном носителе, подтверждающий факт осуществления между продавцом и покупателем наличного денежного расчета или расчета с использованием платежных карт.</w:t>
      </w:r>
    </w:p>
    <w:p w14:paraId="479ABBE8" w14:textId="77777777" w:rsidR="002C64DC" w:rsidRPr="002C64DC" w:rsidRDefault="002C64DC" w:rsidP="002C64DC">
      <w:pPr>
        <w:pStyle w:val="aa"/>
        <w:spacing w:after="0" w:afterAutospacing="0"/>
        <w:jc w:val="both"/>
        <w:rPr>
          <w:sz w:val="28"/>
        </w:rPr>
      </w:pPr>
      <w:r w:rsidRPr="002C64DC">
        <w:rPr>
          <w:sz w:val="28"/>
        </w:rPr>
        <w:t>Все кассовые операции оформляются кассовыми документами: приходными и расходными кассовыми ордерами установленной формы</w:t>
      </w:r>
    </w:p>
    <w:p w14:paraId="1627955E" w14:textId="77777777" w:rsidR="002C64DC" w:rsidRDefault="002C64DC" w:rsidP="002C64DC">
      <w:pPr>
        <w:tabs>
          <w:tab w:val="left" w:pos="540"/>
        </w:tabs>
        <w:ind w:left="540"/>
        <w:jc w:val="both"/>
        <w:rPr>
          <w:rFonts w:eastAsia="Times New Roman"/>
          <w:color w:val="00000A"/>
          <w:sz w:val="28"/>
          <w:szCs w:val="28"/>
        </w:rPr>
      </w:pPr>
    </w:p>
    <w:p w14:paraId="0799E1B6" w14:textId="77777777" w:rsidR="00F913B3" w:rsidRDefault="00F913B3" w:rsidP="002C64DC">
      <w:pPr>
        <w:spacing w:line="2" w:lineRule="exact"/>
        <w:jc w:val="both"/>
        <w:rPr>
          <w:rFonts w:eastAsia="Times New Roman"/>
          <w:color w:val="00000A"/>
          <w:sz w:val="28"/>
          <w:szCs w:val="28"/>
        </w:rPr>
      </w:pPr>
    </w:p>
    <w:p w14:paraId="3574BD30" w14:textId="77777777" w:rsidR="00F913B3" w:rsidRDefault="001D0764" w:rsidP="00D95837">
      <w:pPr>
        <w:numPr>
          <w:ilvl w:val="0"/>
          <w:numId w:val="17"/>
        </w:numPr>
        <w:tabs>
          <w:tab w:val="left" w:pos="540"/>
        </w:tabs>
        <w:ind w:left="540" w:hanging="279"/>
        <w:jc w:val="both"/>
        <w:rPr>
          <w:rFonts w:eastAsia="Times New Roman"/>
          <w:color w:val="00000A"/>
          <w:sz w:val="28"/>
          <w:szCs w:val="28"/>
        </w:rPr>
      </w:pPr>
      <w:r>
        <w:rPr>
          <w:rFonts w:eastAsia="Times New Roman"/>
          <w:color w:val="00000A"/>
          <w:sz w:val="28"/>
          <w:szCs w:val="28"/>
        </w:rPr>
        <w:t>Заполнение документов при инкассировании денежных средств.</w:t>
      </w:r>
    </w:p>
    <w:p w14:paraId="5A8AAB82" w14:textId="77777777" w:rsidR="002C64DC" w:rsidRPr="002C64DC" w:rsidRDefault="002C64DC" w:rsidP="002C64DC">
      <w:pPr>
        <w:pStyle w:val="aa"/>
        <w:jc w:val="both"/>
        <w:rPr>
          <w:sz w:val="28"/>
        </w:rPr>
      </w:pPr>
      <w:r w:rsidRPr="002C64DC">
        <w:rPr>
          <w:sz w:val="28"/>
        </w:rPr>
        <w:t xml:space="preserve">Операцию по передаче выручки инкассаторы оформляют с помощью препроводительной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её. </w:t>
      </w:r>
    </w:p>
    <w:p w14:paraId="14E28899" w14:textId="77777777" w:rsidR="002C64DC" w:rsidRPr="002C64DC" w:rsidRDefault="002C64DC" w:rsidP="002C64DC">
      <w:pPr>
        <w:pStyle w:val="aa"/>
        <w:jc w:val="both"/>
        <w:rPr>
          <w:sz w:val="28"/>
        </w:rPr>
      </w:pPr>
      <w:r w:rsidRPr="002C64DC">
        <w:rPr>
          <w:sz w:val="28"/>
        </w:rPr>
        <w:t>Первый экземпляр препроводительной ведомости кассир укладывает в денежную сумку вместе с деньгами. Сумка опломбируется и отдаётся инкассатору в обмен на пустую сумку с соответствующей нумерацией. Инкассатору так же отдаётся второй экземпляр препроводительной ведомости, который называется накладной. Третий экземпляр (копия) остаётся у кассира. Кассир обозначает в журнале регистрации сданную сумму выручки и № сумки. Инкассатор подписывает, фиксирует дату и время приёма денег</w:t>
      </w:r>
    </w:p>
    <w:p w14:paraId="519F1E69" w14:textId="77777777" w:rsidR="00F913B3" w:rsidRDefault="001D0764" w:rsidP="00D95837">
      <w:pPr>
        <w:numPr>
          <w:ilvl w:val="0"/>
          <w:numId w:val="17"/>
        </w:numPr>
        <w:tabs>
          <w:tab w:val="left" w:pos="540"/>
        </w:tabs>
        <w:spacing w:line="239" w:lineRule="auto"/>
        <w:ind w:left="540" w:hanging="280"/>
        <w:rPr>
          <w:rFonts w:eastAsia="Times New Roman"/>
          <w:color w:val="00000A"/>
          <w:sz w:val="28"/>
          <w:szCs w:val="28"/>
        </w:rPr>
      </w:pPr>
      <w:r>
        <w:rPr>
          <w:rFonts w:eastAsia="Times New Roman"/>
          <w:color w:val="00000A"/>
          <w:sz w:val="28"/>
          <w:szCs w:val="28"/>
        </w:rPr>
        <w:t>Перечень сотрудников, на которых возложены обязанности по ведению кассовых операций и их действия в течение рабочего дня.</w:t>
      </w:r>
    </w:p>
    <w:p w14:paraId="605E9143" w14:textId="77777777" w:rsidR="002C64DC" w:rsidRPr="002C64DC" w:rsidRDefault="002C64DC" w:rsidP="002C64DC">
      <w:pPr>
        <w:pStyle w:val="aa"/>
        <w:jc w:val="both"/>
        <w:rPr>
          <w:sz w:val="28"/>
        </w:rPr>
      </w:pPr>
      <w:r w:rsidRPr="002C64DC">
        <w:rPr>
          <w:sz w:val="28"/>
        </w:rPr>
        <w:t>Кассовые операции в аптеке осуществляются кассиром, как правило функцию кассира выполняют провизоры, фармацевты обслуживающие население в торговом зале.</w:t>
      </w:r>
    </w:p>
    <w:p w14:paraId="26F79F7E" w14:textId="77777777" w:rsidR="002C64DC" w:rsidRPr="002C64DC" w:rsidRDefault="002C64DC" w:rsidP="002C64DC">
      <w:pPr>
        <w:pStyle w:val="aa"/>
        <w:jc w:val="both"/>
        <w:rPr>
          <w:sz w:val="28"/>
        </w:rPr>
      </w:pPr>
      <w:r w:rsidRPr="002C64DC">
        <w:rPr>
          <w:sz w:val="28"/>
        </w:rPr>
        <w:t xml:space="preserve">К обязанностям кассира-операциониста относятся: </w:t>
      </w:r>
    </w:p>
    <w:p w14:paraId="04AE6AAF" w14:textId="77777777" w:rsidR="002C64DC" w:rsidRPr="002C64DC" w:rsidRDefault="002C64DC" w:rsidP="00DA6DDB">
      <w:pPr>
        <w:pStyle w:val="aa"/>
        <w:numPr>
          <w:ilvl w:val="0"/>
          <w:numId w:val="39"/>
        </w:numPr>
        <w:jc w:val="both"/>
        <w:rPr>
          <w:sz w:val="28"/>
        </w:rPr>
      </w:pPr>
      <w:r w:rsidRPr="002C64DC">
        <w:rPr>
          <w:sz w:val="28"/>
        </w:rPr>
        <w:t xml:space="preserve">Осуществление денежных операций; </w:t>
      </w:r>
    </w:p>
    <w:p w14:paraId="323F811C" w14:textId="77777777" w:rsidR="002C64DC" w:rsidRPr="002C64DC" w:rsidRDefault="002C64DC" w:rsidP="00DA6DDB">
      <w:pPr>
        <w:pStyle w:val="aa"/>
        <w:numPr>
          <w:ilvl w:val="0"/>
          <w:numId w:val="39"/>
        </w:numPr>
        <w:jc w:val="both"/>
        <w:rPr>
          <w:sz w:val="28"/>
        </w:rPr>
      </w:pPr>
      <w:r w:rsidRPr="002C64DC">
        <w:rPr>
          <w:sz w:val="28"/>
        </w:rPr>
        <w:lastRenderedPageBreak/>
        <w:t xml:space="preserve">Прием и выдача денег клиенту; </w:t>
      </w:r>
    </w:p>
    <w:p w14:paraId="4948D83A" w14:textId="77777777" w:rsidR="002C64DC" w:rsidRPr="002C64DC" w:rsidRDefault="002C64DC" w:rsidP="00DA6DDB">
      <w:pPr>
        <w:pStyle w:val="aa"/>
        <w:numPr>
          <w:ilvl w:val="0"/>
          <w:numId w:val="39"/>
        </w:numPr>
        <w:jc w:val="both"/>
        <w:rPr>
          <w:sz w:val="28"/>
        </w:rPr>
      </w:pPr>
      <w:r w:rsidRPr="002C64DC">
        <w:rPr>
          <w:sz w:val="28"/>
        </w:rPr>
        <w:t xml:space="preserve">Определение подлинности купюр; </w:t>
      </w:r>
    </w:p>
    <w:p w14:paraId="0A9C06BC" w14:textId="77777777" w:rsidR="002C64DC" w:rsidRPr="002C64DC" w:rsidRDefault="002C64DC" w:rsidP="00DA6DDB">
      <w:pPr>
        <w:pStyle w:val="aa"/>
        <w:numPr>
          <w:ilvl w:val="0"/>
          <w:numId w:val="39"/>
        </w:numPr>
        <w:jc w:val="both"/>
        <w:rPr>
          <w:sz w:val="28"/>
        </w:rPr>
      </w:pPr>
      <w:r w:rsidRPr="002C64DC">
        <w:rPr>
          <w:sz w:val="28"/>
        </w:rPr>
        <w:t xml:space="preserve">Работа с пластиковыми банковскими картами; </w:t>
      </w:r>
    </w:p>
    <w:p w14:paraId="1EBB0FB9" w14:textId="77777777" w:rsidR="002C64DC" w:rsidRPr="002C64DC" w:rsidRDefault="002C64DC" w:rsidP="00DA6DDB">
      <w:pPr>
        <w:pStyle w:val="aa"/>
        <w:numPr>
          <w:ilvl w:val="0"/>
          <w:numId w:val="39"/>
        </w:numPr>
        <w:jc w:val="both"/>
        <w:rPr>
          <w:sz w:val="28"/>
        </w:rPr>
      </w:pPr>
      <w:r w:rsidRPr="002C64DC">
        <w:rPr>
          <w:sz w:val="28"/>
        </w:rPr>
        <w:t xml:space="preserve">Учет и контроль денежной наличности; </w:t>
      </w:r>
    </w:p>
    <w:p w14:paraId="0956F33E" w14:textId="77777777" w:rsidR="002C64DC" w:rsidRPr="002C64DC" w:rsidRDefault="002C64DC" w:rsidP="00DA6DDB">
      <w:pPr>
        <w:pStyle w:val="aa"/>
        <w:numPr>
          <w:ilvl w:val="0"/>
          <w:numId w:val="39"/>
        </w:numPr>
        <w:jc w:val="both"/>
        <w:rPr>
          <w:sz w:val="28"/>
        </w:rPr>
      </w:pPr>
      <w:r w:rsidRPr="002C64DC">
        <w:rPr>
          <w:sz w:val="28"/>
        </w:rPr>
        <w:t xml:space="preserve">Ведение кассовой отчетности, оформление отчетных документов; </w:t>
      </w:r>
    </w:p>
    <w:p w14:paraId="67BE4C7D" w14:textId="77777777" w:rsidR="002C64DC" w:rsidRPr="002C64DC" w:rsidRDefault="002C64DC" w:rsidP="00DA6DDB">
      <w:pPr>
        <w:pStyle w:val="aa"/>
        <w:numPr>
          <w:ilvl w:val="0"/>
          <w:numId w:val="39"/>
        </w:numPr>
        <w:jc w:val="both"/>
        <w:rPr>
          <w:sz w:val="28"/>
        </w:rPr>
      </w:pPr>
      <w:r w:rsidRPr="002C64DC">
        <w:rPr>
          <w:sz w:val="28"/>
        </w:rPr>
        <w:t>Инкассация денег и передача их инкассатору.</w:t>
      </w:r>
    </w:p>
    <w:p w14:paraId="0A8955BE" w14:textId="77777777" w:rsidR="002C64DC" w:rsidRDefault="002C64DC" w:rsidP="002C64DC">
      <w:pPr>
        <w:tabs>
          <w:tab w:val="left" w:pos="540"/>
        </w:tabs>
        <w:spacing w:line="239" w:lineRule="auto"/>
        <w:ind w:left="540"/>
        <w:rPr>
          <w:rFonts w:eastAsia="Times New Roman"/>
          <w:color w:val="00000A"/>
          <w:sz w:val="28"/>
          <w:szCs w:val="28"/>
        </w:rPr>
      </w:pPr>
    </w:p>
    <w:p w14:paraId="51AB16F0" w14:textId="77777777" w:rsidR="00F913B3" w:rsidRDefault="00F913B3">
      <w:pPr>
        <w:spacing w:line="1" w:lineRule="exact"/>
        <w:rPr>
          <w:rFonts w:eastAsia="Times New Roman"/>
          <w:color w:val="00000A"/>
          <w:sz w:val="28"/>
          <w:szCs w:val="28"/>
        </w:rPr>
      </w:pPr>
    </w:p>
    <w:p w14:paraId="2B9BE8E1" w14:textId="77777777" w:rsidR="00F913B3" w:rsidRDefault="001D0764" w:rsidP="00D95837">
      <w:pPr>
        <w:numPr>
          <w:ilvl w:val="0"/>
          <w:numId w:val="17"/>
        </w:numPr>
        <w:tabs>
          <w:tab w:val="left" w:pos="540"/>
        </w:tabs>
        <w:ind w:left="540" w:hanging="280"/>
        <w:rPr>
          <w:rFonts w:eastAsia="Times New Roman"/>
          <w:color w:val="00000A"/>
          <w:sz w:val="28"/>
          <w:szCs w:val="28"/>
        </w:rPr>
      </w:pPr>
      <w:r>
        <w:rPr>
          <w:rFonts w:eastAsia="Times New Roman"/>
          <w:color w:val="00000A"/>
          <w:sz w:val="28"/>
          <w:szCs w:val="28"/>
        </w:rPr>
        <w:t>Заполнения кассовых документов по окончании смены.</w:t>
      </w:r>
    </w:p>
    <w:p w14:paraId="1741C49A" w14:textId="77777777" w:rsidR="002C64DC" w:rsidRPr="002C64DC" w:rsidRDefault="002C64DC" w:rsidP="002C64DC">
      <w:pPr>
        <w:pStyle w:val="aa"/>
        <w:jc w:val="both"/>
        <w:rPr>
          <w:sz w:val="28"/>
        </w:rPr>
      </w:pPr>
      <w:r w:rsidRPr="002C64DC">
        <w:rPr>
          <w:sz w:val="28"/>
        </w:rPr>
        <w:t>Показания на конец дня выписываются в журнал кассира-операциониста. По разности показаний счетчиков на начало и на конец рабочего дня определяется сумма выручки на контрольной ленте. После снятия показания счетчика, определения и проверки фактической суммы выручки делается запись в журнале кассира-операциониста и скрепляется подписями кассира и предоставляется администрации.</w:t>
      </w:r>
    </w:p>
    <w:p w14:paraId="511FF8A6" w14:textId="77777777" w:rsidR="00F913B3" w:rsidRDefault="001D0764" w:rsidP="00D95837">
      <w:pPr>
        <w:numPr>
          <w:ilvl w:val="0"/>
          <w:numId w:val="17"/>
        </w:numPr>
        <w:tabs>
          <w:tab w:val="left" w:pos="542"/>
        </w:tabs>
        <w:spacing w:line="237" w:lineRule="auto"/>
        <w:ind w:left="400" w:hanging="140"/>
        <w:rPr>
          <w:rFonts w:eastAsia="Times New Roman"/>
          <w:sz w:val="28"/>
          <w:szCs w:val="28"/>
        </w:rPr>
      </w:pPr>
      <w:r>
        <w:rPr>
          <w:rFonts w:eastAsia="Times New Roman"/>
          <w:sz w:val="28"/>
          <w:szCs w:val="28"/>
        </w:rPr>
        <w:t>Оформить презентацию по алгоритму обслуживания покупателя (в реальном режиме).</w:t>
      </w:r>
    </w:p>
    <w:p w14:paraId="5292D4B1" w14:textId="77777777" w:rsidR="002C64DC" w:rsidRDefault="002C64DC" w:rsidP="002C64DC">
      <w:pPr>
        <w:tabs>
          <w:tab w:val="left" w:pos="542"/>
        </w:tabs>
        <w:spacing w:line="237" w:lineRule="auto"/>
        <w:ind w:left="400"/>
        <w:rPr>
          <w:rFonts w:eastAsia="Times New Roman"/>
          <w:sz w:val="28"/>
          <w:szCs w:val="28"/>
        </w:rPr>
      </w:pPr>
    </w:p>
    <w:p w14:paraId="65F662B7" w14:textId="77777777" w:rsidR="00F913B3" w:rsidRDefault="00F913B3">
      <w:pPr>
        <w:spacing w:line="3" w:lineRule="exact"/>
        <w:rPr>
          <w:sz w:val="20"/>
          <w:szCs w:val="20"/>
        </w:rPr>
      </w:pPr>
    </w:p>
    <w:p w14:paraId="3835ED35" w14:textId="77777777" w:rsidR="00F913B3" w:rsidRPr="005F4BC8" w:rsidRDefault="001D0764">
      <w:pPr>
        <w:spacing w:line="253" w:lineRule="auto"/>
        <w:ind w:left="260"/>
        <w:jc w:val="both"/>
        <w:rPr>
          <w:color w:val="000000" w:themeColor="text1"/>
          <w:sz w:val="20"/>
          <w:szCs w:val="20"/>
        </w:rPr>
      </w:pPr>
      <w:r w:rsidRPr="005F4BC8">
        <w:rPr>
          <w:rFonts w:eastAsia="Times New Roman"/>
          <w:b/>
          <w:bCs/>
          <w:color w:val="000000" w:themeColor="text1"/>
          <w:sz w:val="28"/>
          <w:szCs w:val="28"/>
        </w:rPr>
        <w:t xml:space="preserve">Приложить: </w:t>
      </w:r>
      <w:r w:rsidRPr="005F4BC8">
        <w:rPr>
          <w:rFonts w:eastAsia="Times New Roman"/>
          <w:color w:val="000000" w:themeColor="text1"/>
          <w:sz w:val="28"/>
          <w:szCs w:val="28"/>
        </w:rPr>
        <w:t>приходный кассовый ордер, расходный кассовый ордер, Отчет</w:t>
      </w:r>
      <w:r w:rsidRPr="005F4BC8">
        <w:rPr>
          <w:rFonts w:eastAsia="Times New Roman"/>
          <w:b/>
          <w:bCs/>
          <w:color w:val="000000" w:themeColor="text1"/>
          <w:sz w:val="28"/>
          <w:szCs w:val="28"/>
        </w:rPr>
        <w:t xml:space="preserve"> </w:t>
      </w:r>
      <w:r w:rsidRPr="005F4BC8">
        <w:rPr>
          <w:rFonts w:eastAsia="Times New Roman"/>
          <w:color w:val="000000" w:themeColor="text1"/>
          <w:sz w:val="28"/>
          <w:szCs w:val="28"/>
        </w:rPr>
        <w:t>кассира, лист Книги кассира-операциониста, препроводительную ведомость (инкассация), авансовый отчет (в случае его составления в аптечной организации).</w:t>
      </w:r>
    </w:p>
    <w:p w14:paraId="07D9E538" w14:textId="77777777" w:rsidR="00F913B3" w:rsidRDefault="00F913B3">
      <w:pPr>
        <w:spacing w:line="200" w:lineRule="exact"/>
        <w:rPr>
          <w:sz w:val="20"/>
          <w:szCs w:val="20"/>
        </w:rPr>
      </w:pPr>
    </w:p>
    <w:p w14:paraId="4D3B5C73" w14:textId="77777777" w:rsidR="00F913B3" w:rsidRDefault="00F913B3">
      <w:pPr>
        <w:spacing w:line="273" w:lineRule="exact"/>
        <w:rPr>
          <w:sz w:val="20"/>
          <w:szCs w:val="20"/>
        </w:rPr>
      </w:pPr>
    </w:p>
    <w:p w14:paraId="79569013" w14:textId="77777777" w:rsidR="00F913B3" w:rsidRPr="00597AC4" w:rsidRDefault="00597AC4" w:rsidP="00597AC4">
      <w:pPr>
        <w:tabs>
          <w:tab w:val="left" w:pos="541"/>
        </w:tabs>
        <w:spacing w:line="239" w:lineRule="auto"/>
        <w:ind w:right="6920"/>
        <w:rPr>
          <w:rFonts w:eastAsia="Times New Roman"/>
          <w:b/>
          <w:bCs/>
          <w:color w:val="00000A"/>
          <w:sz w:val="28"/>
          <w:szCs w:val="28"/>
        </w:rPr>
      </w:pPr>
      <w:r>
        <w:rPr>
          <w:rFonts w:eastAsia="Times New Roman"/>
          <w:b/>
          <w:bCs/>
          <w:color w:val="00000A"/>
          <w:sz w:val="28"/>
          <w:szCs w:val="28"/>
        </w:rPr>
        <w:t xml:space="preserve">   3. </w:t>
      </w:r>
      <w:r w:rsidRPr="00597AC4">
        <w:rPr>
          <w:rFonts w:eastAsia="Times New Roman"/>
          <w:b/>
          <w:bCs/>
          <w:color w:val="00000A"/>
          <w:sz w:val="28"/>
          <w:szCs w:val="28"/>
        </w:rPr>
        <w:t>Товарны</w:t>
      </w:r>
      <w:r w:rsidR="001D0764" w:rsidRPr="00597AC4">
        <w:rPr>
          <w:rFonts w:eastAsia="Times New Roman"/>
          <w:b/>
          <w:bCs/>
          <w:color w:val="00000A"/>
          <w:sz w:val="28"/>
          <w:szCs w:val="28"/>
        </w:rPr>
        <w:t xml:space="preserve">й отчет. </w:t>
      </w:r>
      <w:r w:rsidR="001D0764" w:rsidRPr="00597AC4">
        <w:rPr>
          <w:rFonts w:eastAsia="Times New Roman"/>
          <w:b/>
          <w:bCs/>
          <w:color w:val="00000A"/>
          <w:sz w:val="28"/>
          <w:szCs w:val="28"/>
          <w:u w:val="single"/>
        </w:rPr>
        <w:t>Знания</w:t>
      </w:r>
      <w:r w:rsidR="001D0764" w:rsidRPr="00597AC4">
        <w:rPr>
          <w:rFonts w:eastAsia="Times New Roman"/>
          <w:color w:val="00000A"/>
          <w:sz w:val="28"/>
          <w:szCs w:val="28"/>
          <w:u w:val="single"/>
        </w:rPr>
        <w:t>:</w:t>
      </w:r>
    </w:p>
    <w:p w14:paraId="08E2231D" w14:textId="77777777" w:rsidR="00F913B3" w:rsidRDefault="00F913B3">
      <w:pPr>
        <w:spacing w:line="2" w:lineRule="exact"/>
        <w:rPr>
          <w:rFonts w:eastAsia="Times New Roman"/>
          <w:b/>
          <w:bCs/>
          <w:color w:val="00000A"/>
          <w:sz w:val="28"/>
          <w:szCs w:val="28"/>
        </w:rPr>
      </w:pPr>
    </w:p>
    <w:p w14:paraId="6669CCE6" w14:textId="77777777" w:rsidR="00F913B3" w:rsidRDefault="001D0764">
      <w:pPr>
        <w:ind w:left="260" w:right="4600"/>
        <w:rPr>
          <w:rFonts w:eastAsia="Times New Roman"/>
          <w:b/>
          <w:bCs/>
          <w:color w:val="00000A"/>
          <w:sz w:val="28"/>
          <w:szCs w:val="28"/>
        </w:rPr>
      </w:pPr>
      <w:r>
        <w:rPr>
          <w:rFonts w:eastAsia="Times New Roman"/>
          <w:color w:val="00000A"/>
          <w:sz w:val="28"/>
          <w:szCs w:val="28"/>
        </w:rPr>
        <w:t>Порядок оприходования товара. Порядок возврата товара поставщикам. Порядок составления товарного отчета.</w:t>
      </w:r>
    </w:p>
    <w:p w14:paraId="03E68AB2" w14:textId="77777777" w:rsidR="00F913B3" w:rsidRDefault="001D0764">
      <w:pPr>
        <w:ind w:left="260"/>
        <w:rPr>
          <w:rFonts w:eastAsia="Times New Roman"/>
          <w:b/>
          <w:bCs/>
          <w:color w:val="00000A"/>
          <w:sz w:val="28"/>
          <w:szCs w:val="28"/>
        </w:rPr>
      </w:pPr>
      <w:r>
        <w:rPr>
          <w:rFonts w:eastAsia="Times New Roman"/>
          <w:b/>
          <w:bCs/>
          <w:color w:val="00000A"/>
          <w:sz w:val="28"/>
          <w:szCs w:val="28"/>
          <w:u w:val="single"/>
        </w:rPr>
        <w:t>Умения:</w:t>
      </w:r>
    </w:p>
    <w:p w14:paraId="3E637ACC" w14:textId="77777777" w:rsidR="00F913B3" w:rsidRDefault="001D0764">
      <w:pPr>
        <w:spacing w:line="239" w:lineRule="auto"/>
        <w:ind w:left="260"/>
        <w:rPr>
          <w:rFonts w:eastAsia="Times New Roman"/>
          <w:b/>
          <w:bCs/>
          <w:color w:val="00000A"/>
          <w:sz w:val="28"/>
          <w:szCs w:val="28"/>
        </w:rPr>
      </w:pPr>
      <w:r>
        <w:rPr>
          <w:rFonts w:eastAsia="Times New Roman"/>
          <w:color w:val="00000A"/>
          <w:sz w:val="28"/>
          <w:szCs w:val="28"/>
        </w:rPr>
        <w:t>Составление товарного отчета.</w:t>
      </w:r>
    </w:p>
    <w:p w14:paraId="096ABD6D" w14:textId="77777777" w:rsidR="00F913B3" w:rsidRDefault="001D0764">
      <w:pPr>
        <w:ind w:left="260"/>
        <w:rPr>
          <w:rFonts w:eastAsia="Times New Roman"/>
          <w:b/>
          <w:bCs/>
          <w:color w:val="00000A"/>
          <w:sz w:val="28"/>
          <w:szCs w:val="28"/>
        </w:rPr>
      </w:pPr>
      <w:r>
        <w:rPr>
          <w:rFonts w:eastAsia="Times New Roman"/>
          <w:b/>
          <w:bCs/>
          <w:color w:val="00000A"/>
          <w:sz w:val="28"/>
          <w:szCs w:val="28"/>
          <w:u w:val="single"/>
        </w:rPr>
        <w:t>Дидактический материал:</w:t>
      </w:r>
    </w:p>
    <w:p w14:paraId="5EF1C5DA" w14:textId="77777777" w:rsidR="00F913B3" w:rsidRDefault="00F913B3">
      <w:pPr>
        <w:spacing w:line="7" w:lineRule="exact"/>
        <w:rPr>
          <w:rFonts w:eastAsia="Times New Roman"/>
          <w:b/>
          <w:bCs/>
          <w:color w:val="00000A"/>
          <w:sz w:val="28"/>
          <w:szCs w:val="28"/>
        </w:rPr>
      </w:pPr>
    </w:p>
    <w:p w14:paraId="7C40326E" w14:textId="77777777" w:rsidR="00F913B3" w:rsidRDefault="001D0764" w:rsidP="00D95837">
      <w:pPr>
        <w:numPr>
          <w:ilvl w:val="0"/>
          <w:numId w:val="18"/>
        </w:numPr>
        <w:tabs>
          <w:tab w:val="left" w:pos="540"/>
        </w:tabs>
        <w:ind w:left="540" w:hanging="278"/>
        <w:rPr>
          <w:rFonts w:eastAsia="Times New Roman"/>
          <w:sz w:val="28"/>
          <w:szCs w:val="28"/>
        </w:rPr>
      </w:pPr>
      <w:r>
        <w:rPr>
          <w:rFonts w:eastAsia="Times New Roman"/>
          <w:sz w:val="28"/>
          <w:szCs w:val="28"/>
        </w:rPr>
        <w:t>Приказ Минздрава России от 31.08.2016 №647н «Об утверждении Правил</w:t>
      </w:r>
    </w:p>
    <w:p w14:paraId="45DB97ED" w14:textId="77777777" w:rsidR="00F913B3" w:rsidRDefault="00F913B3">
      <w:pPr>
        <w:spacing w:line="9" w:lineRule="exact"/>
        <w:rPr>
          <w:sz w:val="20"/>
          <w:szCs w:val="20"/>
        </w:rPr>
      </w:pPr>
    </w:p>
    <w:p w14:paraId="14604394" w14:textId="77777777" w:rsidR="00F913B3" w:rsidRDefault="001D0764">
      <w:pPr>
        <w:tabs>
          <w:tab w:val="left" w:pos="2360"/>
          <w:tab w:val="left" w:pos="4080"/>
          <w:tab w:val="left" w:pos="5820"/>
          <w:tab w:val="left" w:pos="8260"/>
        </w:tabs>
        <w:ind w:left="260"/>
        <w:rPr>
          <w:sz w:val="20"/>
          <w:szCs w:val="20"/>
        </w:rPr>
      </w:pPr>
      <w:r>
        <w:rPr>
          <w:rFonts w:eastAsia="Times New Roman"/>
          <w:sz w:val="28"/>
          <w:szCs w:val="28"/>
        </w:rPr>
        <w:t>надлежащей</w:t>
      </w:r>
      <w:r>
        <w:rPr>
          <w:sz w:val="20"/>
          <w:szCs w:val="20"/>
        </w:rPr>
        <w:tab/>
      </w:r>
      <w:r>
        <w:rPr>
          <w:rFonts w:eastAsia="Times New Roman"/>
          <w:sz w:val="28"/>
          <w:szCs w:val="28"/>
        </w:rPr>
        <w:t>аптечной</w:t>
      </w:r>
      <w:r>
        <w:rPr>
          <w:sz w:val="20"/>
          <w:szCs w:val="20"/>
        </w:rPr>
        <w:tab/>
      </w:r>
      <w:r>
        <w:rPr>
          <w:rFonts w:eastAsia="Times New Roman"/>
          <w:sz w:val="28"/>
          <w:szCs w:val="28"/>
        </w:rPr>
        <w:t>практики</w:t>
      </w:r>
      <w:r>
        <w:rPr>
          <w:sz w:val="20"/>
          <w:szCs w:val="20"/>
        </w:rPr>
        <w:tab/>
      </w:r>
      <w:r>
        <w:rPr>
          <w:rFonts w:eastAsia="Times New Roman"/>
          <w:sz w:val="28"/>
          <w:szCs w:val="28"/>
        </w:rPr>
        <w:t>лекарственных</w:t>
      </w:r>
      <w:r>
        <w:rPr>
          <w:sz w:val="20"/>
          <w:szCs w:val="20"/>
        </w:rPr>
        <w:tab/>
      </w:r>
      <w:r>
        <w:rPr>
          <w:rFonts w:eastAsia="Times New Roman"/>
          <w:sz w:val="27"/>
          <w:szCs w:val="27"/>
        </w:rPr>
        <w:t>препаратов</w:t>
      </w:r>
    </w:p>
    <w:p w14:paraId="4C0D4E7F" w14:textId="77777777" w:rsidR="00F913B3" w:rsidRDefault="00F913B3">
      <w:pPr>
        <w:spacing w:line="7" w:lineRule="exact"/>
        <w:rPr>
          <w:sz w:val="20"/>
          <w:szCs w:val="20"/>
        </w:rPr>
      </w:pPr>
    </w:p>
    <w:p w14:paraId="35892DC9" w14:textId="77777777" w:rsidR="00F913B3" w:rsidRDefault="001D0764">
      <w:pPr>
        <w:ind w:left="260"/>
        <w:rPr>
          <w:sz w:val="20"/>
          <w:szCs w:val="20"/>
        </w:rPr>
      </w:pPr>
      <w:r>
        <w:rPr>
          <w:rFonts w:eastAsia="Times New Roman"/>
          <w:sz w:val="28"/>
          <w:szCs w:val="28"/>
        </w:rPr>
        <w:t>для медицинского применения»</w:t>
      </w:r>
    </w:p>
    <w:p w14:paraId="6AAE5514" w14:textId="77777777" w:rsidR="00F913B3" w:rsidRDefault="00F913B3">
      <w:pPr>
        <w:spacing w:line="2" w:lineRule="exact"/>
        <w:rPr>
          <w:sz w:val="20"/>
          <w:szCs w:val="20"/>
        </w:rPr>
      </w:pPr>
    </w:p>
    <w:p w14:paraId="3D02D109" w14:textId="77777777" w:rsidR="00F913B3" w:rsidRDefault="001D0764">
      <w:pPr>
        <w:ind w:left="260"/>
        <w:rPr>
          <w:sz w:val="20"/>
          <w:szCs w:val="20"/>
        </w:rPr>
      </w:pPr>
      <w:r>
        <w:rPr>
          <w:rFonts w:eastAsia="Times New Roman"/>
          <w:b/>
          <w:bCs/>
          <w:sz w:val="28"/>
          <w:szCs w:val="28"/>
          <w:u w:val="single"/>
        </w:rPr>
        <w:t>Отразить в дневнике:</w:t>
      </w:r>
    </w:p>
    <w:p w14:paraId="0D15FE83" w14:textId="77777777" w:rsidR="005F4BC8" w:rsidRDefault="005F4BC8" w:rsidP="005F4BC8">
      <w:pPr>
        <w:numPr>
          <w:ilvl w:val="0"/>
          <w:numId w:val="19"/>
        </w:numPr>
        <w:tabs>
          <w:tab w:val="left" w:pos="540"/>
        </w:tabs>
        <w:spacing w:line="239" w:lineRule="auto"/>
        <w:ind w:left="540" w:right="140" w:hanging="278"/>
        <w:rPr>
          <w:rFonts w:eastAsia="Times New Roman"/>
          <w:color w:val="000000" w:themeColor="text1"/>
          <w:sz w:val="28"/>
          <w:szCs w:val="28"/>
        </w:rPr>
      </w:pPr>
      <w:r w:rsidRPr="005771E3">
        <w:rPr>
          <w:rFonts w:eastAsia="Times New Roman"/>
          <w:color w:val="000000" w:themeColor="text1"/>
          <w:sz w:val="28"/>
          <w:szCs w:val="28"/>
        </w:rPr>
        <w:t>Перечень поставщиков, с которыми работает аптека, критерии по которым были отобраны эти поставщики.</w:t>
      </w:r>
    </w:p>
    <w:p w14:paraId="1FD193CD" w14:textId="77777777" w:rsidR="005F4BC8" w:rsidRDefault="005F4BC8" w:rsidP="005F4BC8">
      <w:pPr>
        <w:rPr>
          <w:sz w:val="28"/>
          <w:szCs w:val="28"/>
        </w:rPr>
      </w:pPr>
      <w:r w:rsidRPr="005771E3">
        <w:rPr>
          <w:rFonts w:eastAsia="Times New Roman"/>
          <w:color w:val="000000" w:themeColor="text1"/>
          <w:sz w:val="28"/>
          <w:szCs w:val="28"/>
        </w:rPr>
        <w:t xml:space="preserve">Поставщики: </w:t>
      </w:r>
      <w:r w:rsidRPr="005771E3">
        <w:rPr>
          <w:sz w:val="28"/>
          <w:szCs w:val="28"/>
        </w:rPr>
        <w:t>Катрен, Конкорд, Пульс, Агроресурсы</w:t>
      </w:r>
      <w:r>
        <w:rPr>
          <w:sz w:val="28"/>
          <w:szCs w:val="28"/>
        </w:rPr>
        <w:t>.</w:t>
      </w:r>
    </w:p>
    <w:p w14:paraId="461FD964" w14:textId="77777777" w:rsidR="005F4BC8" w:rsidRDefault="005F4BC8" w:rsidP="005F4BC8">
      <w:pPr>
        <w:spacing w:line="360" w:lineRule="auto"/>
        <w:jc w:val="both"/>
        <w:rPr>
          <w:szCs w:val="28"/>
        </w:rPr>
      </w:pPr>
      <w:r w:rsidRPr="005771E3">
        <w:rPr>
          <w:sz w:val="28"/>
          <w:szCs w:val="28"/>
        </w:rPr>
        <w:t xml:space="preserve">Критерии: </w:t>
      </w:r>
    </w:p>
    <w:p w14:paraId="4EE3BAD4" w14:textId="77777777" w:rsidR="005F4BC8" w:rsidRDefault="005F4BC8" w:rsidP="00DA6DDB">
      <w:pPr>
        <w:pStyle w:val="a8"/>
        <w:numPr>
          <w:ilvl w:val="0"/>
          <w:numId w:val="60"/>
        </w:numPr>
        <w:spacing w:line="360" w:lineRule="auto"/>
        <w:jc w:val="both"/>
        <w:rPr>
          <w:sz w:val="28"/>
          <w:szCs w:val="28"/>
        </w:rPr>
      </w:pPr>
      <w:r w:rsidRPr="005771E3">
        <w:rPr>
          <w:sz w:val="28"/>
          <w:szCs w:val="28"/>
        </w:rPr>
        <w:t xml:space="preserve">Качество предоставляемой продукции </w:t>
      </w:r>
    </w:p>
    <w:p w14:paraId="11832744" w14:textId="77777777" w:rsidR="005F4BC8" w:rsidRPr="005771E3" w:rsidRDefault="005F4BC8" w:rsidP="00DA6DDB">
      <w:pPr>
        <w:pStyle w:val="a8"/>
        <w:numPr>
          <w:ilvl w:val="0"/>
          <w:numId w:val="60"/>
        </w:numPr>
        <w:spacing w:line="360" w:lineRule="auto"/>
        <w:jc w:val="both"/>
        <w:rPr>
          <w:sz w:val="28"/>
          <w:szCs w:val="28"/>
        </w:rPr>
      </w:pPr>
      <w:r w:rsidRPr="005771E3">
        <w:rPr>
          <w:sz w:val="28"/>
          <w:szCs w:val="28"/>
        </w:rPr>
        <w:t xml:space="preserve">Оплата </w:t>
      </w:r>
    </w:p>
    <w:p w14:paraId="6F8623C8" w14:textId="77777777" w:rsidR="005F4BC8" w:rsidRDefault="005F4BC8" w:rsidP="00DA6DDB">
      <w:pPr>
        <w:pStyle w:val="a8"/>
        <w:numPr>
          <w:ilvl w:val="0"/>
          <w:numId w:val="60"/>
        </w:numPr>
        <w:spacing w:line="360" w:lineRule="auto"/>
        <w:jc w:val="both"/>
        <w:rPr>
          <w:sz w:val="28"/>
          <w:szCs w:val="28"/>
        </w:rPr>
      </w:pPr>
      <w:r w:rsidRPr="005771E3">
        <w:rPr>
          <w:sz w:val="28"/>
          <w:szCs w:val="28"/>
        </w:rPr>
        <w:t xml:space="preserve">Предоставляемые гарантии </w:t>
      </w:r>
    </w:p>
    <w:p w14:paraId="0817A5D2" w14:textId="77777777" w:rsidR="005F4BC8" w:rsidRPr="005771E3" w:rsidRDefault="005F4BC8" w:rsidP="00DA6DDB">
      <w:pPr>
        <w:pStyle w:val="a8"/>
        <w:numPr>
          <w:ilvl w:val="0"/>
          <w:numId w:val="60"/>
        </w:numPr>
        <w:spacing w:line="360" w:lineRule="auto"/>
        <w:jc w:val="both"/>
        <w:rPr>
          <w:sz w:val="28"/>
          <w:szCs w:val="28"/>
        </w:rPr>
      </w:pPr>
      <w:r w:rsidRPr="005771E3">
        <w:rPr>
          <w:sz w:val="28"/>
          <w:szCs w:val="28"/>
        </w:rPr>
        <w:lastRenderedPageBreak/>
        <w:t xml:space="preserve">Цена </w:t>
      </w:r>
    </w:p>
    <w:p w14:paraId="0E412E00" w14:textId="77777777" w:rsidR="005F4BC8" w:rsidRDefault="005F4BC8" w:rsidP="005F4BC8">
      <w:pPr>
        <w:spacing w:line="1" w:lineRule="exact"/>
        <w:rPr>
          <w:rFonts w:eastAsia="Times New Roman"/>
          <w:sz w:val="28"/>
          <w:szCs w:val="28"/>
        </w:rPr>
      </w:pPr>
    </w:p>
    <w:p w14:paraId="758E7F21" w14:textId="77777777" w:rsidR="005F4BC8" w:rsidRDefault="005F4BC8" w:rsidP="005F4BC8">
      <w:pPr>
        <w:numPr>
          <w:ilvl w:val="0"/>
          <w:numId w:val="19"/>
        </w:numPr>
        <w:tabs>
          <w:tab w:val="left" w:pos="540"/>
        </w:tabs>
        <w:ind w:left="540" w:hanging="279"/>
        <w:rPr>
          <w:rFonts w:eastAsia="Times New Roman"/>
          <w:sz w:val="28"/>
          <w:szCs w:val="28"/>
        </w:rPr>
      </w:pPr>
      <w:r>
        <w:rPr>
          <w:rFonts w:eastAsia="Times New Roman"/>
          <w:sz w:val="28"/>
          <w:szCs w:val="28"/>
        </w:rPr>
        <w:t>Приходные товарные операции и документы.</w:t>
      </w:r>
    </w:p>
    <w:p w14:paraId="76AFF99D" w14:textId="77777777" w:rsidR="005F4BC8" w:rsidRDefault="005F4BC8" w:rsidP="005F4BC8">
      <w:pPr>
        <w:tabs>
          <w:tab w:val="left" w:pos="540"/>
        </w:tabs>
        <w:ind w:left="540"/>
        <w:rPr>
          <w:rFonts w:eastAsia="Times New Roman"/>
          <w:sz w:val="28"/>
          <w:szCs w:val="28"/>
        </w:rPr>
      </w:pPr>
    </w:p>
    <w:tbl>
      <w:tblPr>
        <w:tblStyle w:val="ae"/>
        <w:tblW w:w="0" w:type="auto"/>
        <w:tblLook w:val="04A0" w:firstRow="1" w:lastRow="0" w:firstColumn="1" w:lastColumn="0" w:noHBand="0" w:noVBand="1"/>
      </w:tblPr>
      <w:tblGrid>
        <w:gridCol w:w="4802"/>
        <w:gridCol w:w="4802"/>
      </w:tblGrid>
      <w:tr w:rsidR="005F4BC8" w14:paraId="2C24ECB4" w14:textId="77777777" w:rsidTr="00D32A3B">
        <w:tc>
          <w:tcPr>
            <w:tcW w:w="4802" w:type="dxa"/>
          </w:tcPr>
          <w:p w14:paraId="5807FA23" w14:textId="77777777" w:rsidR="005F4BC8" w:rsidRPr="00947F74" w:rsidRDefault="005F4BC8" w:rsidP="00D32A3B">
            <w:pPr>
              <w:tabs>
                <w:tab w:val="left" w:pos="540"/>
              </w:tabs>
              <w:rPr>
                <w:rFonts w:eastAsia="Times New Roman"/>
                <w:sz w:val="24"/>
                <w:szCs w:val="28"/>
              </w:rPr>
            </w:pPr>
            <w:r w:rsidRPr="00947F74">
              <w:rPr>
                <w:sz w:val="24"/>
              </w:rPr>
              <w:t>Наименование приходной операции</w:t>
            </w:r>
          </w:p>
        </w:tc>
        <w:tc>
          <w:tcPr>
            <w:tcW w:w="4802" w:type="dxa"/>
          </w:tcPr>
          <w:p w14:paraId="45140587" w14:textId="77777777" w:rsidR="005F4BC8" w:rsidRPr="00947F74" w:rsidRDefault="005F4BC8" w:rsidP="00D32A3B">
            <w:pPr>
              <w:tabs>
                <w:tab w:val="left" w:pos="540"/>
              </w:tabs>
              <w:rPr>
                <w:rFonts w:eastAsia="Times New Roman"/>
                <w:sz w:val="24"/>
                <w:szCs w:val="28"/>
              </w:rPr>
            </w:pPr>
            <w:r w:rsidRPr="00947F74">
              <w:rPr>
                <w:sz w:val="24"/>
              </w:rPr>
              <w:t>Документ</w:t>
            </w:r>
          </w:p>
        </w:tc>
      </w:tr>
      <w:tr w:rsidR="005F4BC8" w14:paraId="3B5E78C9" w14:textId="77777777" w:rsidTr="00D32A3B">
        <w:tc>
          <w:tcPr>
            <w:tcW w:w="4802" w:type="dxa"/>
          </w:tcPr>
          <w:p w14:paraId="1F997502" w14:textId="77777777" w:rsidR="005F4BC8" w:rsidRPr="005771E3" w:rsidRDefault="005F4BC8" w:rsidP="00DA6DDB">
            <w:pPr>
              <w:pStyle w:val="a8"/>
              <w:numPr>
                <w:ilvl w:val="0"/>
                <w:numId w:val="59"/>
              </w:numPr>
              <w:tabs>
                <w:tab w:val="left" w:pos="540"/>
              </w:tabs>
              <w:rPr>
                <w:sz w:val="24"/>
                <w:szCs w:val="24"/>
              </w:rPr>
            </w:pPr>
            <w:r w:rsidRPr="005771E3">
              <w:rPr>
                <w:sz w:val="24"/>
                <w:szCs w:val="24"/>
              </w:rPr>
              <w:t>Поступление товаров</w:t>
            </w:r>
          </w:p>
          <w:p w14:paraId="5D2A895E" w14:textId="77777777" w:rsidR="005F4BC8" w:rsidRPr="005771E3" w:rsidRDefault="005F4BC8" w:rsidP="00D32A3B">
            <w:pPr>
              <w:pStyle w:val="a8"/>
              <w:tabs>
                <w:tab w:val="left" w:pos="540"/>
              </w:tabs>
              <w:rPr>
                <w:sz w:val="24"/>
                <w:szCs w:val="24"/>
              </w:rPr>
            </w:pPr>
          </w:p>
        </w:tc>
        <w:tc>
          <w:tcPr>
            <w:tcW w:w="4802" w:type="dxa"/>
          </w:tcPr>
          <w:p w14:paraId="43E4CB77" w14:textId="77777777" w:rsidR="005F4BC8" w:rsidRPr="005771E3" w:rsidRDefault="005F4BC8" w:rsidP="00D32A3B">
            <w:pPr>
              <w:tabs>
                <w:tab w:val="left" w:pos="540"/>
              </w:tabs>
              <w:rPr>
                <w:sz w:val="24"/>
                <w:szCs w:val="24"/>
              </w:rPr>
            </w:pPr>
            <w:r w:rsidRPr="005771E3">
              <w:rPr>
                <w:sz w:val="24"/>
                <w:szCs w:val="24"/>
              </w:rPr>
              <w:t>Книга регистрации поступивших товаров, Товарный отчет.</w:t>
            </w:r>
          </w:p>
        </w:tc>
      </w:tr>
      <w:tr w:rsidR="005F4BC8" w14:paraId="45CDB729" w14:textId="77777777" w:rsidTr="00D32A3B">
        <w:tc>
          <w:tcPr>
            <w:tcW w:w="4802" w:type="dxa"/>
          </w:tcPr>
          <w:p w14:paraId="324C87B8" w14:textId="77777777" w:rsidR="005F4BC8" w:rsidRPr="005771E3" w:rsidRDefault="005F4BC8" w:rsidP="00DA6DDB">
            <w:pPr>
              <w:pStyle w:val="a8"/>
              <w:numPr>
                <w:ilvl w:val="0"/>
                <w:numId w:val="59"/>
              </w:numPr>
              <w:tabs>
                <w:tab w:val="left" w:pos="540"/>
              </w:tabs>
              <w:rPr>
                <w:sz w:val="24"/>
                <w:szCs w:val="24"/>
              </w:rPr>
            </w:pPr>
            <w:r w:rsidRPr="005771E3">
              <w:rPr>
                <w:sz w:val="24"/>
                <w:szCs w:val="24"/>
              </w:rPr>
              <w:t>Перевод тары и вспом. материалов в товарную группу</w:t>
            </w:r>
          </w:p>
          <w:p w14:paraId="3CFF695F" w14:textId="77777777" w:rsidR="005F4BC8" w:rsidRPr="005771E3" w:rsidRDefault="005F4BC8" w:rsidP="00D32A3B">
            <w:pPr>
              <w:pStyle w:val="a8"/>
              <w:tabs>
                <w:tab w:val="left" w:pos="540"/>
              </w:tabs>
              <w:rPr>
                <w:sz w:val="24"/>
                <w:szCs w:val="24"/>
              </w:rPr>
            </w:pPr>
          </w:p>
        </w:tc>
        <w:tc>
          <w:tcPr>
            <w:tcW w:w="4802" w:type="dxa"/>
          </w:tcPr>
          <w:p w14:paraId="2D7A3EF3" w14:textId="77777777" w:rsidR="005F4BC8" w:rsidRPr="005771E3" w:rsidRDefault="005F4BC8" w:rsidP="00D32A3B">
            <w:pPr>
              <w:tabs>
                <w:tab w:val="left" w:pos="540"/>
              </w:tabs>
              <w:rPr>
                <w:sz w:val="24"/>
                <w:szCs w:val="24"/>
              </w:rPr>
            </w:pPr>
            <w:r w:rsidRPr="005771E3">
              <w:rPr>
                <w:sz w:val="24"/>
                <w:szCs w:val="24"/>
              </w:rPr>
              <w:t>Накладная на внутреннее перемещение.</w:t>
            </w:r>
          </w:p>
        </w:tc>
      </w:tr>
      <w:tr w:rsidR="005F4BC8" w14:paraId="7F738AE8" w14:textId="77777777" w:rsidTr="00D32A3B">
        <w:tc>
          <w:tcPr>
            <w:tcW w:w="4802" w:type="dxa"/>
          </w:tcPr>
          <w:p w14:paraId="7FF87349" w14:textId="77777777" w:rsidR="005F4BC8" w:rsidRPr="005771E3" w:rsidRDefault="005F4BC8" w:rsidP="00DA6DDB">
            <w:pPr>
              <w:pStyle w:val="a8"/>
              <w:numPr>
                <w:ilvl w:val="0"/>
                <w:numId w:val="59"/>
              </w:numPr>
              <w:tabs>
                <w:tab w:val="left" w:pos="540"/>
              </w:tabs>
              <w:rPr>
                <w:sz w:val="24"/>
                <w:szCs w:val="24"/>
              </w:rPr>
            </w:pPr>
            <w:r w:rsidRPr="005771E3">
              <w:rPr>
                <w:sz w:val="24"/>
                <w:szCs w:val="24"/>
              </w:rPr>
              <w:t>Дооценка по ЛФР.</w:t>
            </w:r>
          </w:p>
          <w:p w14:paraId="796BBE16" w14:textId="77777777" w:rsidR="005F4BC8" w:rsidRPr="005771E3" w:rsidRDefault="005F4BC8" w:rsidP="00D32A3B">
            <w:pPr>
              <w:pStyle w:val="a8"/>
              <w:tabs>
                <w:tab w:val="left" w:pos="540"/>
              </w:tabs>
              <w:rPr>
                <w:sz w:val="24"/>
                <w:szCs w:val="24"/>
              </w:rPr>
            </w:pPr>
          </w:p>
        </w:tc>
        <w:tc>
          <w:tcPr>
            <w:tcW w:w="4802" w:type="dxa"/>
          </w:tcPr>
          <w:p w14:paraId="35685AE3" w14:textId="77777777" w:rsidR="005F4BC8" w:rsidRPr="005771E3" w:rsidRDefault="005F4BC8" w:rsidP="00D32A3B">
            <w:pPr>
              <w:tabs>
                <w:tab w:val="left" w:pos="540"/>
              </w:tabs>
              <w:rPr>
                <w:sz w:val="24"/>
                <w:szCs w:val="24"/>
              </w:rPr>
            </w:pPr>
            <w:r w:rsidRPr="005771E3">
              <w:rPr>
                <w:sz w:val="24"/>
                <w:szCs w:val="24"/>
              </w:rPr>
              <w:t>Справка о дооценке и уценке.</w:t>
            </w:r>
          </w:p>
        </w:tc>
      </w:tr>
      <w:tr w:rsidR="005F4BC8" w14:paraId="2CCCC198" w14:textId="77777777" w:rsidTr="00D32A3B">
        <w:tc>
          <w:tcPr>
            <w:tcW w:w="4802" w:type="dxa"/>
          </w:tcPr>
          <w:p w14:paraId="0EA4DB53" w14:textId="77777777" w:rsidR="005F4BC8" w:rsidRPr="005771E3" w:rsidRDefault="005F4BC8" w:rsidP="00DA6DDB">
            <w:pPr>
              <w:pStyle w:val="a8"/>
              <w:numPr>
                <w:ilvl w:val="0"/>
                <w:numId w:val="59"/>
              </w:numPr>
              <w:tabs>
                <w:tab w:val="left" w:pos="540"/>
              </w:tabs>
              <w:rPr>
                <w:sz w:val="24"/>
                <w:szCs w:val="24"/>
              </w:rPr>
            </w:pPr>
            <w:r w:rsidRPr="005771E3">
              <w:rPr>
                <w:sz w:val="24"/>
                <w:szCs w:val="24"/>
              </w:rPr>
              <w:t>Покупка у населения аптечной посуды.</w:t>
            </w:r>
          </w:p>
          <w:p w14:paraId="657EA823" w14:textId="77777777" w:rsidR="005F4BC8" w:rsidRPr="005771E3" w:rsidRDefault="005F4BC8" w:rsidP="00D32A3B">
            <w:pPr>
              <w:pStyle w:val="a8"/>
              <w:tabs>
                <w:tab w:val="left" w:pos="540"/>
              </w:tabs>
              <w:rPr>
                <w:sz w:val="24"/>
                <w:szCs w:val="24"/>
              </w:rPr>
            </w:pPr>
          </w:p>
        </w:tc>
        <w:tc>
          <w:tcPr>
            <w:tcW w:w="4802" w:type="dxa"/>
          </w:tcPr>
          <w:p w14:paraId="47052E44" w14:textId="77777777" w:rsidR="005F4BC8" w:rsidRPr="005771E3" w:rsidRDefault="005F4BC8" w:rsidP="00D32A3B">
            <w:pPr>
              <w:tabs>
                <w:tab w:val="left" w:pos="540"/>
              </w:tabs>
              <w:rPr>
                <w:sz w:val="24"/>
                <w:szCs w:val="24"/>
              </w:rPr>
            </w:pPr>
            <w:r w:rsidRPr="005771E3">
              <w:rPr>
                <w:sz w:val="24"/>
                <w:szCs w:val="24"/>
              </w:rPr>
              <w:t>Ведомость покупки стеклянной посуды, бывшей в употреблении.</w:t>
            </w:r>
          </w:p>
        </w:tc>
      </w:tr>
      <w:tr w:rsidR="005F4BC8" w14:paraId="50A13458" w14:textId="77777777" w:rsidTr="00D32A3B">
        <w:tc>
          <w:tcPr>
            <w:tcW w:w="4802" w:type="dxa"/>
          </w:tcPr>
          <w:p w14:paraId="462BA45B" w14:textId="77777777" w:rsidR="005F4BC8" w:rsidRPr="005771E3" w:rsidRDefault="005F4BC8" w:rsidP="00DA6DDB">
            <w:pPr>
              <w:pStyle w:val="a8"/>
              <w:numPr>
                <w:ilvl w:val="0"/>
                <w:numId w:val="59"/>
              </w:numPr>
              <w:tabs>
                <w:tab w:val="left" w:pos="540"/>
              </w:tabs>
              <w:rPr>
                <w:sz w:val="24"/>
                <w:szCs w:val="24"/>
              </w:rPr>
            </w:pPr>
            <w:r w:rsidRPr="005771E3">
              <w:rPr>
                <w:sz w:val="24"/>
                <w:szCs w:val="24"/>
              </w:rPr>
              <w:t>Оприходование лек.форм по истечении срока хранения, но годных к использованию (мази и порошки заводского изготов.)</w:t>
            </w:r>
          </w:p>
          <w:p w14:paraId="134D237C" w14:textId="77777777" w:rsidR="005F4BC8" w:rsidRPr="005771E3" w:rsidRDefault="005F4BC8" w:rsidP="00D32A3B">
            <w:pPr>
              <w:pStyle w:val="a8"/>
              <w:tabs>
                <w:tab w:val="left" w:pos="540"/>
              </w:tabs>
              <w:rPr>
                <w:sz w:val="24"/>
                <w:szCs w:val="24"/>
              </w:rPr>
            </w:pPr>
          </w:p>
        </w:tc>
        <w:tc>
          <w:tcPr>
            <w:tcW w:w="4802" w:type="dxa"/>
          </w:tcPr>
          <w:p w14:paraId="1156F928" w14:textId="77777777" w:rsidR="005F4BC8" w:rsidRPr="005771E3" w:rsidRDefault="005F4BC8" w:rsidP="00D32A3B">
            <w:pPr>
              <w:tabs>
                <w:tab w:val="left" w:pos="540"/>
              </w:tabs>
              <w:rPr>
                <w:sz w:val="24"/>
                <w:szCs w:val="24"/>
              </w:rPr>
            </w:pPr>
            <w:r w:rsidRPr="005771E3">
              <w:rPr>
                <w:sz w:val="24"/>
                <w:szCs w:val="24"/>
              </w:rPr>
              <w:t>Акт о приемке товара, поступившего без счета поставщика</w:t>
            </w:r>
          </w:p>
        </w:tc>
      </w:tr>
      <w:tr w:rsidR="005F4BC8" w14:paraId="77ACB529" w14:textId="77777777" w:rsidTr="00D32A3B">
        <w:tc>
          <w:tcPr>
            <w:tcW w:w="4802" w:type="dxa"/>
          </w:tcPr>
          <w:p w14:paraId="5361F261" w14:textId="77777777" w:rsidR="005F4BC8" w:rsidRPr="005771E3" w:rsidRDefault="005F4BC8" w:rsidP="00DA6DDB">
            <w:pPr>
              <w:pStyle w:val="a8"/>
              <w:numPr>
                <w:ilvl w:val="0"/>
                <w:numId w:val="59"/>
              </w:numPr>
              <w:tabs>
                <w:tab w:val="left" w:pos="540"/>
              </w:tabs>
              <w:rPr>
                <w:sz w:val="24"/>
                <w:szCs w:val="24"/>
              </w:rPr>
            </w:pPr>
            <w:r w:rsidRPr="005771E3">
              <w:rPr>
                <w:sz w:val="24"/>
                <w:szCs w:val="24"/>
              </w:rPr>
              <w:t>Переоценка товаров в сторону увеличения стоимости.</w:t>
            </w:r>
          </w:p>
          <w:p w14:paraId="6F9C47FB" w14:textId="77777777" w:rsidR="005F4BC8" w:rsidRPr="005771E3" w:rsidRDefault="005F4BC8" w:rsidP="00D32A3B">
            <w:pPr>
              <w:pStyle w:val="a8"/>
              <w:tabs>
                <w:tab w:val="left" w:pos="540"/>
              </w:tabs>
              <w:rPr>
                <w:sz w:val="24"/>
                <w:szCs w:val="24"/>
              </w:rPr>
            </w:pPr>
          </w:p>
        </w:tc>
        <w:tc>
          <w:tcPr>
            <w:tcW w:w="4802" w:type="dxa"/>
          </w:tcPr>
          <w:p w14:paraId="598252BB" w14:textId="77777777" w:rsidR="005F4BC8" w:rsidRPr="005771E3" w:rsidRDefault="005F4BC8" w:rsidP="00D32A3B">
            <w:pPr>
              <w:tabs>
                <w:tab w:val="left" w:pos="540"/>
              </w:tabs>
              <w:rPr>
                <w:sz w:val="24"/>
                <w:szCs w:val="24"/>
              </w:rPr>
            </w:pPr>
            <w:r w:rsidRPr="005771E3">
              <w:rPr>
                <w:sz w:val="24"/>
                <w:szCs w:val="24"/>
              </w:rPr>
              <w:t>Акт о переоценке</w:t>
            </w:r>
          </w:p>
        </w:tc>
      </w:tr>
      <w:tr w:rsidR="005F4BC8" w14:paraId="3CB69B08" w14:textId="77777777" w:rsidTr="00D32A3B">
        <w:tc>
          <w:tcPr>
            <w:tcW w:w="4802" w:type="dxa"/>
          </w:tcPr>
          <w:p w14:paraId="37AECEF2" w14:textId="77777777" w:rsidR="005F4BC8" w:rsidRPr="005771E3" w:rsidRDefault="005F4BC8" w:rsidP="00DA6DDB">
            <w:pPr>
              <w:pStyle w:val="a8"/>
              <w:numPr>
                <w:ilvl w:val="0"/>
                <w:numId w:val="59"/>
              </w:numPr>
              <w:tabs>
                <w:tab w:val="left" w:pos="540"/>
              </w:tabs>
              <w:rPr>
                <w:sz w:val="24"/>
                <w:szCs w:val="24"/>
              </w:rPr>
            </w:pPr>
            <w:r w:rsidRPr="005771E3">
              <w:rPr>
                <w:sz w:val="24"/>
                <w:szCs w:val="24"/>
              </w:rPr>
              <w:t>Взимание тарифа за изготовление экстемпор. ЛФ.</w:t>
            </w:r>
          </w:p>
        </w:tc>
        <w:tc>
          <w:tcPr>
            <w:tcW w:w="4802" w:type="dxa"/>
          </w:tcPr>
          <w:p w14:paraId="4845E6DE" w14:textId="77777777" w:rsidR="005F4BC8" w:rsidRPr="005771E3" w:rsidRDefault="005F4BC8" w:rsidP="00D32A3B">
            <w:pPr>
              <w:tabs>
                <w:tab w:val="left" w:pos="540"/>
              </w:tabs>
              <w:rPr>
                <w:sz w:val="24"/>
                <w:szCs w:val="24"/>
              </w:rPr>
            </w:pPr>
            <w:r w:rsidRPr="005771E3">
              <w:rPr>
                <w:sz w:val="24"/>
                <w:szCs w:val="24"/>
              </w:rPr>
              <w:t>Рецептурный журнал, Товарный отчет</w:t>
            </w:r>
          </w:p>
        </w:tc>
      </w:tr>
    </w:tbl>
    <w:p w14:paraId="44664737" w14:textId="77777777" w:rsidR="005F4BC8" w:rsidRDefault="005F4BC8" w:rsidP="005F4BC8">
      <w:pPr>
        <w:tabs>
          <w:tab w:val="left" w:pos="540"/>
        </w:tabs>
        <w:rPr>
          <w:rFonts w:eastAsia="Times New Roman"/>
          <w:sz w:val="28"/>
          <w:szCs w:val="28"/>
        </w:rPr>
      </w:pPr>
    </w:p>
    <w:p w14:paraId="22C6E37F" w14:textId="77777777" w:rsidR="005F4BC8" w:rsidRDefault="005F4BC8" w:rsidP="005F4BC8">
      <w:pPr>
        <w:numPr>
          <w:ilvl w:val="0"/>
          <w:numId w:val="19"/>
        </w:numPr>
        <w:tabs>
          <w:tab w:val="left" w:pos="540"/>
        </w:tabs>
        <w:ind w:left="540" w:hanging="279"/>
        <w:rPr>
          <w:rFonts w:eastAsia="Times New Roman"/>
          <w:sz w:val="28"/>
          <w:szCs w:val="28"/>
        </w:rPr>
      </w:pPr>
      <w:r>
        <w:rPr>
          <w:rFonts w:eastAsia="Times New Roman"/>
          <w:sz w:val="28"/>
          <w:szCs w:val="28"/>
        </w:rPr>
        <w:t>Порядок оприходования поступившего товара.</w:t>
      </w:r>
    </w:p>
    <w:p w14:paraId="431242CC" w14:textId="77777777" w:rsidR="005F4BC8" w:rsidRPr="00947F74" w:rsidRDefault="005F4BC8" w:rsidP="00DA6DDB">
      <w:pPr>
        <w:pStyle w:val="a8"/>
        <w:numPr>
          <w:ilvl w:val="0"/>
          <w:numId w:val="53"/>
        </w:numPr>
        <w:spacing w:line="360" w:lineRule="auto"/>
        <w:jc w:val="both"/>
        <w:rPr>
          <w:sz w:val="28"/>
          <w:szCs w:val="28"/>
        </w:rPr>
      </w:pPr>
      <w:r w:rsidRPr="00947F74">
        <w:rPr>
          <w:sz w:val="28"/>
          <w:szCs w:val="28"/>
        </w:rPr>
        <w:t>Проверка транспортной тары</w:t>
      </w:r>
    </w:p>
    <w:p w14:paraId="2E9966C6" w14:textId="77777777" w:rsidR="005F4BC8" w:rsidRPr="00947F74" w:rsidRDefault="005F4BC8" w:rsidP="005F4BC8">
      <w:pPr>
        <w:jc w:val="both"/>
        <w:rPr>
          <w:sz w:val="28"/>
          <w:szCs w:val="28"/>
        </w:rPr>
      </w:pPr>
      <w:r w:rsidRPr="00947F74">
        <w:rPr>
          <w:sz w:val="28"/>
          <w:szCs w:val="28"/>
        </w:rPr>
        <w:t>Проверить наличие загрязнений транспортной тары.</w:t>
      </w:r>
    </w:p>
    <w:p w14:paraId="4E088B87" w14:textId="77777777" w:rsidR="005F4BC8" w:rsidRPr="00947F74" w:rsidRDefault="005F4BC8" w:rsidP="005F4BC8">
      <w:pPr>
        <w:spacing w:line="360" w:lineRule="auto"/>
        <w:jc w:val="both"/>
        <w:rPr>
          <w:sz w:val="28"/>
          <w:szCs w:val="28"/>
        </w:rPr>
      </w:pPr>
      <w:r w:rsidRPr="00947F74">
        <w:rPr>
          <w:sz w:val="28"/>
          <w:szCs w:val="28"/>
        </w:rPr>
        <w:t>Проверить отсутствие повреждения контроля вскрытия транспортной тары.</w:t>
      </w:r>
    </w:p>
    <w:p w14:paraId="38DD8C77" w14:textId="77777777" w:rsidR="005F4BC8" w:rsidRPr="00947F74" w:rsidRDefault="005F4BC8" w:rsidP="005F4BC8">
      <w:pPr>
        <w:jc w:val="both"/>
        <w:rPr>
          <w:sz w:val="28"/>
          <w:szCs w:val="28"/>
        </w:rPr>
      </w:pPr>
      <w:r w:rsidRPr="00947F74">
        <w:rPr>
          <w:sz w:val="28"/>
          <w:szCs w:val="28"/>
        </w:rPr>
        <w:t>Если тара вскрыта, не принимать товар.</w:t>
      </w:r>
    </w:p>
    <w:p w14:paraId="26628394" w14:textId="77777777" w:rsidR="005F4BC8" w:rsidRPr="00947F74" w:rsidRDefault="005F4BC8" w:rsidP="005F4BC8">
      <w:pPr>
        <w:jc w:val="both"/>
        <w:rPr>
          <w:sz w:val="28"/>
          <w:szCs w:val="28"/>
        </w:rPr>
      </w:pPr>
      <w:r w:rsidRPr="00947F74">
        <w:rPr>
          <w:sz w:val="28"/>
          <w:szCs w:val="28"/>
        </w:rPr>
        <w:t>Если тара не вскрыта, перейти к проверке наличия повреждений транспортной тары.</w:t>
      </w:r>
    </w:p>
    <w:p w14:paraId="2C5E9025" w14:textId="77777777" w:rsidR="005F4BC8" w:rsidRPr="00947F74" w:rsidRDefault="005F4BC8" w:rsidP="005F4BC8">
      <w:pPr>
        <w:spacing w:line="360" w:lineRule="auto"/>
        <w:jc w:val="both"/>
        <w:rPr>
          <w:sz w:val="28"/>
          <w:szCs w:val="28"/>
        </w:rPr>
      </w:pPr>
      <w:r w:rsidRPr="00947F74">
        <w:rPr>
          <w:sz w:val="28"/>
          <w:szCs w:val="28"/>
        </w:rPr>
        <w:t>Проверить наличие повреждений транспортной тары.</w:t>
      </w:r>
    </w:p>
    <w:p w14:paraId="42CCAAF1" w14:textId="77777777" w:rsidR="005F4BC8" w:rsidRPr="00947F74" w:rsidRDefault="005F4BC8" w:rsidP="00DA6DDB">
      <w:pPr>
        <w:pStyle w:val="a8"/>
        <w:numPr>
          <w:ilvl w:val="0"/>
          <w:numId w:val="53"/>
        </w:numPr>
        <w:spacing w:line="360" w:lineRule="auto"/>
        <w:jc w:val="both"/>
        <w:rPr>
          <w:sz w:val="28"/>
          <w:szCs w:val="28"/>
        </w:rPr>
      </w:pPr>
      <w:r w:rsidRPr="00947F74">
        <w:rPr>
          <w:sz w:val="28"/>
          <w:szCs w:val="28"/>
          <w:shd w:val="clear" w:color="auto" w:fill="FFFFFF"/>
        </w:rPr>
        <w:t>Приемка по количеству мест</w:t>
      </w:r>
    </w:p>
    <w:p w14:paraId="40C6AEAD" w14:textId="77777777" w:rsidR="005F4BC8" w:rsidRPr="00947F74" w:rsidRDefault="005F4BC8" w:rsidP="005F4BC8">
      <w:pPr>
        <w:jc w:val="both"/>
        <w:rPr>
          <w:sz w:val="28"/>
          <w:szCs w:val="28"/>
        </w:rPr>
      </w:pPr>
      <w:r w:rsidRPr="00947F74">
        <w:rPr>
          <w:sz w:val="28"/>
          <w:szCs w:val="28"/>
        </w:rPr>
        <w:t>Пересчитать места и сравнить с указанным числом мест в накладной.</w:t>
      </w:r>
    </w:p>
    <w:p w14:paraId="2127F57F" w14:textId="77777777" w:rsidR="005F4BC8" w:rsidRPr="00947F74" w:rsidRDefault="005F4BC8" w:rsidP="005F4BC8">
      <w:pPr>
        <w:jc w:val="both"/>
        <w:rPr>
          <w:sz w:val="28"/>
          <w:szCs w:val="28"/>
          <w:shd w:val="clear" w:color="auto" w:fill="FFFFFF"/>
        </w:rPr>
      </w:pPr>
      <w:r w:rsidRPr="00947F74">
        <w:rPr>
          <w:sz w:val="28"/>
          <w:szCs w:val="28"/>
        </w:rPr>
        <w:t xml:space="preserve">В случае совпадения провести </w:t>
      </w:r>
      <w:r w:rsidRPr="00947F74">
        <w:rPr>
          <w:sz w:val="28"/>
          <w:szCs w:val="28"/>
          <w:shd w:val="clear" w:color="auto" w:fill="FFFFFF"/>
        </w:rPr>
        <w:t>проверка полноты комплекта сопроводительных документов.</w:t>
      </w:r>
    </w:p>
    <w:p w14:paraId="1501CA07" w14:textId="77777777" w:rsidR="005F4BC8" w:rsidRPr="00947F74" w:rsidRDefault="005F4BC8" w:rsidP="005F4BC8">
      <w:pPr>
        <w:jc w:val="both"/>
        <w:rPr>
          <w:sz w:val="28"/>
          <w:szCs w:val="28"/>
        </w:rPr>
      </w:pPr>
      <w:r w:rsidRPr="00947F74">
        <w:rPr>
          <w:sz w:val="28"/>
          <w:szCs w:val="28"/>
        </w:rPr>
        <w:t>В случае отсутствия совпадения, не принимать товар.</w:t>
      </w:r>
    </w:p>
    <w:p w14:paraId="00B02D90" w14:textId="77777777" w:rsidR="005F4BC8" w:rsidRPr="00947F74" w:rsidRDefault="005F4BC8" w:rsidP="00DA6DDB">
      <w:pPr>
        <w:pStyle w:val="a8"/>
        <w:numPr>
          <w:ilvl w:val="0"/>
          <w:numId w:val="53"/>
        </w:numPr>
        <w:spacing w:line="360" w:lineRule="auto"/>
        <w:jc w:val="both"/>
        <w:rPr>
          <w:sz w:val="28"/>
          <w:szCs w:val="28"/>
        </w:rPr>
      </w:pPr>
      <w:r w:rsidRPr="00947F74">
        <w:rPr>
          <w:sz w:val="28"/>
          <w:szCs w:val="28"/>
          <w:shd w:val="clear" w:color="auto" w:fill="FFFFFF"/>
        </w:rPr>
        <w:t>Проверка полноты комплекта сопроводительных документов</w:t>
      </w:r>
    </w:p>
    <w:p w14:paraId="01D09794" w14:textId="77777777" w:rsidR="005F4BC8" w:rsidRPr="00947F74" w:rsidRDefault="005F4BC8" w:rsidP="005F4BC8">
      <w:pPr>
        <w:jc w:val="both"/>
        <w:rPr>
          <w:sz w:val="28"/>
          <w:szCs w:val="28"/>
        </w:rPr>
      </w:pPr>
      <w:r w:rsidRPr="00947F74">
        <w:rPr>
          <w:sz w:val="28"/>
          <w:szCs w:val="28"/>
        </w:rPr>
        <w:t>Должны быть в наличии следующие сопроводительные документы:</w:t>
      </w:r>
    </w:p>
    <w:p w14:paraId="3A53A6F7" w14:textId="77777777" w:rsidR="005F4BC8" w:rsidRPr="00947F74" w:rsidRDefault="005F4BC8" w:rsidP="00DA6DDB">
      <w:pPr>
        <w:pStyle w:val="a8"/>
        <w:numPr>
          <w:ilvl w:val="0"/>
          <w:numId w:val="54"/>
        </w:numPr>
        <w:spacing w:line="360" w:lineRule="auto"/>
        <w:jc w:val="both"/>
        <w:rPr>
          <w:sz w:val="28"/>
          <w:szCs w:val="28"/>
        </w:rPr>
      </w:pPr>
      <w:r w:rsidRPr="00947F74">
        <w:rPr>
          <w:sz w:val="28"/>
          <w:szCs w:val="28"/>
        </w:rPr>
        <w:t>накладная</w:t>
      </w:r>
      <w:r w:rsidRPr="00947F74">
        <w:rPr>
          <w:color w:val="000000" w:themeColor="text1"/>
          <w:sz w:val="28"/>
          <w:szCs w:val="28"/>
        </w:rPr>
        <w:t>;</w:t>
      </w:r>
    </w:p>
    <w:p w14:paraId="3639186D" w14:textId="77777777" w:rsidR="005F4BC8" w:rsidRPr="00947F74" w:rsidRDefault="005F4BC8" w:rsidP="00DA6DDB">
      <w:pPr>
        <w:pStyle w:val="a8"/>
        <w:numPr>
          <w:ilvl w:val="0"/>
          <w:numId w:val="54"/>
        </w:numPr>
        <w:spacing w:line="360" w:lineRule="auto"/>
        <w:jc w:val="both"/>
        <w:rPr>
          <w:sz w:val="28"/>
          <w:szCs w:val="28"/>
        </w:rPr>
      </w:pPr>
      <w:r w:rsidRPr="00947F74">
        <w:rPr>
          <w:sz w:val="28"/>
          <w:szCs w:val="28"/>
        </w:rPr>
        <w:t>протокол согласования цен (на лекарственные препараты, входящие в перечень жизненно важных и необходимых лекарственных препаратов)</w:t>
      </w:r>
      <w:r w:rsidRPr="00947F74">
        <w:rPr>
          <w:color w:val="000000" w:themeColor="text1"/>
          <w:sz w:val="28"/>
          <w:szCs w:val="28"/>
        </w:rPr>
        <w:t>;</w:t>
      </w:r>
    </w:p>
    <w:p w14:paraId="476ACBCA" w14:textId="77777777" w:rsidR="005F4BC8" w:rsidRPr="00947F74" w:rsidRDefault="005F4BC8" w:rsidP="00DA6DDB">
      <w:pPr>
        <w:pStyle w:val="a8"/>
        <w:numPr>
          <w:ilvl w:val="0"/>
          <w:numId w:val="54"/>
        </w:numPr>
        <w:spacing w:line="360" w:lineRule="auto"/>
        <w:jc w:val="both"/>
        <w:rPr>
          <w:sz w:val="28"/>
          <w:szCs w:val="28"/>
        </w:rPr>
      </w:pPr>
      <w:r w:rsidRPr="00947F74">
        <w:rPr>
          <w:sz w:val="28"/>
          <w:szCs w:val="28"/>
        </w:rPr>
        <w:t>реестр документов, подтверждающих качество</w:t>
      </w:r>
      <w:r w:rsidRPr="00947F74">
        <w:rPr>
          <w:color w:val="000000" w:themeColor="text1"/>
          <w:sz w:val="28"/>
          <w:szCs w:val="28"/>
        </w:rPr>
        <w:t>;</w:t>
      </w:r>
    </w:p>
    <w:p w14:paraId="6718D514" w14:textId="77777777" w:rsidR="005F4BC8" w:rsidRPr="00947F74" w:rsidRDefault="005F4BC8" w:rsidP="00DA6DDB">
      <w:pPr>
        <w:pStyle w:val="a8"/>
        <w:numPr>
          <w:ilvl w:val="0"/>
          <w:numId w:val="54"/>
        </w:numPr>
        <w:spacing w:line="360" w:lineRule="auto"/>
        <w:jc w:val="both"/>
        <w:rPr>
          <w:sz w:val="28"/>
          <w:szCs w:val="28"/>
        </w:rPr>
      </w:pPr>
      <w:r w:rsidRPr="00947F74">
        <w:rPr>
          <w:sz w:val="28"/>
          <w:szCs w:val="28"/>
        </w:rPr>
        <w:lastRenderedPageBreak/>
        <w:t>счет-фактура</w:t>
      </w:r>
      <w:r w:rsidRPr="00947F74">
        <w:rPr>
          <w:color w:val="000000" w:themeColor="text1"/>
          <w:sz w:val="28"/>
          <w:szCs w:val="28"/>
        </w:rPr>
        <w:t>.</w:t>
      </w:r>
    </w:p>
    <w:p w14:paraId="3EB35228" w14:textId="77777777" w:rsidR="005F4BC8" w:rsidRPr="00947F74" w:rsidRDefault="005F4BC8" w:rsidP="005F4BC8">
      <w:pPr>
        <w:jc w:val="both"/>
        <w:rPr>
          <w:sz w:val="28"/>
          <w:szCs w:val="28"/>
          <w:shd w:val="clear" w:color="auto" w:fill="FFFFFF"/>
        </w:rPr>
      </w:pPr>
      <w:r w:rsidRPr="00947F74">
        <w:rPr>
          <w:sz w:val="28"/>
          <w:szCs w:val="28"/>
        </w:rPr>
        <w:t>Если комплект полный, перейти к п</w:t>
      </w:r>
      <w:r w:rsidRPr="00947F74">
        <w:rPr>
          <w:sz w:val="28"/>
          <w:szCs w:val="28"/>
          <w:shd w:val="clear" w:color="auto" w:fill="FFFFFF"/>
        </w:rPr>
        <w:t>роверке правильности заполнения сопроводительных документов.</w:t>
      </w:r>
    </w:p>
    <w:p w14:paraId="0063A5F9" w14:textId="77777777" w:rsidR="005F4BC8" w:rsidRPr="00947F74" w:rsidRDefault="005F4BC8" w:rsidP="005F4BC8">
      <w:pPr>
        <w:jc w:val="both"/>
        <w:rPr>
          <w:sz w:val="28"/>
          <w:szCs w:val="28"/>
        </w:rPr>
      </w:pPr>
      <w:r w:rsidRPr="00947F74">
        <w:rPr>
          <w:sz w:val="28"/>
          <w:szCs w:val="28"/>
        </w:rPr>
        <w:t>Если комплект не полный, не принимать товар.</w:t>
      </w:r>
    </w:p>
    <w:p w14:paraId="09E2E1FB" w14:textId="77777777" w:rsidR="005F4BC8" w:rsidRPr="00947F74" w:rsidRDefault="005F4BC8" w:rsidP="00DA6DDB">
      <w:pPr>
        <w:pStyle w:val="a8"/>
        <w:numPr>
          <w:ilvl w:val="0"/>
          <w:numId w:val="53"/>
        </w:numPr>
        <w:spacing w:line="360" w:lineRule="auto"/>
        <w:jc w:val="both"/>
        <w:rPr>
          <w:sz w:val="28"/>
          <w:szCs w:val="28"/>
        </w:rPr>
      </w:pPr>
      <w:r w:rsidRPr="00947F74">
        <w:rPr>
          <w:sz w:val="28"/>
          <w:szCs w:val="28"/>
          <w:shd w:val="clear" w:color="auto" w:fill="FFFFFF"/>
        </w:rPr>
        <w:t>Проверка правильности заполнения сопроводительных документов</w:t>
      </w:r>
    </w:p>
    <w:p w14:paraId="60040737" w14:textId="77777777" w:rsidR="005F4BC8" w:rsidRPr="00947F74" w:rsidRDefault="005F4BC8" w:rsidP="005F4BC8">
      <w:pPr>
        <w:jc w:val="both"/>
        <w:rPr>
          <w:sz w:val="28"/>
          <w:szCs w:val="28"/>
        </w:rPr>
      </w:pPr>
      <w:r w:rsidRPr="00947F74">
        <w:rPr>
          <w:sz w:val="28"/>
          <w:szCs w:val="28"/>
        </w:rPr>
        <w:t>Проверить сопроводительные документы на наличие обязательных реквизитов и правильность их заполнения.</w:t>
      </w:r>
    </w:p>
    <w:p w14:paraId="1595B791" w14:textId="77777777" w:rsidR="005F4BC8" w:rsidRPr="00947F74" w:rsidRDefault="005F4BC8" w:rsidP="005F4BC8">
      <w:pPr>
        <w:jc w:val="both"/>
        <w:rPr>
          <w:sz w:val="28"/>
          <w:szCs w:val="28"/>
        </w:rPr>
      </w:pPr>
      <w:r w:rsidRPr="00947F74">
        <w:rPr>
          <w:sz w:val="28"/>
          <w:szCs w:val="28"/>
        </w:rPr>
        <w:t>Если обязательные реквизиты в наличии и верно заполнены, поставить на накладной отметку о приемке товара:</w:t>
      </w:r>
    </w:p>
    <w:p w14:paraId="2BB00421" w14:textId="77777777" w:rsidR="005F4BC8" w:rsidRPr="00947F74" w:rsidRDefault="005F4BC8" w:rsidP="00DA6DDB">
      <w:pPr>
        <w:pStyle w:val="a8"/>
        <w:numPr>
          <w:ilvl w:val="0"/>
          <w:numId w:val="55"/>
        </w:numPr>
        <w:spacing w:line="360" w:lineRule="auto"/>
        <w:jc w:val="both"/>
        <w:rPr>
          <w:sz w:val="28"/>
          <w:szCs w:val="28"/>
        </w:rPr>
      </w:pPr>
      <w:r w:rsidRPr="00947F74">
        <w:rPr>
          <w:sz w:val="28"/>
          <w:szCs w:val="28"/>
        </w:rPr>
        <w:t>штамп приемки</w:t>
      </w:r>
      <w:r w:rsidRPr="00947F74">
        <w:rPr>
          <w:color w:val="000000" w:themeColor="text1"/>
          <w:sz w:val="28"/>
          <w:szCs w:val="28"/>
        </w:rPr>
        <w:t>;</w:t>
      </w:r>
    </w:p>
    <w:p w14:paraId="1A9B2049" w14:textId="77777777" w:rsidR="005F4BC8" w:rsidRPr="00947F74" w:rsidRDefault="005F4BC8" w:rsidP="00DA6DDB">
      <w:pPr>
        <w:pStyle w:val="a8"/>
        <w:numPr>
          <w:ilvl w:val="0"/>
          <w:numId w:val="55"/>
        </w:numPr>
        <w:spacing w:line="360" w:lineRule="auto"/>
        <w:jc w:val="both"/>
        <w:rPr>
          <w:sz w:val="28"/>
          <w:szCs w:val="28"/>
        </w:rPr>
      </w:pPr>
      <w:r w:rsidRPr="00947F74">
        <w:rPr>
          <w:sz w:val="28"/>
          <w:szCs w:val="28"/>
        </w:rPr>
        <w:t>подпись материально-ответственного лица</w:t>
      </w:r>
      <w:r w:rsidRPr="00947F74">
        <w:rPr>
          <w:color w:val="000000" w:themeColor="text1"/>
          <w:sz w:val="28"/>
          <w:szCs w:val="28"/>
        </w:rPr>
        <w:t>;</w:t>
      </w:r>
    </w:p>
    <w:p w14:paraId="4C325022" w14:textId="77777777" w:rsidR="005F4BC8" w:rsidRPr="00947F74" w:rsidRDefault="005F4BC8" w:rsidP="00DA6DDB">
      <w:pPr>
        <w:pStyle w:val="a8"/>
        <w:numPr>
          <w:ilvl w:val="0"/>
          <w:numId w:val="55"/>
        </w:numPr>
        <w:spacing w:line="360" w:lineRule="auto"/>
        <w:jc w:val="both"/>
        <w:rPr>
          <w:sz w:val="28"/>
          <w:szCs w:val="28"/>
        </w:rPr>
      </w:pPr>
      <w:r w:rsidRPr="00947F74">
        <w:rPr>
          <w:sz w:val="28"/>
          <w:szCs w:val="28"/>
        </w:rPr>
        <w:t>дату приемки товара</w:t>
      </w:r>
      <w:r w:rsidRPr="00947F74">
        <w:rPr>
          <w:color w:val="000000" w:themeColor="text1"/>
          <w:sz w:val="28"/>
          <w:szCs w:val="28"/>
        </w:rPr>
        <w:t>;</w:t>
      </w:r>
    </w:p>
    <w:p w14:paraId="41390A5C" w14:textId="77777777" w:rsidR="005F4BC8" w:rsidRPr="00947F74" w:rsidRDefault="005F4BC8" w:rsidP="00DA6DDB">
      <w:pPr>
        <w:pStyle w:val="a8"/>
        <w:numPr>
          <w:ilvl w:val="0"/>
          <w:numId w:val="55"/>
        </w:numPr>
        <w:spacing w:line="360" w:lineRule="auto"/>
        <w:jc w:val="both"/>
        <w:rPr>
          <w:sz w:val="28"/>
          <w:szCs w:val="28"/>
        </w:rPr>
      </w:pPr>
      <w:r w:rsidRPr="00947F74">
        <w:rPr>
          <w:sz w:val="28"/>
          <w:szCs w:val="28"/>
        </w:rPr>
        <w:t>отметку о времени приемки товара.</w:t>
      </w:r>
    </w:p>
    <w:p w14:paraId="444F3560" w14:textId="77777777" w:rsidR="005F4BC8" w:rsidRPr="00947F74" w:rsidRDefault="005F4BC8" w:rsidP="005F4BC8">
      <w:pPr>
        <w:jc w:val="both"/>
        <w:rPr>
          <w:sz w:val="28"/>
          <w:szCs w:val="28"/>
        </w:rPr>
      </w:pPr>
      <w:r w:rsidRPr="00947F74">
        <w:rPr>
          <w:sz w:val="28"/>
          <w:szCs w:val="28"/>
        </w:rPr>
        <w:t>Экземпляры поставщика выдать экспедитору.</w:t>
      </w:r>
    </w:p>
    <w:p w14:paraId="2DBF886E" w14:textId="77777777" w:rsidR="005F4BC8" w:rsidRPr="00947F74" w:rsidRDefault="005F4BC8" w:rsidP="005F4BC8">
      <w:pPr>
        <w:jc w:val="both"/>
        <w:rPr>
          <w:sz w:val="28"/>
          <w:szCs w:val="28"/>
        </w:rPr>
      </w:pPr>
      <w:r w:rsidRPr="00947F74">
        <w:rPr>
          <w:sz w:val="28"/>
          <w:szCs w:val="28"/>
        </w:rPr>
        <w:t>Затем перейти к вскрытию тары.</w:t>
      </w:r>
    </w:p>
    <w:p w14:paraId="27E1B4A9" w14:textId="77777777" w:rsidR="005F4BC8" w:rsidRPr="00947F74" w:rsidRDefault="005F4BC8" w:rsidP="005F4BC8">
      <w:pPr>
        <w:jc w:val="both"/>
        <w:rPr>
          <w:sz w:val="28"/>
          <w:szCs w:val="28"/>
        </w:rPr>
      </w:pPr>
      <w:r w:rsidRPr="00947F74">
        <w:rPr>
          <w:sz w:val="28"/>
          <w:szCs w:val="28"/>
        </w:rPr>
        <w:t>Если какой-либо из обязательных реквизитов отсутствует или неправильно заполнен, не принимать товар.</w:t>
      </w:r>
    </w:p>
    <w:p w14:paraId="18DC82ED" w14:textId="77777777" w:rsidR="005F4BC8" w:rsidRPr="00947F74" w:rsidRDefault="005F4BC8" w:rsidP="00DA6DDB">
      <w:pPr>
        <w:pStyle w:val="a8"/>
        <w:numPr>
          <w:ilvl w:val="0"/>
          <w:numId w:val="53"/>
        </w:numPr>
        <w:spacing w:line="360" w:lineRule="auto"/>
        <w:jc w:val="both"/>
        <w:rPr>
          <w:sz w:val="28"/>
          <w:szCs w:val="28"/>
        </w:rPr>
      </w:pPr>
      <w:r w:rsidRPr="00947F74">
        <w:rPr>
          <w:sz w:val="28"/>
          <w:szCs w:val="28"/>
          <w:shd w:val="clear" w:color="auto" w:fill="FFFFFF"/>
        </w:rPr>
        <w:t>Вскрытие тары</w:t>
      </w:r>
    </w:p>
    <w:p w14:paraId="5E97752B" w14:textId="77777777" w:rsidR="005F4BC8" w:rsidRPr="00947F74" w:rsidRDefault="005F4BC8" w:rsidP="005F4BC8">
      <w:pPr>
        <w:jc w:val="both"/>
        <w:rPr>
          <w:sz w:val="28"/>
          <w:szCs w:val="28"/>
        </w:rPr>
      </w:pPr>
      <w:r w:rsidRPr="00947F74">
        <w:rPr>
          <w:sz w:val="28"/>
          <w:szCs w:val="28"/>
        </w:rPr>
        <w:t>Вскрыть тару таким образом, чтобы не повредить ее содержимое.</w:t>
      </w:r>
    </w:p>
    <w:p w14:paraId="7376DFDD" w14:textId="77777777" w:rsidR="005F4BC8" w:rsidRPr="00947F74" w:rsidRDefault="005F4BC8" w:rsidP="005F4BC8">
      <w:pPr>
        <w:jc w:val="both"/>
        <w:rPr>
          <w:sz w:val="28"/>
          <w:szCs w:val="28"/>
        </w:rPr>
      </w:pPr>
      <w:r w:rsidRPr="00947F74">
        <w:rPr>
          <w:sz w:val="28"/>
          <w:szCs w:val="28"/>
        </w:rPr>
        <w:t>В первую очередь работники аптеки осуществляют приемку термолабильных лекарственных препаратов — в течение 10 мин. Они должны, согласно правилам, перегрузить их в холодильное оборудование в аптеке и проверить показания терморегистратора на соответствие условиям хранения.</w:t>
      </w:r>
    </w:p>
    <w:p w14:paraId="32771B0B" w14:textId="77777777" w:rsidR="005F4BC8" w:rsidRPr="00947F74" w:rsidRDefault="005F4BC8" w:rsidP="005F4BC8">
      <w:pPr>
        <w:jc w:val="both"/>
        <w:rPr>
          <w:sz w:val="28"/>
          <w:szCs w:val="28"/>
        </w:rPr>
      </w:pPr>
      <w:r w:rsidRPr="00947F74">
        <w:rPr>
          <w:sz w:val="28"/>
          <w:szCs w:val="28"/>
        </w:rPr>
        <w:t>При повреждении содержимого транспортной тары во время вскрытия, поместить поврежденный товар в карантинную зону и проинформировать ответственного за приемку товара о наличии несоответствующего товара.</w:t>
      </w:r>
    </w:p>
    <w:p w14:paraId="1E555548" w14:textId="77777777" w:rsidR="005F4BC8" w:rsidRPr="00947F74" w:rsidRDefault="005F4BC8" w:rsidP="005F4BC8">
      <w:pPr>
        <w:jc w:val="both"/>
        <w:rPr>
          <w:sz w:val="28"/>
          <w:szCs w:val="28"/>
          <w:shd w:val="clear" w:color="auto" w:fill="FFFFFF"/>
        </w:rPr>
      </w:pPr>
      <w:r w:rsidRPr="00947F74">
        <w:rPr>
          <w:sz w:val="28"/>
          <w:szCs w:val="28"/>
        </w:rPr>
        <w:t xml:space="preserve">Перейти к </w:t>
      </w:r>
      <w:r w:rsidRPr="00947F74">
        <w:rPr>
          <w:sz w:val="28"/>
          <w:szCs w:val="28"/>
          <w:shd w:val="clear" w:color="auto" w:fill="FFFFFF"/>
        </w:rPr>
        <w:t>оценке соответствия принимаемых товаров товаросопроводительной документации.</w:t>
      </w:r>
    </w:p>
    <w:p w14:paraId="4AB56E4B" w14:textId="77777777" w:rsidR="005F4BC8" w:rsidRPr="00947F74" w:rsidRDefault="005F4BC8" w:rsidP="00DA6DDB">
      <w:pPr>
        <w:pStyle w:val="a8"/>
        <w:numPr>
          <w:ilvl w:val="0"/>
          <w:numId w:val="53"/>
        </w:numPr>
        <w:spacing w:line="360" w:lineRule="auto"/>
        <w:jc w:val="both"/>
        <w:rPr>
          <w:sz w:val="28"/>
          <w:szCs w:val="28"/>
          <w:shd w:val="clear" w:color="auto" w:fill="FFFFFF"/>
        </w:rPr>
      </w:pPr>
      <w:r w:rsidRPr="00947F74">
        <w:rPr>
          <w:sz w:val="28"/>
          <w:szCs w:val="28"/>
          <w:shd w:val="clear" w:color="auto" w:fill="FFFFFF"/>
        </w:rPr>
        <w:t>Оценка соответствия принимаемых товаров товаросопроводительной документации</w:t>
      </w:r>
    </w:p>
    <w:p w14:paraId="2D55037F" w14:textId="77777777" w:rsidR="005F4BC8" w:rsidRPr="00947F74" w:rsidRDefault="005F4BC8" w:rsidP="005F4BC8">
      <w:pPr>
        <w:jc w:val="both"/>
        <w:rPr>
          <w:sz w:val="28"/>
          <w:szCs w:val="28"/>
        </w:rPr>
      </w:pPr>
      <w:r w:rsidRPr="00947F74">
        <w:rPr>
          <w:sz w:val="28"/>
          <w:szCs w:val="28"/>
        </w:rPr>
        <w:t>Сортировать товар по наименованиям. Проверить количество, срок годности, серию с указанным в накладной.</w:t>
      </w:r>
    </w:p>
    <w:p w14:paraId="3173E738" w14:textId="77777777" w:rsidR="005F4BC8" w:rsidRPr="00947F74" w:rsidRDefault="005F4BC8" w:rsidP="005F4BC8">
      <w:pPr>
        <w:jc w:val="both"/>
        <w:rPr>
          <w:sz w:val="28"/>
          <w:szCs w:val="28"/>
        </w:rPr>
      </w:pPr>
      <w:r w:rsidRPr="00947F74">
        <w:rPr>
          <w:sz w:val="28"/>
          <w:szCs w:val="28"/>
        </w:rPr>
        <w:t>Если количество, срок годности, серию соответствуют указанным в накладной, перейти к качественной экспертизе принимаемых товаров.</w:t>
      </w:r>
    </w:p>
    <w:p w14:paraId="467A1F24" w14:textId="77777777" w:rsidR="005F4BC8" w:rsidRPr="00947F74" w:rsidRDefault="005F4BC8" w:rsidP="005F4BC8">
      <w:pPr>
        <w:jc w:val="both"/>
        <w:rPr>
          <w:sz w:val="28"/>
          <w:szCs w:val="28"/>
        </w:rPr>
      </w:pPr>
      <w:r w:rsidRPr="00947F74">
        <w:rPr>
          <w:sz w:val="28"/>
          <w:szCs w:val="28"/>
        </w:rPr>
        <w:t xml:space="preserve">Если количество, или срок годности, или серия не соответствую указанным в накладной, проинформировать ответственного по приемке товара о наличии несоответствующего товара. </w:t>
      </w:r>
    </w:p>
    <w:p w14:paraId="56099313" w14:textId="77777777" w:rsidR="005F4BC8" w:rsidRPr="00947F74" w:rsidRDefault="005F4BC8" w:rsidP="005F4BC8">
      <w:pPr>
        <w:jc w:val="both"/>
        <w:rPr>
          <w:sz w:val="28"/>
          <w:szCs w:val="28"/>
        </w:rPr>
      </w:pPr>
      <w:r w:rsidRPr="00947F74">
        <w:rPr>
          <w:sz w:val="28"/>
          <w:szCs w:val="28"/>
        </w:rPr>
        <w:t>Несоответствующий товар поместить в карантинную зону с маркировкой «Забраковано при приемке» и проинформировать ответственного за приемку товара о наличии несоответствующего товара.</w:t>
      </w:r>
    </w:p>
    <w:p w14:paraId="485C286D" w14:textId="77777777" w:rsidR="005F4BC8" w:rsidRPr="00947F74" w:rsidRDefault="005F4BC8" w:rsidP="00DA6DDB">
      <w:pPr>
        <w:pStyle w:val="a8"/>
        <w:numPr>
          <w:ilvl w:val="0"/>
          <w:numId w:val="53"/>
        </w:numPr>
        <w:spacing w:line="360" w:lineRule="auto"/>
        <w:jc w:val="both"/>
        <w:rPr>
          <w:sz w:val="28"/>
          <w:szCs w:val="28"/>
          <w:shd w:val="clear" w:color="auto" w:fill="FFFFFF"/>
        </w:rPr>
      </w:pPr>
      <w:r w:rsidRPr="00947F74">
        <w:rPr>
          <w:sz w:val="28"/>
          <w:szCs w:val="28"/>
        </w:rPr>
        <w:t>Качественная экспертиза принимаемых товаров</w:t>
      </w:r>
    </w:p>
    <w:p w14:paraId="1287C65A" w14:textId="77777777" w:rsidR="005F4BC8" w:rsidRPr="00947F74" w:rsidRDefault="005F4BC8" w:rsidP="005F4BC8">
      <w:pPr>
        <w:jc w:val="both"/>
        <w:rPr>
          <w:sz w:val="28"/>
          <w:szCs w:val="28"/>
        </w:rPr>
      </w:pPr>
      <w:r w:rsidRPr="00947F74">
        <w:rPr>
          <w:sz w:val="28"/>
          <w:szCs w:val="28"/>
        </w:rPr>
        <w:lastRenderedPageBreak/>
        <w:t>Осуществить приемочный контроль по показателям «Описание», «Упаковка», «Маркировка».</w:t>
      </w:r>
    </w:p>
    <w:tbl>
      <w:tblPr>
        <w:tblpPr w:leftFromText="180" w:rightFromText="180" w:vertAnchor="page" w:horzAnchor="margin" w:tblpY="9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29"/>
      </w:tblGrid>
      <w:tr w:rsidR="005F4BC8" w:rsidRPr="002A64FE" w14:paraId="3BC5A924" w14:textId="77777777" w:rsidTr="00D32A3B">
        <w:tc>
          <w:tcPr>
            <w:tcW w:w="2405" w:type="dxa"/>
            <w:shd w:val="clear" w:color="auto" w:fill="auto"/>
          </w:tcPr>
          <w:p w14:paraId="7DD11B9F" w14:textId="77777777" w:rsidR="005F4BC8" w:rsidRPr="006F57B2" w:rsidRDefault="005F4BC8" w:rsidP="00D32A3B">
            <w:pPr>
              <w:autoSpaceDE w:val="0"/>
              <w:autoSpaceDN w:val="0"/>
              <w:adjustRightInd w:val="0"/>
              <w:rPr>
                <w:bCs/>
                <w:sz w:val="24"/>
                <w:szCs w:val="24"/>
              </w:rPr>
            </w:pPr>
            <w:r w:rsidRPr="006F57B2">
              <w:rPr>
                <w:bCs/>
                <w:sz w:val="24"/>
                <w:szCs w:val="24"/>
              </w:rPr>
              <w:t>Показатель</w:t>
            </w:r>
          </w:p>
        </w:tc>
        <w:tc>
          <w:tcPr>
            <w:tcW w:w="7229" w:type="dxa"/>
            <w:shd w:val="clear" w:color="auto" w:fill="auto"/>
          </w:tcPr>
          <w:p w14:paraId="5A1D940D" w14:textId="77777777" w:rsidR="005F4BC8" w:rsidRPr="006F57B2" w:rsidRDefault="005F4BC8" w:rsidP="00D32A3B">
            <w:pPr>
              <w:autoSpaceDE w:val="0"/>
              <w:autoSpaceDN w:val="0"/>
              <w:adjustRightInd w:val="0"/>
              <w:rPr>
                <w:bCs/>
                <w:sz w:val="24"/>
                <w:szCs w:val="20"/>
              </w:rPr>
            </w:pPr>
            <w:r w:rsidRPr="006F57B2">
              <w:rPr>
                <w:bCs/>
                <w:sz w:val="24"/>
                <w:szCs w:val="20"/>
              </w:rPr>
              <w:t>Содержание контроля</w:t>
            </w:r>
          </w:p>
        </w:tc>
      </w:tr>
      <w:tr w:rsidR="005F4BC8" w:rsidRPr="002A64FE" w14:paraId="2B1D71E3" w14:textId="77777777" w:rsidTr="00D32A3B">
        <w:tc>
          <w:tcPr>
            <w:tcW w:w="2405" w:type="dxa"/>
            <w:shd w:val="clear" w:color="auto" w:fill="auto"/>
          </w:tcPr>
          <w:p w14:paraId="28F68B91" w14:textId="77777777" w:rsidR="005F4BC8" w:rsidRPr="006F57B2" w:rsidRDefault="005F4BC8" w:rsidP="00D32A3B">
            <w:pPr>
              <w:autoSpaceDE w:val="0"/>
              <w:autoSpaceDN w:val="0"/>
              <w:adjustRightInd w:val="0"/>
              <w:rPr>
                <w:bCs/>
                <w:sz w:val="24"/>
                <w:szCs w:val="24"/>
              </w:rPr>
            </w:pPr>
            <w:r w:rsidRPr="006F57B2">
              <w:rPr>
                <w:bCs/>
                <w:sz w:val="24"/>
                <w:szCs w:val="24"/>
              </w:rPr>
              <w:t>"Описание"</w:t>
            </w:r>
          </w:p>
        </w:tc>
        <w:tc>
          <w:tcPr>
            <w:tcW w:w="7229" w:type="dxa"/>
            <w:shd w:val="clear" w:color="auto" w:fill="auto"/>
          </w:tcPr>
          <w:p w14:paraId="15550A14" w14:textId="77777777" w:rsidR="005F4BC8" w:rsidRPr="006F57B2" w:rsidRDefault="005F4BC8" w:rsidP="00D32A3B">
            <w:pPr>
              <w:autoSpaceDE w:val="0"/>
              <w:autoSpaceDN w:val="0"/>
              <w:adjustRightInd w:val="0"/>
              <w:rPr>
                <w:bCs/>
                <w:sz w:val="24"/>
                <w:szCs w:val="20"/>
              </w:rPr>
            </w:pPr>
            <w:r>
              <w:rPr>
                <w:bCs/>
                <w:sz w:val="24"/>
                <w:szCs w:val="20"/>
              </w:rPr>
              <w:t>Проверка:</w:t>
            </w:r>
          </w:p>
          <w:p w14:paraId="7A7050EB" w14:textId="77777777" w:rsidR="005F4BC8" w:rsidRPr="006F57B2" w:rsidRDefault="005F4BC8" w:rsidP="00DA6DDB">
            <w:pPr>
              <w:pStyle w:val="a8"/>
              <w:numPr>
                <w:ilvl w:val="0"/>
                <w:numId w:val="56"/>
              </w:numPr>
              <w:autoSpaceDE w:val="0"/>
              <w:autoSpaceDN w:val="0"/>
              <w:adjustRightInd w:val="0"/>
              <w:jc w:val="both"/>
              <w:rPr>
                <w:bCs/>
                <w:sz w:val="24"/>
                <w:szCs w:val="20"/>
              </w:rPr>
            </w:pPr>
            <w:r w:rsidRPr="006F57B2">
              <w:rPr>
                <w:bCs/>
                <w:sz w:val="24"/>
                <w:szCs w:val="20"/>
              </w:rPr>
              <w:t>внешнего вида</w:t>
            </w:r>
          </w:p>
          <w:p w14:paraId="41DD354B" w14:textId="77777777" w:rsidR="005F4BC8" w:rsidRPr="006F57B2" w:rsidRDefault="005F4BC8" w:rsidP="00DA6DDB">
            <w:pPr>
              <w:pStyle w:val="a8"/>
              <w:numPr>
                <w:ilvl w:val="0"/>
                <w:numId w:val="56"/>
              </w:numPr>
              <w:autoSpaceDE w:val="0"/>
              <w:autoSpaceDN w:val="0"/>
              <w:adjustRightInd w:val="0"/>
              <w:jc w:val="both"/>
              <w:rPr>
                <w:bCs/>
                <w:sz w:val="24"/>
                <w:szCs w:val="20"/>
              </w:rPr>
            </w:pPr>
            <w:r w:rsidRPr="006F57B2">
              <w:rPr>
                <w:bCs/>
                <w:sz w:val="24"/>
                <w:szCs w:val="20"/>
              </w:rPr>
              <w:t>агрегатного состояния</w:t>
            </w:r>
          </w:p>
          <w:p w14:paraId="5E5243B4" w14:textId="77777777" w:rsidR="005F4BC8" w:rsidRDefault="005F4BC8" w:rsidP="00DA6DDB">
            <w:pPr>
              <w:pStyle w:val="a8"/>
              <w:numPr>
                <w:ilvl w:val="0"/>
                <w:numId w:val="56"/>
              </w:numPr>
              <w:autoSpaceDE w:val="0"/>
              <w:autoSpaceDN w:val="0"/>
              <w:adjustRightInd w:val="0"/>
              <w:jc w:val="both"/>
              <w:rPr>
                <w:bCs/>
                <w:sz w:val="24"/>
                <w:szCs w:val="20"/>
              </w:rPr>
            </w:pPr>
            <w:r w:rsidRPr="006F57B2">
              <w:rPr>
                <w:bCs/>
                <w:sz w:val="24"/>
                <w:szCs w:val="20"/>
              </w:rPr>
              <w:t>цвета и запаха ЛС.</w:t>
            </w:r>
          </w:p>
          <w:p w14:paraId="14FC38D8" w14:textId="77777777" w:rsidR="005F4BC8" w:rsidRPr="006F57B2" w:rsidRDefault="005F4BC8" w:rsidP="00D32A3B">
            <w:pPr>
              <w:pStyle w:val="a8"/>
              <w:autoSpaceDE w:val="0"/>
              <w:autoSpaceDN w:val="0"/>
              <w:adjustRightInd w:val="0"/>
              <w:rPr>
                <w:bCs/>
                <w:sz w:val="24"/>
                <w:szCs w:val="20"/>
              </w:rPr>
            </w:pPr>
          </w:p>
        </w:tc>
      </w:tr>
      <w:tr w:rsidR="005F4BC8" w:rsidRPr="002A64FE" w14:paraId="21189141" w14:textId="77777777" w:rsidTr="00D32A3B">
        <w:tc>
          <w:tcPr>
            <w:tcW w:w="2405" w:type="dxa"/>
            <w:tcBorders>
              <w:bottom w:val="single" w:sz="4" w:space="0" w:color="auto"/>
            </w:tcBorders>
            <w:shd w:val="clear" w:color="auto" w:fill="auto"/>
          </w:tcPr>
          <w:p w14:paraId="23A6ECE1" w14:textId="77777777" w:rsidR="005F4BC8" w:rsidRPr="006F57B2" w:rsidRDefault="005F4BC8" w:rsidP="00D32A3B">
            <w:pPr>
              <w:autoSpaceDE w:val="0"/>
              <w:autoSpaceDN w:val="0"/>
              <w:adjustRightInd w:val="0"/>
              <w:rPr>
                <w:bCs/>
                <w:sz w:val="24"/>
                <w:szCs w:val="24"/>
              </w:rPr>
            </w:pPr>
            <w:r w:rsidRPr="006F57B2">
              <w:rPr>
                <w:bCs/>
                <w:sz w:val="24"/>
                <w:szCs w:val="24"/>
              </w:rPr>
              <w:t>"Упаковка"</w:t>
            </w:r>
          </w:p>
        </w:tc>
        <w:tc>
          <w:tcPr>
            <w:tcW w:w="7229" w:type="dxa"/>
            <w:tcBorders>
              <w:bottom w:val="single" w:sz="4" w:space="0" w:color="auto"/>
            </w:tcBorders>
            <w:shd w:val="clear" w:color="auto" w:fill="auto"/>
          </w:tcPr>
          <w:p w14:paraId="55DA3E4A" w14:textId="77777777" w:rsidR="005F4BC8" w:rsidRPr="006F57B2" w:rsidRDefault="005F4BC8" w:rsidP="00D32A3B">
            <w:pPr>
              <w:autoSpaceDE w:val="0"/>
              <w:autoSpaceDN w:val="0"/>
              <w:adjustRightInd w:val="0"/>
              <w:rPr>
                <w:bCs/>
                <w:sz w:val="24"/>
                <w:szCs w:val="20"/>
              </w:rPr>
            </w:pPr>
            <w:r>
              <w:rPr>
                <w:bCs/>
                <w:sz w:val="24"/>
                <w:szCs w:val="20"/>
              </w:rPr>
              <w:t>Проверка:</w:t>
            </w:r>
          </w:p>
          <w:p w14:paraId="309492D2" w14:textId="77777777" w:rsidR="005F4BC8" w:rsidRPr="006F57B2" w:rsidRDefault="005F4BC8" w:rsidP="00DA6DDB">
            <w:pPr>
              <w:pStyle w:val="a8"/>
              <w:numPr>
                <w:ilvl w:val="0"/>
                <w:numId w:val="57"/>
              </w:numPr>
              <w:autoSpaceDE w:val="0"/>
              <w:autoSpaceDN w:val="0"/>
              <w:adjustRightInd w:val="0"/>
              <w:jc w:val="both"/>
              <w:rPr>
                <w:bCs/>
                <w:sz w:val="24"/>
                <w:szCs w:val="20"/>
              </w:rPr>
            </w:pPr>
            <w:r>
              <w:rPr>
                <w:bCs/>
                <w:sz w:val="24"/>
                <w:szCs w:val="20"/>
              </w:rPr>
              <w:t xml:space="preserve">целостности упаковки </w:t>
            </w:r>
          </w:p>
          <w:p w14:paraId="4ED15862" w14:textId="77777777" w:rsidR="005F4BC8" w:rsidRDefault="005F4BC8" w:rsidP="00DA6DDB">
            <w:pPr>
              <w:pStyle w:val="a8"/>
              <w:numPr>
                <w:ilvl w:val="0"/>
                <w:numId w:val="57"/>
              </w:numPr>
              <w:autoSpaceDE w:val="0"/>
              <w:autoSpaceDN w:val="0"/>
              <w:adjustRightInd w:val="0"/>
              <w:jc w:val="both"/>
              <w:rPr>
                <w:bCs/>
                <w:sz w:val="24"/>
                <w:szCs w:val="20"/>
              </w:rPr>
            </w:pPr>
            <w:r w:rsidRPr="006F57B2">
              <w:rPr>
                <w:bCs/>
                <w:sz w:val="24"/>
                <w:szCs w:val="20"/>
              </w:rPr>
              <w:t>соответствия ее физико-химическим свойствам ЛС</w:t>
            </w:r>
          </w:p>
          <w:p w14:paraId="50387620" w14:textId="77777777" w:rsidR="005F4BC8" w:rsidRPr="006F57B2" w:rsidRDefault="005F4BC8" w:rsidP="00D32A3B">
            <w:pPr>
              <w:pStyle w:val="a8"/>
              <w:autoSpaceDE w:val="0"/>
              <w:autoSpaceDN w:val="0"/>
              <w:adjustRightInd w:val="0"/>
              <w:rPr>
                <w:bCs/>
                <w:sz w:val="24"/>
                <w:szCs w:val="20"/>
              </w:rPr>
            </w:pPr>
          </w:p>
        </w:tc>
      </w:tr>
      <w:tr w:rsidR="005F4BC8" w:rsidRPr="002A64FE" w14:paraId="69C88B28" w14:textId="77777777" w:rsidTr="00D32A3B">
        <w:tc>
          <w:tcPr>
            <w:tcW w:w="2405" w:type="dxa"/>
            <w:tcBorders>
              <w:bottom w:val="single" w:sz="4" w:space="0" w:color="auto"/>
            </w:tcBorders>
            <w:shd w:val="clear" w:color="auto" w:fill="auto"/>
          </w:tcPr>
          <w:p w14:paraId="4689261B" w14:textId="77777777" w:rsidR="005F4BC8" w:rsidRPr="006F57B2" w:rsidRDefault="005F4BC8" w:rsidP="00D32A3B">
            <w:pPr>
              <w:autoSpaceDE w:val="0"/>
              <w:autoSpaceDN w:val="0"/>
              <w:adjustRightInd w:val="0"/>
              <w:rPr>
                <w:bCs/>
                <w:sz w:val="24"/>
                <w:szCs w:val="24"/>
              </w:rPr>
            </w:pPr>
            <w:r w:rsidRPr="006F57B2">
              <w:rPr>
                <w:bCs/>
                <w:sz w:val="24"/>
                <w:szCs w:val="24"/>
              </w:rPr>
              <w:t>"Маркировка"</w:t>
            </w:r>
          </w:p>
        </w:tc>
        <w:tc>
          <w:tcPr>
            <w:tcW w:w="7229" w:type="dxa"/>
            <w:tcBorders>
              <w:bottom w:val="single" w:sz="4" w:space="0" w:color="auto"/>
            </w:tcBorders>
            <w:shd w:val="clear" w:color="auto" w:fill="auto"/>
          </w:tcPr>
          <w:p w14:paraId="1687BC31" w14:textId="77777777" w:rsidR="005F4BC8" w:rsidRPr="006F57B2" w:rsidRDefault="005F4BC8" w:rsidP="00D32A3B">
            <w:pPr>
              <w:autoSpaceDE w:val="0"/>
              <w:autoSpaceDN w:val="0"/>
              <w:adjustRightInd w:val="0"/>
              <w:rPr>
                <w:bCs/>
                <w:sz w:val="24"/>
                <w:szCs w:val="20"/>
              </w:rPr>
            </w:pPr>
            <w:r>
              <w:rPr>
                <w:bCs/>
                <w:sz w:val="24"/>
                <w:szCs w:val="20"/>
              </w:rPr>
              <w:t>Проверка:</w:t>
            </w:r>
          </w:p>
          <w:p w14:paraId="704B6A3B" w14:textId="77777777" w:rsidR="005F4BC8" w:rsidRPr="006F57B2" w:rsidRDefault="005F4BC8" w:rsidP="00DA6DDB">
            <w:pPr>
              <w:pStyle w:val="a8"/>
              <w:numPr>
                <w:ilvl w:val="0"/>
                <w:numId w:val="58"/>
              </w:numPr>
              <w:autoSpaceDE w:val="0"/>
              <w:autoSpaceDN w:val="0"/>
              <w:adjustRightInd w:val="0"/>
              <w:jc w:val="both"/>
              <w:rPr>
                <w:bCs/>
                <w:sz w:val="24"/>
                <w:szCs w:val="20"/>
              </w:rPr>
            </w:pPr>
            <w:r w:rsidRPr="006F57B2">
              <w:rPr>
                <w:bCs/>
                <w:sz w:val="24"/>
                <w:szCs w:val="20"/>
              </w:rPr>
              <w:t>наличия листовки-вкладыша на русском языке в упаковке (или отдельно в пачке на все количество готовых лекарственных препаратов</w:t>
            </w:r>
          </w:p>
          <w:p w14:paraId="18374FC0" w14:textId="77777777" w:rsidR="005F4BC8" w:rsidRDefault="005F4BC8" w:rsidP="00DA6DDB">
            <w:pPr>
              <w:pStyle w:val="a8"/>
              <w:numPr>
                <w:ilvl w:val="0"/>
                <w:numId w:val="58"/>
              </w:numPr>
              <w:autoSpaceDE w:val="0"/>
              <w:autoSpaceDN w:val="0"/>
              <w:adjustRightInd w:val="0"/>
              <w:jc w:val="both"/>
              <w:rPr>
                <w:bCs/>
                <w:sz w:val="24"/>
                <w:szCs w:val="20"/>
              </w:rPr>
            </w:pPr>
            <w:r w:rsidRPr="006F57B2">
              <w:rPr>
                <w:bCs/>
                <w:sz w:val="24"/>
                <w:szCs w:val="20"/>
              </w:rPr>
              <w:t xml:space="preserve">соответствия маркировки первичной, вторичной упаковки лекарственного средства действующим требованиям ст. 46 Федерального закон РФ от </w:t>
            </w:r>
            <w:smartTag w:uri="urn:schemas-microsoft-com:office:smarttags" w:element="date">
              <w:smartTagPr>
                <w:attr w:name="ls" w:val="trans"/>
                <w:attr w:name="Month" w:val="04"/>
                <w:attr w:name="Day" w:val="12"/>
                <w:attr w:name="Year" w:val="2010"/>
              </w:smartTagPr>
              <w:r w:rsidRPr="006F57B2">
                <w:rPr>
                  <w:bCs/>
                  <w:sz w:val="24"/>
                  <w:szCs w:val="20"/>
                </w:rPr>
                <w:t>12.04.2010</w:t>
              </w:r>
            </w:smartTag>
            <w:r w:rsidRPr="006F57B2">
              <w:rPr>
                <w:bCs/>
                <w:sz w:val="24"/>
                <w:szCs w:val="20"/>
              </w:rPr>
              <w:t xml:space="preserve"> № 61-ФЗ «Об обращении лекарственных с</w:t>
            </w:r>
            <w:r>
              <w:rPr>
                <w:bCs/>
                <w:sz w:val="24"/>
                <w:szCs w:val="20"/>
              </w:rPr>
              <w:t>редств».</w:t>
            </w:r>
          </w:p>
          <w:p w14:paraId="1CFB2509" w14:textId="77777777" w:rsidR="005F4BC8" w:rsidRPr="006F57B2" w:rsidRDefault="005F4BC8" w:rsidP="00D32A3B">
            <w:pPr>
              <w:pStyle w:val="a8"/>
              <w:autoSpaceDE w:val="0"/>
              <w:autoSpaceDN w:val="0"/>
              <w:adjustRightInd w:val="0"/>
              <w:rPr>
                <w:bCs/>
                <w:sz w:val="24"/>
                <w:szCs w:val="20"/>
              </w:rPr>
            </w:pPr>
          </w:p>
        </w:tc>
      </w:tr>
    </w:tbl>
    <w:p w14:paraId="4D8F62E9" w14:textId="77777777" w:rsidR="005F4BC8" w:rsidRPr="00947F74" w:rsidRDefault="005F4BC8" w:rsidP="005F4BC8">
      <w:pPr>
        <w:jc w:val="both"/>
        <w:rPr>
          <w:sz w:val="28"/>
          <w:szCs w:val="28"/>
        </w:rPr>
      </w:pPr>
    </w:p>
    <w:p w14:paraId="10D25545" w14:textId="77777777" w:rsidR="005F4BC8" w:rsidRDefault="005F4BC8" w:rsidP="005F4BC8">
      <w:pPr>
        <w:tabs>
          <w:tab w:val="left" w:pos="540"/>
        </w:tabs>
        <w:ind w:left="261"/>
        <w:rPr>
          <w:rFonts w:eastAsia="Times New Roman"/>
          <w:sz w:val="28"/>
          <w:szCs w:val="28"/>
        </w:rPr>
      </w:pPr>
    </w:p>
    <w:p w14:paraId="701DFCA0" w14:textId="77777777" w:rsidR="005F4BC8" w:rsidRDefault="005F4BC8" w:rsidP="005F4BC8">
      <w:pPr>
        <w:numPr>
          <w:ilvl w:val="0"/>
          <w:numId w:val="19"/>
        </w:numPr>
        <w:tabs>
          <w:tab w:val="left" w:pos="540"/>
        </w:tabs>
        <w:ind w:left="540" w:right="140" w:hanging="279"/>
        <w:rPr>
          <w:rFonts w:eastAsia="Times New Roman"/>
          <w:sz w:val="28"/>
          <w:szCs w:val="28"/>
        </w:rPr>
      </w:pPr>
      <w:r>
        <w:rPr>
          <w:rFonts w:eastAsia="Times New Roman"/>
          <w:sz w:val="28"/>
          <w:szCs w:val="28"/>
        </w:rPr>
        <w:t xml:space="preserve">Порядок возврата товара и оформления возвратных товарных документов. </w:t>
      </w:r>
    </w:p>
    <w:p w14:paraId="497167AE" w14:textId="77777777" w:rsidR="005F4BC8" w:rsidRPr="00947F74" w:rsidRDefault="005F4BC8" w:rsidP="005F4BC8">
      <w:pPr>
        <w:spacing w:before="240"/>
        <w:jc w:val="both"/>
        <w:rPr>
          <w:sz w:val="28"/>
        </w:rPr>
      </w:pPr>
      <w:r w:rsidRPr="00947F74">
        <w:rPr>
          <w:sz w:val="28"/>
        </w:rPr>
        <w:t>Акт о расхождениях при приемке товаров составляется созданной для этого комиссией, в которую включаются представители покупателя и представитель стороны, передавшей товары покупателю (например, перевозчик). Желательно в указанную комиссию включить и представителя поставщика. Предполагается, что акт расхождения при приемке товара составляется в момент выявления такого расхождения при приемке товаров. Однако возможно, что такое расхождение будет выявлено и позже. На порядок актирования расхождений это не повлияет. В то же время, необходимо учитывать, что акт о расхождении будет являться основанием для последующего предъявления претензии поставщику или перевозчику в связи с недостачей или выявленным браком. И если договором не предусмотрено право покупателя предъявлять претензию в связи с последующим выявлением расхождений, а такое расхождение могло быть установлено при приемке, взыскать потери с поставщика или перевозчика при запоздалом выявлении расхождений вряд ли получится.</w:t>
      </w:r>
    </w:p>
    <w:p w14:paraId="1EA36B3C" w14:textId="77777777" w:rsidR="005F4BC8" w:rsidRPr="00947F74" w:rsidRDefault="005F4BC8" w:rsidP="005F4BC8">
      <w:pPr>
        <w:spacing w:before="240"/>
        <w:jc w:val="both"/>
        <w:rPr>
          <w:sz w:val="32"/>
        </w:rPr>
      </w:pPr>
      <w:r w:rsidRPr="00947F74">
        <w:rPr>
          <w:sz w:val="28"/>
        </w:rPr>
        <w:t>Обязательной для всех формы акта, которым бы оформлялось выявленное расхождение при приемке товаров, нет. Поэтому организация составляет такой акт в произвольной форме. Конечно, если договором не предусмотрено применение строго определенного бланка.</w:t>
      </w:r>
    </w:p>
    <w:p w14:paraId="7E559B49" w14:textId="77777777" w:rsidR="005F4BC8" w:rsidRPr="00947F74" w:rsidRDefault="005F4BC8" w:rsidP="005F4BC8">
      <w:pPr>
        <w:spacing w:before="240"/>
        <w:jc w:val="both"/>
        <w:rPr>
          <w:sz w:val="28"/>
        </w:rPr>
      </w:pPr>
      <w:r w:rsidRPr="00947F74">
        <w:rPr>
          <w:sz w:val="28"/>
        </w:rPr>
        <w:t>В этом акте необходимо указать сущность выявленного расхождения, при возможности дать его количественную и суммовую оценку.</w:t>
      </w:r>
    </w:p>
    <w:p w14:paraId="35332C17" w14:textId="77777777" w:rsidR="005F4BC8" w:rsidRPr="00947F74" w:rsidRDefault="005F4BC8" w:rsidP="005F4BC8">
      <w:pPr>
        <w:spacing w:before="240"/>
        <w:jc w:val="both"/>
        <w:rPr>
          <w:sz w:val="28"/>
        </w:rPr>
      </w:pPr>
      <w:r w:rsidRPr="00947F74">
        <w:rPr>
          <w:sz w:val="28"/>
        </w:rPr>
        <w:t>К слову, акт расхождения по количеству может быть оформлен по аналогии с актом о недостаче товаров.</w:t>
      </w:r>
    </w:p>
    <w:p w14:paraId="072F4FD7" w14:textId="77777777" w:rsidR="005F4BC8" w:rsidRDefault="005F4BC8" w:rsidP="005F4BC8">
      <w:pPr>
        <w:spacing w:before="240"/>
        <w:jc w:val="both"/>
        <w:rPr>
          <w:color w:val="000000" w:themeColor="text1"/>
          <w:sz w:val="28"/>
        </w:rPr>
      </w:pPr>
      <w:r w:rsidRPr="00947F74">
        <w:rPr>
          <w:sz w:val="28"/>
        </w:rPr>
        <w:lastRenderedPageBreak/>
        <w:t xml:space="preserve">При разработке акта расхождений может быть также использована, к примеру, форма Акта об установленном расхождении по количеству и качеству при приемке товарно- материальных ценностей </w:t>
      </w:r>
      <w:r w:rsidRPr="00947F74">
        <w:rPr>
          <w:rStyle w:val="blk"/>
          <w:sz w:val="28"/>
        </w:rPr>
        <w:t>форма N ТОРГ-3</w:t>
      </w:r>
      <w:r w:rsidRPr="00947F74">
        <w:rPr>
          <w:sz w:val="28"/>
        </w:rPr>
        <w:t xml:space="preserve"> </w:t>
      </w:r>
      <w:r w:rsidRPr="00947F74">
        <w:rPr>
          <w:color w:val="000000" w:themeColor="text1"/>
          <w:sz w:val="28"/>
        </w:rPr>
        <w:t>(Приложение Б).</w:t>
      </w:r>
    </w:p>
    <w:p w14:paraId="3D16AAA5" w14:textId="77777777" w:rsidR="005F4BC8" w:rsidRPr="00947F74" w:rsidRDefault="005F4BC8" w:rsidP="005F4BC8">
      <w:pPr>
        <w:spacing w:before="240"/>
        <w:jc w:val="both"/>
        <w:rPr>
          <w:color w:val="000000" w:themeColor="text1"/>
          <w:sz w:val="36"/>
        </w:rPr>
      </w:pPr>
      <w:r w:rsidRPr="00947F74">
        <w:rPr>
          <w:sz w:val="28"/>
        </w:rPr>
        <w:t>Чтобы правильно произвести возврат бракованного товара поставщику, достаточно внимательно осуществить оформление и учет. Вернуть допускается не только брак, но также пересорт, несоответствие по количеству и ассортименту, излишки. Стороны могут договориться и проводить подобную операцию чаще, например, если покупатель не успел реализовать продукцию до окончания сезона или срока годности. Оформляться это будет по-разному в зависимости от того, когда было выявлено несоответствие.</w:t>
      </w:r>
    </w:p>
    <w:p w14:paraId="299D56FB" w14:textId="77777777" w:rsidR="005F4BC8" w:rsidRPr="00947F74" w:rsidRDefault="005F4BC8" w:rsidP="005F4BC8">
      <w:pPr>
        <w:tabs>
          <w:tab w:val="left" w:pos="540"/>
        </w:tabs>
        <w:spacing w:before="240"/>
        <w:ind w:right="140"/>
        <w:jc w:val="both"/>
        <w:rPr>
          <w:rFonts w:eastAsia="Times New Roman"/>
          <w:sz w:val="36"/>
          <w:szCs w:val="28"/>
        </w:rPr>
      </w:pPr>
    </w:p>
    <w:p w14:paraId="141EA943" w14:textId="77777777" w:rsidR="005F4BC8" w:rsidRDefault="005F4BC8" w:rsidP="005F4BC8">
      <w:pPr>
        <w:spacing w:line="1" w:lineRule="exact"/>
        <w:rPr>
          <w:rFonts w:eastAsia="Times New Roman"/>
          <w:sz w:val="28"/>
          <w:szCs w:val="28"/>
        </w:rPr>
      </w:pPr>
    </w:p>
    <w:p w14:paraId="77502D27" w14:textId="77777777" w:rsidR="005F4BC8" w:rsidRDefault="005F4BC8" w:rsidP="005F4BC8">
      <w:pPr>
        <w:numPr>
          <w:ilvl w:val="0"/>
          <w:numId w:val="19"/>
        </w:numPr>
        <w:tabs>
          <w:tab w:val="left" w:pos="540"/>
        </w:tabs>
        <w:ind w:left="540" w:hanging="279"/>
        <w:rPr>
          <w:rFonts w:eastAsia="Times New Roman"/>
          <w:color w:val="000000" w:themeColor="text1"/>
          <w:sz w:val="28"/>
          <w:szCs w:val="28"/>
        </w:rPr>
      </w:pPr>
      <w:r w:rsidRPr="00BF43C0">
        <w:rPr>
          <w:rFonts w:eastAsia="Times New Roman"/>
          <w:color w:val="000000" w:themeColor="text1"/>
          <w:sz w:val="28"/>
          <w:szCs w:val="28"/>
        </w:rPr>
        <w:t>Составляющие товарооборота аптечной организации.</w:t>
      </w:r>
    </w:p>
    <w:p w14:paraId="59E12BC0" w14:textId="77777777" w:rsidR="005F4BC8" w:rsidRDefault="005F4BC8" w:rsidP="005F4BC8">
      <w:pPr>
        <w:tabs>
          <w:tab w:val="left" w:pos="540"/>
        </w:tabs>
        <w:rPr>
          <w:rFonts w:eastAsia="Times New Roman"/>
          <w:color w:val="000000" w:themeColor="text1"/>
          <w:sz w:val="28"/>
          <w:szCs w:val="28"/>
        </w:rPr>
      </w:pPr>
    </w:p>
    <w:tbl>
      <w:tblPr>
        <w:tblW w:w="9620" w:type="dxa"/>
        <w:tblCellSpacing w:w="15" w:type="dxa"/>
        <w:tblCellMar>
          <w:top w:w="15" w:type="dxa"/>
          <w:left w:w="15" w:type="dxa"/>
          <w:bottom w:w="15" w:type="dxa"/>
          <w:right w:w="15" w:type="dxa"/>
        </w:tblCellMar>
        <w:tblLook w:val="04A0" w:firstRow="1" w:lastRow="0" w:firstColumn="1" w:lastColumn="0" w:noHBand="0" w:noVBand="1"/>
      </w:tblPr>
      <w:tblGrid>
        <w:gridCol w:w="9620"/>
      </w:tblGrid>
      <w:tr w:rsidR="005F4BC8" w:rsidRPr="00BF43C0" w14:paraId="0B576DAB" w14:textId="77777777" w:rsidTr="00D32A3B">
        <w:trPr>
          <w:tblCellSpacing w:w="15" w:type="dxa"/>
        </w:trPr>
        <w:tc>
          <w:tcPr>
            <w:tcW w:w="0" w:type="auto"/>
            <w:vAlign w:val="center"/>
            <w:hideMark/>
          </w:tcPr>
          <w:p w14:paraId="2E5844E2" w14:textId="77777777" w:rsidR="005F4BC8" w:rsidRPr="00BF43C0" w:rsidRDefault="005F4BC8" w:rsidP="00D32A3B">
            <w:pPr>
              <w:jc w:val="both"/>
              <w:rPr>
                <w:rFonts w:eastAsia="Times New Roman"/>
                <w:sz w:val="28"/>
                <w:szCs w:val="28"/>
              </w:rPr>
            </w:pPr>
            <w:r w:rsidRPr="00BF43C0">
              <w:rPr>
                <w:rFonts w:eastAsia="Times New Roman"/>
                <w:sz w:val="28"/>
                <w:szCs w:val="28"/>
              </w:rPr>
              <w:t>Товарооборот – объем продажи товаров и оказания услуг в денежном выражении за определенный период времени. ГОСТ Р 51303-99 «Торговля. Термины и определения»</w:t>
            </w:r>
          </w:p>
        </w:tc>
      </w:tr>
    </w:tbl>
    <w:p w14:paraId="3416EB40" w14:textId="77777777" w:rsidR="005F4BC8" w:rsidRPr="00BF43C0" w:rsidRDefault="005F4BC8" w:rsidP="005F4BC8">
      <w:pPr>
        <w:pStyle w:val="aa"/>
        <w:rPr>
          <w:sz w:val="28"/>
          <w:szCs w:val="28"/>
        </w:rPr>
      </w:pPr>
      <w:r w:rsidRPr="00BF43C0">
        <w:rPr>
          <w:rFonts w:eastAsia="TimesNewRoman"/>
          <w:sz w:val="28"/>
          <w:szCs w:val="28"/>
        </w:rPr>
        <w:t>Товарооборот оптового фармацевтического предприятия может состоять из суммы продажи товаров аптечного ассортимента:</w:t>
      </w:r>
    </w:p>
    <w:p w14:paraId="6E4BBD94" w14:textId="77777777" w:rsidR="005F4BC8" w:rsidRPr="00BF43C0" w:rsidRDefault="005F4BC8" w:rsidP="00DA6DDB">
      <w:pPr>
        <w:pStyle w:val="aa"/>
        <w:numPr>
          <w:ilvl w:val="0"/>
          <w:numId w:val="51"/>
        </w:numPr>
        <w:rPr>
          <w:sz w:val="28"/>
          <w:szCs w:val="28"/>
        </w:rPr>
      </w:pPr>
      <w:r w:rsidRPr="00BF43C0">
        <w:rPr>
          <w:rFonts w:eastAsia="TimesNewRoman"/>
          <w:sz w:val="28"/>
          <w:szCs w:val="28"/>
        </w:rPr>
        <w:t>другим предприятиям оптовой торговли лекарственными средствами;</w:t>
      </w:r>
    </w:p>
    <w:p w14:paraId="6AB4D3F8" w14:textId="77777777" w:rsidR="005F4BC8" w:rsidRPr="00BF43C0" w:rsidRDefault="005F4BC8" w:rsidP="00DA6DDB">
      <w:pPr>
        <w:pStyle w:val="aa"/>
        <w:numPr>
          <w:ilvl w:val="0"/>
          <w:numId w:val="51"/>
        </w:numPr>
        <w:rPr>
          <w:sz w:val="28"/>
          <w:szCs w:val="28"/>
        </w:rPr>
      </w:pPr>
      <w:r w:rsidRPr="00BF43C0">
        <w:rPr>
          <w:rFonts w:eastAsia="TimesNewRoman"/>
          <w:sz w:val="28"/>
          <w:szCs w:val="28"/>
        </w:rPr>
        <w:t>предприятиям – производителям лекарственных средств;</w:t>
      </w:r>
    </w:p>
    <w:p w14:paraId="3634BF04" w14:textId="77777777" w:rsidR="005F4BC8" w:rsidRPr="00BF43C0" w:rsidRDefault="005F4BC8" w:rsidP="00DA6DDB">
      <w:pPr>
        <w:pStyle w:val="aa"/>
        <w:numPr>
          <w:ilvl w:val="0"/>
          <w:numId w:val="51"/>
        </w:numPr>
        <w:rPr>
          <w:sz w:val="28"/>
          <w:szCs w:val="28"/>
        </w:rPr>
      </w:pPr>
      <w:r w:rsidRPr="00BF43C0">
        <w:rPr>
          <w:rFonts w:eastAsia="TimesNewRoman"/>
          <w:sz w:val="28"/>
          <w:szCs w:val="28"/>
        </w:rPr>
        <w:t>аптечным организациям и индивидуальным предпринимателям, имеющим лицензию на фармацевтическую деятельность;</w:t>
      </w:r>
    </w:p>
    <w:p w14:paraId="2090C1D7" w14:textId="77777777" w:rsidR="005F4BC8" w:rsidRPr="00BF43C0" w:rsidRDefault="005F4BC8" w:rsidP="00DA6DDB">
      <w:pPr>
        <w:pStyle w:val="aa"/>
        <w:numPr>
          <w:ilvl w:val="0"/>
          <w:numId w:val="51"/>
        </w:numPr>
        <w:rPr>
          <w:sz w:val="28"/>
          <w:szCs w:val="28"/>
        </w:rPr>
      </w:pPr>
      <w:r w:rsidRPr="00BF43C0">
        <w:rPr>
          <w:rFonts w:eastAsia="TimesNewRoman"/>
          <w:sz w:val="28"/>
          <w:szCs w:val="28"/>
        </w:rPr>
        <w:t>лечебно-профилактическим и другим организациям в пределах выделенных ассигнований.</w:t>
      </w:r>
    </w:p>
    <w:p w14:paraId="6C691039" w14:textId="77777777" w:rsidR="005F4BC8" w:rsidRPr="00BF43C0" w:rsidRDefault="005F4BC8" w:rsidP="005F4BC8">
      <w:pPr>
        <w:pStyle w:val="aa"/>
        <w:rPr>
          <w:sz w:val="28"/>
          <w:szCs w:val="28"/>
        </w:rPr>
      </w:pPr>
      <w:r w:rsidRPr="00BF43C0">
        <w:rPr>
          <w:rFonts w:eastAsia="TimesNewRoman"/>
          <w:sz w:val="28"/>
          <w:szCs w:val="28"/>
        </w:rPr>
        <w:t>Товарооборот розничной фармацевтической организации может включать продажу товаров аптечного ассортимента:</w:t>
      </w:r>
    </w:p>
    <w:p w14:paraId="15A0409D" w14:textId="77777777" w:rsidR="005F4BC8" w:rsidRPr="00BF43C0" w:rsidRDefault="005F4BC8" w:rsidP="00DA6DDB">
      <w:pPr>
        <w:pStyle w:val="aa"/>
        <w:numPr>
          <w:ilvl w:val="0"/>
          <w:numId w:val="52"/>
        </w:numPr>
        <w:rPr>
          <w:sz w:val="28"/>
          <w:szCs w:val="28"/>
        </w:rPr>
      </w:pPr>
      <w:r w:rsidRPr="00BF43C0">
        <w:rPr>
          <w:rFonts w:eastAsia="TimesNewRoman"/>
          <w:sz w:val="28"/>
          <w:szCs w:val="28"/>
        </w:rPr>
        <w:t>гражданам за счет личных средств;</w:t>
      </w:r>
    </w:p>
    <w:p w14:paraId="3FDB7BB6" w14:textId="77777777" w:rsidR="005F4BC8" w:rsidRPr="00BF43C0" w:rsidRDefault="005F4BC8" w:rsidP="00DA6DDB">
      <w:pPr>
        <w:pStyle w:val="aa"/>
        <w:numPr>
          <w:ilvl w:val="0"/>
          <w:numId w:val="52"/>
        </w:numPr>
        <w:rPr>
          <w:sz w:val="28"/>
          <w:szCs w:val="28"/>
        </w:rPr>
      </w:pPr>
      <w:r w:rsidRPr="00BF43C0">
        <w:rPr>
          <w:rFonts w:eastAsia="TimesNewRoman"/>
          <w:sz w:val="28"/>
          <w:szCs w:val="28"/>
        </w:rPr>
        <w:t>декретированным группам населения за счет источников финансирования бесплатного и льготного отпуска;</w:t>
      </w:r>
    </w:p>
    <w:p w14:paraId="6225C331" w14:textId="77777777" w:rsidR="005F4BC8" w:rsidRPr="00BF43C0" w:rsidRDefault="005F4BC8" w:rsidP="00DA6DDB">
      <w:pPr>
        <w:pStyle w:val="aa"/>
        <w:numPr>
          <w:ilvl w:val="0"/>
          <w:numId w:val="52"/>
        </w:numPr>
        <w:rPr>
          <w:sz w:val="28"/>
          <w:szCs w:val="28"/>
        </w:rPr>
      </w:pPr>
      <w:r w:rsidRPr="00BF43C0">
        <w:rPr>
          <w:rFonts w:eastAsia="TimesNewRoman"/>
          <w:sz w:val="28"/>
          <w:szCs w:val="28"/>
        </w:rPr>
        <w:t>лечебно-профилактическим и другим организациям в пределах выделенных ассигнований.</w:t>
      </w:r>
    </w:p>
    <w:p w14:paraId="5DBE12FA" w14:textId="77777777" w:rsidR="005F4BC8" w:rsidRPr="00BF43C0" w:rsidRDefault="005F4BC8" w:rsidP="005F4BC8">
      <w:pPr>
        <w:pStyle w:val="aa"/>
        <w:rPr>
          <w:sz w:val="28"/>
          <w:szCs w:val="28"/>
        </w:rPr>
      </w:pPr>
      <w:r w:rsidRPr="00BF43C0">
        <w:rPr>
          <w:rFonts w:eastAsia="TimesNewRoman"/>
          <w:sz w:val="28"/>
          <w:szCs w:val="28"/>
        </w:rPr>
        <w:t>Распределение отдельных товаров и услуг в общем объеме их продажи, выраженное относительными величинами: удельным весом (долей) или коэффициентом соотношения товаров (услуг) позволяет получить представление о товарной структуре товарооборота.</w:t>
      </w:r>
    </w:p>
    <w:p w14:paraId="5FEAFB67" w14:textId="77777777" w:rsidR="005F4BC8" w:rsidRPr="00BF43C0" w:rsidRDefault="005F4BC8" w:rsidP="005F4BC8">
      <w:pPr>
        <w:pStyle w:val="aa"/>
        <w:rPr>
          <w:sz w:val="28"/>
          <w:szCs w:val="28"/>
        </w:rPr>
      </w:pPr>
      <w:r w:rsidRPr="00BF43C0">
        <w:rPr>
          <w:rFonts w:eastAsia="TimesNewRoman"/>
          <w:sz w:val="28"/>
          <w:szCs w:val="28"/>
        </w:rPr>
        <w:t xml:space="preserve">Товарная структура фармацевтических торговых предприятий может быть представлена группами в соответствии с товарной номенклатурой (лекарственные препараты, перевязочные средства, предметы ухода за больными, лечебная косметика, гомеопатические средства, диетическое </w:t>
      </w:r>
      <w:r w:rsidRPr="00BF43C0">
        <w:rPr>
          <w:rFonts w:eastAsia="TimesNewRoman"/>
          <w:sz w:val="28"/>
          <w:szCs w:val="28"/>
        </w:rPr>
        <w:lastRenderedPageBreak/>
        <w:t>питание и др.), способом продажи (рецептурный отпуск, отпуск без рецептов), динамикой спроса (товары с растущим, нейтральным и падающим спросом).</w:t>
      </w:r>
    </w:p>
    <w:p w14:paraId="54BB7E8D" w14:textId="77777777" w:rsidR="005F4BC8" w:rsidRPr="00BF43C0" w:rsidRDefault="005F4BC8" w:rsidP="005F4BC8">
      <w:pPr>
        <w:tabs>
          <w:tab w:val="left" w:pos="540"/>
        </w:tabs>
        <w:rPr>
          <w:rFonts w:eastAsia="Times New Roman"/>
          <w:color w:val="000000" w:themeColor="text1"/>
          <w:sz w:val="28"/>
          <w:szCs w:val="28"/>
        </w:rPr>
      </w:pPr>
    </w:p>
    <w:p w14:paraId="37F2C2C9" w14:textId="77777777" w:rsidR="005F4BC8" w:rsidRDefault="005F4BC8" w:rsidP="005F4BC8">
      <w:pPr>
        <w:numPr>
          <w:ilvl w:val="0"/>
          <w:numId w:val="19"/>
        </w:numPr>
        <w:tabs>
          <w:tab w:val="left" w:pos="540"/>
        </w:tabs>
        <w:ind w:left="540" w:hanging="280"/>
        <w:rPr>
          <w:rFonts w:eastAsia="Times New Roman"/>
          <w:color w:val="000000" w:themeColor="text1"/>
          <w:sz w:val="28"/>
          <w:szCs w:val="28"/>
        </w:rPr>
      </w:pPr>
      <w:r w:rsidRPr="00BF43C0">
        <w:rPr>
          <w:rFonts w:eastAsia="Times New Roman"/>
          <w:color w:val="000000" w:themeColor="text1"/>
          <w:sz w:val="28"/>
          <w:szCs w:val="28"/>
        </w:rPr>
        <w:t>Определение выручки за месяц</w:t>
      </w:r>
    </w:p>
    <w:p w14:paraId="77277182" w14:textId="77777777" w:rsidR="005F4BC8" w:rsidRPr="00BF43C0" w:rsidRDefault="005F4BC8" w:rsidP="005F4BC8">
      <w:pPr>
        <w:tabs>
          <w:tab w:val="left" w:pos="540"/>
        </w:tabs>
        <w:ind w:left="260"/>
        <w:rPr>
          <w:rFonts w:eastAsia="Times New Roman"/>
          <w:color w:val="000000" w:themeColor="text1"/>
          <w:sz w:val="28"/>
          <w:szCs w:val="28"/>
        </w:rPr>
      </w:pPr>
    </w:p>
    <w:p w14:paraId="3F3A75EC" w14:textId="77777777" w:rsidR="005F4BC8" w:rsidRDefault="005F4BC8" w:rsidP="005F4BC8">
      <w:pPr>
        <w:jc w:val="both"/>
        <w:rPr>
          <w:color w:val="000000" w:themeColor="text1"/>
          <w:sz w:val="28"/>
        </w:rPr>
      </w:pPr>
      <w:r w:rsidRPr="00BF43C0">
        <w:rPr>
          <w:color w:val="000000" w:themeColor="text1"/>
          <w:sz w:val="28"/>
        </w:rPr>
        <w:t>Выручка - это деньги от реализации продукции или услуг. Не все денежные поступления относят к выручке. Как правило, только деньги от основной деятельности. Например, если компания занимается продажами детской одежды и еще параллельно сдает угол магазина в субаренду, то к выручке относят только деньги от реализации. Выручка может быть положительным числом или нулем. Прибыль вычисляется по формуле “выручка минус издержки (т.е. ра</w:t>
      </w:r>
      <w:r>
        <w:rPr>
          <w:color w:val="000000" w:themeColor="text1"/>
          <w:sz w:val="28"/>
        </w:rPr>
        <w:t xml:space="preserve">сходы)”. Полученная цифра может </w:t>
      </w:r>
      <w:r w:rsidRPr="00BF43C0">
        <w:rPr>
          <w:color w:val="000000" w:themeColor="text1"/>
          <w:sz w:val="28"/>
        </w:rPr>
        <w:t>быть как положительным числом, так и отрицательным (или нулем).</w:t>
      </w:r>
      <w:r>
        <w:rPr>
          <w:color w:val="000000" w:themeColor="text1"/>
          <w:sz w:val="28"/>
        </w:rPr>
        <w:t xml:space="preserve"> </w:t>
      </w:r>
    </w:p>
    <w:p w14:paraId="40CAB594" w14:textId="77777777" w:rsidR="005F4BC8" w:rsidRPr="00BF43C0" w:rsidRDefault="005F4BC8" w:rsidP="005F4BC8">
      <w:pPr>
        <w:jc w:val="both"/>
        <w:rPr>
          <w:sz w:val="28"/>
        </w:rPr>
      </w:pPr>
      <w:r w:rsidRPr="00BF43C0">
        <w:rPr>
          <w:sz w:val="28"/>
        </w:rPr>
        <w:t>Доход рассчитывается как разница выручки и себестоимости.Для расчета размера прибыли из размера доходов отнимаются издержки (траты на бензин и аренды места на рынке), амортизация (грузовой газели и весов), а также налоги.</w:t>
      </w:r>
    </w:p>
    <w:p w14:paraId="3BA4B63F" w14:textId="77777777" w:rsidR="005F4BC8" w:rsidRDefault="005F4BC8" w:rsidP="005F4BC8">
      <w:pPr>
        <w:tabs>
          <w:tab w:val="left" w:pos="540"/>
        </w:tabs>
        <w:rPr>
          <w:rFonts w:eastAsia="Times New Roman"/>
          <w:color w:val="FF0000"/>
          <w:sz w:val="28"/>
          <w:szCs w:val="28"/>
        </w:rPr>
      </w:pPr>
    </w:p>
    <w:p w14:paraId="38F073AB" w14:textId="77777777" w:rsidR="005F4BC8" w:rsidRDefault="005F4BC8" w:rsidP="005F4BC8">
      <w:pPr>
        <w:numPr>
          <w:ilvl w:val="0"/>
          <w:numId w:val="19"/>
        </w:numPr>
        <w:tabs>
          <w:tab w:val="left" w:pos="540"/>
        </w:tabs>
        <w:ind w:left="540" w:hanging="280"/>
        <w:rPr>
          <w:rFonts w:eastAsia="Times New Roman"/>
          <w:color w:val="000000" w:themeColor="text1"/>
          <w:sz w:val="28"/>
          <w:szCs w:val="28"/>
        </w:rPr>
      </w:pPr>
      <w:r w:rsidRPr="00BF43C0">
        <w:rPr>
          <w:rFonts w:eastAsia="Times New Roman"/>
          <w:color w:val="000000" w:themeColor="text1"/>
          <w:sz w:val="28"/>
          <w:szCs w:val="28"/>
        </w:rPr>
        <w:t>Порядок составления товарн</w:t>
      </w:r>
      <w:r>
        <w:rPr>
          <w:rFonts w:eastAsia="Times New Roman"/>
          <w:color w:val="000000" w:themeColor="text1"/>
          <w:sz w:val="28"/>
          <w:szCs w:val="28"/>
        </w:rPr>
        <w:t>ого отчета за календарный месяц.</w:t>
      </w:r>
    </w:p>
    <w:p w14:paraId="7B92265B" w14:textId="77777777" w:rsidR="005F4BC8" w:rsidRPr="00BF43C0" w:rsidRDefault="005F4BC8" w:rsidP="005F4BC8">
      <w:pPr>
        <w:tabs>
          <w:tab w:val="left" w:pos="540"/>
        </w:tabs>
        <w:ind w:left="540"/>
        <w:rPr>
          <w:rFonts w:eastAsia="Times New Roman"/>
          <w:color w:val="000000" w:themeColor="text1"/>
          <w:sz w:val="28"/>
          <w:szCs w:val="28"/>
        </w:rPr>
      </w:pPr>
    </w:p>
    <w:p w14:paraId="30D67CF3" w14:textId="77777777" w:rsidR="005F4BC8" w:rsidRPr="00BF43C0" w:rsidRDefault="005F4BC8" w:rsidP="005F4BC8">
      <w:pPr>
        <w:jc w:val="both"/>
        <w:rPr>
          <w:sz w:val="28"/>
        </w:rPr>
      </w:pPr>
      <w:r w:rsidRPr="00BF43C0">
        <w:rPr>
          <w:rStyle w:val="blk"/>
          <w:sz w:val="28"/>
        </w:rPr>
        <w:t>Товарный отчет составляется заведующим магазином, продавцом или иным материально ответственным лицом в двух экземплярах.</w:t>
      </w:r>
    </w:p>
    <w:p w14:paraId="2F8454EA" w14:textId="77777777" w:rsidR="005F4BC8" w:rsidRPr="00BF43C0" w:rsidRDefault="005F4BC8" w:rsidP="005F4BC8">
      <w:pPr>
        <w:jc w:val="both"/>
        <w:rPr>
          <w:sz w:val="28"/>
        </w:rPr>
      </w:pPr>
      <w:bookmarkStart w:id="0" w:name="dst101401"/>
      <w:bookmarkEnd w:id="0"/>
      <w:r w:rsidRPr="00BF43C0">
        <w:rPr>
          <w:rStyle w:val="blk"/>
          <w:sz w:val="28"/>
        </w:rPr>
        <w:t>Товарные отчеты могут составляться по секциям (отделам) магазина, если готовая продукция и товары и выручка от их продажи учитываются по каждой секции (отделу) отдельно.</w:t>
      </w:r>
    </w:p>
    <w:p w14:paraId="02BA584C" w14:textId="77777777" w:rsidR="005F4BC8" w:rsidRPr="00BF43C0" w:rsidRDefault="005F4BC8" w:rsidP="005F4BC8">
      <w:pPr>
        <w:jc w:val="both"/>
        <w:rPr>
          <w:sz w:val="28"/>
        </w:rPr>
      </w:pPr>
      <w:bookmarkStart w:id="1" w:name="dst101402"/>
      <w:bookmarkEnd w:id="1"/>
      <w:r w:rsidRPr="00BF43C0">
        <w:rPr>
          <w:rStyle w:val="blk"/>
          <w:sz w:val="28"/>
        </w:rPr>
        <w:t>Товарные отчеты составляются за периоды, установленные в данной организации. Такие периоды, как правило, не должны превышать один календарный месяц.</w:t>
      </w:r>
    </w:p>
    <w:p w14:paraId="41DA136E" w14:textId="77777777" w:rsidR="005F4BC8" w:rsidRPr="00BF43C0" w:rsidRDefault="005F4BC8" w:rsidP="005F4BC8">
      <w:pPr>
        <w:jc w:val="both"/>
        <w:rPr>
          <w:sz w:val="28"/>
        </w:rPr>
      </w:pPr>
      <w:bookmarkStart w:id="2" w:name="dst101403"/>
      <w:bookmarkEnd w:id="2"/>
      <w:r w:rsidRPr="00BF43C0">
        <w:rPr>
          <w:rStyle w:val="blk"/>
          <w:sz w:val="28"/>
        </w:rPr>
        <w:t>Составление товарных отчетов обязательно к концу квартала, года, при проведении переоценки готовой продукции и товаров, инвентаризации, смене материально ответственного лица и ликвидации неторговой организации.</w:t>
      </w:r>
    </w:p>
    <w:p w14:paraId="6628492A" w14:textId="77777777" w:rsidR="005F4BC8" w:rsidRPr="00BF43C0" w:rsidRDefault="005F4BC8" w:rsidP="005F4BC8">
      <w:pPr>
        <w:jc w:val="both"/>
        <w:rPr>
          <w:sz w:val="28"/>
        </w:rPr>
      </w:pPr>
      <w:bookmarkStart w:id="3" w:name="dst101404"/>
      <w:bookmarkEnd w:id="3"/>
      <w:r w:rsidRPr="00BF43C0">
        <w:rPr>
          <w:rStyle w:val="blk"/>
          <w:sz w:val="28"/>
        </w:rPr>
        <w:t>В строке "Неторговая организация" указывается номер или наименование магазина либо иного торгового подразделения.</w:t>
      </w:r>
    </w:p>
    <w:p w14:paraId="328BB7CF" w14:textId="77777777" w:rsidR="005F4BC8" w:rsidRPr="00BF43C0" w:rsidRDefault="005F4BC8" w:rsidP="005F4BC8">
      <w:pPr>
        <w:jc w:val="both"/>
        <w:rPr>
          <w:sz w:val="28"/>
        </w:rPr>
      </w:pPr>
      <w:bookmarkStart w:id="4" w:name="dst101405"/>
      <w:bookmarkEnd w:id="4"/>
      <w:r w:rsidRPr="00BF43C0">
        <w:rPr>
          <w:rStyle w:val="blk"/>
          <w:sz w:val="28"/>
        </w:rPr>
        <w:t>Материально ответственное лицо в разделе "А" товарного отчета отражает остатки и движение (приход, расход) готовой продукции и товаров в количественном выражении, с указанием наименований, номеров и дат приходных и расходных документов, а также показатели "Расход" и "Остаток на конец месяца" в продажных ценах (включая налог на добавленную стоимость и другие налоги к цене товаров).</w:t>
      </w:r>
    </w:p>
    <w:p w14:paraId="35175B17" w14:textId="77777777" w:rsidR="005F4BC8" w:rsidRPr="00BF43C0" w:rsidRDefault="005F4BC8" w:rsidP="005F4BC8">
      <w:pPr>
        <w:jc w:val="both"/>
        <w:rPr>
          <w:sz w:val="28"/>
        </w:rPr>
      </w:pPr>
      <w:bookmarkStart w:id="5" w:name="dst101406"/>
      <w:bookmarkEnd w:id="5"/>
      <w:r w:rsidRPr="00BF43C0">
        <w:rPr>
          <w:rStyle w:val="blk"/>
          <w:sz w:val="28"/>
        </w:rPr>
        <w:t>В свободных строках раздела "А" отражаются (при наличии операций):</w:t>
      </w:r>
    </w:p>
    <w:p w14:paraId="5C0E417E" w14:textId="77777777" w:rsidR="005F4BC8" w:rsidRPr="00BF43C0" w:rsidRDefault="005F4BC8" w:rsidP="005F4BC8">
      <w:pPr>
        <w:pStyle w:val="a8"/>
        <w:jc w:val="both"/>
        <w:rPr>
          <w:sz w:val="28"/>
        </w:rPr>
      </w:pPr>
      <w:bookmarkStart w:id="6" w:name="dst101407"/>
      <w:bookmarkEnd w:id="6"/>
      <w:r w:rsidRPr="00BF43C0">
        <w:rPr>
          <w:rStyle w:val="blk"/>
          <w:sz w:val="28"/>
        </w:rPr>
        <w:t xml:space="preserve">а) </w:t>
      </w:r>
      <w:r>
        <w:rPr>
          <w:rStyle w:val="blk"/>
          <w:sz w:val="28"/>
        </w:rPr>
        <w:t xml:space="preserve"> </w:t>
      </w:r>
      <w:r w:rsidRPr="00BF43C0">
        <w:rPr>
          <w:rStyle w:val="blk"/>
          <w:sz w:val="28"/>
        </w:rPr>
        <w:t>в подразделе "Приход" - поступления со склада своей организации, от других организаций готовой продукции и товаров;</w:t>
      </w:r>
    </w:p>
    <w:p w14:paraId="29F36B32" w14:textId="77777777" w:rsidR="005F4BC8" w:rsidRPr="00BF43C0" w:rsidRDefault="005F4BC8" w:rsidP="005F4BC8">
      <w:pPr>
        <w:pStyle w:val="a8"/>
        <w:jc w:val="both"/>
        <w:rPr>
          <w:sz w:val="28"/>
        </w:rPr>
      </w:pPr>
      <w:bookmarkStart w:id="7" w:name="dst101408"/>
      <w:bookmarkEnd w:id="7"/>
      <w:r w:rsidRPr="00BF43C0">
        <w:rPr>
          <w:rStyle w:val="blk"/>
          <w:sz w:val="28"/>
        </w:rPr>
        <w:t>б) в подразделе "Расход" - продажа готовой продукции, товаров за наличный расчет, в кредит (т.е. с рассрочкой платежа), по расчетным чекам кредитной организации и т.д.</w:t>
      </w:r>
    </w:p>
    <w:p w14:paraId="7A6430A2" w14:textId="77777777" w:rsidR="005F4BC8" w:rsidRPr="00BF43C0" w:rsidRDefault="005F4BC8" w:rsidP="005F4BC8">
      <w:pPr>
        <w:jc w:val="both"/>
        <w:rPr>
          <w:sz w:val="28"/>
        </w:rPr>
      </w:pPr>
      <w:bookmarkStart w:id="8" w:name="dst101409"/>
      <w:bookmarkEnd w:id="8"/>
      <w:r w:rsidRPr="00BF43C0">
        <w:rPr>
          <w:rStyle w:val="blk"/>
          <w:sz w:val="28"/>
        </w:rPr>
        <w:t xml:space="preserve">В разделе "Б" отражаются источники поступления и выбытия наличных денег: выручка от продажи готовой продукции и товаров, сдача денег в кассу своей </w:t>
      </w:r>
      <w:r w:rsidRPr="00BF43C0">
        <w:rPr>
          <w:rStyle w:val="blk"/>
          <w:sz w:val="28"/>
        </w:rPr>
        <w:lastRenderedPageBreak/>
        <w:t>организации, инкассатору кредитной организации, недостачи и излишки наличных денег и т.д.</w:t>
      </w:r>
    </w:p>
    <w:p w14:paraId="70AA9E06" w14:textId="77777777" w:rsidR="005F4BC8" w:rsidRPr="00BF43C0" w:rsidRDefault="005F4BC8" w:rsidP="005F4BC8">
      <w:pPr>
        <w:jc w:val="both"/>
        <w:rPr>
          <w:sz w:val="28"/>
        </w:rPr>
      </w:pPr>
      <w:bookmarkStart w:id="9" w:name="dst101410"/>
      <w:bookmarkEnd w:id="9"/>
      <w:r w:rsidRPr="00BF43C0">
        <w:rPr>
          <w:rStyle w:val="blk"/>
          <w:sz w:val="28"/>
        </w:rPr>
        <w:t>Товарный отчет с приходными и расходными товарными и денежными документами представляется бухгалтерской службе организации в установленные сроки. Бухгалтер проверяет и принимает отчет и делает об этом отметки на обоих экземплярах отчета. Первый экземпляр отчета с документами остается в бухгалтерской службе, второй экземпляр возвращается материально ответственному лицу.</w:t>
      </w:r>
    </w:p>
    <w:p w14:paraId="18CB1730" w14:textId="77777777" w:rsidR="0031316B" w:rsidRPr="00595255" w:rsidRDefault="0031316B" w:rsidP="00595255">
      <w:pPr>
        <w:tabs>
          <w:tab w:val="left" w:pos="540"/>
        </w:tabs>
        <w:rPr>
          <w:rFonts w:ascii="Calibri" w:eastAsia="Calibri" w:hAnsi="Calibri" w:cs="Calibri"/>
          <w:color w:val="FF0000"/>
          <w:sz w:val="28"/>
          <w:szCs w:val="28"/>
        </w:rPr>
      </w:pPr>
    </w:p>
    <w:p w14:paraId="42453D84" w14:textId="77777777" w:rsidR="00F913B3" w:rsidRDefault="001D0764">
      <w:pPr>
        <w:ind w:left="260"/>
        <w:rPr>
          <w:rFonts w:ascii="Calibri" w:eastAsia="Calibri" w:hAnsi="Calibri" w:cs="Calibri"/>
          <w:color w:val="00000A"/>
          <w:sz w:val="28"/>
          <w:szCs w:val="28"/>
        </w:rPr>
      </w:pPr>
      <w:r>
        <w:rPr>
          <w:rFonts w:eastAsia="Times New Roman"/>
          <w:b/>
          <w:bCs/>
          <w:color w:val="00000A"/>
          <w:sz w:val="28"/>
          <w:szCs w:val="28"/>
        </w:rPr>
        <w:t>Приложить:</w:t>
      </w:r>
    </w:p>
    <w:p w14:paraId="7555C9D1" w14:textId="77777777" w:rsidR="00F913B3" w:rsidRPr="005F4BC8" w:rsidRDefault="001D0764" w:rsidP="00D95837">
      <w:pPr>
        <w:numPr>
          <w:ilvl w:val="0"/>
          <w:numId w:val="20"/>
        </w:numPr>
        <w:tabs>
          <w:tab w:val="left" w:pos="540"/>
        </w:tabs>
        <w:spacing w:line="239" w:lineRule="auto"/>
        <w:ind w:left="540" w:hanging="278"/>
        <w:jc w:val="both"/>
        <w:rPr>
          <w:rFonts w:eastAsia="Times New Roman"/>
          <w:color w:val="000000" w:themeColor="text1"/>
          <w:sz w:val="28"/>
          <w:szCs w:val="28"/>
        </w:rPr>
      </w:pPr>
      <w:r w:rsidRPr="005F4BC8">
        <w:rPr>
          <w:rFonts w:eastAsia="Times New Roman"/>
          <w:color w:val="000000" w:themeColor="text1"/>
          <w:sz w:val="28"/>
          <w:szCs w:val="28"/>
        </w:rPr>
        <w:t>Товарный отчет (составленный самостоятельно по показателям, заданным непосредственным руководителем практики), к которому приложить приходные и расходные товарные документы.</w:t>
      </w:r>
    </w:p>
    <w:p w14:paraId="772C4119" w14:textId="77777777" w:rsidR="00F913B3" w:rsidRPr="005F4BC8" w:rsidRDefault="00F913B3">
      <w:pPr>
        <w:spacing w:line="2" w:lineRule="exact"/>
        <w:rPr>
          <w:rFonts w:eastAsia="Times New Roman"/>
          <w:color w:val="000000" w:themeColor="text1"/>
          <w:sz w:val="28"/>
          <w:szCs w:val="28"/>
        </w:rPr>
      </w:pPr>
    </w:p>
    <w:p w14:paraId="77CA44C1" w14:textId="2D609857" w:rsidR="00F913B3" w:rsidRPr="005F4BC8" w:rsidRDefault="001D0764" w:rsidP="00D95837">
      <w:pPr>
        <w:numPr>
          <w:ilvl w:val="0"/>
          <w:numId w:val="20"/>
        </w:numPr>
        <w:tabs>
          <w:tab w:val="left" w:pos="540"/>
        </w:tabs>
        <w:ind w:left="540" w:hanging="278"/>
        <w:rPr>
          <w:rFonts w:eastAsia="Times New Roman"/>
          <w:color w:val="000000" w:themeColor="text1"/>
          <w:sz w:val="28"/>
          <w:szCs w:val="28"/>
        </w:rPr>
      </w:pPr>
      <w:r w:rsidRPr="005F4BC8">
        <w:rPr>
          <w:rFonts w:eastAsia="Times New Roman"/>
          <w:color w:val="000000" w:themeColor="text1"/>
          <w:sz w:val="28"/>
          <w:szCs w:val="28"/>
        </w:rPr>
        <w:t>Оформить таблицу, используя цены и ассортимент аптеки:</w:t>
      </w:r>
    </w:p>
    <w:p w14:paraId="6DC0FD2C" w14:textId="77777777" w:rsidR="00843864" w:rsidRDefault="00843864" w:rsidP="00843864">
      <w:pPr>
        <w:tabs>
          <w:tab w:val="left" w:pos="540"/>
        </w:tabs>
        <w:ind w:left="540"/>
        <w:rPr>
          <w:rFonts w:eastAsia="Times New Roman"/>
          <w:sz w:val="28"/>
          <w:szCs w:val="28"/>
        </w:rPr>
      </w:pPr>
    </w:p>
    <w:tbl>
      <w:tblPr>
        <w:tblW w:w="8820" w:type="dxa"/>
        <w:tblInd w:w="830" w:type="dxa"/>
        <w:tblLayout w:type="fixed"/>
        <w:tblCellMar>
          <w:left w:w="0" w:type="dxa"/>
          <w:right w:w="0" w:type="dxa"/>
        </w:tblCellMar>
        <w:tblLook w:val="04A0" w:firstRow="1" w:lastRow="0" w:firstColumn="1" w:lastColumn="0" w:noHBand="0" w:noVBand="1"/>
      </w:tblPr>
      <w:tblGrid>
        <w:gridCol w:w="578"/>
        <w:gridCol w:w="2268"/>
        <w:gridCol w:w="992"/>
        <w:gridCol w:w="1701"/>
        <w:gridCol w:w="861"/>
        <w:gridCol w:w="1560"/>
        <w:gridCol w:w="860"/>
      </w:tblGrid>
      <w:tr w:rsidR="00843864" w14:paraId="5E3105AC" w14:textId="77777777" w:rsidTr="00D32A3B">
        <w:trPr>
          <w:trHeight w:val="262"/>
        </w:trPr>
        <w:tc>
          <w:tcPr>
            <w:tcW w:w="578" w:type="dxa"/>
            <w:tcBorders>
              <w:top w:val="single" w:sz="8" w:space="0" w:color="auto"/>
              <w:left w:val="single" w:sz="8" w:space="0" w:color="auto"/>
              <w:right w:val="single" w:sz="8" w:space="0" w:color="auto"/>
            </w:tcBorders>
            <w:vAlign w:val="bottom"/>
          </w:tcPr>
          <w:p w14:paraId="4C79E9D3" w14:textId="77777777" w:rsidR="00843864" w:rsidRDefault="00843864" w:rsidP="00D32A3B"/>
        </w:tc>
        <w:tc>
          <w:tcPr>
            <w:tcW w:w="2268" w:type="dxa"/>
            <w:tcBorders>
              <w:top w:val="single" w:sz="8" w:space="0" w:color="auto"/>
              <w:right w:val="single" w:sz="8" w:space="0" w:color="auto"/>
            </w:tcBorders>
            <w:vAlign w:val="bottom"/>
          </w:tcPr>
          <w:p w14:paraId="7C0C13BF" w14:textId="77777777" w:rsidR="00843864" w:rsidRDefault="00843864" w:rsidP="00D32A3B">
            <w:pPr>
              <w:spacing w:line="263" w:lineRule="exact"/>
              <w:ind w:left="80"/>
              <w:rPr>
                <w:sz w:val="20"/>
                <w:szCs w:val="20"/>
              </w:rPr>
            </w:pPr>
            <w:r>
              <w:rPr>
                <w:rFonts w:eastAsia="Times New Roman"/>
                <w:sz w:val="24"/>
                <w:szCs w:val="24"/>
              </w:rPr>
              <w:t>Рецептурные</w:t>
            </w:r>
          </w:p>
        </w:tc>
        <w:tc>
          <w:tcPr>
            <w:tcW w:w="992" w:type="dxa"/>
            <w:tcBorders>
              <w:top w:val="single" w:sz="8" w:space="0" w:color="auto"/>
              <w:right w:val="single" w:sz="8" w:space="0" w:color="auto"/>
            </w:tcBorders>
            <w:vAlign w:val="bottom"/>
          </w:tcPr>
          <w:p w14:paraId="765E8D41" w14:textId="77777777" w:rsidR="00843864" w:rsidRDefault="00843864" w:rsidP="00D32A3B">
            <w:pPr>
              <w:spacing w:line="263" w:lineRule="exact"/>
              <w:ind w:left="100"/>
              <w:rPr>
                <w:sz w:val="20"/>
                <w:szCs w:val="20"/>
              </w:rPr>
            </w:pPr>
            <w:r>
              <w:rPr>
                <w:rFonts w:eastAsia="Times New Roman"/>
                <w:sz w:val="24"/>
                <w:szCs w:val="24"/>
              </w:rPr>
              <w:t>цена</w:t>
            </w:r>
          </w:p>
        </w:tc>
        <w:tc>
          <w:tcPr>
            <w:tcW w:w="1701" w:type="dxa"/>
            <w:tcBorders>
              <w:top w:val="single" w:sz="8" w:space="0" w:color="auto"/>
              <w:right w:val="single" w:sz="8" w:space="0" w:color="auto"/>
            </w:tcBorders>
            <w:vAlign w:val="bottom"/>
          </w:tcPr>
          <w:p w14:paraId="245DF505" w14:textId="77777777" w:rsidR="00843864" w:rsidRDefault="00843864" w:rsidP="00D32A3B">
            <w:pPr>
              <w:spacing w:line="263" w:lineRule="exact"/>
              <w:ind w:left="80"/>
              <w:rPr>
                <w:sz w:val="20"/>
                <w:szCs w:val="20"/>
              </w:rPr>
            </w:pPr>
            <w:r>
              <w:rPr>
                <w:rFonts w:eastAsia="Times New Roman"/>
                <w:sz w:val="24"/>
                <w:szCs w:val="24"/>
              </w:rPr>
              <w:t>Безрецептурн</w:t>
            </w:r>
          </w:p>
        </w:tc>
        <w:tc>
          <w:tcPr>
            <w:tcW w:w="861" w:type="dxa"/>
            <w:tcBorders>
              <w:top w:val="single" w:sz="8" w:space="0" w:color="auto"/>
              <w:right w:val="single" w:sz="8" w:space="0" w:color="auto"/>
            </w:tcBorders>
            <w:vAlign w:val="bottom"/>
          </w:tcPr>
          <w:p w14:paraId="438D84C7" w14:textId="77777777" w:rsidR="00843864" w:rsidRDefault="00843864" w:rsidP="00D32A3B">
            <w:pPr>
              <w:spacing w:line="263" w:lineRule="exact"/>
              <w:ind w:left="80"/>
              <w:rPr>
                <w:sz w:val="20"/>
                <w:szCs w:val="20"/>
              </w:rPr>
            </w:pPr>
            <w:r>
              <w:rPr>
                <w:rFonts w:eastAsia="Times New Roman"/>
                <w:sz w:val="24"/>
                <w:szCs w:val="24"/>
              </w:rPr>
              <w:t>цена</w:t>
            </w:r>
          </w:p>
        </w:tc>
        <w:tc>
          <w:tcPr>
            <w:tcW w:w="1560" w:type="dxa"/>
            <w:tcBorders>
              <w:top w:val="single" w:sz="8" w:space="0" w:color="auto"/>
              <w:right w:val="single" w:sz="8" w:space="0" w:color="auto"/>
            </w:tcBorders>
            <w:vAlign w:val="bottom"/>
          </w:tcPr>
          <w:p w14:paraId="272B9678" w14:textId="77777777" w:rsidR="00843864" w:rsidRDefault="00843864" w:rsidP="00D32A3B">
            <w:pPr>
              <w:spacing w:line="263" w:lineRule="exact"/>
              <w:ind w:left="100"/>
              <w:rPr>
                <w:sz w:val="20"/>
                <w:szCs w:val="20"/>
              </w:rPr>
            </w:pPr>
            <w:r>
              <w:rPr>
                <w:rFonts w:eastAsia="Times New Roman"/>
                <w:sz w:val="24"/>
                <w:szCs w:val="24"/>
              </w:rPr>
              <w:t>Биодобавки</w:t>
            </w:r>
          </w:p>
        </w:tc>
        <w:tc>
          <w:tcPr>
            <w:tcW w:w="860" w:type="dxa"/>
            <w:tcBorders>
              <w:top w:val="single" w:sz="8" w:space="0" w:color="auto"/>
              <w:right w:val="single" w:sz="8" w:space="0" w:color="auto"/>
            </w:tcBorders>
            <w:vAlign w:val="bottom"/>
          </w:tcPr>
          <w:p w14:paraId="4E383AB5" w14:textId="77777777" w:rsidR="00843864" w:rsidRDefault="00843864" w:rsidP="00D32A3B">
            <w:pPr>
              <w:spacing w:line="263" w:lineRule="exact"/>
              <w:ind w:left="100"/>
              <w:rPr>
                <w:sz w:val="20"/>
                <w:szCs w:val="20"/>
              </w:rPr>
            </w:pPr>
            <w:r>
              <w:rPr>
                <w:rFonts w:eastAsia="Times New Roman"/>
                <w:sz w:val="24"/>
                <w:szCs w:val="24"/>
              </w:rPr>
              <w:t>цена</w:t>
            </w:r>
          </w:p>
        </w:tc>
      </w:tr>
      <w:tr w:rsidR="00843864" w14:paraId="77D864FD" w14:textId="77777777" w:rsidTr="00D32A3B">
        <w:trPr>
          <w:trHeight w:val="302"/>
        </w:trPr>
        <w:tc>
          <w:tcPr>
            <w:tcW w:w="578" w:type="dxa"/>
            <w:tcBorders>
              <w:left w:val="single" w:sz="8" w:space="0" w:color="auto"/>
              <w:bottom w:val="single" w:sz="8" w:space="0" w:color="auto"/>
              <w:right w:val="single" w:sz="8" w:space="0" w:color="auto"/>
            </w:tcBorders>
            <w:vAlign w:val="bottom"/>
          </w:tcPr>
          <w:p w14:paraId="19B3821C" w14:textId="77777777" w:rsidR="00843864" w:rsidRDefault="00843864" w:rsidP="00D32A3B">
            <w:pPr>
              <w:rPr>
                <w:sz w:val="24"/>
                <w:szCs w:val="24"/>
              </w:rPr>
            </w:pPr>
          </w:p>
        </w:tc>
        <w:tc>
          <w:tcPr>
            <w:tcW w:w="2268" w:type="dxa"/>
            <w:tcBorders>
              <w:bottom w:val="single" w:sz="8" w:space="0" w:color="auto"/>
              <w:right w:val="single" w:sz="8" w:space="0" w:color="auto"/>
            </w:tcBorders>
            <w:vAlign w:val="bottom"/>
          </w:tcPr>
          <w:p w14:paraId="169331DC" w14:textId="77777777" w:rsidR="00843864" w:rsidRDefault="00843864" w:rsidP="00D32A3B">
            <w:pPr>
              <w:ind w:left="80"/>
              <w:rPr>
                <w:sz w:val="20"/>
                <w:szCs w:val="20"/>
              </w:rPr>
            </w:pPr>
            <w:r>
              <w:rPr>
                <w:rFonts w:eastAsia="Times New Roman"/>
                <w:sz w:val="24"/>
                <w:szCs w:val="24"/>
              </w:rPr>
              <w:t>препараты</w:t>
            </w:r>
          </w:p>
        </w:tc>
        <w:tc>
          <w:tcPr>
            <w:tcW w:w="992" w:type="dxa"/>
            <w:tcBorders>
              <w:bottom w:val="single" w:sz="8" w:space="0" w:color="auto"/>
              <w:right w:val="single" w:sz="8" w:space="0" w:color="auto"/>
            </w:tcBorders>
            <w:vAlign w:val="bottom"/>
          </w:tcPr>
          <w:p w14:paraId="27EC758D" w14:textId="77777777" w:rsidR="00843864" w:rsidRDefault="00843864" w:rsidP="00D32A3B">
            <w:pPr>
              <w:rPr>
                <w:sz w:val="24"/>
                <w:szCs w:val="24"/>
              </w:rPr>
            </w:pPr>
          </w:p>
        </w:tc>
        <w:tc>
          <w:tcPr>
            <w:tcW w:w="1701" w:type="dxa"/>
            <w:tcBorders>
              <w:bottom w:val="single" w:sz="8" w:space="0" w:color="auto"/>
              <w:right w:val="single" w:sz="8" w:space="0" w:color="auto"/>
            </w:tcBorders>
            <w:vAlign w:val="bottom"/>
          </w:tcPr>
          <w:p w14:paraId="356677A4" w14:textId="77777777" w:rsidR="00843864" w:rsidRDefault="00843864" w:rsidP="00D32A3B">
            <w:pPr>
              <w:ind w:left="80"/>
              <w:rPr>
                <w:sz w:val="20"/>
                <w:szCs w:val="20"/>
              </w:rPr>
            </w:pPr>
            <w:r>
              <w:rPr>
                <w:rFonts w:eastAsia="Times New Roman"/>
                <w:sz w:val="24"/>
                <w:szCs w:val="24"/>
              </w:rPr>
              <w:t>ые препараты</w:t>
            </w:r>
          </w:p>
        </w:tc>
        <w:tc>
          <w:tcPr>
            <w:tcW w:w="861" w:type="dxa"/>
            <w:tcBorders>
              <w:bottom w:val="single" w:sz="8" w:space="0" w:color="auto"/>
              <w:right w:val="single" w:sz="8" w:space="0" w:color="auto"/>
            </w:tcBorders>
            <w:vAlign w:val="bottom"/>
          </w:tcPr>
          <w:p w14:paraId="3708AB1E" w14:textId="77777777" w:rsidR="00843864" w:rsidRDefault="00843864" w:rsidP="00D32A3B">
            <w:pPr>
              <w:rPr>
                <w:sz w:val="24"/>
                <w:szCs w:val="24"/>
              </w:rPr>
            </w:pPr>
          </w:p>
        </w:tc>
        <w:tc>
          <w:tcPr>
            <w:tcW w:w="1560" w:type="dxa"/>
            <w:tcBorders>
              <w:bottom w:val="single" w:sz="8" w:space="0" w:color="auto"/>
              <w:right w:val="single" w:sz="8" w:space="0" w:color="auto"/>
            </w:tcBorders>
            <w:vAlign w:val="bottom"/>
          </w:tcPr>
          <w:p w14:paraId="62995DE3" w14:textId="77777777" w:rsidR="00843864" w:rsidRDefault="00843864" w:rsidP="00D32A3B">
            <w:pPr>
              <w:rPr>
                <w:sz w:val="24"/>
                <w:szCs w:val="24"/>
              </w:rPr>
            </w:pPr>
          </w:p>
        </w:tc>
        <w:tc>
          <w:tcPr>
            <w:tcW w:w="860" w:type="dxa"/>
            <w:tcBorders>
              <w:bottom w:val="single" w:sz="8" w:space="0" w:color="auto"/>
              <w:right w:val="single" w:sz="8" w:space="0" w:color="auto"/>
            </w:tcBorders>
            <w:vAlign w:val="bottom"/>
          </w:tcPr>
          <w:p w14:paraId="30B3ABF3" w14:textId="77777777" w:rsidR="00843864" w:rsidRDefault="00843864" w:rsidP="00D32A3B">
            <w:pPr>
              <w:rPr>
                <w:sz w:val="24"/>
                <w:szCs w:val="24"/>
              </w:rPr>
            </w:pPr>
          </w:p>
        </w:tc>
      </w:tr>
      <w:tr w:rsidR="00843864" w14:paraId="61994A21" w14:textId="77777777" w:rsidTr="00D32A3B">
        <w:trPr>
          <w:trHeight w:val="266"/>
        </w:trPr>
        <w:tc>
          <w:tcPr>
            <w:tcW w:w="578" w:type="dxa"/>
            <w:tcBorders>
              <w:left w:val="single" w:sz="8" w:space="0" w:color="auto"/>
              <w:bottom w:val="single" w:sz="8" w:space="0" w:color="auto"/>
              <w:right w:val="single" w:sz="8" w:space="0" w:color="auto"/>
            </w:tcBorders>
          </w:tcPr>
          <w:p w14:paraId="43A72456" w14:textId="77777777" w:rsidR="00843864" w:rsidRDefault="00843864" w:rsidP="00D32A3B">
            <w:pPr>
              <w:spacing w:line="265" w:lineRule="exact"/>
              <w:ind w:left="120"/>
              <w:rPr>
                <w:sz w:val="20"/>
                <w:szCs w:val="20"/>
              </w:rPr>
            </w:pPr>
            <w:r>
              <w:rPr>
                <w:rFonts w:eastAsia="Times New Roman"/>
                <w:sz w:val="24"/>
                <w:szCs w:val="24"/>
              </w:rPr>
              <w:t>1</w:t>
            </w:r>
          </w:p>
        </w:tc>
        <w:tc>
          <w:tcPr>
            <w:tcW w:w="2268" w:type="dxa"/>
            <w:tcBorders>
              <w:bottom w:val="single" w:sz="8" w:space="0" w:color="auto"/>
              <w:right w:val="single" w:sz="8" w:space="0" w:color="auto"/>
            </w:tcBorders>
          </w:tcPr>
          <w:p w14:paraId="7E29DCC4" w14:textId="77777777" w:rsidR="00843864" w:rsidRDefault="00843864" w:rsidP="00D32A3B">
            <w:pPr>
              <w:rPr>
                <w:sz w:val="23"/>
                <w:szCs w:val="23"/>
              </w:rPr>
            </w:pPr>
            <w:r>
              <w:rPr>
                <w:sz w:val="23"/>
                <w:szCs w:val="23"/>
              </w:rPr>
              <w:t>Конкор 5 мг №30</w:t>
            </w:r>
          </w:p>
        </w:tc>
        <w:tc>
          <w:tcPr>
            <w:tcW w:w="992" w:type="dxa"/>
            <w:tcBorders>
              <w:bottom w:val="single" w:sz="8" w:space="0" w:color="auto"/>
              <w:right w:val="single" w:sz="8" w:space="0" w:color="auto"/>
            </w:tcBorders>
          </w:tcPr>
          <w:p w14:paraId="27075021" w14:textId="77777777" w:rsidR="00843864" w:rsidRDefault="00843864" w:rsidP="00D32A3B">
            <w:pPr>
              <w:rPr>
                <w:sz w:val="23"/>
                <w:szCs w:val="23"/>
              </w:rPr>
            </w:pPr>
            <w:r>
              <w:rPr>
                <w:sz w:val="23"/>
                <w:szCs w:val="23"/>
              </w:rPr>
              <w:t>228,69</w:t>
            </w:r>
          </w:p>
        </w:tc>
        <w:tc>
          <w:tcPr>
            <w:tcW w:w="1701" w:type="dxa"/>
            <w:tcBorders>
              <w:bottom w:val="single" w:sz="8" w:space="0" w:color="auto"/>
              <w:right w:val="single" w:sz="8" w:space="0" w:color="auto"/>
            </w:tcBorders>
          </w:tcPr>
          <w:p w14:paraId="5E99BE74" w14:textId="77777777" w:rsidR="00843864" w:rsidRDefault="00843864" w:rsidP="00D32A3B">
            <w:pPr>
              <w:rPr>
                <w:sz w:val="23"/>
                <w:szCs w:val="23"/>
              </w:rPr>
            </w:pPr>
            <w:r>
              <w:rPr>
                <w:sz w:val="23"/>
                <w:szCs w:val="23"/>
              </w:rPr>
              <w:t>Анальгин 500 мг №20</w:t>
            </w:r>
          </w:p>
        </w:tc>
        <w:tc>
          <w:tcPr>
            <w:tcW w:w="861" w:type="dxa"/>
            <w:tcBorders>
              <w:bottom w:val="single" w:sz="8" w:space="0" w:color="auto"/>
              <w:right w:val="single" w:sz="8" w:space="0" w:color="auto"/>
            </w:tcBorders>
          </w:tcPr>
          <w:p w14:paraId="4B2C5862" w14:textId="77777777" w:rsidR="00843864" w:rsidRDefault="00843864" w:rsidP="00D32A3B">
            <w:pPr>
              <w:rPr>
                <w:sz w:val="23"/>
                <w:szCs w:val="23"/>
              </w:rPr>
            </w:pPr>
            <w:r>
              <w:rPr>
                <w:sz w:val="23"/>
                <w:szCs w:val="23"/>
              </w:rPr>
              <w:t>69,00</w:t>
            </w:r>
          </w:p>
        </w:tc>
        <w:tc>
          <w:tcPr>
            <w:tcW w:w="1560" w:type="dxa"/>
            <w:tcBorders>
              <w:bottom w:val="single" w:sz="8" w:space="0" w:color="auto"/>
              <w:right w:val="single" w:sz="8" w:space="0" w:color="auto"/>
            </w:tcBorders>
          </w:tcPr>
          <w:p w14:paraId="7F47852F" w14:textId="77777777" w:rsidR="00843864" w:rsidRDefault="00843864" w:rsidP="00D32A3B">
            <w:pPr>
              <w:rPr>
                <w:sz w:val="23"/>
                <w:szCs w:val="23"/>
              </w:rPr>
            </w:pPr>
            <w:r>
              <w:rPr>
                <w:sz w:val="23"/>
                <w:szCs w:val="23"/>
              </w:rPr>
              <w:t>МКЦ Анкир-Б 503 мг №100</w:t>
            </w:r>
          </w:p>
        </w:tc>
        <w:tc>
          <w:tcPr>
            <w:tcW w:w="860" w:type="dxa"/>
            <w:tcBorders>
              <w:bottom w:val="single" w:sz="8" w:space="0" w:color="auto"/>
              <w:right w:val="single" w:sz="8" w:space="0" w:color="auto"/>
            </w:tcBorders>
          </w:tcPr>
          <w:p w14:paraId="75CD5741" w14:textId="77777777" w:rsidR="00843864" w:rsidRDefault="00843864" w:rsidP="00D32A3B">
            <w:pPr>
              <w:rPr>
                <w:sz w:val="23"/>
                <w:szCs w:val="23"/>
              </w:rPr>
            </w:pPr>
            <w:r>
              <w:rPr>
                <w:sz w:val="23"/>
                <w:szCs w:val="23"/>
              </w:rPr>
              <w:t>191,00</w:t>
            </w:r>
          </w:p>
        </w:tc>
      </w:tr>
      <w:tr w:rsidR="00843864" w14:paraId="0604B46B" w14:textId="77777777" w:rsidTr="00D32A3B">
        <w:trPr>
          <w:trHeight w:val="266"/>
        </w:trPr>
        <w:tc>
          <w:tcPr>
            <w:tcW w:w="578" w:type="dxa"/>
            <w:tcBorders>
              <w:left w:val="single" w:sz="8" w:space="0" w:color="auto"/>
              <w:bottom w:val="single" w:sz="8" w:space="0" w:color="auto"/>
              <w:right w:val="single" w:sz="8" w:space="0" w:color="auto"/>
            </w:tcBorders>
          </w:tcPr>
          <w:p w14:paraId="50BDB505" w14:textId="77777777" w:rsidR="00843864" w:rsidRDefault="00843864" w:rsidP="00D32A3B">
            <w:pPr>
              <w:spacing w:line="265" w:lineRule="exact"/>
              <w:ind w:left="120"/>
              <w:rPr>
                <w:sz w:val="20"/>
                <w:szCs w:val="20"/>
              </w:rPr>
            </w:pPr>
            <w:r>
              <w:rPr>
                <w:rFonts w:eastAsia="Times New Roman"/>
                <w:sz w:val="24"/>
                <w:szCs w:val="24"/>
              </w:rPr>
              <w:t>2</w:t>
            </w:r>
          </w:p>
        </w:tc>
        <w:tc>
          <w:tcPr>
            <w:tcW w:w="2268" w:type="dxa"/>
            <w:tcBorders>
              <w:bottom w:val="single" w:sz="8" w:space="0" w:color="auto"/>
              <w:right w:val="single" w:sz="8" w:space="0" w:color="auto"/>
            </w:tcBorders>
          </w:tcPr>
          <w:p w14:paraId="18D66346" w14:textId="77777777" w:rsidR="00843864" w:rsidRDefault="00843864" w:rsidP="00D32A3B">
            <w:pPr>
              <w:rPr>
                <w:sz w:val="23"/>
                <w:szCs w:val="23"/>
              </w:rPr>
            </w:pPr>
            <w:r>
              <w:rPr>
                <w:sz w:val="23"/>
                <w:szCs w:val="23"/>
              </w:rPr>
              <w:t>Перинева 8 мг №90</w:t>
            </w:r>
          </w:p>
        </w:tc>
        <w:tc>
          <w:tcPr>
            <w:tcW w:w="992" w:type="dxa"/>
            <w:tcBorders>
              <w:bottom w:val="single" w:sz="8" w:space="0" w:color="auto"/>
              <w:right w:val="single" w:sz="8" w:space="0" w:color="auto"/>
            </w:tcBorders>
          </w:tcPr>
          <w:p w14:paraId="73AB41D4" w14:textId="77777777" w:rsidR="00843864" w:rsidRDefault="00843864" w:rsidP="00D32A3B">
            <w:pPr>
              <w:rPr>
                <w:sz w:val="23"/>
                <w:szCs w:val="23"/>
              </w:rPr>
            </w:pPr>
            <w:r>
              <w:rPr>
                <w:sz w:val="23"/>
                <w:szCs w:val="23"/>
              </w:rPr>
              <w:t>1095,69</w:t>
            </w:r>
          </w:p>
        </w:tc>
        <w:tc>
          <w:tcPr>
            <w:tcW w:w="1701" w:type="dxa"/>
            <w:tcBorders>
              <w:bottom w:val="single" w:sz="8" w:space="0" w:color="auto"/>
              <w:right w:val="single" w:sz="8" w:space="0" w:color="auto"/>
            </w:tcBorders>
          </w:tcPr>
          <w:p w14:paraId="0C095436" w14:textId="77777777" w:rsidR="00843864" w:rsidRDefault="00843864" w:rsidP="00D32A3B">
            <w:pPr>
              <w:rPr>
                <w:sz w:val="23"/>
                <w:szCs w:val="23"/>
              </w:rPr>
            </w:pPr>
            <w:r>
              <w:rPr>
                <w:sz w:val="23"/>
                <w:szCs w:val="23"/>
              </w:rPr>
              <w:t>Миг 400 мг №10</w:t>
            </w:r>
          </w:p>
        </w:tc>
        <w:tc>
          <w:tcPr>
            <w:tcW w:w="861" w:type="dxa"/>
            <w:tcBorders>
              <w:bottom w:val="single" w:sz="8" w:space="0" w:color="auto"/>
              <w:right w:val="single" w:sz="8" w:space="0" w:color="auto"/>
            </w:tcBorders>
          </w:tcPr>
          <w:p w14:paraId="5CF04833" w14:textId="77777777" w:rsidR="00843864" w:rsidRDefault="00843864" w:rsidP="00D32A3B">
            <w:pPr>
              <w:rPr>
                <w:sz w:val="23"/>
                <w:szCs w:val="23"/>
              </w:rPr>
            </w:pPr>
            <w:r>
              <w:rPr>
                <w:sz w:val="23"/>
                <w:szCs w:val="23"/>
              </w:rPr>
              <w:t>80,88</w:t>
            </w:r>
          </w:p>
        </w:tc>
        <w:tc>
          <w:tcPr>
            <w:tcW w:w="1560" w:type="dxa"/>
            <w:tcBorders>
              <w:bottom w:val="single" w:sz="8" w:space="0" w:color="auto"/>
              <w:right w:val="single" w:sz="8" w:space="0" w:color="auto"/>
            </w:tcBorders>
          </w:tcPr>
          <w:p w14:paraId="090EA94B" w14:textId="77777777" w:rsidR="00843864" w:rsidRDefault="00843864" w:rsidP="00D32A3B">
            <w:pPr>
              <w:rPr>
                <w:sz w:val="23"/>
                <w:szCs w:val="23"/>
              </w:rPr>
            </w:pPr>
            <w:r>
              <w:rPr>
                <w:sz w:val="23"/>
                <w:szCs w:val="23"/>
              </w:rPr>
              <w:t>Бион 3 1,05 г №30</w:t>
            </w:r>
          </w:p>
        </w:tc>
        <w:tc>
          <w:tcPr>
            <w:tcW w:w="860" w:type="dxa"/>
            <w:tcBorders>
              <w:bottom w:val="single" w:sz="8" w:space="0" w:color="auto"/>
              <w:right w:val="single" w:sz="8" w:space="0" w:color="auto"/>
            </w:tcBorders>
          </w:tcPr>
          <w:p w14:paraId="128150C8" w14:textId="77777777" w:rsidR="00843864" w:rsidRDefault="00843864" w:rsidP="00D32A3B">
            <w:pPr>
              <w:rPr>
                <w:sz w:val="23"/>
                <w:szCs w:val="23"/>
              </w:rPr>
            </w:pPr>
            <w:r>
              <w:rPr>
                <w:sz w:val="23"/>
                <w:szCs w:val="23"/>
              </w:rPr>
              <w:t>970,00</w:t>
            </w:r>
          </w:p>
        </w:tc>
      </w:tr>
      <w:tr w:rsidR="00843864" w14:paraId="059876EE" w14:textId="77777777" w:rsidTr="00D32A3B">
        <w:trPr>
          <w:trHeight w:val="266"/>
        </w:trPr>
        <w:tc>
          <w:tcPr>
            <w:tcW w:w="578" w:type="dxa"/>
            <w:tcBorders>
              <w:left w:val="single" w:sz="8" w:space="0" w:color="auto"/>
              <w:bottom w:val="single" w:sz="8" w:space="0" w:color="auto"/>
              <w:right w:val="single" w:sz="8" w:space="0" w:color="auto"/>
            </w:tcBorders>
          </w:tcPr>
          <w:p w14:paraId="7D8A2357" w14:textId="77777777" w:rsidR="00843864" w:rsidRDefault="00843864" w:rsidP="00D32A3B">
            <w:pPr>
              <w:spacing w:line="265" w:lineRule="exact"/>
              <w:ind w:left="120"/>
              <w:rPr>
                <w:sz w:val="20"/>
                <w:szCs w:val="20"/>
              </w:rPr>
            </w:pPr>
            <w:r>
              <w:rPr>
                <w:rFonts w:eastAsia="Times New Roman"/>
                <w:sz w:val="24"/>
                <w:szCs w:val="24"/>
              </w:rPr>
              <w:t>3</w:t>
            </w:r>
          </w:p>
        </w:tc>
        <w:tc>
          <w:tcPr>
            <w:tcW w:w="2268" w:type="dxa"/>
            <w:tcBorders>
              <w:bottom w:val="single" w:sz="8" w:space="0" w:color="auto"/>
              <w:right w:val="single" w:sz="8" w:space="0" w:color="auto"/>
            </w:tcBorders>
          </w:tcPr>
          <w:p w14:paraId="377AC2D5" w14:textId="77777777" w:rsidR="00843864" w:rsidRDefault="00843864" w:rsidP="00D32A3B">
            <w:pPr>
              <w:rPr>
                <w:sz w:val="23"/>
                <w:szCs w:val="23"/>
              </w:rPr>
            </w:pPr>
            <w:r>
              <w:rPr>
                <w:sz w:val="23"/>
                <w:szCs w:val="23"/>
              </w:rPr>
              <w:t>Кардосал 10 мг №28</w:t>
            </w:r>
          </w:p>
        </w:tc>
        <w:tc>
          <w:tcPr>
            <w:tcW w:w="992" w:type="dxa"/>
            <w:tcBorders>
              <w:bottom w:val="single" w:sz="8" w:space="0" w:color="auto"/>
              <w:right w:val="single" w:sz="8" w:space="0" w:color="auto"/>
            </w:tcBorders>
          </w:tcPr>
          <w:p w14:paraId="7B913387" w14:textId="77777777" w:rsidR="00843864" w:rsidRDefault="00843864" w:rsidP="00D32A3B">
            <w:pPr>
              <w:rPr>
                <w:sz w:val="23"/>
                <w:szCs w:val="23"/>
              </w:rPr>
            </w:pPr>
            <w:r>
              <w:rPr>
                <w:sz w:val="23"/>
                <w:szCs w:val="23"/>
              </w:rPr>
              <w:t>577,00</w:t>
            </w:r>
          </w:p>
        </w:tc>
        <w:tc>
          <w:tcPr>
            <w:tcW w:w="1701" w:type="dxa"/>
            <w:tcBorders>
              <w:bottom w:val="single" w:sz="8" w:space="0" w:color="auto"/>
              <w:right w:val="single" w:sz="8" w:space="0" w:color="auto"/>
            </w:tcBorders>
          </w:tcPr>
          <w:p w14:paraId="0C72AD32" w14:textId="77777777" w:rsidR="00843864" w:rsidRDefault="00843864" w:rsidP="00D32A3B">
            <w:pPr>
              <w:rPr>
                <w:sz w:val="23"/>
                <w:szCs w:val="23"/>
              </w:rPr>
            </w:pPr>
            <w:r>
              <w:rPr>
                <w:sz w:val="23"/>
                <w:szCs w:val="23"/>
              </w:rPr>
              <w:t>Но-Шпа 40 мг №24</w:t>
            </w:r>
          </w:p>
        </w:tc>
        <w:tc>
          <w:tcPr>
            <w:tcW w:w="861" w:type="dxa"/>
            <w:tcBorders>
              <w:bottom w:val="single" w:sz="8" w:space="0" w:color="auto"/>
              <w:right w:val="single" w:sz="8" w:space="0" w:color="auto"/>
            </w:tcBorders>
          </w:tcPr>
          <w:p w14:paraId="266B010D" w14:textId="77777777" w:rsidR="00843864" w:rsidRDefault="00843864" w:rsidP="00D32A3B">
            <w:pPr>
              <w:rPr>
                <w:sz w:val="23"/>
                <w:szCs w:val="23"/>
              </w:rPr>
            </w:pPr>
            <w:r>
              <w:rPr>
                <w:sz w:val="23"/>
                <w:szCs w:val="23"/>
              </w:rPr>
              <w:t>123,99</w:t>
            </w:r>
          </w:p>
        </w:tc>
        <w:tc>
          <w:tcPr>
            <w:tcW w:w="1560" w:type="dxa"/>
            <w:tcBorders>
              <w:bottom w:val="single" w:sz="8" w:space="0" w:color="auto"/>
              <w:right w:val="single" w:sz="8" w:space="0" w:color="auto"/>
            </w:tcBorders>
          </w:tcPr>
          <w:p w14:paraId="721417CD" w14:textId="77777777" w:rsidR="00843864" w:rsidRDefault="00843864" w:rsidP="00D32A3B">
            <w:pPr>
              <w:rPr>
                <w:sz w:val="23"/>
                <w:szCs w:val="23"/>
              </w:rPr>
            </w:pPr>
            <w:r>
              <w:rPr>
                <w:sz w:val="23"/>
                <w:szCs w:val="23"/>
              </w:rPr>
              <w:t>Селмевит №60</w:t>
            </w:r>
          </w:p>
        </w:tc>
        <w:tc>
          <w:tcPr>
            <w:tcW w:w="860" w:type="dxa"/>
            <w:tcBorders>
              <w:bottom w:val="single" w:sz="8" w:space="0" w:color="auto"/>
              <w:right w:val="single" w:sz="8" w:space="0" w:color="auto"/>
            </w:tcBorders>
          </w:tcPr>
          <w:p w14:paraId="07E209A3" w14:textId="77777777" w:rsidR="00843864" w:rsidRDefault="00843864" w:rsidP="00D32A3B">
            <w:pPr>
              <w:rPr>
                <w:sz w:val="23"/>
                <w:szCs w:val="23"/>
              </w:rPr>
            </w:pPr>
            <w:r>
              <w:rPr>
                <w:sz w:val="23"/>
                <w:szCs w:val="23"/>
              </w:rPr>
              <w:t>320,00</w:t>
            </w:r>
          </w:p>
        </w:tc>
      </w:tr>
      <w:tr w:rsidR="00843864" w14:paraId="35AF8664" w14:textId="77777777" w:rsidTr="00D32A3B">
        <w:trPr>
          <w:trHeight w:val="266"/>
        </w:trPr>
        <w:tc>
          <w:tcPr>
            <w:tcW w:w="578" w:type="dxa"/>
            <w:tcBorders>
              <w:left w:val="single" w:sz="8" w:space="0" w:color="auto"/>
              <w:bottom w:val="single" w:sz="8" w:space="0" w:color="auto"/>
              <w:right w:val="single" w:sz="8" w:space="0" w:color="auto"/>
            </w:tcBorders>
          </w:tcPr>
          <w:p w14:paraId="45172B3A" w14:textId="77777777" w:rsidR="00843864" w:rsidRDefault="00843864" w:rsidP="00D32A3B">
            <w:pPr>
              <w:spacing w:line="265" w:lineRule="exact"/>
              <w:ind w:left="120"/>
              <w:rPr>
                <w:sz w:val="20"/>
                <w:szCs w:val="20"/>
              </w:rPr>
            </w:pPr>
            <w:r>
              <w:rPr>
                <w:rFonts w:eastAsia="Times New Roman"/>
                <w:sz w:val="24"/>
                <w:szCs w:val="24"/>
              </w:rPr>
              <w:t>4</w:t>
            </w:r>
          </w:p>
        </w:tc>
        <w:tc>
          <w:tcPr>
            <w:tcW w:w="2268" w:type="dxa"/>
            <w:tcBorders>
              <w:bottom w:val="single" w:sz="8" w:space="0" w:color="auto"/>
              <w:right w:val="single" w:sz="8" w:space="0" w:color="auto"/>
            </w:tcBorders>
          </w:tcPr>
          <w:p w14:paraId="24E234B3" w14:textId="77777777" w:rsidR="00843864" w:rsidRDefault="00843864" w:rsidP="00D32A3B">
            <w:pPr>
              <w:rPr>
                <w:sz w:val="23"/>
                <w:szCs w:val="23"/>
              </w:rPr>
            </w:pPr>
            <w:r>
              <w:rPr>
                <w:sz w:val="23"/>
                <w:szCs w:val="23"/>
              </w:rPr>
              <w:t>Индапамид ретарт 1,5 мг №30</w:t>
            </w:r>
          </w:p>
        </w:tc>
        <w:tc>
          <w:tcPr>
            <w:tcW w:w="992" w:type="dxa"/>
            <w:tcBorders>
              <w:bottom w:val="single" w:sz="8" w:space="0" w:color="auto"/>
              <w:right w:val="single" w:sz="8" w:space="0" w:color="auto"/>
            </w:tcBorders>
          </w:tcPr>
          <w:p w14:paraId="150C8EB2" w14:textId="77777777" w:rsidR="00843864" w:rsidRDefault="00843864" w:rsidP="00D32A3B">
            <w:pPr>
              <w:rPr>
                <w:sz w:val="23"/>
                <w:szCs w:val="23"/>
              </w:rPr>
            </w:pPr>
            <w:r>
              <w:rPr>
                <w:sz w:val="23"/>
                <w:szCs w:val="23"/>
              </w:rPr>
              <w:t>99,71</w:t>
            </w:r>
          </w:p>
        </w:tc>
        <w:tc>
          <w:tcPr>
            <w:tcW w:w="1701" w:type="dxa"/>
            <w:tcBorders>
              <w:bottom w:val="single" w:sz="8" w:space="0" w:color="auto"/>
              <w:right w:val="single" w:sz="8" w:space="0" w:color="auto"/>
            </w:tcBorders>
          </w:tcPr>
          <w:p w14:paraId="1DCB0A13" w14:textId="77777777" w:rsidR="00843864" w:rsidRDefault="00843864" w:rsidP="00D32A3B">
            <w:pPr>
              <w:rPr>
                <w:sz w:val="23"/>
                <w:szCs w:val="23"/>
              </w:rPr>
            </w:pPr>
            <w:r>
              <w:rPr>
                <w:sz w:val="23"/>
                <w:szCs w:val="23"/>
              </w:rPr>
              <w:t>Ремантадин 50 мг №20</w:t>
            </w:r>
          </w:p>
        </w:tc>
        <w:tc>
          <w:tcPr>
            <w:tcW w:w="861" w:type="dxa"/>
            <w:tcBorders>
              <w:bottom w:val="single" w:sz="8" w:space="0" w:color="auto"/>
              <w:right w:val="single" w:sz="8" w:space="0" w:color="auto"/>
            </w:tcBorders>
          </w:tcPr>
          <w:p w14:paraId="114E325A" w14:textId="77777777" w:rsidR="00843864" w:rsidRDefault="00843864" w:rsidP="00D32A3B">
            <w:pPr>
              <w:rPr>
                <w:sz w:val="23"/>
                <w:szCs w:val="23"/>
              </w:rPr>
            </w:pPr>
            <w:r>
              <w:rPr>
                <w:sz w:val="23"/>
                <w:szCs w:val="23"/>
              </w:rPr>
              <w:t>52,00</w:t>
            </w:r>
          </w:p>
        </w:tc>
        <w:tc>
          <w:tcPr>
            <w:tcW w:w="1560" w:type="dxa"/>
            <w:tcBorders>
              <w:bottom w:val="single" w:sz="8" w:space="0" w:color="auto"/>
              <w:right w:val="single" w:sz="8" w:space="0" w:color="auto"/>
            </w:tcBorders>
          </w:tcPr>
          <w:p w14:paraId="7FEE6A0D" w14:textId="77777777" w:rsidR="00843864" w:rsidRDefault="00843864" w:rsidP="00D32A3B">
            <w:pPr>
              <w:rPr>
                <w:sz w:val="23"/>
                <w:szCs w:val="23"/>
              </w:rPr>
            </w:pPr>
            <w:r>
              <w:rPr>
                <w:sz w:val="23"/>
                <w:szCs w:val="23"/>
              </w:rPr>
              <w:t>Супраин кидс рыбки 4 г №60</w:t>
            </w:r>
          </w:p>
        </w:tc>
        <w:tc>
          <w:tcPr>
            <w:tcW w:w="860" w:type="dxa"/>
            <w:tcBorders>
              <w:bottom w:val="single" w:sz="8" w:space="0" w:color="auto"/>
              <w:right w:val="single" w:sz="8" w:space="0" w:color="auto"/>
            </w:tcBorders>
          </w:tcPr>
          <w:p w14:paraId="7867803C" w14:textId="77777777" w:rsidR="00843864" w:rsidRDefault="00843864" w:rsidP="00D32A3B">
            <w:pPr>
              <w:rPr>
                <w:sz w:val="23"/>
                <w:szCs w:val="23"/>
              </w:rPr>
            </w:pPr>
            <w:r>
              <w:rPr>
                <w:sz w:val="23"/>
                <w:szCs w:val="23"/>
              </w:rPr>
              <w:t>674,00</w:t>
            </w:r>
          </w:p>
        </w:tc>
      </w:tr>
      <w:tr w:rsidR="00843864" w14:paraId="056D38B5" w14:textId="77777777" w:rsidTr="00D32A3B">
        <w:trPr>
          <w:trHeight w:val="268"/>
        </w:trPr>
        <w:tc>
          <w:tcPr>
            <w:tcW w:w="578" w:type="dxa"/>
            <w:tcBorders>
              <w:left w:val="single" w:sz="8" w:space="0" w:color="auto"/>
              <w:bottom w:val="single" w:sz="8" w:space="0" w:color="auto"/>
              <w:right w:val="single" w:sz="8" w:space="0" w:color="auto"/>
            </w:tcBorders>
          </w:tcPr>
          <w:p w14:paraId="29C38944" w14:textId="77777777" w:rsidR="00843864" w:rsidRDefault="00843864" w:rsidP="00D32A3B">
            <w:pPr>
              <w:spacing w:line="268" w:lineRule="exact"/>
              <w:ind w:left="120"/>
              <w:rPr>
                <w:sz w:val="20"/>
                <w:szCs w:val="20"/>
              </w:rPr>
            </w:pPr>
            <w:r>
              <w:rPr>
                <w:rFonts w:eastAsia="Times New Roman"/>
                <w:sz w:val="24"/>
                <w:szCs w:val="24"/>
              </w:rPr>
              <w:t>5</w:t>
            </w:r>
          </w:p>
        </w:tc>
        <w:tc>
          <w:tcPr>
            <w:tcW w:w="2268" w:type="dxa"/>
            <w:tcBorders>
              <w:bottom w:val="single" w:sz="8" w:space="0" w:color="auto"/>
              <w:right w:val="single" w:sz="8" w:space="0" w:color="auto"/>
            </w:tcBorders>
          </w:tcPr>
          <w:p w14:paraId="4D75AE80" w14:textId="77777777" w:rsidR="00843864" w:rsidRDefault="00843864" w:rsidP="00D32A3B">
            <w:pPr>
              <w:rPr>
                <w:sz w:val="23"/>
                <w:szCs w:val="23"/>
              </w:rPr>
            </w:pPr>
            <w:r>
              <w:rPr>
                <w:sz w:val="23"/>
                <w:szCs w:val="23"/>
              </w:rPr>
              <w:t>Метформин 500 мг №60</w:t>
            </w:r>
          </w:p>
        </w:tc>
        <w:tc>
          <w:tcPr>
            <w:tcW w:w="992" w:type="dxa"/>
            <w:tcBorders>
              <w:bottom w:val="single" w:sz="8" w:space="0" w:color="auto"/>
              <w:right w:val="single" w:sz="8" w:space="0" w:color="auto"/>
            </w:tcBorders>
          </w:tcPr>
          <w:p w14:paraId="36B43234" w14:textId="77777777" w:rsidR="00843864" w:rsidRDefault="00843864" w:rsidP="00D32A3B">
            <w:pPr>
              <w:rPr>
                <w:sz w:val="23"/>
                <w:szCs w:val="23"/>
              </w:rPr>
            </w:pPr>
            <w:r>
              <w:rPr>
                <w:sz w:val="23"/>
                <w:szCs w:val="23"/>
              </w:rPr>
              <w:t>122,62</w:t>
            </w:r>
          </w:p>
        </w:tc>
        <w:tc>
          <w:tcPr>
            <w:tcW w:w="1701" w:type="dxa"/>
            <w:tcBorders>
              <w:bottom w:val="single" w:sz="8" w:space="0" w:color="auto"/>
              <w:right w:val="single" w:sz="8" w:space="0" w:color="auto"/>
            </w:tcBorders>
          </w:tcPr>
          <w:p w14:paraId="39F6B63B" w14:textId="77777777" w:rsidR="00843864" w:rsidRDefault="00843864" w:rsidP="00D32A3B">
            <w:pPr>
              <w:rPr>
                <w:sz w:val="23"/>
                <w:szCs w:val="23"/>
              </w:rPr>
            </w:pPr>
            <w:r>
              <w:rPr>
                <w:sz w:val="23"/>
                <w:szCs w:val="23"/>
              </w:rPr>
              <w:t>Арбидол 50 мг №20</w:t>
            </w:r>
          </w:p>
        </w:tc>
        <w:tc>
          <w:tcPr>
            <w:tcW w:w="861" w:type="dxa"/>
            <w:tcBorders>
              <w:bottom w:val="single" w:sz="8" w:space="0" w:color="auto"/>
              <w:right w:val="single" w:sz="8" w:space="0" w:color="auto"/>
            </w:tcBorders>
          </w:tcPr>
          <w:p w14:paraId="48B9B7E5" w14:textId="77777777" w:rsidR="00843864" w:rsidRDefault="00843864" w:rsidP="00D32A3B">
            <w:pPr>
              <w:rPr>
                <w:sz w:val="23"/>
                <w:szCs w:val="23"/>
              </w:rPr>
            </w:pPr>
            <w:r>
              <w:rPr>
                <w:sz w:val="23"/>
                <w:szCs w:val="23"/>
              </w:rPr>
              <w:t>313,72</w:t>
            </w:r>
          </w:p>
        </w:tc>
        <w:tc>
          <w:tcPr>
            <w:tcW w:w="1560" w:type="dxa"/>
            <w:tcBorders>
              <w:bottom w:val="single" w:sz="8" w:space="0" w:color="auto"/>
              <w:right w:val="single" w:sz="8" w:space="0" w:color="auto"/>
            </w:tcBorders>
          </w:tcPr>
          <w:p w14:paraId="17D0AA74" w14:textId="77777777" w:rsidR="00843864" w:rsidRPr="00483A46" w:rsidRDefault="00843864" w:rsidP="00D32A3B">
            <w:pPr>
              <w:rPr>
                <w:sz w:val="23"/>
                <w:szCs w:val="23"/>
              </w:rPr>
            </w:pPr>
            <w:r>
              <w:rPr>
                <w:sz w:val="23"/>
                <w:szCs w:val="23"/>
              </w:rPr>
              <w:t xml:space="preserve">Кальций </w:t>
            </w:r>
            <w:r>
              <w:rPr>
                <w:sz w:val="23"/>
                <w:szCs w:val="23"/>
                <w:lang w:val="en-US"/>
              </w:rPr>
              <w:t>D3</w:t>
            </w:r>
            <w:r>
              <w:rPr>
                <w:sz w:val="23"/>
                <w:szCs w:val="23"/>
              </w:rPr>
              <w:t xml:space="preserve"> 2,2 г №62</w:t>
            </w:r>
          </w:p>
        </w:tc>
        <w:tc>
          <w:tcPr>
            <w:tcW w:w="860" w:type="dxa"/>
            <w:tcBorders>
              <w:bottom w:val="single" w:sz="8" w:space="0" w:color="auto"/>
              <w:right w:val="single" w:sz="8" w:space="0" w:color="auto"/>
            </w:tcBorders>
          </w:tcPr>
          <w:p w14:paraId="3B27EAF3" w14:textId="77777777" w:rsidR="00843864" w:rsidRDefault="00843864" w:rsidP="00D32A3B">
            <w:pPr>
              <w:rPr>
                <w:sz w:val="23"/>
                <w:szCs w:val="23"/>
              </w:rPr>
            </w:pPr>
            <w:r>
              <w:rPr>
                <w:sz w:val="23"/>
                <w:szCs w:val="23"/>
              </w:rPr>
              <w:t>290,00</w:t>
            </w:r>
          </w:p>
        </w:tc>
      </w:tr>
      <w:tr w:rsidR="00843864" w14:paraId="04667F7C" w14:textId="77777777" w:rsidTr="00D32A3B">
        <w:trPr>
          <w:trHeight w:val="266"/>
        </w:trPr>
        <w:tc>
          <w:tcPr>
            <w:tcW w:w="578" w:type="dxa"/>
            <w:tcBorders>
              <w:left w:val="single" w:sz="8" w:space="0" w:color="auto"/>
              <w:bottom w:val="single" w:sz="8" w:space="0" w:color="auto"/>
              <w:right w:val="single" w:sz="8" w:space="0" w:color="auto"/>
            </w:tcBorders>
          </w:tcPr>
          <w:p w14:paraId="4A2535B8" w14:textId="77777777" w:rsidR="00843864" w:rsidRDefault="00843864" w:rsidP="00D32A3B">
            <w:pPr>
              <w:spacing w:line="265" w:lineRule="exact"/>
              <w:ind w:left="120"/>
              <w:rPr>
                <w:sz w:val="20"/>
                <w:szCs w:val="20"/>
              </w:rPr>
            </w:pPr>
            <w:r>
              <w:rPr>
                <w:rFonts w:eastAsia="Times New Roman"/>
                <w:sz w:val="24"/>
                <w:szCs w:val="24"/>
              </w:rPr>
              <w:t>6</w:t>
            </w:r>
          </w:p>
        </w:tc>
        <w:tc>
          <w:tcPr>
            <w:tcW w:w="2268" w:type="dxa"/>
            <w:tcBorders>
              <w:bottom w:val="single" w:sz="8" w:space="0" w:color="auto"/>
              <w:right w:val="single" w:sz="8" w:space="0" w:color="auto"/>
            </w:tcBorders>
          </w:tcPr>
          <w:p w14:paraId="108AB601" w14:textId="77777777" w:rsidR="00843864" w:rsidRDefault="00843864" w:rsidP="00D32A3B">
            <w:pPr>
              <w:rPr>
                <w:sz w:val="23"/>
                <w:szCs w:val="23"/>
              </w:rPr>
            </w:pPr>
            <w:r>
              <w:rPr>
                <w:sz w:val="23"/>
                <w:szCs w:val="23"/>
              </w:rPr>
              <w:t>Редуксин 15 мг №30</w:t>
            </w:r>
          </w:p>
        </w:tc>
        <w:tc>
          <w:tcPr>
            <w:tcW w:w="992" w:type="dxa"/>
            <w:tcBorders>
              <w:bottom w:val="single" w:sz="8" w:space="0" w:color="auto"/>
              <w:right w:val="single" w:sz="8" w:space="0" w:color="auto"/>
            </w:tcBorders>
          </w:tcPr>
          <w:p w14:paraId="3474F5E4" w14:textId="77777777" w:rsidR="00843864" w:rsidRDefault="00843864" w:rsidP="00D32A3B">
            <w:pPr>
              <w:rPr>
                <w:sz w:val="23"/>
                <w:szCs w:val="23"/>
              </w:rPr>
            </w:pPr>
            <w:r>
              <w:rPr>
                <w:sz w:val="23"/>
                <w:szCs w:val="23"/>
              </w:rPr>
              <w:t>3142,00</w:t>
            </w:r>
          </w:p>
        </w:tc>
        <w:tc>
          <w:tcPr>
            <w:tcW w:w="1701" w:type="dxa"/>
            <w:tcBorders>
              <w:bottom w:val="single" w:sz="8" w:space="0" w:color="auto"/>
              <w:right w:val="single" w:sz="8" w:space="0" w:color="auto"/>
            </w:tcBorders>
          </w:tcPr>
          <w:p w14:paraId="060A0825" w14:textId="77777777" w:rsidR="00843864" w:rsidRDefault="00843864" w:rsidP="00D32A3B">
            <w:pPr>
              <w:rPr>
                <w:sz w:val="23"/>
                <w:szCs w:val="23"/>
              </w:rPr>
            </w:pPr>
            <w:r>
              <w:rPr>
                <w:sz w:val="23"/>
                <w:szCs w:val="23"/>
              </w:rPr>
              <w:t>Креон 25000 ЕД №50</w:t>
            </w:r>
          </w:p>
        </w:tc>
        <w:tc>
          <w:tcPr>
            <w:tcW w:w="861" w:type="dxa"/>
            <w:tcBorders>
              <w:bottom w:val="single" w:sz="8" w:space="0" w:color="auto"/>
              <w:right w:val="single" w:sz="8" w:space="0" w:color="auto"/>
            </w:tcBorders>
          </w:tcPr>
          <w:p w14:paraId="49E71E86" w14:textId="77777777" w:rsidR="00843864" w:rsidRDefault="00843864" w:rsidP="00D32A3B">
            <w:pPr>
              <w:rPr>
                <w:sz w:val="23"/>
                <w:szCs w:val="23"/>
              </w:rPr>
            </w:pPr>
            <w:r>
              <w:rPr>
                <w:sz w:val="23"/>
                <w:szCs w:val="23"/>
              </w:rPr>
              <w:t>1335,51</w:t>
            </w:r>
          </w:p>
        </w:tc>
        <w:tc>
          <w:tcPr>
            <w:tcW w:w="1560" w:type="dxa"/>
            <w:tcBorders>
              <w:bottom w:val="single" w:sz="8" w:space="0" w:color="auto"/>
              <w:right w:val="single" w:sz="8" w:space="0" w:color="auto"/>
            </w:tcBorders>
          </w:tcPr>
          <w:p w14:paraId="428AE587" w14:textId="77777777" w:rsidR="00843864" w:rsidRDefault="00843864" w:rsidP="00D32A3B">
            <w:pPr>
              <w:rPr>
                <w:sz w:val="23"/>
                <w:szCs w:val="23"/>
              </w:rPr>
            </w:pPr>
            <w:r>
              <w:rPr>
                <w:sz w:val="23"/>
                <w:szCs w:val="23"/>
              </w:rPr>
              <w:t>Эссфоль №100</w:t>
            </w:r>
          </w:p>
        </w:tc>
        <w:tc>
          <w:tcPr>
            <w:tcW w:w="860" w:type="dxa"/>
            <w:tcBorders>
              <w:bottom w:val="single" w:sz="8" w:space="0" w:color="auto"/>
              <w:right w:val="single" w:sz="8" w:space="0" w:color="auto"/>
            </w:tcBorders>
          </w:tcPr>
          <w:p w14:paraId="659446A1" w14:textId="77777777" w:rsidR="00843864" w:rsidRDefault="00843864" w:rsidP="00D32A3B">
            <w:pPr>
              <w:rPr>
                <w:sz w:val="23"/>
                <w:szCs w:val="23"/>
              </w:rPr>
            </w:pPr>
            <w:r>
              <w:rPr>
                <w:sz w:val="23"/>
                <w:szCs w:val="23"/>
              </w:rPr>
              <w:t>699,00</w:t>
            </w:r>
          </w:p>
        </w:tc>
      </w:tr>
      <w:tr w:rsidR="00843864" w14:paraId="0CF53A27" w14:textId="77777777" w:rsidTr="00D32A3B">
        <w:trPr>
          <w:trHeight w:val="266"/>
        </w:trPr>
        <w:tc>
          <w:tcPr>
            <w:tcW w:w="578" w:type="dxa"/>
            <w:tcBorders>
              <w:left w:val="single" w:sz="8" w:space="0" w:color="auto"/>
              <w:bottom w:val="single" w:sz="8" w:space="0" w:color="auto"/>
              <w:right w:val="single" w:sz="8" w:space="0" w:color="auto"/>
            </w:tcBorders>
          </w:tcPr>
          <w:p w14:paraId="6B356839" w14:textId="77777777" w:rsidR="00843864" w:rsidRDefault="00843864" w:rsidP="00D32A3B">
            <w:pPr>
              <w:spacing w:line="265" w:lineRule="exact"/>
              <w:ind w:left="120"/>
              <w:rPr>
                <w:sz w:val="20"/>
                <w:szCs w:val="20"/>
              </w:rPr>
            </w:pPr>
            <w:r>
              <w:rPr>
                <w:rFonts w:eastAsia="Times New Roman"/>
                <w:sz w:val="24"/>
                <w:szCs w:val="24"/>
              </w:rPr>
              <w:t>7</w:t>
            </w:r>
          </w:p>
        </w:tc>
        <w:tc>
          <w:tcPr>
            <w:tcW w:w="2268" w:type="dxa"/>
            <w:tcBorders>
              <w:bottom w:val="single" w:sz="8" w:space="0" w:color="auto"/>
              <w:right w:val="single" w:sz="8" w:space="0" w:color="auto"/>
            </w:tcBorders>
          </w:tcPr>
          <w:p w14:paraId="7AEC4B0A" w14:textId="77777777" w:rsidR="00843864" w:rsidRDefault="00843864" w:rsidP="00D32A3B">
            <w:pPr>
              <w:rPr>
                <w:sz w:val="23"/>
                <w:szCs w:val="23"/>
              </w:rPr>
            </w:pPr>
            <w:r>
              <w:rPr>
                <w:sz w:val="23"/>
                <w:szCs w:val="23"/>
              </w:rPr>
              <w:t>Варфарин никомед 2,5 мг №100</w:t>
            </w:r>
          </w:p>
        </w:tc>
        <w:tc>
          <w:tcPr>
            <w:tcW w:w="992" w:type="dxa"/>
            <w:tcBorders>
              <w:bottom w:val="single" w:sz="8" w:space="0" w:color="auto"/>
              <w:right w:val="single" w:sz="8" w:space="0" w:color="auto"/>
            </w:tcBorders>
          </w:tcPr>
          <w:p w14:paraId="5607B40B" w14:textId="77777777" w:rsidR="00843864" w:rsidRDefault="00843864" w:rsidP="00D32A3B">
            <w:pPr>
              <w:rPr>
                <w:sz w:val="23"/>
                <w:szCs w:val="23"/>
              </w:rPr>
            </w:pPr>
            <w:r>
              <w:rPr>
                <w:sz w:val="23"/>
                <w:szCs w:val="23"/>
              </w:rPr>
              <w:t>180,30</w:t>
            </w:r>
          </w:p>
        </w:tc>
        <w:tc>
          <w:tcPr>
            <w:tcW w:w="1701" w:type="dxa"/>
            <w:tcBorders>
              <w:bottom w:val="single" w:sz="8" w:space="0" w:color="auto"/>
              <w:right w:val="single" w:sz="8" w:space="0" w:color="auto"/>
            </w:tcBorders>
          </w:tcPr>
          <w:p w14:paraId="0092FC1E" w14:textId="77777777" w:rsidR="00843864" w:rsidRDefault="00843864" w:rsidP="00D32A3B">
            <w:pPr>
              <w:rPr>
                <w:sz w:val="23"/>
                <w:szCs w:val="23"/>
              </w:rPr>
            </w:pPr>
            <w:r>
              <w:rPr>
                <w:sz w:val="23"/>
                <w:szCs w:val="23"/>
              </w:rPr>
              <w:t>Мезим 4,2+3,5+0,25 мг №80</w:t>
            </w:r>
          </w:p>
        </w:tc>
        <w:tc>
          <w:tcPr>
            <w:tcW w:w="861" w:type="dxa"/>
            <w:tcBorders>
              <w:bottom w:val="single" w:sz="8" w:space="0" w:color="auto"/>
              <w:right w:val="single" w:sz="8" w:space="0" w:color="auto"/>
            </w:tcBorders>
          </w:tcPr>
          <w:p w14:paraId="21DEB084" w14:textId="77777777" w:rsidR="00843864" w:rsidRDefault="00843864" w:rsidP="00D32A3B">
            <w:pPr>
              <w:rPr>
                <w:sz w:val="23"/>
                <w:szCs w:val="23"/>
              </w:rPr>
            </w:pPr>
            <w:r>
              <w:rPr>
                <w:sz w:val="23"/>
                <w:szCs w:val="23"/>
              </w:rPr>
              <w:t>321,90</w:t>
            </w:r>
          </w:p>
        </w:tc>
        <w:tc>
          <w:tcPr>
            <w:tcW w:w="1560" w:type="dxa"/>
            <w:tcBorders>
              <w:bottom w:val="single" w:sz="8" w:space="0" w:color="auto"/>
              <w:right w:val="single" w:sz="8" w:space="0" w:color="auto"/>
            </w:tcBorders>
          </w:tcPr>
          <w:p w14:paraId="77267278" w14:textId="77777777" w:rsidR="00843864" w:rsidRDefault="00843864" w:rsidP="00D32A3B">
            <w:pPr>
              <w:rPr>
                <w:sz w:val="23"/>
                <w:szCs w:val="23"/>
              </w:rPr>
            </w:pPr>
            <w:r>
              <w:rPr>
                <w:sz w:val="23"/>
                <w:szCs w:val="23"/>
              </w:rPr>
              <w:t>Мультитабс энержи Плюс 1516 мг №30</w:t>
            </w:r>
          </w:p>
        </w:tc>
        <w:tc>
          <w:tcPr>
            <w:tcW w:w="860" w:type="dxa"/>
            <w:tcBorders>
              <w:bottom w:val="single" w:sz="8" w:space="0" w:color="auto"/>
              <w:right w:val="single" w:sz="8" w:space="0" w:color="auto"/>
            </w:tcBorders>
          </w:tcPr>
          <w:p w14:paraId="19026BFB" w14:textId="77777777" w:rsidR="00843864" w:rsidRDefault="00843864" w:rsidP="00D32A3B">
            <w:pPr>
              <w:rPr>
                <w:sz w:val="23"/>
                <w:szCs w:val="23"/>
              </w:rPr>
            </w:pPr>
            <w:r>
              <w:rPr>
                <w:sz w:val="23"/>
                <w:szCs w:val="23"/>
              </w:rPr>
              <w:t>537,00</w:t>
            </w:r>
          </w:p>
        </w:tc>
      </w:tr>
      <w:tr w:rsidR="00843864" w14:paraId="50030168" w14:textId="77777777" w:rsidTr="00D32A3B">
        <w:trPr>
          <w:trHeight w:val="266"/>
        </w:trPr>
        <w:tc>
          <w:tcPr>
            <w:tcW w:w="578" w:type="dxa"/>
            <w:tcBorders>
              <w:left w:val="single" w:sz="8" w:space="0" w:color="auto"/>
              <w:bottom w:val="single" w:sz="8" w:space="0" w:color="auto"/>
              <w:right w:val="single" w:sz="8" w:space="0" w:color="auto"/>
            </w:tcBorders>
          </w:tcPr>
          <w:p w14:paraId="36C4A5F6" w14:textId="77777777" w:rsidR="00843864" w:rsidRDefault="00843864" w:rsidP="00D32A3B">
            <w:pPr>
              <w:spacing w:line="265" w:lineRule="exact"/>
              <w:ind w:left="120"/>
              <w:rPr>
                <w:sz w:val="20"/>
                <w:szCs w:val="20"/>
              </w:rPr>
            </w:pPr>
            <w:r>
              <w:rPr>
                <w:rFonts w:eastAsia="Times New Roman"/>
                <w:sz w:val="24"/>
                <w:szCs w:val="24"/>
              </w:rPr>
              <w:t>8</w:t>
            </w:r>
          </w:p>
        </w:tc>
        <w:tc>
          <w:tcPr>
            <w:tcW w:w="2268" w:type="dxa"/>
            <w:tcBorders>
              <w:bottom w:val="single" w:sz="8" w:space="0" w:color="auto"/>
              <w:right w:val="single" w:sz="8" w:space="0" w:color="auto"/>
            </w:tcBorders>
          </w:tcPr>
          <w:p w14:paraId="311FA642" w14:textId="77777777" w:rsidR="00843864" w:rsidRDefault="00843864" w:rsidP="00D32A3B">
            <w:pPr>
              <w:rPr>
                <w:sz w:val="23"/>
                <w:szCs w:val="23"/>
              </w:rPr>
            </w:pPr>
            <w:r>
              <w:rPr>
                <w:sz w:val="23"/>
                <w:szCs w:val="23"/>
              </w:rPr>
              <w:t>Амоксициллин 250 мг №16</w:t>
            </w:r>
          </w:p>
        </w:tc>
        <w:tc>
          <w:tcPr>
            <w:tcW w:w="992" w:type="dxa"/>
            <w:tcBorders>
              <w:bottom w:val="single" w:sz="8" w:space="0" w:color="auto"/>
              <w:right w:val="single" w:sz="8" w:space="0" w:color="auto"/>
            </w:tcBorders>
          </w:tcPr>
          <w:p w14:paraId="263A0E4A" w14:textId="77777777" w:rsidR="00843864" w:rsidRDefault="00843864" w:rsidP="00D32A3B">
            <w:pPr>
              <w:rPr>
                <w:sz w:val="23"/>
                <w:szCs w:val="23"/>
              </w:rPr>
            </w:pPr>
            <w:r>
              <w:rPr>
                <w:sz w:val="23"/>
                <w:szCs w:val="23"/>
              </w:rPr>
              <w:t>55,60</w:t>
            </w:r>
          </w:p>
        </w:tc>
        <w:tc>
          <w:tcPr>
            <w:tcW w:w="1701" w:type="dxa"/>
            <w:tcBorders>
              <w:bottom w:val="single" w:sz="8" w:space="0" w:color="auto"/>
              <w:right w:val="single" w:sz="8" w:space="0" w:color="auto"/>
            </w:tcBorders>
          </w:tcPr>
          <w:p w14:paraId="1C42FE55" w14:textId="77777777" w:rsidR="00843864" w:rsidRDefault="00843864" w:rsidP="00D32A3B">
            <w:pPr>
              <w:rPr>
                <w:sz w:val="23"/>
                <w:szCs w:val="23"/>
              </w:rPr>
            </w:pPr>
            <w:r>
              <w:rPr>
                <w:sz w:val="23"/>
                <w:szCs w:val="23"/>
              </w:rPr>
              <w:t>Де-нол 120 мг №112</w:t>
            </w:r>
          </w:p>
        </w:tc>
        <w:tc>
          <w:tcPr>
            <w:tcW w:w="861" w:type="dxa"/>
            <w:tcBorders>
              <w:bottom w:val="single" w:sz="8" w:space="0" w:color="auto"/>
              <w:right w:val="single" w:sz="8" w:space="0" w:color="auto"/>
            </w:tcBorders>
          </w:tcPr>
          <w:p w14:paraId="5123C75D" w14:textId="77777777" w:rsidR="00843864" w:rsidRDefault="00843864" w:rsidP="00D32A3B">
            <w:pPr>
              <w:rPr>
                <w:sz w:val="23"/>
                <w:szCs w:val="23"/>
              </w:rPr>
            </w:pPr>
            <w:r>
              <w:rPr>
                <w:sz w:val="23"/>
                <w:szCs w:val="23"/>
              </w:rPr>
              <w:t>997,67</w:t>
            </w:r>
          </w:p>
        </w:tc>
        <w:tc>
          <w:tcPr>
            <w:tcW w:w="1560" w:type="dxa"/>
            <w:tcBorders>
              <w:bottom w:val="single" w:sz="8" w:space="0" w:color="auto"/>
              <w:right w:val="single" w:sz="8" w:space="0" w:color="auto"/>
            </w:tcBorders>
          </w:tcPr>
          <w:p w14:paraId="64A4155F" w14:textId="77777777" w:rsidR="00843864" w:rsidRDefault="00843864" w:rsidP="00D32A3B">
            <w:pPr>
              <w:rPr>
                <w:sz w:val="23"/>
                <w:szCs w:val="23"/>
              </w:rPr>
            </w:pPr>
            <w:r>
              <w:rPr>
                <w:sz w:val="23"/>
                <w:szCs w:val="23"/>
              </w:rPr>
              <w:t>Юнивит кидс №30</w:t>
            </w:r>
          </w:p>
        </w:tc>
        <w:tc>
          <w:tcPr>
            <w:tcW w:w="860" w:type="dxa"/>
            <w:tcBorders>
              <w:bottom w:val="single" w:sz="8" w:space="0" w:color="auto"/>
              <w:right w:val="single" w:sz="8" w:space="0" w:color="auto"/>
            </w:tcBorders>
          </w:tcPr>
          <w:p w14:paraId="05D4CE82" w14:textId="77777777" w:rsidR="00843864" w:rsidRDefault="00843864" w:rsidP="00D32A3B">
            <w:pPr>
              <w:rPr>
                <w:sz w:val="23"/>
                <w:szCs w:val="23"/>
              </w:rPr>
            </w:pPr>
            <w:r>
              <w:rPr>
                <w:sz w:val="23"/>
                <w:szCs w:val="23"/>
              </w:rPr>
              <w:t>521,00</w:t>
            </w:r>
          </w:p>
        </w:tc>
      </w:tr>
      <w:tr w:rsidR="00843864" w14:paraId="729A63CB" w14:textId="77777777" w:rsidTr="00D32A3B">
        <w:trPr>
          <w:trHeight w:val="266"/>
        </w:trPr>
        <w:tc>
          <w:tcPr>
            <w:tcW w:w="578" w:type="dxa"/>
            <w:tcBorders>
              <w:left w:val="single" w:sz="8" w:space="0" w:color="auto"/>
              <w:bottom w:val="single" w:sz="8" w:space="0" w:color="auto"/>
              <w:right w:val="single" w:sz="8" w:space="0" w:color="auto"/>
            </w:tcBorders>
          </w:tcPr>
          <w:p w14:paraId="1E59C4C1" w14:textId="77777777" w:rsidR="00843864" w:rsidRDefault="00843864" w:rsidP="00D32A3B">
            <w:pPr>
              <w:spacing w:line="265" w:lineRule="exact"/>
              <w:ind w:left="120"/>
              <w:rPr>
                <w:sz w:val="20"/>
                <w:szCs w:val="20"/>
              </w:rPr>
            </w:pPr>
            <w:r>
              <w:rPr>
                <w:rFonts w:eastAsia="Times New Roman"/>
                <w:sz w:val="24"/>
                <w:szCs w:val="24"/>
              </w:rPr>
              <w:t>9</w:t>
            </w:r>
          </w:p>
        </w:tc>
        <w:tc>
          <w:tcPr>
            <w:tcW w:w="2268" w:type="dxa"/>
            <w:tcBorders>
              <w:bottom w:val="single" w:sz="8" w:space="0" w:color="auto"/>
              <w:right w:val="single" w:sz="8" w:space="0" w:color="auto"/>
            </w:tcBorders>
          </w:tcPr>
          <w:p w14:paraId="74DDEF03" w14:textId="77777777" w:rsidR="00843864" w:rsidRDefault="00843864" w:rsidP="00D32A3B">
            <w:pPr>
              <w:rPr>
                <w:sz w:val="23"/>
                <w:szCs w:val="23"/>
              </w:rPr>
            </w:pPr>
            <w:r>
              <w:rPr>
                <w:sz w:val="23"/>
                <w:szCs w:val="23"/>
              </w:rPr>
              <w:t xml:space="preserve">Капотен 25 мг №40 </w:t>
            </w:r>
          </w:p>
        </w:tc>
        <w:tc>
          <w:tcPr>
            <w:tcW w:w="992" w:type="dxa"/>
            <w:tcBorders>
              <w:bottom w:val="single" w:sz="8" w:space="0" w:color="auto"/>
              <w:right w:val="single" w:sz="8" w:space="0" w:color="auto"/>
            </w:tcBorders>
          </w:tcPr>
          <w:p w14:paraId="01272A33" w14:textId="77777777" w:rsidR="00843864" w:rsidRDefault="00843864" w:rsidP="00D32A3B">
            <w:pPr>
              <w:rPr>
                <w:sz w:val="23"/>
                <w:szCs w:val="23"/>
              </w:rPr>
            </w:pPr>
            <w:r>
              <w:rPr>
                <w:sz w:val="23"/>
                <w:szCs w:val="23"/>
              </w:rPr>
              <w:t>268,44</w:t>
            </w:r>
          </w:p>
        </w:tc>
        <w:tc>
          <w:tcPr>
            <w:tcW w:w="1701" w:type="dxa"/>
            <w:tcBorders>
              <w:bottom w:val="single" w:sz="8" w:space="0" w:color="auto"/>
              <w:right w:val="single" w:sz="8" w:space="0" w:color="auto"/>
            </w:tcBorders>
          </w:tcPr>
          <w:p w14:paraId="568A8D6A" w14:textId="77777777" w:rsidR="00843864" w:rsidRDefault="00843864" w:rsidP="00D32A3B">
            <w:pPr>
              <w:rPr>
                <w:sz w:val="23"/>
                <w:szCs w:val="23"/>
              </w:rPr>
            </w:pPr>
            <w:r>
              <w:rPr>
                <w:sz w:val="23"/>
                <w:szCs w:val="23"/>
              </w:rPr>
              <w:t>Альмагель 170 мг №1</w:t>
            </w:r>
          </w:p>
        </w:tc>
        <w:tc>
          <w:tcPr>
            <w:tcW w:w="861" w:type="dxa"/>
            <w:tcBorders>
              <w:bottom w:val="single" w:sz="8" w:space="0" w:color="auto"/>
              <w:right w:val="single" w:sz="8" w:space="0" w:color="auto"/>
            </w:tcBorders>
          </w:tcPr>
          <w:p w14:paraId="1C5FFFC4" w14:textId="77777777" w:rsidR="00843864" w:rsidRDefault="00843864" w:rsidP="00D32A3B">
            <w:pPr>
              <w:rPr>
                <w:sz w:val="23"/>
                <w:szCs w:val="23"/>
              </w:rPr>
            </w:pPr>
            <w:r>
              <w:rPr>
                <w:sz w:val="23"/>
                <w:szCs w:val="23"/>
              </w:rPr>
              <w:t>305,00</w:t>
            </w:r>
          </w:p>
        </w:tc>
        <w:tc>
          <w:tcPr>
            <w:tcW w:w="1560" w:type="dxa"/>
            <w:tcBorders>
              <w:bottom w:val="single" w:sz="8" w:space="0" w:color="auto"/>
              <w:right w:val="single" w:sz="8" w:space="0" w:color="auto"/>
            </w:tcBorders>
          </w:tcPr>
          <w:p w14:paraId="29E3C27E" w14:textId="77777777" w:rsidR="00843864" w:rsidRDefault="00843864" w:rsidP="00D32A3B">
            <w:pPr>
              <w:rPr>
                <w:sz w:val="23"/>
                <w:szCs w:val="23"/>
              </w:rPr>
            </w:pPr>
            <w:r>
              <w:rPr>
                <w:sz w:val="23"/>
                <w:szCs w:val="23"/>
              </w:rPr>
              <w:t>Компливит сияние 300 мг №30</w:t>
            </w:r>
          </w:p>
        </w:tc>
        <w:tc>
          <w:tcPr>
            <w:tcW w:w="860" w:type="dxa"/>
            <w:tcBorders>
              <w:bottom w:val="single" w:sz="8" w:space="0" w:color="auto"/>
              <w:right w:val="single" w:sz="8" w:space="0" w:color="auto"/>
            </w:tcBorders>
          </w:tcPr>
          <w:p w14:paraId="21A92FC5" w14:textId="77777777" w:rsidR="00843864" w:rsidRDefault="00843864" w:rsidP="00D32A3B">
            <w:pPr>
              <w:rPr>
                <w:sz w:val="23"/>
                <w:szCs w:val="23"/>
              </w:rPr>
            </w:pPr>
            <w:r>
              <w:rPr>
                <w:sz w:val="23"/>
                <w:szCs w:val="23"/>
              </w:rPr>
              <w:t>683,00</w:t>
            </w:r>
          </w:p>
        </w:tc>
      </w:tr>
      <w:tr w:rsidR="00843864" w14:paraId="1C2E2D90" w14:textId="77777777" w:rsidTr="00D32A3B">
        <w:trPr>
          <w:trHeight w:val="266"/>
        </w:trPr>
        <w:tc>
          <w:tcPr>
            <w:tcW w:w="578" w:type="dxa"/>
            <w:tcBorders>
              <w:left w:val="single" w:sz="8" w:space="0" w:color="auto"/>
              <w:bottom w:val="single" w:sz="8" w:space="0" w:color="auto"/>
              <w:right w:val="single" w:sz="8" w:space="0" w:color="auto"/>
            </w:tcBorders>
          </w:tcPr>
          <w:p w14:paraId="27F34AAC" w14:textId="77777777" w:rsidR="00843864" w:rsidRDefault="00843864" w:rsidP="00D32A3B">
            <w:pPr>
              <w:spacing w:line="265" w:lineRule="exact"/>
              <w:ind w:left="120"/>
              <w:rPr>
                <w:sz w:val="20"/>
                <w:szCs w:val="20"/>
              </w:rPr>
            </w:pPr>
            <w:r>
              <w:rPr>
                <w:rFonts w:eastAsia="Times New Roman"/>
                <w:sz w:val="24"/>
                <w:szCs w:val="24"/>
              </w:rPr>
              <w:t>10</w:t>
            </w:r>
          </w:p>
        </w:tc>
        <w:tc>
          <w:tcPr>
            <w:tcW w:w="2268" w:type="dxa"/>
            <w:tcBorders>
              <w:bottom w:val="single" w:sz="8" w:space="0" w:color="auto"/>
              <w:right w:val="single" w:sz="8" w:space="0" w:color="auto"/>
            </w:tcBorders>
          </w:tcPr>
          <w:p w14:paraId="3B847FED" w14:textId="77777777" w:rsidR="00843864" w:rsidRDefault="00843864" w:rsidP="00D32A3B">
            <w:pPr>
              <w:rPr>
                <w:sz w:val="23"/>
                <w:szCs w:val="23"/>
              </w:rPr>
            </w:pPr>
            <w:r>
              <w:rPr>
                <w:sz w:val="23"/>
                <w:szCs w:val="23"/>
              </w:rPr>
              <w:t>Дигоксин 0,25 мг №56</w:t>
            </w:r>
          </w:p>
        </w:tc>
        <w:tc>
          <w:tcPr>
            <w:tcW w:w="992" w:type="dxa"/>
            <w:tcBorders>
              <w:bottom w:val="single" w:sz="8" w:space="0" w:color="auto"/>
              <w:right w:val="single" w:sz="8" w:space="0" w:color="auto"/>
            </w:tcBorders>
          </w:tcPr>
          <w:p w14:paraId="652C7FF6" w14:textId="77777777" w:rsidR="00843864" w:rsidRDefault="00843864" w:rsidP="00D32A3B">
            <w:pPr>
              <w:rPr>
                <w:sz w:val="23"/>
                <w:szCs w:val="23"/>
              </w:rPr>
            </w:pPr>
            <w:r>
              <w:rPr>
                <w:sz w:val="23"/>
                <w:szCs w:val="23"/>
              </w:rPr>
              <w:t>69,88</w:t>
            </w:r>
          </w:p>
        </w:tc>
        <w:tc>
          <w:tcPr>
            <w:tcW w:w="1701" w:type="dxa"/>
            <w:tcBorders>
              <w:bottom w:val="single" w:sz="8" w:space="0" w:color="auto"/>
              <w:right w:val="single" w:sz="8" w:space="0" w:color="auto"/>
            </w:tcBorders>
          </w:tcPr>
          <w:p w14:paraId="7735EA8A" w14:textId="77777777" w:rsidR="00843864" w:rsidRDefault="00843864" w:rsidP="00D32A3B">
            <w:pPr>
              <w:rPr>
                <w:sz w:val="23"/>
                <w:szCs w:val="23"/>
              </w:rPr>
            </w:pPr>
            <w:r>
              <w:rPr>
                <w:sz w:val="23"/>
                <w:szCs w:val="23"/>
              </w:rPr>
              <w:t>Полисорб 25 г №1</w:t>
            </w:r>
          </w:p>
        </w:tc>
        <w:tc>
          <w:tcPr>
            <w:tcW w:w="861" w:type="dxa"/>
            <w:tcBorders>
              <w:bottom w:val="single" w:sz="8" w:space="0" w:color="auto"/>
              <w:right w:val="single" w:sz="8" w:space="0" w:color="auto"/>
            </w:tcBorders>
          </w:tcPr>
          <w:p w14:paraId="6A7398BB" w14:textId="77777777" w:rsidR="00843864" w:rsidRDefault="00843864" w:rsidP="00D32A3B">
            <w:pPr>
              <w:rPr>
                <w:sz w:val="23"/>
                <w:szCs w:val="23"/>
              </w:rPr>
            </w:pPr>
            <w:r>
              <w:rPr>
                <w:sz w:val="23"/>
                <w:szCs w:val="23"/>
              </w:rPr>
              <w:t>279,00</w:t>
            </w:r>
          </w:p>
        </w:tc>
        <w:tc>
          <w:tcPr>
            <w:tcW w:w="1560" w:type="dxa"/>
            <w:tcBorders>
              <w:bottom w:val="single" w:sz="8" w:space="0" w:color="auto"/>
              <w:right w:val="single" w:sz="8" w:space="0" w:color="auto"/>
            </w:tcBorders>
          </w:tcPr>
          <w:p w14:paraId="6FB72DA6" w14:textId="77777777" w:rsidR="00843864" w:rsidRDefault="00843864" w:rsidP="00D32A3B">
            <w:pPr>
              <w:rPr>
                <w:sz w:val="23"/>
                <w:szCs w:val="23"/>
              </w:rPr>
            </w:pPr>
            <w:r>
              <w:rPr>
                <w:sz w:val="23"/>
                <w:szCs w:val="23"/>
              </w:rPr>
              <w:t>Оксилик №20</w:t>
            </w:r>
          </w:p>
        </w:tc>
        <w:tc>
          <w:tcPr>
            <w:tcW w:w="860" w:type="dxa"/>
            <w:tcBorders>
              <w:bottom w:val="single" w:sz="8" w:space="0" w:color="auto"/>
              <w:right w:val="single" w:sz="8" w:space="0" w:color="auto"/>
            </w:tcBorders>
          </w:tcPr>
          <w:p w14:paraId="615F32D6" w14:textId="77777777" w:rsidR="00843864" w:rsidRDefault="00843864" w:rsidP="00D32A3B">
            <w:pPr>
              <w:rPr>
                <w:sz w:val="23"/>
                <w:szCs w:val="23"/>
              </w:rPr>
            </w:pPr>
            <w:r>
              <w:rPr>
                <w:sz w:val="23"/>
                <w:szCs w:val="23"/>
              </w:rPr>
              <w:t>500,00</w:t>
            </w:r>
          </w:p>
        </w:tc>
      </w:tr>
      <w:tr w:rsidR="00843864" w14:paraId="65B52237" w14:textId="77777777" w:rsidTr="00D32A3B">
        <w:trPr>
          <w:trHeight w:val="266"/>
        </w:trPr>
        <w:tc>
          <w:tcPr>
            <w:tcW w:w="578" w:type="dxa"/>
            <w:tcBorders>
              <w:left w:val="single" w:sz="8" w:space="0" w:color="auto"/>
              <w:bottom w:val="single" w:sz="8" w:space="0" w:color="auto"/>
              <w:right w:val="single" w:sz="8" w:space="0" w:color="auto"/>
            </w:tcBorders>
          </w:tcPr>
          <w:p w14:paraId="32969D6B" w14:textId="77777777" w:rsidR="00843864" w:rsidRDefault="00843864" w:rsidP="00D32A3B">
            <w:pPr>
              <w:spacing w:line="265" w:lineRule="exact"/>
              <w:ind w:left="120"/>
              <w:rPr>
                <w:sz w:val="20"/>
                <w:szCs w:val="20"/>
              </w:rPr>
            </w:pPr>
            <w:r>
              <w:rPr>
                <w:rFonts w:eastAsia="Times New Roman"/>
                <w:sz w:val="24"/>
                <w:szCs w:val="24"/>
              </w:rPr>
              <w:t>11</w:t>
            </w:r>
          </w:p>
        </w:tc>
        <w:tc>
          <w:tcPr>
            <w:tcW w:w="2268" w:type="dxa"/>
            <w:tcBorders>
              <w:bottom w:val="single" w:sz="8" w:space="0" w:color="auto"/>
              <w:right w:val="single" w:sz="8" w:space="0" w:color="auto"/>
            </w:tcBorders>
          </w:tcPr>
          <w:p w14:paraId="5721DCE0" w14:textId="77777777" w:rsidR="00843864" w:rsidRDefault="00843864" w:rsidP="00D32A3B">
            <w:pPr>
              <w:rPr>
                <w:sz w:val="23"/>
                <w:szCs w:val="23"/>
              </w:rPr>
            </w:pPr>
            <w:r>
              <w:rPr>
                <w:sz w:val="23"/>
                <w:szCs w:val="23"/>
              </w:rPr>
              <w:t>Манинил 5 мг №120</w:t>
            </w:r>
          </w:p>
        </w:tc>
        <w:tc>
          <w:tcPr>
            <w:tcW w:w="992" w:type="dxa"/>
            <w:tcBorders>
              <w:bottom w:val="single" w:sz="8" w:space="0" w:color="auto"/>
              <w:right w:val="single" w:sz="8" w:space="0" w:color="auto"/>
            </w:tcBorders>
          </w:tcPr>
          <w:p w14:paraId="49235065" w14:textId="77777777" w:rsidR="00843864" w:rsidRDefault="00843864" w:rsidP="00D32A3B">
            <w:pPr>
              <w:rPr>
                <w:sz w:val="23"/>
                <w:szCs w:val="23"/>
              </w:rPr>
            </w:pPr>
            <w:r>
              <w:rPr>
                <w:sz w:val="23"/>
                <w:szCs w:val="23"/>
              </w:rPr>
              <w:t>126,25</w:t>
            </w:r>
          </w:p>
        </w:tc>
        <w:tc>
          <w:tcPr>
            <w:tcW w:w="1701" w:type="dxa"/>
            <w:tcBorders>
              <w:bottom w:val="single" w:sz="8" w:space="0" w:color="auto"/>
              <w:right w:val="single" w:sz="8" w:space="0" w:color="auto"/>
            </w:tcBorders>
          </w:tcPr>
          <w:p w14:paraId="6AD0166B" w14:textId="77777777" w:rsidR="00843864" w:rsidRDefault="00843864" w:rsidP="00D32A3B">
            <w:pPr>
              <w:rPr>
                <w:sz w:val="23"/>
                <w:szCs w:val="23"/>
              </w:rPr>
            </w:pPr>
            <w:r>
              <w:rPr>
                <w:sz w:val="23"/>
                <w:szCs w:val="23"/>
              </w:rPr>
              <w:t>Отривин 0,1% 10 мл</w:t>
            </w:r>
          </w:p>
        </w:tc>
        <w:tc>
          <w:tcPr>
            <w:tcW w:w="861" w:type="dxa"/>
            <w:tcBorders>
              <w:bottom w:val="single" w:sz="8" w:space="0" w:color="auto"/>
              <w:right w:val="single" w:sz="8" w:space="0" w:color="auto"/>
            </w:tcBorders>
          </w:tcPr>
          <w:p w14:paraId="4BF8FE02" w14:textId="77777777" w:rsidR="00843864" w:rsidRDefault="00843864" w:rsidP="00D32A3B">
            <w:pPr>
              <w:rPr>
                <w:sz w:val="23"/>
                <w:szCs w:val="23"/>
              </w:rPr>
            </w:pPr>
            <w:r>
              <w:rPr>
                <w:sz w:val="23"/>
                <w:szCs w:val="23"/>
              </w:rPr>
              <w:t>179,50</w:t>
            </w:r>
          </w:p>
        </w:tc>
        <w:tc>
          <w:tcPr>
            <w:tcW w:w="1560" w:type="dxa"/>
            <w:tcBorders>
              <w:bottom w:val="single" w:sz="8" w:space="0" w:color="auto"/>
              <w:right w:val="single" w:sz="8" w:space="0" w:color="auto"/>
            </w:tcBorders>
          </w:tcPr>
          <w:p w14:paraId="2A356560" w14:textId="77777777" w:rsidR="00843864" w:rsidRDefault="00843864" w:rsidP="00D32A3B">
            <w:pPr>
              <w:rPr>
                <w:sz w:val="23"/>
                <w:szCs w:val="23"/>
              </w:rPr>
            </w:pPr>
            <w:r>
              <w:rPr>
                <w:sz w:val="23"/>
                <w:szCs w:val="23"/>
              </w:rPr>
              <w:t>Овесол 0,58 г №20</w:t>
            </w:r>
          </w:p>
        </w:tc>
        <w:tc>
          <w:tcPr>
            <w:tcW w:w="860" w:type="dxa"/>
            <w:tcBorders>
              <w:bottom w:val="single" w:sz="8" w:space="0" w:color="auto"/>
              <w:right w:val="single" w:sz="8" w:space="0" w:color="auto"/>
            </w:tcBorders>
          </w:tcPr>
          <w:p w14:paraId="5D7ED4C3" w14:textId="77777777" w:rsidR="00843864" w:rsidRDefault="00843864" w:rsidP="00D32A3B">
            <w:pPr>
              <w:rPr>
                <w:sz w:val="23"/>
                <w:szCs w:val="23"/>
              </w:rPr>
            </w:pPr>
            <w:r>
              <w:rPr>
                <w:sz w:val="23"/>
                <w:szCs w:val="23"/>
              </w:rPr>
              <w:t>397,00</w:t>
            </w:r>
          </w:p>
        </w:tc>
      </w:tr>
      <w:tr w:rsidR="00843864" w14:paraId="031DC185" w14:textId="77777777" w:rsidTr="00D32A3B">
        <w:trPr>
          <w:trHeight w:val="268"/>
        </w:trPr>
        <w:tc>
          <w:tcPr>
            <w:tcW w:w="578" w:type="dxa"/>
            <w:tcBorders>
              <w:left w:val="single" w:sz="8" w:space="0" w:color="auto"/>
              <w:bottom w:val="single" w:sz="8" w:space="0" w:color="auto"/>
              <w:right w:val="single" w:sz="8" w:space="0" w:color="auto"/>
            </w:tcBorders>
          </w:tcPr>
          <w:p w14:paraId="70EE8EF7" w14:textId="77777777" w:rsidR="00843864" w:rsidRDefault="00843864" w:rsidP="00D32A3B">
            <w:pPr>
              <w:spacing w:line="268" w:lineRule="exact"/>
              <w:ind w:left="120"/>
              <w:rPr>
                <w:sz w:val="20"/>
                <w:szCs w:val="20"/>
              </w:rPr>
            </w:pPr>
            <w:r>
              <w:rPr>
                <w:rFonts w:eastAsia="Times New Roman"/>
                <w:sz w:val="24"/>
                <w:szCs w:val="24"/>
              </w:rPr>
              <w:t>12</w:t>
            </w:r>
          </w:p>
        </w:tc>
        <w:tc>
          <w:tcPr>
            <w:tcW w:w="2268" w:type="dxa"/>
            <w:tcBorders>
              <w:bottom w:val="single" w:sz="8" w:space="0" w:color="auto"/>
              <w:right w:val="single" w:sz="8" w:space="0" w:color="auto"/>
            </w:tcBorders>
          </w:tcPr>
          <w:p w14:paraId="0AEF84A8" w14:textId="77777777" w:rsidR="00843864" w:rsidRDefault="00843864" w:rsidP="00D32A3B">
            <w:pPr>
              <w:rPr>
                <w:sz w:val="23"/>
                <w:szCs w:val="23"/>
              </w:rPr>
            </w:pPr>
            <w:r>
              <w:rPr>
                <w:sz w:val="23"/>
                <w:szCs w:val="23"/>
              </w:rPr>
              <w:t>Донормил 15 мг №30</w:t>
            </w:r>
          </w:p>
        </w:tc>
        <w:tc>
          <w:tcPr>
            <w:tcW w:w="992" w:type="dxa"/>
            <w:tcBorders>
              <w:bottom w:val="single" w:sz="8" w:space="0" w:color="auto"/>
              <w:right w:val="single" w:sz="8" w:space="0" w:color="auto"/>
            </w:tcBorders>
          </w:tcPr>
          <w:p w14:paraId="21C0DC4D" w14:textId="77777777" w:rsidR="00843864" w:rsidRDefault="00843864" w:rsidP="00D32A3B">
            <w:pPr>
              <w:rPr>
                <w:sz w:val="23"/>
                <w:szCs w:val="23"/>
              </w:rPr>
            </w:pPr>
            <w:r>
              <w:rPr>
                <w:sz w:val="23"/>
                <w:szCs w:val="23"/>
              </w:rPr>
              <w:t>370,00</w:t>
            </w:r>
          </w:p>
        </w:tc>
        <w:tc>
          <w:tcPr>
            <w:tcW w:w="1701" w:type="dxa"/>
            <w:tcBorders>
              <w:bottom w:val="single" w:sz="8" w:space="0" w:color="auto"/>
              <w:right w:val="single" w:sz="8" w:space="0" w:color="auto"/>
            </w:tcBorders>
          </w:tcPr>
          <w:p w14:paraId="7ED04372" w14:textId="77777777" w:rsidR="00843864" w:rsidRDefault="00843864" w:rsidP="00D32A3B">
            <w:pPr>
              <w:rPr>
                <w:sz w:val="23"/>
                <w:szCs w:val="23"/>
              </w:rPr>
            </w:pPr>
            <w:r>
              <w:rPr>
                <w:sz w:val="23"/>
                <w:szCs w:val="23"/>
              </w:rPr>
              <w:t>АЦЦ лонг 600 мг №20</w:t>
            </w:r>
          </w:p>
        </w:tc>
        <w:tc>
          <w:tcPr>
            <w:tcW w:w="861" w:type="dxa"/>
            <w:tcBorders>
              <w:bottom w:val="single" w:sz="8" w:space="0" w:color="auto"/>
              <w:right w:val="single" w:sz="8" w:space="0" w:color="auto"/>
            </w:tcBorders>
          </w:tcPr>
          <w:p w14:paraId="16B86593" w14:textId="77777777" w:rsidR="00843864" w:rsidRDefault="00843864" w:rsidP="00D32A3B">
            <w:pPr>
              <w:rPr>
                <w:sz w:val="23"/>
                <w:szCs w:val="23"/>
              </w:rPr>
            </w:pPr>
            <w:r>
              <w:rPr>
                <w:sz w:val="23"/>
                <w:szCs w:val="23"/>
              </w:rPr>
              <w:t>659,92</w:t>
            </w:r>
          </w:p>
        </w:tc>
        <w:tc>
          <w:tcPr>
            <w:tcW w:w="1560" w:type="dxa"/>
            <w:tcBorders>
              <w:bottom w:val="single" w:sz="8" w:space="0" w:color="auto"/>
              <w:right w:val="single" w:sz="8" w:space="0" w:color="auto"/>
            </w:tcBorders>
          </w:tcPr>
          <w:p w14:paraId="3B1D874D" w14:textId="77777777" w:rsidR="00843864" w:rsidRDefault="00843864" w:rsidP="00D32A3B">
            <w:pPr>
              <w:rPr>
                <w:sz w:val="23"/>
                <w:szCs w:val="23"/>
              </w:rPr>
            </w:pPr>
            <w:r>
              <w:rPr>
                <w:sz w:val="23"/>
                <w:szCs w:val="23"/>
              </w:rPr>
              <w:t>Золотое Мумиё Алтайское 200 мг №20</w:t>
            </w:r>
          </w:p>
        </w:tc>
        <w:tc>
          <w:tcPr>
            <w:tcW w:w="860" w:type="dxa"/>
            <w:tcBorders>
              <w:bottom w:val="single" w:sz="8" w:space="0" w:color="auto"/>
              <w:right w:val="single" w:sz="8" w:space="0" w:color="auto"/>
            </w:tcBorders>
          </w:tcPr>
          <w:p w14:paraId="76DC7913" w14:textId="77777777" w:rsidR="00843864" w:rsidRDefault="00843864" w:rsidP="00D32A3B">
            <w:pPr>
              <w:rPr>
                <w:sz w:val="23"/>
                <w:szCs w:val="23"/>
              </w:rPr>
            </w:pPr>
            <w:r>
              <w:rPr>
                <w:sz w:val="23"/>
                <w:szCs w:val="23"/>
              </w:rPr>
              <w:t>131,00</w:t>
            </w:r>
          </w:p>
        </w:tc>
      </w:tr>
      <w:tr w:rsidR="00843864" w14:paraId="16CE4693" w14:textId="77777777" w:rsidTr="00D32A3B">
        <w:trPr>
          <w:trHeight w:val="266"/>
        </w:trPr>
        <w:tc>
          <w:tcPr>
            <w:tcW w:w="578" w:type="dxa"/>
            <w:tcBorders>
              <w:left w:val="single" w:sz="8" w:space="0" w:color="auto"/>
              <w:bottom w:val="single" w:sz="8" w:space="0" w:color="auto"/>
              <w:right w:val="single" w:sz="8" w:space="0" w:color="auto"/>
            </w:tcBorders>
          </w:tcPr>
          <w:p w14:paraId="2795C949" w14:textId="77777777" w:rsidR="00843864" w:rsidRDefault="00843864" w:rsidP="00D32A3B">
            <w:pPr>
              <w:spacing w:line="265" w:lineRule="exact"/>
              <w:ind w:left="120"/>
              <w:rPr>
                <w:sz w:val="20"/>
                <w:szCs w:val="20"/>
              </w:rPr>
            </w:pPr>
            <w:r>
              <w:rPr>
                <w:rFonts w:eastAsia="Times New Roman"/>
                <w:sz w:val="24"/>
                <w:szCs w:val="24"/>
              </w:rPr>
              <w:t>13</w:t>
            </w:r>
          </w:p>
        </w:tc>
        <w:tc>
          <w:tcPr>
            <w:tcW w:w="2268" w:type="dxa"/>
            <w:tcBorders>
              <w:bottom w:val="single" w:sz="8" w:space="0" w:color="auto"/>
              <w:right w:val="single" w:sz="8" w:space="0" w:color="auto"/>
            </w:tcBorders>
          </w:tcPr>
          <w:p w14:paraId="3857B151" w14:textId="77777777" w:rsidR="00843864" w:rsidRDefault="00843864" w:rsidP="00D32A3B">
            <w:pPr>
              <w:rPr>
                <w:sz w:val="23"/>
                <w:szCs w:val="23"/>
              </w:rPr>
            </w:pPr>
            <w:r>
              <w:rPr>
                <w:sz w:val="23"/>
                <w:szCs w:val="23"/>
              </w:rPr>
              <w:t>Конвалис 300 мг №50</w:t>
            </w:r>
          </w:p>
        </w:tc>
        <w:tc>
          <w:tcPr>
            <w:tcW w:w="992" w:type="dxa"/>
            <w:tcBorders>
              <w:bottom w:val="single" w:sz="8" w:space="0" w:color="auto"/>
              <w:right w:val="single" w:sz="8" w:space="0" w:color="auto"/>
            </w:tcBorders>
          </w:tcPr>
          <w:p w14:paraId="173A38F6" w14:textId="77777777" w:rsidR="00843864" w:rsidRDefault="00843864" w:rsidP="00D32A3B">
            <w:pPr>
              <w:rPr>
                <w:sz w:val="23"/>
                <w:szCs w:val="23"/>
              </w:rPr>
            </w:pPr>
            <w:r>
              <w:rPr>
                <w:sz w:val="23"/>
                <w:szCs w:val="23"/>
              </w:rPr>
              <w:t>635,00</w:t>
            </w:r>
          </w:p>
        </w:tc>
        <w:tc>
          <w:tcPr>
            <w:tcW w:w="1701" w:type="dxa"/>
            <w:tcBorders>
              <w:bottom w:val="single" w:sz="8" w:space="0" w:color="auto"/>
              <w:right w:val="single" w:sz="8" w:space="0" w:color="auto"/>
            </w:tcBorders>
          </w:tcPr>
          <w:p w14:paraId="2FA7E240" w14:textId="77777777" w:rsidR="00843864" w:rsidRPr="0042228D" w:rsidRDefault="00843864" w:rsidP="00D32A3B">
            <w:pPr>
              <w:rPr>
                <w:sz w:val="23"/>
                <w:szCs w:val="23"/>
              </w:rPr>
            </w:pPr>
            <w:r>
              <w:rPr>
                <w:sz w:val="23"/>
                <w:szCs w:val="23"/>
              </w:rPr>
              <w:t>Лазолван сироп 30 мг</w:t>
            </w:r>
            <w:r w:rsidRPr="0042228D">
              <w:rPr>
                <w:sz w:val="23"/>
                <w:szCs w:val="23"/>
              </w:rPr>
              <w:t>/</w:t>
            </w:r>
            <w:r>
              <w:rPr>
                <w:sz w:val="23"/>
                <w:szCs w:val="23"/>
              </w:rPr>
              <w:t>5 мл 100 мл №1</w:t>
            </w:r>
          </w:p>
        </w:tc>
        <w:tc>
          <w:tcPr>
            <w:tcW w:w="861" w:type="dxa"/>
            <w:tcBorders>
              <w:bottom w:val="single" w:sz="8" w:space="0" w:color="auto"/>
              <w:right w:val="single" w:sz="8" w:space="0" w:color="auto"/>
            </w:tcBorders>
          </w:tcPr>
          <w:p w14:paraId="569F8385" w14:textId="77777777" w:rsidR="00843864" w:rsidRDefault="00843864" w:rsidP="00D32A3B">
            <w:pPr>
              <w:rPr>
                <w:sz w:val="23"/>
                <w:szCs w:val="23"/>
              </w:rPr>
            </w:pPr>
            <w:r>
              <w:rPr>
                <w:sz w:val="23"/>
                <w:szCs w:val="23"/>
              </w:rPr>
              <w:t>290,08</w:t>
            </w:r>
          </w:p>
        </w:tc>
        <w:tc>
          <w:tcPr>
            <w:tcW w:w="1560" w:type="dxa"/>
            <w:tcBorders>
              <w:bottom w:val="single" w:sz="8" w:space="0" w:color="auto"/>
              <w:right w:val="single" w:sz="8" w:space="0" w:color="auto"/>
            </w:tcBorders>
          </w:tcPr>
          <w:p w14:paraId="40857017" w14:textId="77777777" w:rsidR="00843864" w:rsidRDefault="00843864" w:rsidP="00D32A3B">
            <w:pPr>
              <w:rPr>
                <w:sz w:val="23"/>
                <w:szCs w:val="23"/>
              </w:rPr>
            </w:pPr>
            <w:r>
              <w:rPr>
                <w:sz w:val="23"/>
                <w:szCs w:val="23"/>
              </w:rPr>
              <w:t>Фитолакс 500 мг №20</w:t>
            </w:r>
          </w:p>
        </w:tc>
        <w:tc>
          <w:tcPr>
            <w:tcW w:w="860" w:type="dxa"/>
            <w:tcBorders>
              <w:bottom w:val="single" w:sz="8" w:space="0" w:color="auto"/>
              <w:right w:val="single" w:sz="8" w:space="0" w:color="auto"/>
            </w:tcBorders>
          </w:tcPr>
          <w:p w14:paraId="5A29F5F9" w14:textId="77777777" w:rsidR="00843864" w:rsidRDefault="00843864" w:rsidP="00D32A3B">
            <w:pPr>
              <w:rPr>
                <w:sz w:val="23"/>
                <w:szCs w:val="23"/>
              </w:rPr>
            </w:pPr>
            <w:r>
              <w:rPr>
                <w:sz w:val="23"/>
                <w:szCs w:val="23"/>
              </w:rPr>
              <w:t>211,00</w:t>
            </w:r>
          </w:p>
        </w:tc>
      </w:tr>
      <w:tr w:rsidR="00843864" w14:paraId="40906AEA" w14:textId="77777777" w:rsidTr="00D32A3B">
        <w:trPr>
          <w:trHeight w:val="266"/>
        </w:trPr>
        <w:tc>
          <w:tcPr>
            <w:tcW w:w="578" w:type="dxa"/>
            <w:tcBorders>
              <w:left w:val="single" w:sz="8" w:space="0" w:color="auto"/>
              <w:bottom w:val="single" w:sz="8" w:space="0" w:color="auto"/>
              <w:right w:val="single" w:sz="8" w:space="0" w:color="auto"/>
            </w:tcBorders>
          </w:tcPr>
          <w:p w14:paraId="02762536" w14:textId="77777777" w:rsidR="00843864" w:rsidRDefault="00843864" w:rsidP="00D32A3B">
            <w:pPr>
              <w:spacing w:line="265" w:lineRule="exact"/>
              <w:ind w:left="120"/>
              <w:rPr>
                <w:sz w:val="20"/>
                <w:szCs w:val="20"/>
              </w:rPr>
            </w:pPr>
            <w:r>
              <w:rPr>
                <w:rFonts w:eastAsia="Times New Roman"/>
                <w:sz w:val="24"/>
                <w:szCs w:val="24"/>
              </w:rPr>
              <w:t>14</w:t>
            </w:r>
          </w:p>
        </w:tc>
        <w:tc>
          <w:tcPr>
            <w:tcW w:w="2268" w:type="dxa"/>
            <w:tcBorders>
              <w:bottom w:val="single" w:sz="8" w:space="0" w:color="auto"/>
              <w:right w:val="single" w:sz="8" w:space="0" w:color="auto"/>
            </w:tcBorders>
          </w:tcPr>
          <w:p w14:paraId="097E37C0" w14:textId="77777777" w:rsidR="00843864" w:rsidRPr="0042228D" w:rsidRDefault="00843864" w:rsidP="00D32A3B">
            <w:pPr>
              <w:rPr>
                <w:sz w:val="23"/>
                <w:szCs w:val="23"/>
              </w:rPr>
            </w:pPr>
            <w:r>
              <w:rPr>
                <w:sz w:val="23"/>
                <w:szCs w:val="23"/>
              </w:rPr>
              <w:t>Эуфиллин 34 мг</w:t>
            </w:r>
            <w:r>
              <w:rPr>
                <w:sz w:val="23"/>
                <w:szCs w:val="23"/>
                <w:lang w:val="en-US"/>
              </w:rPr>
              <w:t>/</w:t>
            </w:r>
            <w:r>
              <w:rPr>
                <w:sz w:val="23"/>
                <w:szCs w:val="23"/>
              </w:rPr>
              <w:t>мл №10</w:t>
            </w:r>
          </w:p>
        </w:tc>
        <w:tc>
          <w:tcPr>
            <w:tcW w:w="992" w:type="dxa"/>
            <w:tcBorders>
              <w:bottom w:val="single" w:sz="8" w:space="0" w:color="auto"/>
              <w:right w:val="single" w:sz="8" w:space="0" w:color="auto"/>
            </w:tcBorders>
          </w:tcPr>
          <w:p w14:paraId="4A2D7DE5" w14:textId="77777777" w:rsidR="00843864" w:rsidRDefault="00843864" w:rsidP="00D32A3B">
            <w:pPr>
              <w:rPr>
                <w:sz w:val="23"/>
                <w:szCs w:val="23"/>
              </w:rPr>
            </w:pPr>
            <w:r>
              <w:rPr>
                <w:sz w:val="23"/>
                <w:szCs w:val="23"/>
              </w:rPr>
              <w:t>53,94</w:t>
            </w:r>
          </w:p>
        </w:tc>
        <w:tc>
          <w:tcPr>
            <w:tcW w:w="1701" w:type="dxa"/>
            <w:tcBorders>
              <w:bottom w:val="single" w:sz="8" w:space="0" w:color="auto"/>
              <w:right w:val="single" w:sz="8" w:space="0" w:color="auto"/>
            </w:tcBorders>
          </w:tcPr>
          <w:p w14:paraId="4E438D0D" w14:textId="77777777" w:rsidR="00843864" w:rsidRDefault="00843864" w:rsidP="00D32A3B">
            <w:pPr>
              <w:rPr>
                <w:sz w:val="23"/>
                <w:szCs w:val="23"/>
              </w:rPr>
            </w:pPr>
            <w:r>
              <w:rPr>
                <w:sz w:val="23"/>
                <w:szCs w:val="23"/>
              </w:rPr>
              <w:t>Снуп 0,1% 15 мл</w:t>
            </w:r>
          </w:p>
        </w:tc>
        <w:tc>
          <w:tcPr>
            <w:tcW w:w="861" w:type="dxa"/>
            <w:tcBorders>
              <w:bottom w:val="single" w:sz="8" w:space="0" w:color="auto"/>
              <w:right w:val="single" w:sz="8" w:space="0" w:color="auto"/>
            </w:tcBorders>
          </w:tcPr>
          <w:p w14:paraId="10871899" w14:textId="77777777" w:rsidR="00843864" w:rsidRDefault="00843864" w:rsidP="00D32A3B">
            <w:pPr>
              <w:rPr>
                <w:sz w:val="23"/>
                <w:szCs w:val="23"/>
              </w:rPr>
            </w:pPr>
            <w:r>
              <w:rPr>
                <w:sz w:val="23"/>
                <w:szCs w:val="23"/>
              </w:rPr>
              <w:t>127,77</w:t>
            </w:r>
          </w:p>
        </w:tc>
        <w:tc>
          <w:tcPr>
            <w:tcW w:w="1560" w:type="dxa"/>
            <w:tcBorders>
              <w:bottom w:val="single" w:sz="8" w:space="0" w:color="auto"/>
              <w:right w:val="single" w:sz="8" w:space="0" w:color="auto"/>
            </w:tcBorders>
          </w:tcPr>
          <w:p w14:paraId="29C75623" w14:textId="77777777" w:rsidR="00843864" w:rsidRDefault="00843864" w:rsidP="00D32A3B">
            <w:pPr>
              <w:rPr>
                <w:sz w:val="23"/>
                <w:szCs w:val="23"/>
              </w:rPr>
            </w:pPr>
            <w:r>
              <w:rPr>
                <w:sz w:val="23"/>
                <w:szCs w:val="23"/>
              </w:rPr>
              <w:t>Глицин 300 мг №60</w:t>
            </w:r>
          </w:p>
        </w:tc>
        <w:tc>
          <w:tcPr>
            <w:tcW w:w="860" w:type="dxa"/>
            <w:tcBorders>
              <w:bottom w:val="single" w:sz="8" w:space="0" w:color="auto"/>
              <w:right w:val="single" w:sz="8" w:space="0" w:color="auto"/>
            </w:tcBorders>
          </w:tcPr>
          <w:p w14:paraId="5F404B2A" w14:textId="77777777" w:rsidR="00843864" w:rsidRDefault="00843864" w:rsidP="00D32A3B">
            <w:pPr>
              <w:rPr>
                <w:sz w:val="23"/>
                <w:szCs w:val="23"/>
              </w:rPr>
            </w:pPr>
            <w:r>
              <w:rPr>
                <w:sz w:val="23"/>
                <w:szCs w:val="23"/>
              </w:rPr>
              <w:t>194,00</w:t>
            </w:r>
          </w:p>
        </w:tc>
      </w:tr>
      <w:tr w:rsidR="00843864" w14:paraId="60A6571E" w14:textId="77777777" w:rsidTr="00D32A3B">
        <w:trPr>
          <w:trHeight w:val="266"/>
        </w:trPr>
        <w:tc>
          <w:tcPr>
            <w:tcW w:w="578" w:type="dxa"/>
            <w:tcBorders>
              <w:left w:val="single" w:sz="8" w:space="0" w:color="auto"/>
              <w:bottom w:val="single" w:sz="8" w:space="0" w:color="auto"/>
              <w:right w:val="single" w:sz="8" w:space="0" w:color="auto"/>
            </w:tcBorders>
          </w:tcPr>
          <w:p w14:paraId="7F6278FB" w14:textId="77777777" w:rsidR="00843864" w:rsidRDefault="00843864" w:rsidP="00D32A3B">
            <w:pPr>
              <w:spacing w:line="265" w:lineRule="exact"/>
              <w:ind w:left="120"/>
              <w:rPr>
                <w:sz w:val="20"/>
                <w:szCs w:val="20"/>
              </w:rPr>
            </w:pPr>
            <w:r>
              <w:rPr>
                <w:rFonts w:eastAsia="Times New Roman"/>
                <w:sz w:val="24"/>
                <w:szCs w:val="24"/>
              </w:rPr>
              <w:t>15</w:t>
            </w:r>
          </w:p>
        </w:tc>
        <w:tc>
          <w:tcPr>
            <w:tcW w:w="2268" w:type="dxa"/>
            <w:tcBorders>
              <w:bottom w:val="single" w:sz="8" w:space="0" w:color="auto"/>
              <w:right w:val="single" w:sz="8" w:space="0" w:color="auto"/>
            </w:tcBorders>
          </w:tcPr>
          <w:p w14:paraId="7FC83D8D" w14:textId="77777777" w:rsidR="00843864" w:rsidRPr="0042228D" w:rsidRDefault="00843864" w:rsidP="00D32A3B">
            <w:pPr>
              <w:rPr>
                <w:sz w:val="23"/>
                <w:szCs w:val="23"/>
              </w:rPr>
            </w:pPr>
            <w:r>
              <w:rPr>
                <w:sz w:val="23"/>
                <w:szCs w:val="23"/>
              </w:rPr>
              <w:t>Атропина сульфат 1 мг</w:t>
            </w:r>
            <w:r>
              <w:rPr>
                <w:sz w:val="23"/>
                <w:szCs w:val="23"/>
                <w:lang w:val="en-US"/>
              </w:rPr>
              <w:t>/</w:t>
            </w:r>
            <w:r>
              <w:rPr>
                <w:sz w:val="23"/>
                <w:szCs w:val="23"/>
              </w:rPr>
              <w:t>мл №10</w:t>
            </w:r>
          </w:p>
        </w:tc>
        <w:tc>
          <w:tcPr>
            <w:tcW w:w="992" w:type="dxa"/>
            <w:tcBorders>
              <w:bottom w:val="single" w:sz="8" w:space="0" w:color="auto"/>
              <w:right w:val="single" w:sz="8" w:space="0" w:color="auto"/>
            </w:tcBorders>
          </w:tcPr>
          <w:p w14:paraId="3FEE3A8A" w14:textId="77777777" w:rsidR="00843864" w:rsidRDefault="00843864" w:rsidP="00D32A3B">
            <w:pPr>
              <w:rPr>
                <w:sz w:val="23"/>
                <w:szCs w:val="23"/>
              </w:rPr>
            </w:pPr>
            <w:r>
              <w:rPr>
                <w:sz w:val="23"/>
                <w:szCs w:val="23"/>
              </w:rPr>
              <w:t>36,52</w:t>
            </w:r>
          </w:p>
        </w:tc>
        <w:tc>
          <w:tcPr>
            <w:tcW w:w="1701" w:type="dxa"/>
            <w:tcBorders>
              <w:bottom w:val="single" w:sz="8" w:space="0" w:color="auto"/>
              <w:right w:val="single" w:sz="8" w:space="0" w:color="auto"/>
            </w:tcBorders>
          </w:tcPr>
          <w:p w14:paraId="3148A4C3" w14:textId="77777777" w:rsidR="00843864" w:rsidRDefault="00843864" w:rsidP="00D32A3B">
            <w:pPr>
              <w:rPr>
                <w:sz w:val="23"/>
                <w:szCs w:val="23"/>
              </w:rPr>
            </w:pPr>
            <w:r>
              <w:rPr>
                <w:sz w:val="23"/>
                <w:szCs w:val="23"/>
              </w:rPr>
              <w:t>Терафлю 22,1 г №10</w:t>
            </w:r>
          </w:p>
        </w:tc>
        <w:tc>
          <w:tcPr>
            <w:tcW w:w="861" w:type="dxa"/>
            <w:tcBorders>
              <w:bottom w:val="single" w:sz="8" w:space="0" w:color="auto"/>
              <w:right w:val="single" w:sz="8" w:space="0" w:color="auto"/>
            </w:tcBorders>
          </w:tcPr>
          <w:p w14:paraId="4AE5A481" w14:textId="77777777" w:rsidR="00843864" w:rsidRDefault="00843864" w:rsidP="00D32A3B">
            <w:pPr>
              <w:rPr>
                <w:sz w:val="23"/>
                <w:szCs w:val="23"/>
              </w:rPr>
            </w:pPr>
            <w:r>
              <w:rPr>
                <w:sz w:val="23"/>
                <w:szCs w:val="23"/>
              </w:rPr>
              <w:t>417,00</w:t>
            </w:r>
          </w:p>
        </w:tc>
        <w:tc>
          <w:tcPr>
            <w:tcW w:w="1560" w:type="dxa"/>
            <w:tcBorders>
              <w:bottom w:val="single" w:sz="8" w:space="0" w:color="auto"/>
              <w:right w:val="single" w:sz="8" w:space="0" w:color="auto"/>
            </w:tcBorders>
          </w:tcPr>
          <w:p w14:paraId="66E4D6A2" w14:textId="77777777" w:rsidR="00843864" w:rsidRDefault="00843864" w:rsidP="00D32A3B">
            <w:pPr>
              <w:rPr>
                <w:sz w:val="23"/>
                <w:szCs w:val="23"/>
              </w:rPr>
            </w:pPr>
            <w:r>
              <w:rPr>
                <w:sz w:val="23"/>
                <w:szCs w:val="23"/>
              </w:rPr>
              <w:t>Мелатонин 3 мг №20</w:t>
            </w:r>
          </w:p>
        </w:tc>
        <w:tc>
          <w:tcPr>
            <w:tcW w:w="860" w:type="dxa"/>
            <w:tcBorders>
              <w:bottom w:val="single" w:sz="8" w:space="0" w:color="auto"/>
              <w:right w:val="single" w:sz="8" w:space="0" w:color="auto"/>
            </w:tcBorders>
          </w:tcPr>
          <w:p w14:paraId="740AE2A9" w14:textId="77777777" w:rsidR="00843864" w:rsidRDefault="00843864" w:rsidP="00D32A3B">
            <w:pPr>
              <w:rPr>
                <w:sz w:val="23"/>
                <w:szCs w:val="23"/>
              </w:rPr>
            </w:pPr>
            <w:r>
              <w:rPr>
                <w:sz w:val="23"/>
                <w:szCs w:val="23"/>
              </w:rPr>
              <w:t>253,00</w:t>
            </w:r>
          </w:p>
        </w:tc>
      </w:tr>
      <w:tr w:rsidR="00843864" w14:paraId="02922B3A" w14:textId="77777777" w:rsidTr="00D32A3B">
        <w:trPr>
          <w:trHeight w:val="266"/>
        </w:trPr>
        <w:tc>
          <w:tcPr>
            <w:tcW w:w="578" w:type="dxa"/>
            <w:tcBorders>
              <w:left w:val="single" w:sz="8" w:space="0" w:color="auto"/>
              <w:bottom w:val="single" w:sz="8" w:space="0" w:color="auto"/>
              <w:right w:val="single" w:sz="8" w:space="0" w:color="auto"/>
            </w:tcBorders>
          </w:tcPr>
          <w:p w14:paraId="6868FF20" w14:textId="77777777" w:rsidR="00843864" w:rsidRDefault="00843864" w:rsidP="00D32A3B">
            <w:pPr>
              <w:spacing w:line="265" w:lineRule="exact"/>
              <w:ind w:left="120"/>
              <w:rPr>
                <w:sz w:val="20"/>
                <w:szCs w:val="20"/>
              </w:rPr>
            </w:pPr>
            <w:r>
              <w:rPr>
                <w:rFonts w:eastAsia="Times New Roman"/>
                <w:sz w:val="24"/>
                <w:szCs w:val="24"/>
              </w:rPr>
              <w:t>16</w:t>
            </w:r>
          </w:p>
        </w:tc>
        <w:tc>
          <w:tcPr>
            <w:tcW w:w="2268" w:type="dxa"/>
            <w:tcBorders>
              <w:bottom w:val="single" w:sz="8" w:space="0" w:color="auto"/>
              <w:right w:val="single" w:sz="8" w:space="0" w:color="auto"/>
            </w:tcBorders>
          </w:tcPr>
          <w:p w14:paraId="1F1057AD" w14:textId="77777777" w:rsidR="00843864" w:rsidRPr="0042228D" w:rsidRDefault="00843864" w:rsidP="00D32A3B">
            <w:pPr>
              <w:rPr>
                <w:sz w:val="23"/>
                <w:szCs w:val="23"/>
              </w:rPr>
            </w:pPr>
            <w:r>
              <w:rPr>
                <w:sz w:val="23"/>
                <w:szCs w:val="23"/>
              </w:rPr>
              <w:t>Кетонал 50 мг</w:t>
            </w:r>
            <w:r>
              <w:rPr>
                <w:sz w:val="23"/>
                <w:szCs w:val="23"/>
                <w:lang w:val="en-US"/>
              </w:rPr>
              <w:t>/</w:t>
            </w:r>
            <w:r>
              <w:rPr>
                <w:sz w:val="23"/>
                <w:szCs w:val="23"/>
              </w:rPr>
              <w:t>мл №10</w:t>
            </w:r>
          </w:p>
        </w:tc>
        <w:tc>
          <w:tcPr>
            <w:tcW w:w="992" w:type="dxa"/>
            <w:tcBorders>
              <w:bottom w:val="single" w:sz="8" w:space="0" w:color="auto"/>
              <w:right w:val="single" w:sz="8" w:space="0" w:color="auto"/>
            </w:tcBorders>
          </w:tcPr>
          <w:p w14:paraId="510054A6" w14:textId="77777777" w:rsidR="00843864" w:rsidRDefault="00843864" w:rsidP="00D32A3B">
            <w:pPr>
              <w:rPr>
                <w:sz w:val="23"/>
                <w:szCs w:val="23"/>
              </w:rPr>
            </w:pPr>
            <w:r>
              <w:rPr>
                <w:sz w:val="23"/>
                <w:szCs w:val="23"/>
              </w:rPr>
              <w:t>265,12</w:t>
            </w:r>
          </w:p>
        </w:tc>
        <w:tc>
          <w:tcPr>
            <w:tcW w:w="1701" w:type="dxa"/>
            <w:tcBorders>
              <w:bottom w:val="single" w:sz="8" w:space="0" w:color="auto"/>
              <w:right w:val="single" w:sz="8" w:space="0" w:color="auto"/>
            </w:tcBorders>
          </w:tcPr>
          <w:p w14:paraId="14BC451D" w14:textId="77777777" w:rsidR="00843864" w:rsidRDefault="00843864" w:rsidP="00D32A3B">
            <w:pPr>
              <w:rPr>
                <w:sz w:val="23"/>
                <w:szCs w:val="23"/>
              </w:rPr>
            </w:pPr>
            <w:r>
              <w:rPr>
                <w:sz w:val="23"/>
                <w:szCs w:val="23"/>
              </w:rPr>
              <w:t>Стрепсилс №24</w:t>
            </w:r>
          </w:p>
        </w:tc>
        <w:tc>
          <w:tcPr>
            <w:tcW w:w="861" w:type="dxa"/>
            <w:tcBorders>
              <w:bottom w:val="single" w:sz="8" w:space="0" w:color="auto"/>
              <w:right w:val="single" w:sz="8" w:space="0" w:color="auto"/>
            </w:tcBorders>
          </w:tcPr>
          <w:p w14:paraId="15B43717" w14:textId="77777777" w:rsidR="00843864" w:rsidRDefault="00843864" w:rsidP="00D32A3B">
            <w:pPr>
              <w:rPr>
                <w:sz w:val="23"/>
                <w:szCs w:val="23"/>
              </w:rPr>
            </w:pPr>
            <w:r>
              <w:rPr>
                <w:sz w:val="23"/>
                <w:szCs w:val="23"/>
              </w:rPr>
              <w:t>292,00</w:t>
            </w:r>
          </w:p>
        </w:tc>
        <w:tc>
          <w:tcPr>
            <w:tcW w:w="1560" w:type="dxa"/>
            <w:tcBorders>
              <w:bottom w:val="single" w:sz="8" w:space="0" w:color="auto"/>
              <w:right w:val="single" w:sz="8" w:space="0" w:color="auto"/>
            </w:tcBorders>
          </w:tcPr>
          <w:p w14:paraId="3DB220C2" w14:textId="77777777" w:rsidR="00843864" w:rsidRDefault="00843864" w:rsidP="00D32A3B">
            <w:pPr>
              <w:rPr>
                <w:sz w:val="23"/>
                <w:szCs w:val="23"/>
              </w:rPr>
            </w:pPr>
            <w:r>
              <w:rPr>
                <w:sz w:val="23"/>
                <w:szCs w:val="23"/>
              </w:rPr>
              <w:t>Ламинария 200 мг №100</w:t>
            </w:r>
          </w:p>
        </w:tc>
        <w:tc>
          <w:tcPr>
            <w:tcW w:w="860" w:type="dxa"/>
            <w:tcBorders>
              <w:bottom w:val="single" w:sz="8" w:space="0" w:color="auto"/>
              <w:right w:val="single" w:sz="8" w:space="0" w:color="auto"/>
            </w:tcBorders>
          </w:tcPr>
          <w:p w14:paraId="759F7D2D" w14:textId="77777777" w:rsidR="00843864" w:rsidRDefault="00843864" w:rsidP="00D32A3B">
            <w:pPr>
              <w:rPr>
                <w:sz w:val="23"/>
                <w:szCs w:val="23"/>
              </w:rPr>
            </w:pPr>
            <w:r>
              <w:rPr>
                <w:sz w:val="23"/>
                <w:szCs w:val="23"/>
              </w:rPr>
              <w:t>194,00</w:t>
            </w:r>
          </w:p>
        </w:tc>
      </w:tr>
      <w:tr w:rsidR="00843864" w14:paraId="2CC3D479" w14:textId="77777777" w:rsidTr="00D32A3B">
        <w:trPr>
          <w:trHeight w:val="266"/>
        </w:trPr>
        <w:tc>
          <w:tcPr>
            <w:tcW w:w="578" w:type="dxa"/>
            <w:tcBorders>
              <w:left w:val="single" w:sz="8" w:space="0" w:color="auto"/>
              <w:bottom w:val="single" w:sz="8" w:space="0" w:color="auto"/>
              <w:right w:val="single" w:sz="8" w:space="0" w:color="auto"/>
            </w:tcBorders>
          </w:tcPr>
          <w:p w14:paraId="3C90F78F" w14:textId="77777777" w:rsidR="00843864" w:rsidRDefault="00843864" w:rsidP="00D32A3B">
            <w:pPr>
              <w:spacing w:line="265" w:lineRule="exact"/>
              <w:ind w:left="120"/>
              <w:rPr>
                <w:sz w:val="20"/>
                <w:szCs w:val="20"/>
              </w:rPr>
            </w:pPr>
            <w:r>
              <w:rPr>
                <w:rFonts w:eastAsia="Times New Roman"/>
                <w:sz w:val="24"/>
                <w:szCs w:val="24"/>
              </w:rPr>
              <w:lastRenderedPageBreak/>
              <w:t>17</w:t>
            </w:r>
          </w:p>
        </w:tc>
        <w:tc>
          <w:tcPr>
            <w:tcW w:w="2268" w:type="dxa"/>
            <w:tcBorders>
              <w:bottom w:val="single" w:sz="8" w:space="0" w:color="auto"/>
              <w:right w:val="single" w:sz="8" w:space="0" w:color="auto"/>
            </w:tcBorders>
          </w:tcPr>
          <w:p w14:paraId="2075F83A" w14:textId="77777777" w:rsidR="00843864" w:rsidRPr="0042228D" w:rsidRDefault="00843864" w:rsidP="00D32A3B">
            <w:pPr>
              <w:rPr>
                <w:sz w:val="23"/>
                <w:szCs w:val="23"/>
              </w:rPr>
            </w:pPr>
            <w:r>
              <w:rPr>
                <w:sz w:val="23"/>
                <w:szCs w:val="23"/>
              </w:rPr>
              <w:t>Дибазол 10 мг</w:t>
            </w:r>
            <w:r>
              <w:rPr>
                <w:sz w:val="23"/>
                <w:szCs w:val="23"/>
                <w:lang w:val="en-US"/>
              </w:rPr>
              <w:t>/</w:t>
            </w:r>
            <w:r>
              <w:rPr>
                <w:sz w:val="23"/>
                <w:szCs w:val="23"/>
              </w:rPr>
              <w:t>мл №10</w:t>
            </w:r>
          </w:p>
        </w:tc>
        <w:tc>
          <w:tcPr>
            <w:tcW w:w="992" w:type="dxa"/>
            <w:tcBorders>
              <w:bottom w:val="single" w:sz="8" w:space="0" w:color="auto"/>
              <w:right w:val="single" w:sz="8" w:space="0" w:color="auto"/>
            </w:tcBorders>
          </w:tcPr>
          <w:p w14:paraId="68C09A4A" w14:textId="77777777" w:rsidR="00843864" w:rsidRDefault="00843864" w:rsidP="00D32A3B">
            <w:pPr>
              <w:rPr>
                <w:sz w:val="23"/>
                <w:szCs w:val="23"/>
              </w:rPr>
            </w:pPr>
            <w:r>
              <w:rPr>
                <w:sz w:val="23"/>
                <w:szCs w:val="23"/>
              </w:rPr>
              <w:t>41,50</w:t>
            </w:r>
          </w:p>
        </w:tc>
        <w:tc>
          <w:tcPr>
            <w:tcW w:w="1701" w:type="dxa"/>
            <w:tcBorders>
              <w:bottom w:val="single" w:sz="8" w:space="0" w:color="auto"/>
              <w:right w:val="single" w:sz="8" w:space="0" w:color="auto"/>
            </w:tcBorders>
          </w:tcPr>
          <w:p w14:paraId="3FEC0530" w14:textId="77777777" w:rsidR="00843864" w:rsidRDefault="00843864" w:rsidP="00D32A3B">
            <w:pPr>
              <w:rPr>
                <w:sz w:val="23"/>
                <w:szCs w:val="23"/>
              </w:rPr>
            </w:pPr>
            <w:r>
              <w:rPr>
                <w:sz w:val="23"/>
                <w:szCs w:val="23"/>
              </w:rPr>
              <w:t>Эссенциале форте Н 300 мг №90</w:t>
            </w:r>
          </w:p>
        </w:tc>
        <w:tc>
          <w:tcPr>
            <w:tcW w:w="861" w:type="dxa"/>
            <w:tcBorders>
              <w:bottom w:val="single" w:sz="8" w:space="0" w:color="auto"/>
              <w:right w:val="single" w:sz="8" w:space="0" w:color="auto"/>
            </w:tcBorders>
          </w:tcPr>
          <w:p w14:paraId="5C8FE963" w14:textId="77777777" w:rsidR="00843864" w:rsidRDefault="00843864" w:rsidP="00D32A3B">
            <w:pPr>
              <w:rPr>
                <w:sz w:val="23"/>
                <w:szCs w:val="23"/>
              </w:rPr>
            </w:pPr>
            <w:r>
              <w:rPr>
                <w:sz w:val="23"/>
                <w:szCs w:val="23"/>
              </w:rPr>
              <w:t>1339,00</w:t>
            </w:r>
          </w:p>
        </w:tc>
        <w:tc>
          <w:tcPr>
            <w:tcW w:w="1560" w:type="dxa"/>
            <w:tcBorders>
              <w:bottom w:val="single" w:sz="8" w:space="0" w:color="auto"/>
              <w:right w:val="single" w:sz="8" w:space="0" w:color="auto"/>
            </w:tcBorders>
          </w:tcPr>
          <w:p w14:paraId="17F96AD6" w14:textId="77777777" w:rsidR="00843864" w:rsidRDefault="00843864" w:rsidP="00D32A3B">
            <w:pPr>
              <w:rPr>
                <w:sz w:val="23"/>
                <w:szCs w:val="23"/>
              </w:rPr>
            </w:pPr>
            <w:r>
              <w:rPr>
                <w:sz w:val="23"/>
                <w:szCs w:val="23"/>
              </w:rPr>
              <w:t>Олиджим №100</w:t>
            </w:r>
          </w:p>
        </w:tc>
        <w:tc>
          <w:tcPr>
            <w:tcW w:w="860" w:type="dxa"/>
            <w:tcBorders>
              <w:bottom w:val="single" w:sz="8" w:space="0" w:color="auto"/>
              <w:right w:val="single" w:sz="8" w:space="0" w:color="auto"/>
            </w:tcBorders>
          </w:tcPr>
          <w:p w14:paraId="56844E7C" w14:textId="77777777" w:rsidR="00843864" w:rsidRDefault="00843864" w:rsidP="00D32A3B">
            <w:pPr>
              <w:rPr>
                <w:sz w:val="23"/>
                <w:szCs w:val="23"/>
              </w:rPr>
            </w:pPr>
            <w:r>
              <w:rPr>
                <w:sz w:val="23"/>
                <w:szCs w:val="23"/>
              </w:rPr>
              <w:t>359,00</w:t>
            </w:r>
          </w:p>
        </w:tc>
      </w:tr>
      <w:tr w:rsidR="00843864" w14:paraId="4DB5EF69" w14:textId="77777777" w:rsidTr="00D32A3B">
        <w:trPr>
          <w:trHeight w:val="268"/>
        </w:trPr>
        <w:tc>
          <w:tcPr>
            <w:tcW w:w="578" w:type="dxa"/>
            <w:tcBorders>
              <w:left w:val="single" w:sz="8" w:space="0" w:color="auto"/>
              <w:bottom w:val="single" w:sz="8" w:space="0" w:color="auto"/>
              <w:right w:val="single" w:sz="8" w:space="0" w:color="auto"/>
            </w:tcBorders>
          </w:tcPr>
          <w:p w14:paraId="6FBAEF3C" w14:textId="77777777" w:rsidR="00843864" w:rsidRDefault="00843864" w:rsidP="00D32A3B">
            <w:pPr>
              <w:spacing w:line="268" w:lineRule="exact"/>
              <w:ind w:left="120"/>
              <w:rPr>
                <w:sz w:val="20"/>
                <w:szCs w:val="20"/>
              </w:rPr>
            </w:pPr>
            <w:r>
              <w:rPr>
                <w:rFonts w:eastAsia="Times New Roman"/>
                <w:sz w:val="24"/>
                <w:szCs w:val="24"/>
              </w:rPr>
              <w:t>18</w:t>
            </w:r>
          </w:p>
        </w:tc>
        <w:tc>
          <w:tcPr>
            <w:tcW w:w="2268" w:type="dxa"/>
            <w:tcBorders>
              <w:bottom w:val="single" w:sz="8" w:space="0" w:color="auto"/>
              <w:right w:val="single" w:sz="8" w:space="0" w:color="auto"/>
            </w:tcBorders>
          </w:tcPr>
          <w:p w14:paraId="7178C35C" w14:textId="77777777" w:rsidR="00843864" w:rsidRPr="00FE0E47" w:rsidRDefault="00843864" w:rsidP="00D32A3B">
            <w:pPr>
              <w:rPr>
                <w:sz w:val="23"/>
                <w:szCs w:val="23"/>
              </w:rPr>
            </w:pPr>
            <w:r>
              <w:rPr>
                <w:sz w:val="23"/>
                <w:szCs w:val="23"/>
              </w:rPr>
              <w:t>Тиамин 50 мг</w:t>
            </w:r>
            <w:r>
              <w:rPr>
                <w:sz w:val="23"/>
                <w:szCs w:val="23"/>
                <w:lang w:val="en-US"/>
              </w:rPr>
              <w:t>/</w:t>
            </w:r>
            <w:r>
              <w:rPr>
                <w:sz w:val="23"/>
                <w:szCs w:val="23"/>
              </w:rPr>
              <w:t>мл №10</w:t>
            </w:r>
          </w:p>
        </w:tc>
        <w:tc>
          <w:tcPr>
            <w:tcW w:w="992" w:type="dxa"/>
            <w:tcBorders>
              <w:bottom w:val="single" w:sz="8" w:space="0" w:color="auto"/>
              <w:right w:val="single" w:sz="8" w:space="0" w:color="auto"/>
            </w:tcBorders>
          </w:tcPr>
          <w:p w14:paraId="40EB9649" w14:textId="77777777" w:rsidR="00843864" w:rsidRDefault="00843864" w:rsidP="00D32A3B">
            <w:pPr>
              <w:rPr>
                <w:sz w:val="23"/>
                <w:szCs w:val="23"/>
              </w:rPr>
            </w:pPr>
            <w:r>
              <w:rPr>
                <w:sz w:val="23"/>
                <w:szCs w:val="23"/>
              </w:rPr>
              <w:t>37,00</w:t>
            </w:r>
          </w:p>
        </w:tc>
        <w:tc>
          <w:tcPr>
            <w:tcW w:w="1701" w:type="dxa"/>
            <w:tcBorders>
              <w:bottom w:val="single" w:sz="8" w:space="0" w:color="auto"/>
              <w:right w:val="single" w:sz="8" w:space="0" w:color="auto"/>
            </w:tcBorders>
          </w:tcPr>
          <w:p w14:paraId="28F13DB8" w14:textId="77777777" w:rsidR="00843864" w:rsidRDefault="00843864" w:rsidP="00D32A3B">
            <w:pPr>
              <w:rPr>
                <w:sz w:val="23"/>
                <w:szCs w:val="23"/>
              </w:rPr>
            </w:pPr>
            <w:r>
              <w:rPr>
                <w:sz w:val="23"/>
                <w:szCs w:val="23"/>
              </w:rPr>
              <w:t>Деринат 0,25% 10 мл</w:t>
            </w:r>
          </w:p>
        </w:tc>
        <w:tc>
          <w:tcPr>
            <w:tcW w:w="861" w:type="dxa"/>
            <w:tcBorders>
              <w:bottom w:val="single" w:sz="8" w:space="0" w:color="auto"/>
              <w:right w:val="single" w:sz="8" w:space="0" w:color="auto"/>
            </w:tcBorders>
          </w:tcPr>
          <w:p w14:paraId="49D99575" w14:textId="77777777" w:rsidR="00843864" w:rsidRDefault="00843864" w:rsidP="00D32A3B">
            <w:pPr>
              <w:rPr>
                <w:sz w:val="23"/>
                <w:szCs w:val="23"/>
              </w:rPr>
            </w:pPr>
            <w:r>
              <w:rPr>
                <w:sz w:val="23"/>
                <w:szCs w:val="23"/>
              </w:rPr>
              <w:t>474,00</w:t>
            </w:r>
          </w:p>
        </w:tc>
        <w:tc>
          <w:tcPr>
            <w:tcW w:w="1560" w:type="dxa"/>
            <w:tcBorders>
              <w:bottom w:val="single" w:sz="8" w:space="0" w:color="auto"/>
              <w:right w:val="single" w:sz="8" w:space="0" w:color="auto"/>
            </w:tcBorders>
          </w:tcPr>
          <w:p w14:paraId="3B478CA2" w14:textId="77777777" w:rsidR="00843864" w:rsidRDefault="00843864" w:rsidP="00D32A3B">
            <w:pPr>
              <w:rPr>
                <w:sz w:val="23"/>
                <w:szCs w:val="23"/>
              </w:rPr>
            </w:pPr>
            <w:r>
              <w:rPr>
                <w:sz w:val="23"/>
                <w:szCs w:val="23"/>
              </w:rPr>
              <w:t>ФулФлекс 0,32 №24</w:t>
            </w:r>
          </w:p>
        </w:tc>
        <w:tc>
          <w:tcPr>
            <w:tcW w:w="860" w:type="dxa"/>
            <w:tcBorders>
              <w:bottom w:val="single" w:sz="8" w:space="0" w:color="auto"/>
              <w:right w:val="single" w:sz="8" w:space="0" w:color="auto"/>
            </w:tcBorders>
          </w:tcPr>
          <w:p w14:paraId="42EB089B" w14:textId="77777777" w:rsidR="00843864" w:rsidRDefault="00843864" w:rsidP="00D32A3B">
            <w:pPr>
              <w:rPr>
                <w:sz w:val="23"/>
                <w:szCs w:val="23"/>
              </w:rPr>
            </w:pPr>
            <w:r>
              <w:rPr>
                <w:sz w:val="23"/>
                <w:szCs w:val="23"/>
              </w:rPr>
              <w:t>414,00</w:t>
            </w:r>
          </w:p>
        </w:tc>
      </w:tr>
      <w:tr w:rsidR="00843864" w14:paraId="73101EE4" w14:textId="77777777" w:rsidTr="00D32A3B">
        <w:trPr>
          <w:trHeight w:val="266"/>
        </w:trPr>
        <w:tc>
          <w:tcPr>
            <w:tcW w:w="578" w:type="dxa"/>
            <w:tcBorders>
              <w:left w:val="single" w:sz="8" w:space="0" w:color="auto"/>
              <w:bottom w:val="single" w:sz="8" w:space="0" w:color="auto"/>
              <w:right w:val="single" w:sz="8" w:space="0" w:color="auto"/>
            </w:tcBorders>
          </w:tcPr>
          <w:p w14:paraId="57AE6576" w14:textId="77777777" w:rsidR="00843864" w:rsidRDefault="00843864" w:rsidP="00D32A3B">
            <w:pPr>
              <w:spacing w:line="265" w:lineRule="exact"/>
              <w:ind w:left="120"/>
              <w:rPr>
                <w:sz w:val="20"/>
                <w:szCs w:val="20"/>
              </w:rPr>
            </w:pPr>
            <w:r>
              <w:rPr>
                <w:rFonts w:eastAsia="Times New Roman"/>
                <w:sz w:val="24"/>
                <w:szCs w:val="24"/>
              </w:rPr>
              <w:t>19</w:t>
            </w:r>
          </w:p>
        </w:tc>
        <w:tc>
          <w:tcPr>
            <w:tcW w:w="2268" w:type="dxa"/>
            <w:tcBorders>
              <w:bottom w:val="single" w:sz="8" w:space="0" w:color="auto"/>
              <w:right w:val="single" w:sz="8" w:space="0" w:color="auto"/>
            </w:tcBorders>
          </w:tcPr>
          <w:p w14:paraId="5877434C" w14:textId="77777777" w:rsidR="00843864" w:rsidRPr="00FE0E47" w:rsidRDefault="00843864" w:rsidP="00D32A3B">
            <w:pPr>
              <w:rPr>
                <w:sz w:val="23"/>
                <w:szCs w:val="23"/>
              </w:rPr>
            </w:pPr>
            <w:r>
              <w:rPr>
                <w:sz w:val="23"/>
                <w:szCs w:val="23"/>
              </w:rPr>
              <w:t>Ноотропил 200 мг</w:t>
            </w:r>
            <w:r>
              <w:rPr>
                <w:sz w:val="23"/>
                <w:szCs w:val="23"/>
                <w:lang w:val="en-US"/>
              </w:rPr>
              <w:t>/</w:t>
            </w:r>
            <w:r>
              <w:rPr>
                <w:sz w:val="23"/>
                <w:szCs w:val="23"/>
              </w:rPr>
              <w:t>мл №12</w:t>
            </w:r>
          </w:p>
        </w:tc>
        <w:tc>
          <w:tcPr>
            <w:tcW w:w="992" w:type="dxa"/>
            <w:tcBorders>
              <w:bottom w:val="single" w:sz="8" w:space="0" w:color="auto"/>
              <w:right w:val="single" w:sz="8" w:space="0" w:color="auto"/>
            </w:tcBorders>
          </w:tcPr>
          <w:p w14:paraId="725D95DF" w14:textId="77777777" w:rsidR="00843864" w:rsidRDefault="00843864" w:rsidP="00D32A3B">
            <w:pPr>
              <w:rPr>
                <w:sz w:val="23"/>
                <w:szCs w:val="23"/>
              </w:rPr>
            </w:pPr>
            <w:r>
              <w:rPr>
                <w:sz w:val="23"/>
                <w:szCs w:val="23"/>
              </w:rPr>
              <w:t>355,93</w:t>
            </w:r>
          </w:p>
        </w:tc>
        <w:tc>
          <w:tcPr>
            <w:tcW w:w="1701" w:type="dxa"/>
            <w:tcBorders>
              <w:bottom w:val="single" w:sz="8" w:space="0" w:color="auto"/>
              <w:right w:val="single" w:sz="8" w:space="0" w:color="auto"/>
            </w:tcBorders>
          </w:tcPr>
          <w:p w14:paraId="0B4B6EFF" w14:textId="77777777" w:rsidR="00843864" w:rsidRDefault="00843864" w:rsidP="00D32A3B">
            <w:pPr>
              <w:rPr>
                <w:sz w:val="23"/>
                <w:szCs w:val="23"/>
              </w:rPr>
            </w:pPr>
            <w:r>
              <w:rPr>
                <w:sz w:val="23"/>
                <w:szCs w:val="23"/>
              </w:rPr>
              <w:t>Валидол 50 мг №40</w:t>
            </w:r>
          </w:p>
        </w:tc>
        <w:tc>
          <w:tcPr>
            <w:tcW w:w="861" w:type="dxa"/>
            <w:tcBorders>
              <w:bottom w:val="single" w:sz="8" w:space="0" w:color="auto"/>
              <w:right w:val="single" w:sz="8" w:space="0" w:color="auto"/>
            </w:tcBorders>
          </w:tcPr>
          <w:p w14:paraId="67EDDE2A" w14:textId="77777777" w:rsidR="00843864" w:rsidRDefault="00843864" w:rsidP="00D32A3B">
            <w:pPr>
              <w:rPr>
                <w:sz w:val="23"/>
                <w:szCs w:val="23"/>
              </w:rPr>
            </w:pPr>
            <w:r>
              <w:rPr>
                <w:sz w:val="23"/>
                <w:szCs w:val="23"/>
              </w:rPr>
              <w:t>65,50</w:t>
            </w:r>
          </w:p>
        </w:tc>
        <w:tc>
          <w:tcPr>
            <w:tcW w:w="1560" w:type="dxa"/>
            <w:tcBorders>
              <w:bottom w:val="single" w:sz="8" w:space="0" w:color="auto"/>
              <w:right w:val="single" w:sz="8" w:space="0" w:color="auto"/>
            </w:tcBorders>
          </w:tcPr>
          <w:p w14:paraId="2B70CD92" w14:textId="77777777" w:rsidR="00843864" w:rsidRDefault="00843864" w:rsidP="00D32A3B">
            <w:pPr>
              <w:rPr>
                <w:sz w:val="23"/>
                <w:szCs w:val="23"/>
              </w:rPr>
            </w:pPr>
            <w:r>
              <w:rPr>
                <w:sz w:val="23"/>
                <w:szCs w:val="23"/>
              </w:rPr>
              <w:t>Соннфе Плюс №30</w:t>
            </w:r>
          </w:p>
        </w:tc>
        <w:tc>
          <w:tcPr>
            <w:tcW w:w="860" w:type="dxa"/>
            <w:tcBorders>
              <w:bottom w:val="single" w:sz="8" w:space="0" w:color="auto"/>
              <w:right w:val="single" w:sz="8" w:space="0" w:color="auto"/>
            </w:tcBorders>
          </w:tcPr>
          <w:p w14:paraId="218B2B7D" w14:textId="77777777" w:rsidR="00843864" w:rsidRDefault="00843864" w:rsidP="00D32A3B">
            <w:pPr>
              <w:rPr>
                <w:sz w:val="23"/>
                <w:szCs w:val="23"/>
              </w:rPr>
            </w:pPr>
            <w:r>
              <w:rPr>
                <w:sz w:val="23"/>
                <w:szCs w:val="23"/>
              </w:rPr>
              <w:t>212,00</w:t>
            </w:r>
          </w:p>
        </w:tc>
      </w:tr>
      <w:tr w:rsidR="00843864" w14:paraId="3D3D6C52" w14:textId="77777777" w:rsidTr="00D32A3B">
        <w:trPr>
          <w:trHeight w:val="266"/>
        </w:trPr>
        <w:tc>
          <w:tcPr>
            <w:tcW w:w="578" w:type="dxa"/>
            <w:tcBorders>
              <w:left w:val="single" w:sz="8" w:space="0" w:color="auto"/>
              <w:bottom w:val="single" w:sz="8" w:space="0" w:color="auto"/>
              <w:right w:val="single" w:sz="8" w:space="0" w:color="auto"/>
            </w:tcBorders>
          </w:tcPr>
          <w:p w14:paraId="4C7E11C7" w14:textId="77777777" w:rsidR="00843864" w:rsidRDefault="00843864" w:rsidP="00D32A3B">
            <w:pPr>
              <w:spacing w:line="265" w:lineRule="exact"/>
              <w:ind w:left="120"/>
              <w:rPr>
                <w:sz w:val="20"/>
                <w:szCs w:val="20"/>
              </w:rPr>
            </w:pPr>
            <w:r>
              <w:rPr>
                <w:rFonts w:eastAsia="Times New Roman"/>
                <w:sz w:val="24"/>
                <w:szCs w:val="24"/>
              </w:rPr>
              <w:t>20</w:t>
            </w:r>
          </w:p>
        </w:tc>
        <w:tc>
          <w:tcPr>
            <w:tcW w:w="2268" w:type="dxa"/>
            <w:tcBorders>
              <w:bottom w:val="single" w:sz="8" w:space="0" w:color="auto"/>
              <w:right w:val="single" w:sz="8" w:space="0" w:color="auto"/>
            </w:tcBorders>
          </w:tcPr>
          <w:p w14:paraId="1B7CF05D" w14:textId="77777777" w:rsidR="00843864" w:rsidRPr="006D38FA" w:rsidRDefault="00843864" w:rsidP="00D32A3B">
            <w:pPr>
              <w:rPr>
                <w:sz w:val="23"/>
                <w:szCs w:val="23"/>
              </w:rPr>
            </w:pPr>
            <w:r>
              <w:rPr>
                <w:sz w:val="23"/>
                <w:szCs w:val="23"/>
              </w:rPr>
              <w:t>Мовалис 15 мг</w:t>
            </w:r>
            <w:r>
              <w:rPr>
                <w:sz w:val="23"/>
                <w:szCs w:val="23"/>
                <w:lang w:val="en-US"/>
              </w:rPr>
              <w:t>/</w:t>
            </w:r>
            <w:r>
              <w:rPr>
                <w:sz w:val="23"/>
                <w:szCs w:val="23"/>
              </w:rPr>
              <w:t>1,5 мл №5</w:t>
            </w:r>
          </w:p>
        </w:tc>
        <w:tc>
          <w:tcPr>
            <w:tcW w:w="992" w:type="dxa"/>
            <w:tcBorders>
              <w:bottom w:val="single" w:sz="8" w:space="0" w:color="auto"/>
              <w:right w:val="single" w:sz="8" w:space="0" w:color="auto"/>
            </w:tcBorders>
          </w:tcPr>
          <w:p w14:paraId="231DD6EF" w14:textId="77777777" w:rsidR="00843864" w:rsidRDefault="00843864" w:rsidP="00D32A3B">
            <w:pPr>
              <w:rPr>
                <w:sz w:val="23"/>
                <w:szCs w:val="23"/>
              </w:rPr>
            </w:pPr>
            <w:r>
              <w:rPr>
                <w:sz w:val="23"/>
                <w:szCs w:val="23"/>
              </w:rPr>
              <w:t>989,00</w:t>
            </w:r>
          </w:p>
        </w:tc>
        <w:tc>
          <w:tcPr>
            <w:tcW w:w="1701" w:type="dxa"/>
            <w:tcBorders>
              <w:bottom w:val="single" w:sz="8" w:space="0" w:color="auto"/>
              <w:right w:val="single" w:sz="8" w:space="0" w:color="auto"/>
            </w:tcBorders>
          </w:tcPr>
          <w:p w14:paraId="4ACB5CAD" w14:textId="77777777" w:rsidR="00843864" w:rsidRDefault="00843864" w:rsidP="00D32A3B">
            <w:pPr>
              <w:rPr>
                <w:sz w:val="23"/>
                <w:szCs w:val="23"/>
              </w:rPr>
            </w:pPr>
            <w:r>
              <w:rPr>
                <w:sz w:val="23"/>
                <w:szCs w:val="23"/>
              </w:rPr>
              <w:t>Кардиомагнил 75 мг+15,2 мг №30</w:t>
            </w:r>
          </w:p>
        </w:tc>
        <w:tc>
          <w:tcPr>
            <w:tcW w:w="861" w:type="dxa"/>
            <w:tcBorders>
              <w:bottom w:val="single" w:sz="8" w:space="0" w:color="auto"/>
              <w:right w:val="single" w:sz="8" w:space="0" w:color="auto"/>
            </w:tcBorders>
          </w:tcPr>
          <w:p w14:paraId="76AF281E" w14:textId="77777777" w:rsidR="00843864" w:rsidRDefault="00843864" w:rsidP="00D32A3B">
            <w:pPr>
              <w:rPr>
                <w:sz w:val="23"/>
                <w:szCs w:val="23"/>
              </w:rPr>
            </w:pPr>
            <w:r>
              <w:rPr>
                <w:sz w:val="23"/>
                <w:szCs w:val="23"/>
              </w:rPr>
              <w:t>219,00</w:t>
            </w:r>
          </w:p>
        </w:tc>
        <w:tc>
          <w:tcPr>
            <w:tcW w:w="1560" w:type="dxa"/>
            <w:tcBorders>
              <w:bottom w:val="single" w:sz="8" w:space="0" w:color="auto"/>
              <w:right w:val="single" w:sz="8" w:space="0" w:color="auto"/>
            </w:tcBorders>
          </w:tcPr>
          <w:p w14:paraId="38A30DD8" w14:textId="77777777" w:rsidR="00843864" w:rsidRDefault="00843864" w:rsidP="00D32A3B">
            <w:pPr>
              <w:rPr>
                <w:sz w:val="23"/>
                <w:szCs w:val="23"/>
              </w:rPr>
            </w:pPr>
            <w:r>
              <w:rPr>
                <w:sz w:val="23"/>
                <w:szCs w:val="23"/>
              </w:rPr>
              <w:t>Глинко билоба 40 мг №40</w:t>
            </w:r>
          </w:p>
        </w:tc>
        <w:tc>
          <w:tcPr>
            <w:tcW w:w="860" w:type="dxa"/>
            <w:tcBorders>
              <w:bottom w:val="single" w:sz="8" w:space="0" w:color="auto"/>
              <w:right w:val="single" w:sz="8" w:space="0" w:color="auto"/>
            </w:tcBorders>
          </w:tcPr>
          <w:p w14:paraId="6256F68D" w14:textId="77777777" w:rsidR="00843864" w:rsidRDefault="00843864" w:rsidP="00D32A3B">
            <w:pPr>
              <w:rPr>
                <w:sz w:val="23"/>
                <w:szCs w:val="23"/>
              </w:rPr>
            </w:pPr>
            <w:r>
              <w:rPr>
                <w:sz w:val="23"/>
                <w:szCs w:val="23"/>
              </w:rPr>
              <w:t>240,00</w:t>
            </w:r>
          </w:p>
        </w:tc>
      </w:tr>
    </w:tbl>
    <w:p w14:paraId="44B83A27" w14:textId="78714B3F" w:rsidR="00F913B3" w:rsidRDefault="00F913B3">
      <w:pPr>
        <w:spacing w:line="293" w:lineRule="exact"/>
        <w:rPr>
          <w:sz w:val="20"/>
          <w:szCs w:val="20"/>
        </w:rPr>
      </w:pPr>
    </w:p>
    <w:p w14:paraId="6A9BC308" w14:textId="77777777" w:rsidR="00F913B3" w:rsidRDefault="001D0764" w:rsidP="00D95837">
      <w:pPr>
        <w:numPr>
          <w:ilvl w:val="0"/>
          <w:numId w:val="21"/>
        </w:numPr>
        <w:tabs>
          <w:tab w:val="left" w:pos="654"/>
        </w:tabs>
        <w:spacing w:line="274" w:lineRule="auto"/>
        <w:ind w:left="260" w:firstLine="2"/>
        <w:rPr>
          <w:rFonts w:eastAsia="Times New Roman"/>
          <w:sz w:val="28"/>
          <w:szCs w:val="28"/>
        </w:rPr>
      </w:pPr>
      <w:r>
        <w:rPr>
          <w:rFonts w:eastAsia="Times New Roman"/>
          <w:sz w:val="28"/>
          <w:szCs w:val="28"/>
        </w:rPr>
        <w:t>Оформить презентацию по алгоритму приемки товара (в реальном режиме).</w:t>
      </w:r>
    </w:p>
    <w:p w14:paraId="7495F414" w14:textId="77777777" w:rsidR="00F913B3" w:rsidRDefault="00F913B3">
      <w:pPr>
        <w:spacing w:line="171" w:lineRule="exact"/>
        <w:rPr>
          <w:rFonts w:eastAsia="Times New Roman"/>
          <w:sz w:val="28"/>
          <w:szCs w:val="28"/>
        </w:rPr>
      </w:pPr>
    </w:p>
    <w:p w14:paraId="37C18BDE" w14:textId="77777777" w:rsidR="00F913B3" w:rsidRDefault="001D0764" w:rsidP="00D95837">
      <w:pPr>
        <w:numPr>
          <w:ilvl w:val="0"/>
          <w:numId w:val="21"/>
        </w:numPr>
        <w:tabs>
          <w:tab w:val="left" w:pos="540"/>
        </w:tabs>
        <w:ind w:left="540" w:hanging="278"/>
        <w:rPr>
          <w:rFonts w:eastAsia="Times New Roman"/>
          <w:color w:val="00000A"/>
          <w:sz w:val="28"/>
          <w:szCs w:val="28"/>
        </w:rPr>
      </w:pPr>
      <w:r>
        <w:rPr>
          <w:rFonts w:eastAsia="Times New Roman"/>
          <w:b/>
          <w:bCs/>
          <w:color w:val="00000A"/>
          <w:sz w:val="28"/>
          <w:szCs w:val="28"/>
        </w:rPr>
        <w:t>Предметно-количественный учет.</w:t>
      </w:r>
    </w:p>
    <w:p w14:paraId="171F8D02" w14:textId="77777777" w:rsidR="00F913B3" w:rsidRDefault="00F913B3">
      <w:pPr>
        <w:spacing w:line="2" w:lineRule="exact"/>
        <w:rPr>
          <w:sz w:val="20"/>
          <w:szCs w:val="20"/>
        </w:rPr>
      </w:pPr>
    </w:p>
    <w:p w14:paraId="30713289" w14:textId="77777777" w:rsidR="00F913B3" w:rsidRDefault="001D0764">
      <w:pPr>
        <w:ind w:left="480"/>
        <w:rPr>
          <w:sz w:val="20"/>
          <w:szCs w:val="20"/>
        </w:rPr>
      </w:pPr>
      <w:r>
        <w:rPr>
          <w:rFonts w:eastAsia="Times New Roman"/>
          <w:b/>
          <w:bCs/>
          <w:color w:val="00000A"/>
          <w:sz w:val="28"/>
          <w:szCs w:val="28"/>
          <w:u w:val="single"/>
        </w:rPr>
        <w:t>Знания</w:t>
      </w:r>
      <w:r>
        <w:rPr>
          <w:rFonts w:eastAsia="Times New Roman"/>
          <w:color w:val="00000A"/>
          <w:sz w:val="28"/>
          <w:szCs w:val="28"/>
          <w:u w:val="single"/>
        </w:rPr>
        <w:t>:</w:t>
      </w:r>
    </w:p>
    <w:p w14:paraId="01AC7D14" w14:textId="77777777" w:rsidR="00F913B3" w:rsidRDefault="00F913B3">
      <w:pPr>
        <w:spacing w:line="4" w:lineRule="exact"/>
        <w:rPr>
          <w:sz w:val="20"/>
          <w:szCs w:val="20"/>
        </w:rPr>
      </w:pPr>
    </w:p>
    <w:p w14:paraId="51470A6F" w14:textId="77777777" w:rsidR="00F913B3" w:rsidRDefault="001D0764">
      <w:pPr>
        <w:ind w:left="480"/>
        <w:rPr>
          <w:sz w:val="20"/>
          <w:szCs w:val="20"/>
        </w:rPr>
      </w:pPr>
      <w:r>
        <w:rPr>
          <w:rFonts w:eastAsia="Times New Roman"/>
          <w:color w:val="00000A"/>
          <w:sz w:val="28"/>
          <w:szCs w:val="28"/>
        </w:rPr>
        <w:t>Порядок предметно-количественного учета лекарственных средств.</w:t>
      </w:r>
    </w:p>
    <w:p w14:paraId="2D681793" w14:textId="77777777" w:rsidR="00F913B3" w:rsidRDefault="001D0764">
      <w:pPr>
        <w:ind w:left="480"/>
        <w:rPr>
          <w:sz w:val="20"/>
          <w:szCs w:val="20"/>
        </w:rPr>
      </w:pPr>
      <w:r>
        <w:rPr>
          <w:rFonts w:eastAsia="Times New Roman"/>
          <w:b/>
          <w:bCs/>
          <w:color w:val="00000A"/>
          <w:sz w:val="28"/>
          <w:szCs w:val="28"/>
          <w:u w:val="single"/>
        </w:rPr>
        <w:t>Умения:</w:t>
      </w:r>
    </w:p>
    <w:p w14:paraId="0D5D2551" w14:textId="77777777" w:rsidR="00F913B3" w:rsidRDefault="001D0764">
      <w:pPr>
        <w:spacing w:line="237" w:lineRule="auto"/>
        <w:ind w:left="480"/>
        <w:rPr>
          <w:sz w:val="20"/>
          <w:szCs w:val="20"/>
        </w:rPr>
      </w:pPr>
      <w:r>
        <w:rPr>
          <w:rFonts w:eastAsia="Times New Roman"/>
          <w:color w:val="00000A"/>
          <w:sz w:val="28"/>
          <w:szCs w:val="28"/>
        </w:rPr>
        <w:t>Оформление документации по предметно-количественному учету лекарственных средств.</w:t>
      </w:r>
    </w:p>
    <w:p w14:paraId="496D4FC5" w14:textId="77777777" w:rsidR="00F913B3" w:rsidRDefault="00F913B3">
      <w:pPr>
        <w:spacing w:line="2" w:lineRule="exact"/>
        <w:rPr>
          <w:sz w:val="20"/>
          <w:szCs w:val="20"/>
        </w:rPr>
      </w:pPr>
    </w:p>
    <w:p w14:paraId="019A0D04" w14:textId="77777777" w:rsidR="00F913B3" w:rsidRPr="0031316B" w:rsidRDefault="001D0764" w:rsidP="0031316B">
      <w:pPr>
        <w:ind w:left="480"/>
        <w:rPr>
          <w:sz w:val="20"/>
          <w:szCs w:val="20"/>
        </w:rPr>
        <w:sectPr w:rsidR="00F913B3" w:rsidRPr="0031316B">
          <w:pgSz w:w="11900" w:h="16838"/>
          <w:pgMar w:top="1090" w:right="846" w:bottom="431" w:left="1440" w:header="0" w:footer="0" w:gutter="0"/>
          <w:cols w:space="720" w:equalWidth="0">
            <w:col w:w="9620"/>
          </w:cols>
        </w:sectPr>
      </w:pPr>
      <w:r>
        <w:rPr>
          <w:rFonts w:eastAsia="Times New Roman"/>
          <w:b/>
          <w:bCs/>
          <w:color w:val="00000A"/>
          <w:sz w:val="28"/>
          <w:szCs w:val="28"/>
          <w:u w:val="single"/>
        </w:rPr>
        <w:t>Дидактический материал</w:t>
      </w:r>
      <w:r>
        <w:rPr>
          <w:rFonts w:eastAsia="Times New Roman"/>
          <w:color w:val="00000A"/>
          <w:sz w:val="28"/>
          <w:szCs w:val="28"/>
          <w:u w:val="single"/>
        </w:rPr>
        <w:t>:</w:t>
      </w:r>
    </w:p>
    <w:p w14:paraId="0DF1FAC5" w14:textId="77777777" w:rsidR="00F913B3" w:rsidRPr="0031316B" w:rsidRDefault="00F913B3" w:rsidP="0031316B">
      <w:pPr>
        <w:rPr>
          <w:sz w:val="20"/>
          <w:szCs w:val="20"/>
        </w:rPr>
        <w:sectPr w:rsidR="00F913B3" w:rsidRPr="0031316B">
          <w:type w:val="continuous"/>
          <w:pgSz w:w="11900" w:h="16838"/>
          <w:pgMar w:top="1090" w:right="846" w:bottom="431" w:left="1440" w:header="0" w:footer="0" w:gutter="0"/>
          <w:cols w:space="720" w:equalWidth="0">
            <w:col w:w="9620"/>
          </w:cols>
        </w:sectPr>
      </w:pPr>
    </w:p>
    <w:p w14:paraId="172E0068" w14:textId="77777777" w:rsidR="00F913B3" w:rsidRDefault="001D0764" w:rsidP="00D95837">
      <w:pPr>
        <w:numPr>
          <w:ilvl w:val="0"/>
          <w:numId w:val="22"/>
        </w:numPr>
        <w:tabs>
          <w:tab w:val="left" w:pos="680"/>
        </w:tabs>
        <w:ind w:left="680" w:hanging="418"/>
        <w:rPr>
          <w:rFonts w:eastAsia="Times New Roman"/>
          <w:sz w:val="28"/>
          <w:szCs w:val="28"/>
        </w:rPr>
      </w:pPr>
      <w:r>
        <w:rPr>
          <w:rFonts w:eastAsia="Times New Roman"/>
          <w:sz w:val="28"/>
          <w:szCs w:val="28"/>
        </w:rPr>
        <w:t>Приказ   Минздрава   РФ   от 31.08.2016   «Об утверждении   Правил</w:t>
      </w:r>
    </w:p>
    <w:p w14:paraId="5AD25488" w14:textId="77777777" w:rsidR="00F913B3" w:rsidRDefault="00F913B3">
      <w:pPr>
        <w:spacing w:line="9" w:lineRule="exact"/>
        <w:rPr>
          <w:sz w:val="20"/>
          <w:szCs w:val="20"/>
        </w:rPr>
      </w:pPr>
    </w:p>
    <w:p w14:paraId="5201D72F" w14:textId="77777777" w:rsidR="00F913B3" w:rsidRDefault="001D0764">
      <w:pPr>
        <w:tabs>
          <w:tab w:val="left" w:pos="2680"/>
          <w:tab w:val="left" w:pos="4300"/>
          <w:tab w:val="left" w:pos="5940"/>
          <w:tab w:val="left" w:pos="8260"/>
        </w:tabs>
        <w:ind w:left="680"/>
        <w:rPr>
          <w:sz w:val="20"/>
          <w:szCs w:val="20"/>
        </w:rPr>
      </w:pPr>
      <w:r>
        <w:rPr>
          <w:rFonts w:eastAsia="Times New Roman"/>
          <w:sz w:val="28"/>
          <w:szCs w:val="28"/>
        </w:rPr>
        <w:t>надлежащей</w:t>
      </w:r>
      <w:r>
        <w:rPr>
          <w:sz w:val="20"/>
          <w:szCs w:val="20"/>
        </w:rPr>
        <w:tab/>
      </w:r>
      <w:r>
        <w:rPr>
          <w:rFonts w:eastAsia="Times New Roman"/>
          <w:sz w:val="28"/>
          <w:szCs w:val="28"/>
        </w:rPr>
        <w:t>аптечной</w:t>
      </w:r>
      <w:r>
        <w:rPr>
          <w:sz w:val="20"/>
          <w:szCs w:val="20"/>
        </w:rPr>
        <w:tab/>
      </w:r>
      <w:r>
        <w:rPr>
          <w:rFonts w:eastAsia="Times New Roman"/>
          <w:sz w:val="28"/>
          <w:szCs w:val="28"/>
        </w:rPr>
        <w:t>практики</w:t>
      </w:r>
      <w:r>
        <w:rPr>
          <w:sz w:val="20"/>
          <w:szCs w:val="20"/>
        </w:rPr>
        <w:tab/>
      </w:r>
      <w:r>
        <w:rPr>
          <w:rFonts w:eastAsia="Times New Roman"/>
          <w:sz w:val="28"/>
          <w:szCs w:val="28"/>
        </w:rPr>
        <w:t>лекарственных</w:t>
      </w:r>
      <w:r>
        <w:rPr>
          <w:sz w:val="20"/>
          <w:szCs w:val="20"/>
        </w:rPr>
        <w:tab/>
      </w:r>
      <w:r>
        <w:rPr>
          <w:rFonts w:eastAsia="Times New Roman"/>
          <w:sz w:val="27"/>
          <w:szCs w:val="27"/>
        </w:rPr>
        <w:t>препаратов</w:t>
      </w:r>
    </w:p>
    <w:p w14:paraId="2BA90C47" w14:textId="77777777" w:rsidR="00F913B3" w:rsidRDefault="00F913B3">
      <w:pPr>
        <w:spacing w:line="7" w:lineRule="exact"/>
        <w:rPr>
          <w:sz w:val="20"/>
          <w:szCs w:val="20"/>
        </w:rPr>
      </w:pPr>
    </w:p>
    <w:p w14:paraId="0F48D058" w14:textId="77777777" w:rsidR="00F913B3" w:rsidRDefault="001D0764">
      <w:pPr>
        <w:ind w:left="680"/>
        <w:rPr>
          <w:sz w:val="20"/>
          <w:szCs w:val="20"/>
        </w:rPr>
      </w:pPr>
      <w:r>
        <w:rPr>
          <w:rFonts w:eastAsia="Times New Roman"/>
          <w:sz w:val="28"/>
          <w:szCs w:val="28"/>
        </w:rPr>
        <w:t>для медицинского применения»</w:t>
      </w:r>
    </w:p>
    <w:p w14:paraId="776D7D8F" w14:textId="77777777" w:rsidR="00F913B3" w:rsidRDefault="00F913B3">
      <w:pPr>
        <w:spacing w:line="9" w:lineRule="exact"/>
        <w:rPr>
          <w:sz w:val="20"/>
          <w:szCs w:val="20"/>
        </w:rPr>
      </w:pPr>
    </w:p>
    <w:p w14:paraId="3E76BCA1" w14:textId="77777777" w:rsidR="00F913B3" w:rsidRDefault="001D0764">
      <w:pPr>
        <w:tabs>
          <w:tab w:val="left" w:pos="2940"/>
          <w:tab w:val="left" w:pos="5160"/>
          <w:tab w:val="left" w:pos="5980"/>
          <w:tab w:val="left" w:pos="6700"/>
          <w:tab w:val="left" w:pos="7780"/>
          <w:tab w:val="left" w:pos="8980"/>
        </w:tabs>
        <w:ind w:left="260"/>
        <w:rPr>
          <w:sz w:val="20"/>
          <w:szCs w:val="20"/>
        </w:rPr>
      </w:pPr>
      <w:r>
        <w:rPr>
          <w:rFonts w:eastAsia="Times New Roman"/>
          <w:sz w:val="28"/>
          <w:szCs w:val="28"/>
        </w:rPr>
        <w:t>2.  Постановление</w:t>
      </w:r>
      <w:r>
        <w:rPr>
          <w:sz w:val="20"/>
          <w:szCs w:val="20"/>
        </w:rPr>
        <w:tab/>
      </w:r>
      <w:r>
        <w:rPr>
          <w:rFonts w:eastAsia="Times New Roman"/>
          <w:sz w:val="28"/>
          <w:szCs w:val="28"/>
        </w:rPr>
        <w:t>Правительства</w:t>
      </w:r>
      <w:r>
        <w:rPr>
          <w:rFonts w:eastAsia="Times New Roman"/>
          <w:sz w:val="28"/>
          <w:szCs w:val="28"/>
        </w:rPr>
        <w:tab/>
        <w:t>РФ</w:t>
      </w:r>
      <w:r>
        <w:rPr>
          <w:rFonts w:eastAsia="Times New Roman"/>
          <w:sz w:val="28"/>
          <w:szCs w:val="28"/>
        </w:rPr>
        <w:tab/>
        <w:t>от</w:t>
      </w:r>
      <w:r>
        <w:rPr>
          <w:sz w:val="20"/>
          <w:szCs w:val="20"/>
        </w:rPr>
        <w:tab/>
      </w:r>
      <w:r>
        <w:rPr>
          <w:rFonts w:eastAsia="Times New Roman"/>
          <w:sz w:val="28"/>
          <w:szCs w:val="28"/>
        </w:rPr>
        <w:t>04.11</w:t>
      </w:r>
      <w:r>
        <w:rPr>
          <w:rFonts w:eastAsia="Times New Roman"/>
          <w:sz w:val="28"/>
          <w:szCs w:val="28"/>
        </w:rPr>
        <w:tab/>
        <w:t>2006г.</w:t>
      </w:r>
      <w:r>
        <w:rPr>
          <w:sz w:val="20"/>
          <w:szCs w:val="20"/>
        </w:rPr>
        <w:tab/>
      </w:r>
      <w:r>
        <w:rPr>
          <w:rFonts w:eastAsia="Times New Roman"/>
          <w:sz w:val="27"/>
          <w:szCs w:val="27"/>
        </w:rPr>
        <w:t>N644</w:t>
      </w:r>
    </w:p>
    <w:p w14:paraId="6C2F32B2" w14:textId="77777777" w:rsidR="00F913B3" w:rsidRDefault="00F913B3">
      <w:pPr>
        <w:spacing w:line="7" w:lineRule="exact"/>
        <w:rPr>
          <w:sz w:val="20"/>
          <w:szCs w:val="20"/>
        </w:rPr>
      </w:pPr>
    </w:p>
    <w:p w14:paraId="69B8B812" w14:textId="77777777" w:rsidR="00F913B3" w:rsidRDefault="001D0764">
      <w:pPr>
        <w:spacing w:line="245" w:lineRule="auto"/>
        <w:ind w:left="680"/>
        <w:jc w:val="both"/>
        <w:rPr>
          <w:sz w:val="20"/>
          <w:szCs w:val="20"/>
        </w:rPr>
      </w:pPr>
      <w:r>
        <w:rPr>
          <w:rFonts w:eastAsia="Times New Roman"/>
          <w:sz w:val="28"/>
          <w:szCs w:val="28"/>
        </w:rPr>
        <w:t>«О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p>
    <w:p w14:paraId="6E7A6978" w14:textId="77777777" w:rsidR="00F913B3" w:rsidRDefault="00F913B3">
      <w:pPr>
        <w:spacing w:line="5" w:lineRule="exact"/>
        <w:rPr>
          <w:sz w:val="20"/>
          <w:szCs w:val="20"/>
        </w:rPr>
      </w:pPr>
    </w:p>
    <w:p w14:paraId="692D261D" w14:textId="77777777" w:rsidR="00F913B3" w:rsidRDefault="001D0764" w:rsidP="00D95837">
      <w:pPr>
        <w:numPr>
          <w:ilvl w:val="0"/>
          <w:numId w:val="23"/>
        </w:numPr>
        <w:tabs>
          <w:tab w:val="left" w:pos="750"/>
        </w:tabs>
        <w:spacing w:line="244" w:lineRule="auto"/>
        <w:ind w:left="680" w:hanging="418"/>
        <w:jc w:val="both"/>
        <w:rPr>
          <w:rFonts w:eastAsia="Times New Roman"/>
          <w:sz w:val="28"/>
          <w:szCs w:val="28"/>
        </w:rPr>
      </w:pPr>
      <w:r>
        <w:rPr>
          <w:rFonts w:eastAsia="Times New Roman"/>
          <w:sz w:val="28"/>
          <w:szCs w:val="28"/>
        </w:rPr>
        <w:t>Правила ведения и хранения специальных журналов регистрации операций, связанных с оборотом наркотических средств и психотропных веществ.</w:t>
      </w:r>
    </w:p>
    <w:p w14:paraId="041C1AC1" w14:textId="77777777" w:rsidR="00F913B3" w:rsidRDefault="00F913B3">
      <w:pPr>
        <w:spacing w:line="1" w:lineRule="exact"/>
        <w:rPr>
          <w:rFonts w:eastAsia="Times New Roman"/>
          <w:sz w:val="28"/>
          <w:szCs w:val="28"/>
        </w:rPr>
      </w:pPr>
    </w:p>
    <w:p w14:paraId="453B0706" w14:textId="77777777" w:rsidR="00F913B3" w:rsidRDefault="001D0764" w:rsidP="00D95837">
      <w:pPr>
        <w:numPr>
          <w:ilvl w:val="0"/>
          <w:numId w:val="23"/>
        </w:numPr>
        <w:tabs>
          <w:tab w:val="left" w:pos="680"/>
        </w:tabs>
        <w:spacing w:line="239" w:lineRule="auto"/>
        <w:ind w:left="680" w:right="140" w:hanging="418"/>
        <w:jc w:val="both"/>
        <w:rPr>
          <w:rFonts w:eastAsia="Times New Roman"/>
          <w:sz w:val="28"/>
          <w:szCs w:val="28"/>
        </w:rPr>
      </w:pPr>
      <w:r>
        <w:rPr>
          <w:rFonts w:eastAsia="Times New Roman"/>
          <w:sz w:val="28"/>
          <w:szCs w:val="28"/>
        </w:rPr>
        <w:t>Приказ МЗ РФ от 17.06.2013г. №378н «Об утверждении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средств для медицинского применения.</w:t>
      </w:r>
    </w:p>
    <w:p w14:paraId="048951C4" w14:textId="77777777" w:rsidR="00F913B3" w:rsidRDefault="00F913B3">
      <w:pPr>
        <w:spacing w:line="10" w:lineRule="exact"/>
        <w:rPr>
          <w:rFonts w:eastAsia="Times New Roman"/>
          <w:sz w:val="28"/>
          <w:szCs w:val="28"/>
        </w:rPr>
      </w:pPr>
    </w:p>
    <w:p w14:paraId="231284DA" w14:textId="77777777" w:rsidR="00F913B3" w:rsidRDefault="001D0764" w:rsidP="00D95837">
      <w:pPr>
        <w:numPr>
          <w:ilvl w:val="0"/>
          <w:numId w:val="23"/>
        </w:numPr>
        <w:tabs>
          <w:tab w:val="left" w:pos="680"/>
        </w:tabs>
        <w:spacing w:line="293" w:lineRule="auto"/>
        <w:ind w:left="680" w:right="640" w:hanging="419"/>
        <w:jc w:val="both"/>
        <w:rPr>
          <w:rFonts w:eastAsia="Times New Roman"/>
          <w:sz w:val="28"/>
          <w:szCs w:val="28"/>
        </w:rPr>
      </w:pPr>
      <w:r>
        <w:rPr>
          <w:rFonts w:eastAsia="Times New Roman"/>
          <w:sz w:val="28"/>
          <w:szCs w:val="28"/>
        </w:rPr>
        <w:t>Приказ МЗ РФот 22 апреля 2014 г. N 183н «Об утверждении перечня лекарственных средств для медицинского применения, подлежащих предметно-количественному учету»</w:t>
      </w:r>
    </w:p>
    <w:p w14:paraId="187F5EF6" w14:textId="77777777" w:rsidR="00F913B3" w:rsidRDefault="00F913B3">
      <w:pPr>
        <w:spacing w:line="134" w:lineRule="exact"/>
        <w:rPr>
          <w:sz w:val="20"/>
          <w:szCs w:val="20"/>
        </w:rPr>
      </w:pPr>
    </w:p>
    <w:p w14:paraId="696ACCF2" w14:textId="77777777" w:rsidR="00F913B3" w:rsidRDefault="001D0764">
      <w:pPr>
        <w:ind w:left="340"/>
        <w:rPr>
          <w:sz w:val="20"/>
          <w:szCs w:val="20"/>
        </w:rPr>
      </w:pPr>
      <w:r>
        <w:rPr>
          <w:rFonts w:eastAsia="Times New Roman"/>
          <w:b/>
          <w:bCs/>
          <w:sz w:val="28"/>
          <w:szCs w:val="28"/>
          <w:u w:val="single"/>
        </w:rPr>
        <w:t>Отразить в дневнике :</w:t>
      </w:r>
    </w:p>
    <w:p w14:paraId="414547FD" w14:textId="77777777" w:rsidR="00F913B3" w:rsidRDefault="00F913B3">
      <w:pPr>
        <w:spacing w:line="10" w:lineRule="exact"/>
        <w:rPr>
          <w:sz w:val="20"/>
          <w:szCs w:val="20"/>
        </w:rPr>
      </w:pPr>
    </w:p>
    <w:p w14:paraId="19E79A37" w14:textId="77777777" w:rsidR="00F913B3" w:rsidRDefault="001D0764" w:rsidP="00D95837">
      <w:pPr>
        <w:numPr>
          <w:ilvl w:val="0"/>
          <w:numId w:val="24"/>
        </w:numPr>
        <w:tabs>
          <w:tab w:val="left" w:pos="620"/>
        </w:tabs>
        <w:spacing w:line="239" w:lineRule="auto"/>
        <w:ind w:left="620" w:right="580" w:hanging="358"/>
        <w:jc w:val="both"/>
        <w:rPr>
          <w:rFonts w:eastAsia="Times New Roman"/>
          <w:color w:val="00000A"/>
          <w:sz w:val="28"/>
          <w:szCs w:val="28"/>
        </w:rPr>
      </w:pPr>
      <w:r w:rsidRPr="0031316B">
        <w:rPr>
          <w:rFonts w:eastAsia="Times New Roman"/>
          <w:sz w:val="28"/>
          <w:szCs w:val="28"/>
        </w:rPr>
        <w:t xml:space="preserve">Нормативные документы, регламентирующие правила прописывания, учета и отпуска средств, находящихся на </w:t>
      </w:r>
      <w:r w:rsidRPr="0031316B">
        <w:rPr>
          <w:rFonts w:eastAsia="Times New Roman"/>
          <w:color w:val="00000A"/>
          <w:sz w:val="28"/>
          <w:szCs w:val="28"/>
        </w:rPr>
        <w:t>предметно-количественный</w:t>
      </w:r>
      <w:r w:rsidRPr="0031316B">
        <w:rPr>
          <w:rFonts w:eastAsia="Times New Roman"/>
          <w:sz w:val="28"/>
          <w:szCs w:val="28"/>
        </w:rPr>
        <w:t xml:space="preserve"> </w:t>
      </w:r>
      <w:r w:rsidRPr="0031316B">
        <w:rPr>
          <w:rFonts w:eastAsia="Times New Roman"/>
          <w:color w:val="00000A"/>
          <w:sz w:val="28"/>
          <w:szCs w:val="28"/>
        </w:rPr>
        <w:t>учете.</w:t>
      </w:r>
    </w:p>
    <w:p w14:paraId="6513F9A2" w14:textId="77777777" w:rsidR="0031316B" w:rsidRPr="0031316B" w:rsidRDefault="0031316B" w:rsidP="00DA6DDB">
      <w:pPr>
        <w:pStyle w:val="a8"/>
        <w:numPr>
          <w:ilvl w:val="0"/>
          <w:numId w:val="40"/>
        </w:numPr>
        <w:tabs>
          <w:tab w:val="left" w:pos="620"/>
        </w:tabs>
        <w:spacing w:line="239" w:lineRule="auto"/>
        <w:ind w:right="580"/>
        <w:jc w:val="both"/>
        <w:rPr>
          <w:rFonts w:eastAsia="Times New Roman"/>
          <w:color w:val="00000A"/>
          <w:sz w:val="36"/>
          <w:szCs w:val="28"/>
        </w:rPr>
      </w:pPr>
      <w:r w:rsidRPr="0031316B">
        <w:rPr>
          <w:sz w:val="28"/>
        </w:rPr>
        <w:lastRenderedPageBreak/>
        <w:t>Порядок назначения лекарственных препаратов, утвержденный приказом Минздрава России от 14 января 2019 г.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14:paraId="4A5CAAE5" w14:textId="77777777" w:rsidR="009B3C41" w:rsidRDefault="009B3C41" w:rsidP="00DA6DDB">
      <w:pPr>
        <w:pStyle w:val="a8"/>
        <w:numPr>
          <w:ilvl w:val="0"/>
          <w:numId w:val="40"/>
        </w:numPr>
        <w:spacing w:before="100" w:beforeAutospacing="1" w:after="100" w:afterAutospacing="1"/>
        <w:jc w:val="both"/>
        <w:outlineLvl w:val="1"/>
        <w:rPr>
          <w:rFonts w:eastAsia="Times New Roman"/>
          <w:bCs/>
          <w:sz w:val="28"/>
          <w:szCs w:val="36"/>
        </w:rPr>
      </w:pPr>
      <w:r w:rsidRPr="009B3C41">
        <w:rPr>
          <w:rFonts w:eastAsia="Times New Roman"/>
          <w:bCs/>
          <w:sz w:val="28"/>
          <w:szCs w:val="36"/>
        </w:rPr>
        <w:t>Приказ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14:paraId="6014F45F" w14:textId="77777777" w:rsidR="009B3C41" w:rsidRPr="009B3C41" w:rsidRDefault="009B3C41" w:rsidP="00DA6DDB">
      <w:pPr>
        <w:pStyle w:val="a8"/>
        <w:numPr>
          <w:ilvl w:val="0"/>
          <w:numId w:val="40"/>
        </w:numPr>
        <w:spacing w:before="100" w:beforeAutospacing="1" w:after="100" w:afterAutospacing="1"/>
        <w:jc w:val="both"/>
        <w:outlineLvl w:val="1"/>
        <w:rPr>
          <w:rFonts w:eastAsia="Times New Roman"/>
          <w:bCs/>
          <w:sz w:val="28"/>
          <w:szCs w:val="36"/>
        </w:rPr>
      </w:pPr>
      <w:r w:rsidRPr="009B3C41">
        <w:rPr>
          <w:sz w:val="28"/>
        </w:rPr>
        <w:t>Приказ Минздрава России от 22.04.2014 N 183н (ред. от 27.07.2018) Об утверждении перечня лекарственных средств для медицинского применения, подлежащих предметно-количественному учету</w:t>
      </w:r>
    </w:p>
    <w:p w14:paraId="1EEFD0E8" w14:textId="77777777" w:rsidR="0031316B" w:rsidRPr="0031316B" w:rsidRDefault="0031316B" w:rsidP="009B3C41">
      <w:pPr>
        <w:pStyle w:val="a8"/>
        <w:tabs>
          <w:tab w:val="left" w:pos="620"/>
        </w:tabs>
        <w:spacing w:line="239" w:lineRule="auto"/>
        <w:ind w:left="1340" w:right="580"/>
        <w:jc w:val="both"/>
        <w:rPr>
          <w:rFonts w:eastAsia="Times New Roman"/>
          <w:color w:val="00000A"/>
          <w:sz w:val="28"/>
          <w:szCs w:val="28"/>
        </w:rPr>
      </w:pPr>
    </w:p>
    <w:p w14:paraId="712E1970" w14:textId="77777777" w:rsidR="00F913B3" w:rsidRPr="0031316B" w:rsidRDefault="00F913B3" w:rsidP="0031316B">
      <w:pPr>
        <w:spacing w:line="2" w:lineRule="exact"/>
        <w:jc w:val="both"/>
        <w:rPr>
          <w:rFonts w:eastAsia="Times New Roman"/>
          <w:color w:val="00000A"/>
          <w:sz w:val="28"/>
          <w:szCs w:val="28"/>
        </w:rPr>
      </w:pPr>
    </w:p>
    <w:p w14:paraId="4977BF62" w14:textId="7C48D2C4" w:rsidR="00555D39" w:rsidRPr="00555D39" w:rsidRDefault="001D0764" w:rsidP="00D95837">
      <w:pPr>
        <w:pStyle w:val="a8"/>
        <w:numPr>
          <w:ilvl w:val="0"/>
          <w:numId w:val="24"/>
        </w:numPr>
        <w:rPr>
          <w:rFonts w:eastAsia="Times New Roman"/>
          <w:sz w:val="24"/>
          <w:szCs w:val="24"/>
        </w:rPr>
      </w:pPr>
      <w:r w:rsidRPr="00555D39">
        <w:rPr>
          <w:rFonts w:eastAsia="Times New Roman"/>
          <w:sz w:val="28"/>
          <w:szCs w:val="28"/>
        </w:rPr>
        <w:t xml:space="preserve">Перечислить группы лекарственных препаратов и лекарственные препараты, зарегистрированные в РФ, находящихся на </w:t>
      </w:r>
      <w:r w:rsidRPr="00555D39">
        <w:rPr>
          <w:rFonts w:eastAsia="Times New Roman"/>
          <w:color w:val="00000A"/>
          <w:sz w:val="28"/>
          <w:szCs w:val="28"/>
        </w:rPr>
        <w:t>предметно-количественный учете (лекарственные средства по МНН и соответствующие им препараты по торговым наименованиям).</w:t>
      </w:r>
      <w:r w:rsidR="00555D39" w:rsidRPr="00555D39">
        <w:rPr>
          <w:rFonts w:eastAsia="Times New Roman"/>
          <w:color w:val="00000A"/>
          <w:sz w:val="28"/>
          <w:szCs w:val="28"/>
        </w:rPr>
        <w:br/>
      </w:r>
      <w:r w:rsidR="00555D39" w:rsidRPr="00555D39">
        <w:rPr>
          <w:rStyle w:val="ac"/>
          <w:b w:val="0"/>
          <w:bCs w:val="0"/>
          <w:sz w:val="28"/>
          <w:szCs w:val="28"/>
          <w:shd w:val="clear" w:color="auto" w:fill="FFFFFF"/>
        </w:rPr>
        <w:t>Сильнодействующие и ядовитые ЛС</w:t>
      </w:r>
      <w:r w:rsidR="00555D39" w:rsidRPr="00555D39">
        <w:rPr>
          <w:rFonts w:asciiTheme="minorHAnsi" w:hAnsiTheme="minorHAnsi"/>
          <w:shd w:val="clear" w:color="auto" w:fill="FFFFFF"/>
        </w:rPr>
        <w:t>:</w:t>
      </w:r>
      <w:r w:rsidR="00555D39" w:rsidRPr="00555D39">
        <w:rPr>
          <w:sz w:val="28"/>
          <w:szCs w:val="28"/>
          <w:shd w:val="clear" w:color="auto" w:fill="FFFFFF"/>
        </w:rPr>
        <w:t>тиопентал натрия, трамадол («Трамал»), тригексифенидил («Циклодол»), гестринон («Неместран»), 1</w:t>
      </w:r>
      <w:r w:rsidR="00555D39" w:rsidRPr="00555D39">
        <w:rPr>
          <w:sz w:val="28"/>
          <w:szCs w:val="28"/>
          <w:shd w:val="clear" w:color="auto" w:fill="FFFFFF"/>
        </w:rPr>
        <w:noBreakHyphen/>
        <w:t>тестостерон («Сустанон-250», «Омнадрен-250», «Небидо»), сибутрамин («Голдлайн», «Слимия», «Линдакса»), спирт этиловый («Этанол»)</w:t>
      </w:r>
      <w:r w:rsidR="00555D39" w:rsidRPr="00555D39">
        <w:rPr>
          <w:sz w:val="28"/>
          <w:szCs w:val="28"/>
          <w:shd w:val="clear" w:color="auto" w:fill="FFFFFF"/>
        </w:rPr>
        <w:br/>
      </w:r>
      <w:r w:rsidR="00555D39" w:rsidRPr="00555D39">
        <w:rPr>
          <w:rFonts w:eastAsia="Times New Roman"/>
          <w:color w:val="00000A"/>
          <w:sz w:val="28"/>
          <w:szCs w:val="28"/>
        </w:rPr>
        <w:t>Комбинированные ЛП, содержащие кроме малых количеств НС, ПВ и их прекурсоров.</w:t>
      </w:r>
      <w:r w:rsidR="00555D39" w:rsidRPr="00555D39">
        <w:rPr>
          <w:rFonts w:eastAsia="Times New Roman"/>
          <w:color w:val="00000A"/>
          <w:sz w:val="28"/>
          <w:szCs w:val="28"/>
        </w:rPr>
        <w:br/>
      </w:r>
      <w:r w:rsidR="00555D39" w:rsidRPr="00555D39">
        <w:rPr>
          <w:rFonts w:eastAsia="Times New Roman"/>
          <w:sz w:val="28"/>
          <w:szCs w:val="28"/>
          <w:shd w:val="clear" w:color="auto" w:fill="FFFFFF"/>
        </w:rPr>
        <w:t>иные лекарственные средства, подлежащие предметно-количественному учету в аптеке:</w:t>
      </w:r>
    </w:p>
    <w:p w14:paraId="11F5EAB8" w14:textId="77777777" w:rsidR="00555D39" w:rsidRPr="00555D39" w:rsidRDefault="00555D39" w:rsidP="00555D39">
      <w:pPr>
        <w:shd w:val="clear" w:color="auto" w:fill="FFFFFF"/>
        <w:spacing w:after="300"/>
        <w:rPr>
          <w:rFonts w:eastAsia="Times New Roman"/>
          <w:sz w:val="28"/>
          <w:szCs w:val="28"/>
        </w:rPr>
      </w:pPr>
      <w:r w:rsidRPr="00555D39">
        <w:rPr>
          <w:rFonts w:eastAsia="Times New Roman"/>
          <w:sz w:val="28"/>
          <w:szCs w:val="28"/>
        </w:rPr>
        <w:t>—</w:t>
      </w:r>
      <w:r w:rsidRPr="00555D39">
        <w:rPr>
          <w:rFonts w:eastAsia="Times New Roman"/>
          <w:sz w:val="28"/>
          <w:szCs w:val="28"/>
        </w:rPr>
        <w:t> </w:t>
      </w:r>
      <w:r w:rsidRPr="00555D39">
        <w:rPr>
          <w:rFonts w:eastAsia="Times New Roman"/>
          <w:sz w:val="28"/>
          <w:szCs w:val="28"/>
        </w:rPr>
        <w:t>Прегабалин («Альгерика», «Лирика», «Прабегин», «Прегабалин канон»), капс.;</w:t>
      </w:r>
      <w:r>
        <w:rPr>
          <w:rFonts w:eastAsia="Times New Roman"/>
          <w:sz w:val="28"/>
          <w:szCs w:val="28"/>
        </w:rPr>
        <w:br/>
      </w:r>
      <w:r w:rsidRPr="00555D39">
        <w:rPr>
          <w:rFonts w:eastAsia="Times New Roman"/>
          <w:sz w:val="28"/>
          <w:szCs w:val="28"/>
        </w:rPr>
        <w:t>—</w:t>
      </w:r>
      <w:r w:rsidRPr="00555D39">
        <w:rPr>
          <w:rFonts w:eastAsia="Times New Roman"/>
          <w:sz w:val="28"/>
          <w:szCs w:val="28"/>
        </w:rPr>
        <w:t> </w:t>
      </w:r>
      <w:r w:rsidRPr="00555D39">
        <w:rPr>
          <w:rFonts w:eastAsia="Times New Roman"/>
          <w:sz w:val="28"/>
          <w:szCs w:val="28"/>
        </w:rPr>
        <w:t>Тропикамид («Мидриацил», «Тропикамид»), капли глазные;</w:t>
      </w:r>
      <w:r>
        <w:rPr>
          <w:rFonts w:eastAsia="Times New Roman"/>
          <w:sz w:val="28"/>
          <w:szCs w:val="28"/>
        </w:rPr>
        <w:br/>
      </w:r>
      <w:r w:rsidRPr="00555D39">
        <w:rPr>
          <w:rFonts w:eastAsia="Times New Roman"/>
          <w:sz w:val="28"/>
          <w:szCs w:val="28"/>
        </w:rPr>
        <w:t>—</w:t>
      </w:r>
      <w:r w:rsidRPr="00555D39">
        <w:rPr>
          <w:rFonts w:eastAsia="Times New Roman"/>
          <w:sz w:val="28"/>
          <w:szCs w:val="28"/>
        </w:rPr>
        <w:t> </w:t>
      </w:r>
      <w:r w:rsidRPr="00555D39">
        <w:rPr>
          <w:rFonts w:eastAsia="Times New Roman"/>
          <w:sz w:val="28"/>
          <w:szCs w:val="28"/>
        </w:rPr>
        <w:t>Циклопентолат («Цикломед», «Циклоптик»), капли глазные.</w:t>
      </w:r>
    </w:p>
    <w:p w14:paraId="1092D0A1" w14:textId="223A5FB3" w:rsidR="00F913B3" w:rsidRPr="0031316B" w:rsidRDefault="00F913B3" w:rsidP="002901B8">
      <w:pPr>
        <w:tabs>
          <w:tab w:val="left" w:pos="620"/>
        </w:tabs>
        <w:spacing w:line="250" w:lineRule="auto"/>
        <w:ind w:left="620" w:right="1000"/>
        <w:jc w:val="both"/>
        <w:rPr>
          <w:rFonts w:eastAsia="Times New Roman"/>
          <w:color w:val="00000A"/>
          <w:sz w:val="28"/>
          <w:szCs w:val="28"/>
        </w:rPr>
      </w:pPr>
    </w:p>
    <w:p w14:paraId="6B5A7C8A" w14:textId="77777777" w:rsidR="00F913B3" w:rsidRPr="0031316B" w:rsidRDefault="00F913B3" w:rsidP="0031316B">
      <w:pPr>
        <w:spacing w:line="4" w:lineRule="exact"/>
        <w:jc w:val="both"/>
        <w:rPr>
          <w:rFonts w:eastAsia="Times New Roman"/>
          <w:color w:val="00000A"/>
          <w:sz w:val="28"/>
          <w:szCs w:val="28"/>
        </w:rPr>
      </w:pPr>
    </w:p>
    <w:p w14:paraId="03358FF9" w14:textId="26D83AEE" w:rsidR="002901B8" w:rsidRPr="002901B8" w:rsidRDefault="001D0764" w:rsidP="00D95837">
      <w:pPr>
        <w:pStyle w:val="aa"/>
        <w:numPr>
          <w:ilvl w:val="0"/>
          <w:numId w:val="24"/>
        </w:numPr>
        <w:spacing w:before="0" w:beforeAutospacing="0" w:after="0" w:afterAutospacing="0" w:line="312" w:lineRule="atLeast"/>
        <w:ind w:right="300"/>
        <w:rPr>
          <w:sz w:val="28"/>
          <w:szCs w:val="28"/>
        </w:rPr>
      </w:pPr>
      <w:r w:rsidRPr="0031316B">
        <w:rPr>
          <w:sz w:val="28"/>
          <w:szCs w:val="28"/>
        </w:rPr>
        <w:t>Правила выписывания оформления требований и рецептов на наркотические ядовитые и психотропные и спиртосодержащие лекарственные средства.</w:t>
      </w:r>
      <w:r w:rsidR="002901B8">
        <w:rPr>
          <w:sz w:val="28"/>
          <w:szCs w:val="28"/>
        </w:rPr>
        <w:br/>
      </w:r>
      <w:r w:rsidR="002901B8" w:rsidRPr="002901B8">
        <w:rPr>
          <w:sz w:val="28"/>
          <w:szCs w:val="28"/>
        </w:rPr>
        <w:t>Бланки рецепта формы N 148-1/у-88 предназначены для выписывания и отпуска лекарственных средств, входящих в списки психотропных веществ списка III Перечня наркотических средств, </w:t>
      </w:r>
      <w:bookmarkStart w:id="10" w:name="508dd"/>
      <w:bookmarkEnd w:id="10"/>
      <w:r w:rsidR="002901B8" w:rsidRPr="002901B8">
        <w:rPr>
          <w:sz w:val="28"/>
          <w:szCs w:val="28"/>
        </w:rPr>
        <w:t>психотропных веществ и их прекурсоров, подлежащих контролю в Российской Федерации (далее - психотропные вещества списка III), сильнодействующих и ядовитых веществ Постоянного комитета по контролю наркотиков (далее - ПККН), лекарственных средств: </w:t>
      </w:r>
      <w:bookmarkStart w:id="11" w:name="279cc"/>
      <w:bookmarkEnd w:id="11"/>
      <w:r w:rsidR="002901B8" w:rsidRPr="002901B8">
        <w:rPr>
          <w:sz w:val="28"/>
          <w:szCs w:val="28"/>
        </w:rPr>
        <w:t>апоморфина гидрохлорида, атропина сульфата, гоматропина гидробромида, дикаина, серебра нитрата, пахикарпина гидройодида), анаболических гормонов, а также отпускаемых бесплатно и с </w:t>
      </w:r>
      <w:bookmarkStart w:id="12" w:name="5f12d"/>
      <w:bookmarkEnd w:id="12"/>
      <w:r w:rsidR="002901B8" w:rsidRPr="002901B8">
        <w:rPr>
          <w:sz w:val="28"/>
          <w:szCs w:val="28"/>
        </w:rPr>
        <w:t>50-процентной скидкой со стоимости.</w:t>
      </w:r>
    </w:p>
    <w:p w14:paraId="59C73236" w14:textId="1E406E62" w:rsidR="002901B8" w:rsidRPr="002901B8" w:rsidRDefault="002901B8" w:rsidP="002901B8">
      <w:pPr>
        <w:pStyle w:val="aa"/>
        <w:spacing w:before="0" w:beforeAutospacing="0" w:after="300" w:afterAutospacing="0" w:line="312" w:lineRule="atLeast"/>
        <w:ind w:left="300" w:right="300"/>
        <w:rPr>
          <w:sz w:val="28"/>
          <w:szCs w:val="28"/>
        </w:rPr>
      </w:pPr>
      <w:r w:rsidRPr="002901B8">
        <w:rPr>
          <w:sz w:val="28"/>
          <w:szCs w:val="28"/>
        </w:rPr>
        <w:lastRenderedPageBreak/>
        <w:t>Все остальные лекарственные средства, в том числе списков А и Б, а также содержащие этиловый спирт, выписываются на бланках формы N 107-у</w:t>
      </w:r>
      <w:r>
        <w:rPr>
          <w:sz w:val="28"/>
          <w:szCs w:val="28"/>
        </w:rPr>
        <w:br/>
        <w:t xml:space="preserve">  </w:t>
      </w:r>
      <w:r w:rsidRPr="002901B8">
        <w:rPr>
          <w:sz w:val="28"/>
          <w:szCs w:val="28"/>
        </w:rPr>
        <w:t xml:space="preserve"> Наркотические средства и психотропные вещества списка II </w:t>
      </w:r>
      <w:bookmarkStart w:id="13" w:name="7007d"/>
      <w:bookmarkEnd w:id="13"/>
      <w:r w:rsidRPr="002901B8">
        <w:rPr>
          <w:sz w:val="28"/>
          <w:szCs w:val="28"/>
        </w:rPr>
        <w:t>должны выписываться гражданам на специальных рецептурных бланках на наркотическое лекарственное средство, имеющих штамп лечебно - профилактического учреждения, серийный номер и степень защиты</w:t>
      </w:r>
      <w:bookmarkStart w:id="14" w:name="7f4d5"/>
      <w:bookmarkEnd w:id="14"/>
      <w:r>
        <w:rPr>
          <w:sz w:val="28"/>
          <w:szCs w:val="28"/>
        </w:rPr>
        <w:t>.</w:t>
      </w:r>
      <w:r>
        <w:rPr>
          <w:sz w:val="28"/>
          <w:szCs w:val="28"/>
        </w:rPr>
        <w:br/>
      </w:r>
      <w:r w:rsidRPr="002901B8">
        <w:rPr>
          <w:sz w:val="28"/>
          <w:szCs w:val="28"/>
        </w:rPr>
        <w:t>Рецепт на наркотическое средство и психотропное вещество списка II должен быть написан рукой врача, подписавшего его, и заверен его личной печатью.</w:t>
      </w:r>
      <w:r>
        <w:rPr>
          <w:sz w:val="28"/>
          <w:szCs w:val="28"/>
        </w:rPr>
        <w:br/>
      </w:r>
      <w:r w:rsidRPr="002901B8">
        <w:rPr>
          <w:sz w:val="28"/>
          <w:szCs w:val="28"/>
        </w:rPr>
        <w:t>Кроме того, этот рецепт подписывается главным врачом </w:t>
      </w:r>
      <w:bookmarkStart w:id="15" w:name="dce7c"/>
      <w:bookmarkEnd w:id="15"/>
      <w:r w:rsidRPr="002901B8">
        <w:rPr>
          <w:sz w:val="28"/>
          <w:szCs w:val="28"/>
        </w:rPr>
        <w:t>поликлиники или его заместителем или заведующим отделением, которые несут ответственность за назначение наркотических средств и психотропных веществ, и заверяется круглой печатью поликлиники.</w:t>
      </w:r>
      <w:r>
        <w:rPr>
          <w:sz w:val="28"/>
          <w:szCs w:val="28"/>
        </w:rPr>
        <w:br/>
      </w:r>
      <w:r w:rsidRPr="002901B8">
        <w:rPr>
          <w:sz w:val="28"/>
          <w:szCs w:val="28"/>
        </w:rPr>
        <w:t>Названия наркотических средств, психотропных, </w:t>
      </w:r>
      <w:bookmarkStart w:id="16" w:name="4349e"/>
      <w:bookmarkEnd w:id="16"/>
      <w:r w:rsidRPr="002901B8">
        <w:rPr>
          <w:sz w:val="28"/>
          <w:szCs w:val="28"/>
        </w:rPr>
        <w:t>сильнодействующих и ядовитых веществ, а также списка А пишутся в начале рецепта, затем - все остальные ингредиенты.</w:t>
      </w:r>
      <w:r>
        <w:rPr>
          <w:sz w:val="28"/>
          <w:szCs w:val="28"/>
        </w:rPr>
        <w:br/>
      </w:r>
      <w:r w:rsidRPr="002901B8">
        <w:rPr>
          <w:sz w:val="28"/>
          <w:szCs w:val="28"/>
        </w:rPr>
        <w:t>При выписывании рецепта на лекарственную пропись индивидуального изготовления, содержащую наркотическое средство и </w:t>
      </w:r>
      <w:bookmarkStart w:id="17" w:name="2cf2a"/>
      <w:bookmarkEnd w:id="17"/>
      <w:r w:rsidRPr="002901B8">
        <w:rPr>
          <w:sz w:val="28"/>
          <w:szCs w:val="28"/>
        </w:rPr>
        <w:t>другие фармакологически активные вещества в дозе, не превышающей высшую разовую дозу, и при условии, что это комбинированное лекарственное средство не включено в список II наркотических </w:t>
      </w:r>
      <w:bookmarkStart w:id="18" w:name="99619"/>
      <w:bookmarkEnd w:id="18"/>
      <w:r w:rsidRPr="002901B8">
        <w:rPr>
          <w:sz w:val="28"/>
          <w:szCs w:val="28"/>
        </w:rPr>
        <w:t>средств и психотропных веществ, следует использовать рецептурный бланк N 148-1/у-88. Эти рецепты должны оставаться в аптеке для предметно - количественного учета.</w:t>
      </w:r>
      <w:r>
        <w:rPr>
          <w:sz w:val="28"/>
          <w:szCs w:val="28"/>
        </w:rPr>
        <w:br/>
      </w:r>
      <w:r w:rsidRPr="002901B8">
        <w:rPr>
          <w:sz w:val="28"/>
          <w:szCs w:val="28"/>
        </w:rPr>
        <w:t>Выписывая наркотическое средство, психотропное, </w:t>
      </w:r>
      <w:bookmarkStart w:id="19" w:name="94017"/>
      <w:bookmarkEnd w:id="19"/>
      <w:r w:rsidRPr="002901B8">
        <w:rPr>
          <w:sz w:val="28"/>
          <w:szCs w:val="28"/>
        </w:rPr>
        <w:t>ядовитое, сильнодействующее вещество, а также лекарственное средство списка А и Б в дозе, превышающей высший однократный прием, врач должен написать дозу этого вещества прописью и поставить восклицательный знак</w:t>
      </w:r>
    </w:p>
    <w:p w14:paraId="0968A1FD" w14:textId="49DE38AE" w:rsidR="00F913B3" w:rsidRPr="0031316B" w:rsidRDefault="00F913B3" w:rsidP="002901B8">
      <w:pPr>
        <w:tabs>
          <w:tab w:val="left" w:pos="620"/>
        </w:tabs>
        <w:spacing w:line="241" w:lineRule="auto"/>
        <w:ind w:left="620" w:right="1440"/>
        <w:jc w:val="both"/>
        <w:rPr>
          <w:rFonts w:eastAsia="Times New Roman"/>
          <w:color w:val="00000A"/>
          <w:sz w:val="28"/>
          <w:szCs w:val="28"/>
        </w:rPr>
      </w:pPr>
    </w:p>
    <w:p w14:paraId="0E1B1119" w14:textId="77777777" w:rsidR="00F913B3" w:rsidRPr="0031316B" w:rsidRDefault="00F913B3" w:rsidP="0031316B">
      <w:pPr>
        <w:spacing w:line="2" w:lineRule="exact"/>
        <w:jc w:val="both"/>
        <w:rPr>
          <w:rFonts w:eastAsia="Times New Roman"/>
          <w:color w:val="00000A"/>
          <w:sz w:val="28"/>
          <w:szCs w:val="28"/>
        </w:rPr>
      </w:pPr>
    </w:p>
    <w:p w14:paraId="6FF0DE11" w14:textId="77777777" w:rsidR="002901B8" w:rsidRPr="0031316B" w:rsidRDefault="001D0764" w:rsidP="00D95837">
      <w:pPr>
        <w:numPr>
          <w:ilvl w:val="0"/>
          <w:numId w:val="24"/>
        </w:numPr>
        <w:tabs>
          <w:tab w:val="left" w:pos="620"/>
        </w:tabs>
        <w:spacing w:line="239" w:lineRule="auto"/>
        <w:ind w:left="620" w:right="460" w:hanging="358"/>
        <w:jc w:val="both"/>
        <w:rPr>
          <w:rFonts w:eastAsia="Times New Roman"/>
          <w:color w:val="00000A"/>
          <w:sz w:val="28"/>
          <w:szCs w:val="28"/>
        </w:rPr>
      </w:pPr>
      <w:r w:rsidRPr="0031316B">
        <w:rPr>
          <w:rFonts w:eastAsia="Times New Roman"/>
          <w:sz w:val="28"/>
          <w:szCs w:val="28"/>
        </w:rPr>
        <w:t>Сроки действия и хранения рецептов на перечисленные лекарственные средства.</w:t>
      </w:r>
      <w:r w:rsidR="002901B8">
        <w:rPr>
          <w:rFonts w:eastAsia="Times New Roman"/>
          <w:sz w:val="28"/>
          <w:szCs w:val="28"/>
        </w:rPr>
        <w:br/>
      </w:r>
    </w:p>
    <w:tbl>
      <w:tblPr>
        <w:tblW w:w="9070" w:type="dxa"/>
        <w:tblBorders>
          <w:bottom w:val="single" w:sz="18" w:space="0" w:color="4DADB6"/>
        </w:tblBorders>
        <w:shd w:val="clear" w:color="auto" w:fill="FFFFFF"/>
        <w:tblCellMar>
          <w:left w:w="0" w:type="dxa"/>
          <w:right w:w="0" w:type="dxa"/>
        </w:tblCellMar>
        <w:tblLook w:val="04A0" w:firstRow="1" w:lastRow="0" w:firstColumn="1" w:lastColumn="0" w:noHBand="0" w:noVBand="1"/>
      </w:tblPr>
      <w:tblGrid>
        <w:gridCol w:w="5128"/>
        <w:gridCol w:w="2373"/>
        <w:gridCol w:w="817"/>
        <w:gridCol w:w="752"/>
      </w:tblGrid>
      <w:tr w:rsidR="002901B8" w:rsidRPr="002901B8" w14:paraId="123CEF8E" w14:textId="77777777" w:rsidTr="002901B8">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06842D96"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ЛП, содержащие наркотические средства и психотропные вещества Списка II (кроме трансдермальных терапевтических систем)</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17D58D44"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Форма специального рецепт. бланка № 107/у-НП</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76991EE6"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15 дней</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6B435C68"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5 лет</w:t>
            </w:r>
          </w:p>
        </w:tc>
      </w:tr>
      <w:tr w:rsidR="002901B8" w:rsidRPr="002901B8" w14:paraId="29C5F100" w14:textId="77777777" w:rsidTr="002901B8">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1BE36892"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ЛП, содержащие психотропные вещества Списка III и наркотические средства Списка II в виде трансдермальных терапевтических систем</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7E2F5924"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Форма № 148-1/у-88</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797BAB71"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15 дней</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186D0783"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5 лет</w:t>
            </w:r>
          </w:p>
        </w:tc>
      </w:tr>
      <w:tr w:rsidR="002901B8" w:rsidRPr="002901B8" w14:paraId="66425308" w14:textId="77777777" w:rsidTr="002901B8">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7D302E96"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Лекарственные средства, подлежащие предметно-количественному учету ЛС, содержащие СД и ЯВ комбинированные ЛП</w:t>
            </w:r>
            <w:r w:rsidRPr="002901B8">
              <w:rPr>
                <w:rFonts w:ascii="Helvetica" w:eastAsia="Times New Roman" w:hAnsi="Helvetica"/>
                <w:color w:val="505050"/>
                <w:sz w:val="20"/>
                <w:szCs w:val="20"/>
              </w:rPr>
              <w:br/>
              <w:t>(п. 5 Приказа МЗСР от 17.05.2012 № 562н) иные ЛС, подлежащие ПКУ:</w:t>
            </w:r>
            <w:r w:rsidRPr="002901B8">
              <w:rPr>
                <w:rFonts w:ascii="Helvetica" w:eastAsia="Times New Roman" w:hAnsi="Helvetica"/>
                <w:color w:val="505050"/>
                <w:sz w:val="20"/>
                <w:szCs w:val="20"/>
              </w:rPr>
              <w:br/>
              <w:t>прегабалин,тропикамид, циклопентолат</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3C781CC4"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Форма № 148-1/у-88</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66F450CF"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15 дней</w:t>
            </w:r>
          </w:p>
        </w:tc>
        <w:tc>
          <w:tcPr>
            <w:tcW w:w="0" w:type="auto"/>
            <w:tcBorders>
              <w:top w:val="single" w:sz="6" w:space="0" w:color="DCDCDC"/>
              <w:left w:val="single" w:sz="6" w:space="0" w:color="DCDCDC"/>
              <w:bottom w:val="single" w:sz="6" w:space="0" w:color="DCDCDC"/>
              <w:right w:val="single" w:sz="6" w:space="0" w:color="DCDCDC"/>
            </w:tcBorders>
            <w:shd w:val="clear" w:color="auto" w:fill="FFFFFF"/>
            <w:tcMar>
              <w:top w:w="210" w:type="dxa"/>
              <w:left w:w="150" w:type="dxa"/>
              <w:bottom w:w="210" w:type="dxa"/>
              <w:right w:w="150" w:type="dxa"/>
            </w:tcMar>
            <w:vAlign w:val="center"/>
            <w:hideMark/>
          </w:tcPr>
          <w:p w14:paraId="45CD0B96" w14:textId="77777777" w:rsidR="002901B8" w:rsidRPr="002901B8" w:rsidRDefault="002901B8" w:rsidP="002901B8">
            <w:pPr>
              <w:spacing w:line="225" w:lineRule="atLeast"/>
              <w:rPr>
                <w:rFonts w:ascii="Helvetica" w:eastAsia="Times New Roman" w:hAnsi="Helvetica"/>
                <w:color w:val="505050"/>
                <w:sz w:val="20"/>
                <w:szCs w:val="20"/>
              </w:rPr>
            </w:pPr>
            <w:r w:rsidRPr="002901B8">
              <w:rPr>
                <w:rFonts w:ascii="Helvetica" w:eastAsia="Times New Roman" w:hAnsi="Helvetica"/>
                <w:color w:val="505050"/>
                <w:sz w:val="20"/>
                <w:szCs w:val="20"/>
              </w:rPr>
              <w:t>3 года</w:t>
            </w:r>
          </w:p>
        </w:tc>
      </w:tr>
    </w:tbl>
    <w:p w14:paraId="46DE8226" w14:textId="15A8B16E" w:rsidR="00CF4F7E" w:rsidRPr="00CF4F7E" w:rsidRDefault="001D0764" w:rsidP="00D95837">
      <w:pPr>
        <w:pStyle w:val="s1"/>
        <w:numPr>
          <w:ilvl w:val="0"/>
          <w:numId w:val="24"/>
        </w:numPr>
        <w:spacing w:before="0" w:beforeAutospacing="0" w:after="0" w:afterAutospacing="0"/>
        <w:rPr>
          <w:color w:val="000000"/>
          <w:sz w:val="28"/>
          <w:szCs w:val="28"/>
        </w:rPr>
      </w:pPr>
      <w:r w:rsidRPr="002901B8">
        <w:rPr>
          <w:sz w:val="28"/>
          <w:szCs w:val="28"/>
        </w:rPr>
        <w:lastRenderedPageBreak/>
        <w:t xml:space="preserve">Нормы отпуска на перечисленные лекарственные средства. Порядок отпуска лекарственных средств, стоящих на </w:t>
      </w:r>
      <w:r w:rsidRPr="002901B8">
        <w:rPr>
          <w:color w:val="00000A"/>
          <w:sz w:val="28"/>
          <w:szCs w:val="28"/>
        </w:rPr>
        <w:t>предметно-количественном</w:t>
      </w:r>
      <w:r w:rsidRPr="002901B8">
        <w:rPr>
          <w:sz w:val="28"/>
          <w:szCs w:val="28"/>
        </w:rPr>
        <w:t xml:space="preserve"> </w:t>
      </w:r>
      <w:r w:rsidRPr="002901B8">
        <w:rPr>
          <w:color w:val="00000A"/>
          <w:sz w:val="28"/>
          <w:szCs w:val="28"/>
        </w:rPr>
        <w:t>учете</w:t>
      </w:r>
      <w:r w:rsidRPr="002901B8">
        <w:rPr>
          <w:color w:val="000000"/>
          <w:sz w:val="28"/>
          <w:szCs w:val="28"/>
        </w:rPr>
        <w:t>.</w:t>
      </w:r>
      <w:r w:rsidR="00CF4F7E" w:rsidRPr="00CF4F7E">
        <w:rPr>
          <w:color w:val="000000"/>
          <w:sz w:val="28"/>
          <w:szCs w:val="28"/>
        </w:rPr>
        <w:t xml:space="preserve"> По рецептам, выписанным на рецептурных бланках </w:t>
      </w:r>
      <w:hyperlink r:id="rId10" w:anchor="block_1000" w:history="1">
        <w:r w:rsidR="00CF4F7E" w:rsidRPr="00CF4F7E">
          <w:rPr>
            <w:rStyle w:val="a3"/>
            <w:color w:val="3272C0"/>
            <w:sz w:val="28"/>
            <w:szCs w:val="28"/>
          </w:rPr>
          <w:t>формы N 107/у-НП</w:t>
        </w:r>
      </w:hyperlink>
      <w:r w:rsidR="00CF4F7E" w:rsidRPr="00CF4F7E">
        <w:rPr>
          <w:color w:val="000000"/>
          <w:sz w:val="28"/>
          <w:szCs w:val="28"/>
        </w:rPr>
        <w:t>, отпускаются наркотические и психотропные лекарственные препараты, внесенные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11" w:anchor="block_222" w:history="1">
        <w:r w:rsidR="00CF4F7E" w:rsidRPr="00CF4F7E">
          <w:rPr>
            <w:rStyle w:val="a3"/>
            <w:color w:val="3272C0"/>
            <w:sz w:val="28"/>
            <w:szCs w:val="28"/>
          </w:rPr>
          <w:t>список II</w:t>
        </w:r>
      </w:hyperlink>
      <w:r w:rsidR="00CF4F7E" w:rsidRPr="00CF4F7E">
        <w:rPr>
          <w:color w:val="000000"/>
          <w:sz w:val="28"/>
          <w:szCs w:val="28"/>
        </w:rPr>
        <w:t>), Перечня (далее - наркотические и психотропные лекарственные препараты списка II), за исключением наркотических и психотропных лекарственных препаратов в виде трансдермальных терапевтических систем.</w:t>
      </w:r>
    </w:p>
    <w:p w14:paraId="6133D6BA" w14:textId="77777777" w:rsidR="00CF4F7E" w:rsidRPr="00CF4F7E" w:rsidRDefault="00CF4F7E" w:rsidP="00CF4F7E">
      <w:pPr>
        <w:pStyle w:val="s1"/>
        <w:spacing w:before="0" w:beforeAutospacing="0" w:after="0" w:afterAutospacing="0"/>
        <w:rPr>
          <w:color w:val="000000"/>
          <w:sz w:val="28"/>
          <w:szCs w:val="28"/>
        </w:rPr>
      </w:pPr>
      <w:r w:rsidRPr="00CF4F7E">
        <w:rPr>
          <w:color w:val="000000"/>
          <w:sz w:val="28"/>
          <w:szCs w:val="28"/>
        </w:rPr>
        <w:t>По рецептам, выписанным на рецептурных бланках </w:t>
      </w:r>
      <w:hyperlink r:id="rId12" w:anchor="block_2001" w:history="1">
        <w:r w:rsidRPr="00CF4F7E">
          <w:rPr>
            <w:rStyle w:val="a3"/>
            <w:color w:val="3272C0"/>
            <w:sz w:val="28"/>
            <w:szCs w:val="28"/>
          </w:rPr>
          <w:t>формы N 148-1/у-88</w:t>
        </w:r>
      </w:hyperlink>
      <w:r w:rsidRPr="00CF4F7E">
        <w:rPr>
          <w:color w:val="000000"/>
          <w:sz w:val="28"/>
          <w:szCs w:val="28"/>
        </w:rPr>
        <w:t>, отпускаются:</w:t>
      </w:r>
    </w:p>
    <w:p w14:paraId="1CC17F21" w14:textId="77777777" w:rsidR="00CF4F7E" w:rsidRPr="00CF4F7E" w:rsidRDefault="00CF4F7E" w:rsidP="00CF4F7E">
      <w:pPr>
        <w:pStyle w:val="s1"/>
        <w:spacing w:before="0" w:beforeAutospacing="0" w:after="0" w:afterAutospacing="0"/>
        <w:rPr>
          <w:color w:val="000000"/>
          <w:sz w:val="28"/>
          <w:szCs w:val="28"/>
        </w:rPr>
      </w:pPr>
      <w:r w:rsidRPr="00CF4F7E">
        <w:rPr>
          <w:color w:val="000000"/>
          <w:sz w:val="28"/>
          <w:szCs w:val="28"/>
        </w:rPr>
        <w:t>психотропные лекарственные препараты, внесенные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13" w:anchor="block_333" w:history="1">
        <w:r w:rsidRPr="00CF4F7E">
          <w:rPr>
            <w:rStyle w:val="a3"/>
            <w:color w:val="3272C0"/>
            <w:sz w:val="28"/>
            <w:szCs w:val="28"/>
          </w:rPr>
          <w:t>список III</w:t>
        </w:r>
      </w:hyperlink>
      <w:r w:rsidRPr="00CF4F7E">
        <w:rPr>
          <w:color w:val="000000"/>
          <w:sz w:val="28"/>
          <w:szCs w:val="28"/>
        </w:rPr>
        <w:t>), Перечня (далее - психотропные лекарственные препараты списка III);</w:t>
      </w:r>
    </w:p>
    <w:p w14:paraId="4636DB7F" w14:textId="77777777" w:rsidR="00CF4F7E" w:rsidRPr="00CF4F7E" w:rsidRDefault="00CF4F7E" w:rsidP="00CF4F7E">
      <w:pPr>
        <w:pStyle w:val="s1"/>
        <w:spacing w:before="0" w:beforeAutospacing="0" w:after="0" w:afterAutospacing="0"/>
        <w:rPr>
          <w:color w:val="000000"/>
          <w:sz w:val="28"/>
          <w:szCs w:val="28"/>
        </w:rPr>
      </w:pPr>
      <w:r w:rsidRPr="00CF4F7E">
        <w:rPr>
          <w:color w:val="000000"/>
          <w:sz w:val="28"/>
          <w:szCs w:val="28"/>
        </w:rPr>
        <w:t>наркотические и психотропные лекарственные препараты </w:t>
      </w:r>
      <w:hyperlink r:id="rId14" w:anchor="block_222" w:history="1">
        <w:r w:rsidRPr="00CF4F7E">
          <w:rPr>
            <w:rStyle w:val="a3"/>
            <w:color w:val="3272C0"/>
            <w:sz w:val="28"/>
            <w:szCs w:val="28"/>
          </w:rPr>
          <w:t>списка II</w:t>
        </w:r>
      </w:hyperlink>
      <w:r w:rsidRPr="00CF4F7E">
        <w:rPr>
          <w:color w:val="000000"/>
          <w:sz w:val="28"/>
          <w:szCs w:val="28"/>
        </w:rPr>
        <w:t> в виде трансдермальных терапевтических систем;</w:t>
      </w:r>
    </w:p>
    <w:p w14:paraId="418F6E0E" w14:textId="77777777" w:rsidR="00CF4F7E" w:rsidRPr="00CF4F7E" w:rsidRDefault="00CF4F7E" w:rsidP="00CF4F7E">
      <w:pPr>
        <w:pStyle w:val="s1"/>
        <w:spacing w:before="0" w:beforeAutospacing="0" w:after="0" w:afterAutospacing="0"/>
        <w:rPr>
          <w:color w:val="000000"/>
          <w:sz w:val="28"/>
          <w:szCs w:val="28"/>
        </w:rPr>
      </w:pPr>
      <w:r w:rsidRPr="00CF4F7E">
        <w:rPr>
          <w:color w:val="000000"/>
          <w:sz w:val="28"/>
          <w:szCs w:val="28"/>
        </w:rPr>
        <w:t>лекарственные препараты, включенные в перечень лекарственных средств для медицинского применения, подлежащих предметно-количественному учету</w:t>
      </w:r>
      <w:r>
        <w:rPr>
          <w:color w:val="000000"/>
          <w:sz w:val="28"/>
          <w:szCs w:val="28"/>
        </w:rPr>
        <w:t>.</w:t>
      </w:r>
    </w:p>
    <w:p w14:paraId="5495AE42" w14:textId="77777777" w:rsidR="00F913B3" w:rsidRPr="00CF4F7E" w:rsidRDefault="001D0764" w:rsidP="00D95837">
      <w:pPr>
        <w:numPr>
          <w:ilvl w:val="0"/>
          <w:numId w:val="24"/>
        </w:numPr>
        <w:tabs>
          <w:tab w:val="left" w:pos="620"/>
        </w:tabs>
        <w:spacing w:line="239" w:lineRule="auto"/>
        <w:ind w:left="620" w:right="460" w:hanging="358"/>
        <w:jc w:val="both"/>
        <w:rPr>
          <w:rFonts w:eastAsia="Times New Roman"/>
          <w:color w:val="00000A"/>
          <w:sz w:val="28"/>
          <w:szCs w:val="28"/>
        </w:rPr>
      </w:pPr>
      <w:r w:rsidRPr="00CF4F7E">
        <w:rPr>
          <w:rFonts w:eastAsia="Times New Roman"/>
          <w:sz w:val="28"/>
          <w:szCs w:val="28"/>
        </w:rPr>
        <w:t>Порядок оформления выборочных листов.</w:t>
      </w:r>
    </w:p>
    <w:p w14:paraId="0D4AF8C4" w14:textId="77777777" w:rsidR="00F913B3" w:rsidRPr="0031316B" w:rsidRDefault="00F913B3" w:rsidP="0031316B">
      <w:pPr>
        <w:spacing w:line="2" w:lineRule="exact"/>
        <w:jc w:val="both"/>
        <w:rPr>
          <w:rFonts w:eastAsia="Times New Roman"/>
          <w:color w:val="00000A"/>
          <w:sz w:val="28"/>
          <w:szCs w:val="28"/>
        </w:rPr>
      </w:pPr>
    </w:p>
    <w:p w14:paraId="10362211" w14:textId="1922E180" w:rsidR="00F913B3" w:rsidRPr="0031316B" w:rsidRDefault="001D0764" w:rsidP="00D95837">
      <w:pPr>
        <w:numPr>
          <w:ilvl w:val="0"/>
          <w:numId w:val="24"/>
        </w:numPr>
        <w:tabs>
          <w:tab w:val="left" w:pos="620"/>
        </w:tabs>
        <w:ind w:left="620" w:hanging="358"/>
        <w:jc w:val="both"/>
        <w:rPr>
          <w:rFonts w:eastAsia="Times New Roman"/>
          <w:color w:val="00000A"/>
          <w:sz w:val="28"/>
          <w:szCs w:val="28"/>
        </w:rPr>
      </w:pPr>
      <w:r w:rsidRPr="0031316B">
        <w:rPr>
          <w:rFonts w:eastAsia="Times New Roman"/>
          <w:sz w:val="28"/>
          <w:szCs w:val="28"/>
        </w:rPr>
        <w:lastRenderedPageBreak/>
        <w:t xml:space="preserve">Правила оформления Журналов </w:t>
      </w:r>
      <w:r w:rsidRPr="0031316B">
        <w:rPr>
          <w:rFonts w:eastAsia="Times New Roman"/>
          <w:color w:val="00000A"/>
          <w:sz w:val="28"/>
          <w:szCs w:val="28"/>
        </w:rPr>
        <w:t>предметно-количественного учета.</w:t>
      </w:r>
      <w:r w:rsidR="004E538F">
        <w:rPr>
          <w:rFonts w:eastAsia="Times New Roman"/>
          <w:noProof/>
          <w:color w:val="00000A"/>
          <w:sz w:val="28"/>
          <w:szCs w:val="28"/>
        </w:rPr>
        <w:drawing>
          <wp:inline distT="0" distB="0" distL="0" distR="0" wp14:anchorId="6A31B959" wp14:editId="2157AC3C">
            <wp:extent cx="6466840" cy="485046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jpg"/>
                    <pic:cNvPicPr/>
                  </pic:nvPicPr>
                  <pic:blipFill>
                    <a:blip r:embed="rId15">
                      <a:extLst>
                        <a:ext uri="{28A0092B-C50C-407E-A947-70E740481C1C}">
                          <a14:useLocalDpi xmlns:a14="http://schemas.microsoft.com/office/drawing/2010/main" val="0"/>
                        </a:ext>
                      </a:extLst>
                    </a:blip>
                    <a:stretch>
                      <a:fillRect/>
                    </a:stretch>
                  </pic:blipFill>
                  <pic:spPr>
                    <a:xfrm>
                      <a:off x="0" y="0"/>
                      <a:ext cx="6471391" cy="4853879"/>
                    </a:xfrm>
                    <a:prstGeom prst="rect">
                      <a:avLst/>
                    </a:prstGeom>
                  </pic:spPr>
                </pic:pic>
              </a:graphicData>
            </a:graphic>
          </wp:inline>
        </w:drawing>
      </w:r>
    </w:p>
    <w:p w14:paraId="07C595C2" w14:textId="77777777" w:rsidR="00F913B3" w:rsidRPr="0031316B" w:rsidRDefault="00F913B3" w:rsidP="0031316B">
      <w:pPr>
        <w:spacing w:line="4" w:lineRule="exact"/>
        <w:jc w:val="both"/>
        <w:rPr>
          <w:rFonts w:eastAsia="Times New Roman"/>
          <w:color w:val="00000A"/>
          <w:sz w:val="28"/>
          <w:szCs w:val="28"/>
        </w:rPr>
      </w:pPr>
    </w:p>
    <w:p w14:paraId="420EF411" w14:textId="3EE8F61B" w:rsidR="00F913B3" w:rsidRPr="0031316B" w:rsidRDefault="004E538F" w:rsidP="004E538F">
      <w:pPr>
        <w:tabs>
          <w:tab w:val="left" w:pos="620"/>
        </w:tabs>
        <w:ind w:left="620"/>
        <w:jc w:val="both"/>
        <w:rPr>
          <w:rFonts w:eastAsia="Times New Roman"/>
          <w:color w:val="00000A"/>
          <w:sz w:val="28"/>
          <w:szCs w:val="28"/>
        </w:rPr>
      </w:pPr>
      <w:r>
        <w:rPr>
          <w:rFonts w:eastAsia="Times New Roman"/>
          <w:noProof/>
          <w:sz w:val="28"/>
          <w:szCs w:val="28"/>
        </w:rPr>
        <w:lastRenderedPageBreak/>
        <w:drawing>
          <wp:inline distT="0" distB="0" distL="0" distR="0" wp14:anchorId="0A36411B" wp14:editId="07C596F4">
            <wp:extent cx="6104890" cy="4578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jpg"/>
                    <pic:cNvPicPr/>
                  </pic:nvPicPr>
                  <pic:blipFill>
                    <a:blip r:embed="rId16">
                      <a:extLst>
                        <a:ext uri="{28A0092B-C50C-407E-A947-70E740481C1C}">
                          <a14:useLocalDpi xmlns:a14="http://schemas.microsoft.com/office/drawing/2010/main" val="0"/>
                        </a:ext>
                      </a:extLst>
                    </a:blip>
                    <a:stretch>
                      <a:fillRect/>
                    </a:stretch>
                  </pic:blipFill>
                  <pic:spPr>
                    <a:xfrm>
                      <a:off x="0" y="0"/>
                      <a:ext cx="6104890" cy="4578985"/>
                    </a:xfrm>
                    <a:prstGeom prst="rect">
                      <a:avLst/>
                    </a:prstGeom>
                  </pic:spPr>
                </pic:pic>
              </a:graphicData>
            </a:graphic>
          </wp:inline>
        </w:drawing>
      </w:r>
      <w:r>
        <w:rPr>
          <w:rFonts w:eastAsia="Times New Roman"/>
          <w:sz w:val="28"/>
          <w:szCs w:val="28"/>
        </w:rPr>
        <w:br/>
        <w:t xml:space="preserve">8. </w:t>
      </w:r>
      <w:r w:rsidR="001D0764" w:rsidRPr="0031316B">
        <w:rPr>
          <w:rFonts w:eastAsia="Times New Roman"/>
          <w:sz w:val="28"/>
          <w:szCs w:val="28"/>
        </w:rPr>
        <w:t xml:space="preserve">Правила ведения Журналов </w:t>
      </w:r>
      <w:r w:rsidR="001D0764" w:rsidRPr="0031316B">
        <w:rPr>
          <w:rFonts w:eastAsia="Times New Roman"/>
          <w:color w:val="00000A"/>
          <w:sz w:val="28"/>
          <w:szCs w:val="28"/>
        </w:rPr>
        <w:t>предметно-количественного учета.</w:t>
      </w:r>
      <w:r w:rsidR="00CF4F7E" w:rsidRPr="00CF4F7E">
        <w:rPr>
          <w:rFonts w:ascii="Arial" w:hAnsi="Arial" w:cs="Arial"/>
          <w:color w:val="000000"/>
          <w:sz w:val="27"/>
          <w:szCs w:val="27"/>
        </w:rPr>
        <w:t xml:space="preserve"> </w:t>
      </w:r>
      <w:r w:rsidR="00CF4F7E">
        <w:rPr>
          <w:rFonts w:ascii="Arial" w:hAnsi="Arial" w:cs="Arial"/>
          <w:color w:val="000000"/>
          <w:sz w:val="27"/>
          <w:szCs w:val="27"/>
        </w:rPr>
        <w:br/>
      </w:r>
      <w:r w:rsidR="00CF4F7E" w:rsidRPr="00CF4F7E">
        <w:rPr>
          <w:color w:val="000000"/>
          <w:sz w:val="28"/>
          <w:szCs w:val="28"/>
        </w:rPr>
        <w:t>Ведется журнал по торговому наименованию лекарственного препарата с указанием дозировки и лекарственной формы. Учет ведется либо на отдельном развернутом листе журнала либо заводится отдельный журнал под каждое наименование (дозировку/лекарственную форму) лекарственных препаратов. Журнал заводится на один календарный год и ведется как на бумажном носителе (перед началом ведения сброшюровывается, пронумеровывается, скрепляется подписью руководителя и печатью юридического лица (важно: скрепляется именно подписью руководителя аптечной сети, а не отдельной аптеки), так и в электронном виде (в таком случае его необходимо ежемесячно распечатывать, нумеровать, подписывать уполномоченным лицом, брошюровать по наименованию лекарственных средств, дозировке, лекарственной форме. По истечении календарного года сброшюрованные листы оформляются в журнал, который опечатывается с указанием количества листов и заверяется подписью уполномоченного лица, руководителя юридического лица и печатью.</w:t>
      </w:r>
    </w:p>
    <w:p w14:paraId="52B5F9AE" w14:textId="77777777" w:rsidR="00F913B3" w:rsidRPr="0031316B" w:rsidRDefault="00F913B3" w:rsidP="0031316B">
      <w:pPr>
        <w:spacing w:line="4" w:lineRule="exact"/>
        <w:jc w:val="both"/>
        <w:rPr>
          <w:rFonts w:eastAsia="Times New Roman"/>
          <w:color w:val="00000A"/>
          <w:sz w:val="28"/>
          <w:szCs w:val="28"/>
        </w:rPr>
      </w:pPr>
    </w:p>
    <w:p w14:paraId="0CE7B00C" w14:textId="611A9A2D" w:rsidR="004E538F" w:rsidRPr="004E538F" w:rsidRDefault="004E538F" w:rsidP="004E538F">
      <w:pPr>
        <w:shd w:val="clear" w:color="auto" w:fill="FFFFFF"/>
        <w:spacing w:line="290" w:lineRule="atLeast"/>
        <w:ind w:firstLine="540"/>
        <w:jc w:val="both"/>
        <w:rPr>
          <w:sz w:val="28"/>
          <w:szCs w:val="28"/>
        </w:rPr>
      </w:pPr>
      <w:r>
        <w:rPr>
          <w:rFonts w:eastAsia="Times New Roman"/>
          <w:sz w:val="28"/>
          <w:szCs w:val="28"/>
        </w:rPr>
        <w:t>9.</w:t>
      </w:r>
      <w:r w:rsidR="001D0764" w:rsidRPr="004E538F">
        <w:rPr>
          <w:rFonts w:eastAsia="Times New Roman"/>
          <w:sz w:val="28"/>
          <w:szCs w:val="28"/>
        </w:rPr>
        <w:t xml:space="preserve">Правила ведения Журналов </w:t>
      </w:r>
      <w:r w:rsidR="001D0764" w:rsidRPr="004E538F">
        <w:rPr>
          <w:rFonts w:eastAsia="Times New Roman"/>
          <w:color w:val="00000A"/>
          <w:sz w:val="28"/>
          <w:szCs w:val="28"/>
        </w:rPr>
        <w:t>уче</w:t>
      </w:r>
      <w:r w:rsidR="0031316B" w:rsidRPr="004E538F">
        <w:rPr>
          <w:rFonts w:eastAsia="Times New Roman"/>
          <w:color w:val="00000A"/>
          <w:sz w:val="28"/>
          <w:szCs w:val="28"/>
        </w:rPr>
        <w:t>та прекурсоров (на примере калия  перманганата)</w:t>
      </w:r>
      <w:r>
        <w:rPr>
          <w:rStyle w:val="a3"/>
          <w:rFonts w:ascii="Arial" w:hAnsi="Arial" w:cs="Arial"/>
          <w:color w:val="333333"/>
        </w:rPr>
        <w:br/>
      </w:r>
      <w:r w:rsidRPr="004E538F">
        <w:rPr>
          <w:rStyle w:val="blk"/>
          <w:sz w:val="28"/>
          <w:szCs w:val="28"/>
        </w:rPr>
        <w:t xml:space="preserve">1. Настоящие Правила устанавливают порядок ведения и хранения специальных журналов регистрации операций, при которых изменяется количество прекурсоров наркотических средств и психотропных веществ, внесенных в списки I и IV перечня наркотических средств, психотропных веществ и их прекурсоров, подлежащих контролю в Российской Федерации, утвержденного </w:t>
      </w:r>
      <w:r w:rsidRPr="004E538F">
        <w:rPr>
          <w:rStyle w:val="blk"/>
          <w:sz w:val="28"/>
          <w:szCs w:val="28"/>
        </w:rPr>
        <w:lastRenderedPageBreak/>
        <w:t>Постановлением Правительства Российской Федерации от 30 июня 1998 г. N 681 (далее соответственно - прекурсоры, перечень), по форме согласно приложению.</w:t>
      </w:r>
    </w:p>
    <w:p w14:paraId="2F597A54" w14:textId="0D859FD0" w:rsidR="004E538F" w:rsidRPr="004E538F" w:rsidRDefault="004E538F" w:rsidP="004E538F">
      <w:pPr>
        <w:shd w:val="clear" w:color="auto" w:fill="FFFFFF"/>
        <w:spacing w:line="290" w:lineRule="atLeast"/>
        <w:jc w:val="both"/>
        <w:rPr>
          <w:sz w:val="28"/>
          <w:szCs w:val="28"/>
        </w:rPr>
      </w:pPr>
      <w:r w:rsidRPr="004E538F">
        <w:rPr>
          <w:rStyle w:val="blk"/>
          <w:sz w:val="28"/>
          <w:szCs w:val="28"/>
        </w:rPr>
        <w:t>(в ред. Постановления Правительства РФ от 08.12.2011 N 1023)</w:t>
      </w:r>
    </w:p>
    <w:p w14:paraId="16B6A450" w14:textId="77777777" w:rsidR="004E538F" w:rsidRPr="004E538F" w:rsidRDefault="004E538F" w:rsidP="004E538F">
      <w:pPr>
        <w:shd w:val="clear" w:color="auto" w:fill="FFFFFF"/>
        <w:spacing w:line="362" w:lineRule="atLeast"/>
        <w:jc w:val="both"/>
        <w:rPr>
          <w:sz w:val="28"/>
          <w:szCs w:val="28"/>
        </w:rPr>
      </w:pPr>
      <w:r w:rsidRPr="004E538F">
        <w:rPr>
          <w:rStyle w:val="blk"/>
          <w:sz w:val="28"/>
          <w:szCs w:val="28"/>
        </w:rPr>
        <w:t>(см. текст в предыдущей редакции)</w:t>
      </w:r>
    </w:p>
    <w:p w14:paraId="77CA4296" w14:textId="77777777" w:rsidR="004E538F" w:rsidRPr="004E538F" w:rsidRDefault="004E538F" w:rsidP="004E538F">
      <w:pPr>
        <w:shd w:val="clear" w:color="auto" w:fill="FFFFFF"/>
        <w:spacing w:line="290" w:lineRule="atLeast"/>
        <w:ind w:firstLine="540"/>
        <w:jc w:val="both"/>
        <w:rPr>
          <w:sz w:val="28"/>
          <w:szCs w:val="28"/>
        </w:rPr>
      </w:pPr>
      <w:bookmarkStart w:id="20" w:name="dst100094"/>
      <w:bookmarkEnd w:id="20"/>
      <w:r w:rsidRPr="004E538F">
        <w:rPr>
          <w:rStyle w:val="blk"/>
          <w:sz w:val="28"/>
          <w:szCs w:val="28"/>
        </w:rPr>
        <w:t>2. При осуществлении видов деятельности, связанных с оборотом прекурсоров, любые операции, при которых изменяется количество прекурсоров (далее - операции), подлежат занесению в специальный журнал регистрации операций (далее - журнал).</w:t>
      </w:r>
    </w:p>
    <w:p w14:paraId="2569772B" w14:textId="0B83E013" w:rsidR="004E538F" w:rsidRPr="004E538F" w:rsidRDefault="004E538F" w:rsidP="004E538F">
      <w:pPr>
        <w:shd w:val="clear" w:color="auto" w:fill="FFFFFF"/>
        <w:spacing w:line="290" w:lineRule="atLeast"/>
        <w:ind w:firstLine="540"/>
        <w:jc w:val="both"/>
        <w:rPr>
          <w:sz w:val="28"/>
          <w:szCs w:val="28"/>
        </w:rPr>
      </w:pPr>
      <w:bookmarkStart w:id="21" w:name="dst100095"/>
      <w:bookmarkEnd w:id="21"/>
      <w:r w:rsidRPr="004E538F">
        <w:rPr>
          <w:rStyle w:val="blk"/>
          <w:sz w:val="28"/>
          <w:szCs w:val="28"/>
        </w:rPr>
        <w:t>Настоящие Правила не распространяются на ведение и хранение журналов в случаях, когда разрешается использование прекурсоров без лицензии в соответствии со статьями 35 и 36 Федерального закона "О наркотических средствах и психотропных веществах".</w:t>
      </w:r>
    </w:p>
    <w:p w14:paraId="5A0D7E11" w14:textId="77777777" w:rsidR="004E538F" w:rsidRPr="004E538F" w:rsidRDefault="004E538F" w:rsidP="004E538F">
      <w:pPr>
        <w:shd w:val="clear" w:color="auto" w:fill="FFFFFF"/>
        <w:spacing w:line="290" w:lineRule="atLeast"/>
        <w:ind w:firstLine="540"/>
        <w:jc w:val="both"/>
        <w:rPr>
          <w:sz w:val="28"/>
          <w:szCs w:val="28"/>
        </w:rPr>
      </w:pPr>
      <w:bookmarkStart w:id="22" w:name="dst100096"/>
      <w:bookmarkEnd w:id="22"/>
      <w:r w:rsidRPr="004E538F">
        <w:rPr>
          <w:rStyle w:val="blk"/>
          <w:sz w:val="28"/>
          <w:szCs w:val="28"/>
        </w:rPr>
        <w:t>3. Регистрация операций ведется по каждому наименованию прекурсора на отдельном развернутом листе журнала или в отдельном журнале.</w:t>
      </w:r>
    </w:p>
    <w:p w14:paraId="52AA3D06" w14:textId="77777777" w:rsidR="004E538F" w:rsidRPr="004E538F" w:rsidRDefault="004E538F" w:rsidP="004E538F">
      <w:pPr>
        <w:shd w:val="clear" w:color="auto" w:fill="FFFFFF"/>
        <w:spacing w:line="290" w:lineRule="atLeast"/>
        <w:ind w:firstLine="540"/>
        <w:jc w:val="both"/>
        <w:rPr>
          <w:sz w:val="28"/>
          <w:szCs w:val="28"/>
        </w:rPr>
      </w:pPr>
      <w:bookmarkStart w:id="23" w:name="dst100155"/>
      <w:bookmarkEnd w:id="23"/>
      <w:r w:rsidRPr="004E538F">
        <w:rPr>
          <w:rStyle w:val="blk"/>
          <w:sz w:val="28"/>
          <w:szCs w:val="28"/>
        </w:rPr>
        <w:t>4. 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 (при наличии печати).</w:t>
      </w:r>
    </w:p>
    <w:p w14:paraId="67F3E9C4" w14:textId="57DD4205" w:rsidR="004E538F" w:rsidRPr="004E538F" w:rsidRDefault="004E538F" w:rsidP="004E538F">
      <w:pPr>
        <w:shd w:val="clear" w:color="auto" w:fill="FFFFFF"/>
        <w:spacing w:line="290" w:lineRule="atLeast"/>
        <w:jc w:val="both"/>
        <w:rPr>
          <w:sz w:val="28"/>
          <w:szCs w:val="28"/>
        </w:rPr>
      </w:pPr>
      <w:r w:rsidRPr="004E538F">
        <w:rPr>
          <w:rStyle w:val="blk"/>
          <w:sz w:val="28"/>
          <w:szCs w:val="28"/>
        </w:rPr>
        <w:t>(в ред. Постановления Правительства РФ от 29.12.2016 N 1547)</w:t>
      </w:r>
    </w:p>
    <w:p w14:paraId="135BF533" w14:textId="77777777" w:rsidR="004E538F" w:rsidRPr="004E538F" w:rsidRDefault="004E538F" w:rsidP="004E538F">
      <w:pPr>
        <w:shd w:val="clear" w:color="auto" w:fill="FFFFFF"/>
        <w:spacing w:line="362" w:lineRule="atLeast"/>
        <w:jc w:val="both"/>
        <w:rPr>
          <w:sz w:val="28"/>
          <w:szCs w:val="28"/>
        </w:rPr>
      </w:pPr>
      <w:r w:rsidRPr="004E538F">
        <w:rPr>
          <w:rStyle w:val="blk"/>
          <w:sz w:val="28"/>
          <w:szCs w:val="28"/>
        </w:rPr>
        <w:t>(см. текст в предыдущей редакции)</w:t>
      </w:r>
    </w:p>
    <w:p w14:paraId="49DA55B5" w14:textId="77777777" w:rsidR="004E538F" w:rsidRPr="004E538F" w:rsidRDefault="004E538F" w:rsidP="004E538F">
      <w:pPr>
        <w:shd w:val="clear" w:color="auto" w:fill="FFFFFF"/>
        <w:spacing w:line="290" w:lineRule="atLeast"/>
        <w:ind w:firstLine="540"/>
        <w:jc w:val="both"/>
        <w:rPr>
          <w:sz w:val="28"/>
          <w:szCs w:val="28"/>
        </w:rPr>
      </w:pPr>
      <w:bookmarkStart w:id="24" w:name="dst100098"/>
      <w:bookmarkEnd w:id="24"/>
      <w:r w:rsidRPr="004E538F">
        <w:rPr>
          <w:rStyle w:val="blk"/>
          <w:sz w:val="28"/>
          <w:szCs w:val="28"/>
        </w:rPr>
        <w:t>5. Руководитель юридического лица или индивидуальный предприниматель назначает лиц, ответственных за ведение и хранение журналов.</w:t>
      </w:r>
    </w:p>
    <w:p w14:paraId="5816D2B9" w14:textId="77777777" w:rsidR="004E538F" w:rsidRPr="004E538F" w:rsidRDefault="004E538F" w:rsidP="004E538F">
      <w:pPr>
        <w:shd w:val="clear" w:color="auto" w:fill="FFFFFF"/>
        <w:spacing w:line="290" w:lineRule="atLeast"/>
        <w:ind w:firstLine="540"/>
        <w:jc w:val="both"/>
        <w:rPr>
          <w:sz w:val="28"/>
          <w:szCs w:val="28"/>
        </w:rPr>
      </w:pPr>
      <w:bookmarkStart w:id="25" w:name="dst100099"/>
      <w:bookmarkEnd w:id="25"/>
      <w:r w:rsidRPr="004E538F">
        <w:rPr>
          <w:rStyle w:val="blk"/>
          <w:sz w:val="28"/>
          <w:szCs w:val="28"/>
        </w:rPr>
        <w:t>6. 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14:paraId="7E9EF877" w14:textId="71D07081" w:rsidR="004E538F" w:rsidRPr="004E538F" w:rsidRDefault="004E538F" w:rsidP="004E538F">
      <w:pPr>
        <w:shd w:val="clear" w:color="auto" w:fill="FFFFFF"/>
        <w:spacing w:line="290" w:lineRule="atLeast"/>
        <w:ind w:firstLine="540"/>
        <w:jc w:val="both"/>
        <w:rPr>
          <w:sz w:val="28"/>
          <w:szCs w:val="28"/>
        </w:rPr>
      </w:pPr>
      <w:bookmarkStart w:id="26" w:name="dst100100"/>
      <w:bookmarkEnd w:id="26"/>
      <w:r w:rsidRPr="004E538F">
        <w:rPr>
          <w:rStyle w:val="blk"/>
          <w:sz w:val="28"/>
          <w:szCs w:val="28"/>
        </w:rPr>
        <w:t>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14:paraId="33AEF7B3" w14:textId="77777777" w:rsidR="004E538F" w:rsidRPr="004E538F" w:rsidRDefault="004E538F" w:rsidP="004E538F">
      <w:pPr>
        <w:shd w:val="clear" w:color="auto" w:fill="FFFFFF"/>
        <w:spacing w:line="290" w:lineRule="atLeast"/>
        <w:ind w:firstLine="540"/>
        <w:jc w:val="both"/>
        <w:rPr>
          <w:sz w:val="28"/>
          <w:szCs w:val="28"/>
        </w:rPr>
      </w:pPr>
      <w:bookmarkStart w:id="27" w:name="dst32"/>
      <w:bookmarkEnd w:id="27"/>
      <w:r w:rsidRPr="004E538F">
        <w:rPr>
          <w:rStyle w:val="blk"/>
          <w:sz w:val="28"/>
          <w:szCs w:val="28"/>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14:paraId="5A615B47" w14:textId="3DA3B593" w:rsidR="004E538F" w:rsidRPr="004E538F" w:rsidRDefault="004E538F" w:rsidP="004E538F">
      <w:pPr>
        <w:shd w:val="clear" w:color="auto" w:fill="FFFFFF"/>
        <w:spacing w:line="290" w:lineRule="atLeast"/>
        <w:jc w:val="both"/>
        <w:rPr>
          <w:sz w:val="28"/>
          <w:szCs w:val="28"/>
        </w:rPr>
      </w:pPr>
      <w:r w:rsidRPr="004E538F">
        <w:rPr>
          <w:rStyle w:val="blk"/>
          <w:sz w:val="28"/>
          <w:szCs w:val="28"/>
        </w:rPr>
        <w:t>(абзац введен Постановлением Правительства РФ от 08.12.2011 N 1023)</w:t>
      </w:r>
    </w:p>
    <w:p w14:paraId="63F7970C" w14:textId="77777777" w:rsidR="004E538F" w:rsidRPr="004E538F" w:rsidRDefault="004E538F" w:rsidP="004E538F">
      <w:pPr>
        <w:shd w:val="clear" w:color="auto" w:fill="FFFFFF"/>
        <w:spacing w:line="290" w:lineRule="atLeast"/>
        <w:ind w:firstLine="540"/>
        <w:jc w:val="both"/>
        <w:rPr>
          <w:sz w:val="28"/>
          <w:szCs w:val="28"/>
        </w:rPr>
      </w:pPr>
      <w:bookmarkStart w:id="28" w:name="dst33"/>
      <w:bookmarkEnd w:id="28"/>
      <w:r w:rsidRPr="004E538F">
        <w:rPr>
          <w:rStyle w:val="blk"/>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14:paraId="2C6A828C" w14:textId="47003784" w:rsidR="004E538F" w:rsidRPr="004E538F" w:rsidRDefault="004E538F" w:rsidP="004E538F">
      <w:pPr>
        <w:shd w:val="clear" w:color="auto" w:fill="FFFFFF"/>
        <w:spacing w:line="290" w:lineRule="atLeast"/>
        <w:jc w:val="both"/>
        <w:rPr>
          <w:sz w:val="28"/>
          <w:szCs w:val="28"/>
        </w:rPr>
      </w:pPr>
      <w:r w:rsidRPr="004E538F">
        <w:rPr>
          <w:rStyle w:val="blk"/>
          <w:sz w:val="28"/>
          <w:szCs w:val="28"/>
        </w:rPr>
        <w:t>(абзац введен Постановлением Правительства РФ от 08.12.2011 N 1023)</w:t>
      </w:r>
    </w:p>
    <w:p w14:paraId="0D1F10E0" w14:textId="5F538CB0" w:rsidR="004E538F" w:rsidRPr="004E538F" w:rsidRDefault="004E538F" w:rsidP="004E538F">
      <w:pPr>
        <w:shd w:val="clear" w:color="auto" w:fill="FFFFFF"/>
        <w:spacing w:line="290" w:lineRule="atLeast"/>
        <w:ind w:firstLine="540"/>
        <w:jc w:val="both"/>
        <w:rPr>
          <w:sz w:val="28"/>
          <w:szCs w:val="28"/>
        </w:rPr>
      </w:pPr>
      <w:bookmarkStart w:id="29" w:name="dst79"/>
      <w:bookmarkEnd w:id="29"/>
      <w:r w:rsidRPr="004E538F">
        <w:rPr>
          <w:rStyle w:val="blk"/>
          <w:sz w:val="28"/>
          <w:szCs w:val="28"/>
        </w:rPr>
        <w:t xml:space="preserve">7. Положение пункта 6 настоящих Правил не распространяется на случаи регистрации операций по отпуску, реализации, приобретению или использованию диэтилового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метилэтилкетона (2-бутанон) в концентрации 80 процентов или более, толуола в концентрации 70 процентов </w:t>
      </w:r>
      <w:r w:rsidRPr="004E538F">
        <w:rPr>
          <w:rStyle w:val="blk"/>
          <w:sz w:val="28"/>
          <w:szCs w:val="28"/>
        </w:rPr>
        <w:lastRenderedPageBreak/>
        <w:t>или более, серной кислоты в концентрации 45 процентов или более, соляной кислоты в концентрации 15 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метилакрилата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совершения каждой операции не требуется.</w:t>
      </w:r>
    </w:p>
    <w:p w14:paraId="7BD716F2" w14:textId="43E488E3" w:rsidR="004E538F" w:rsidRPr="004E538F" w:rsidRDefault="004E538F" w:rsidP="004E538F">
      <w:pPr>
        <w:shd w:val="clear" w:color="auto" w:fill="FFFFFF"/>
        <w:spacing w:line="290" w:lineRule="atLeast"/>
        <w:jc w:val="both"/>
        <w:rPr>
          <w:sz w:val="28"/>
          <w:szCs w:val="28"/>
        </w:rPr>
      </w:pPr>
      <w:r w:rsidRPr="004E538F">
        <w:rPr>
          <w:rStyle w:val="blk"/>
          <w:sz w:val="28"/>
          <w:szCs w:val="28"/>
        </w:rPr>
        <w:t>(в ред. Постановления Правительства РФ от 13.12.2012 N 1303)</w:t>
      </w:r>
    </w:p>
    <w:p w14:paraId="05983D40" w14:textId="77777777" w:rsidR="004E538F" w:rsidRPr="004E538F" w:rsidRDefault="004E538F" w:rsidP="004E538F">
      <w:pPr>
        <w:shd w:val="clear" w:color="auto" w:fill="FFFFFF"/>
        <w:spacing w:line="362" w:lineRule="atLeast"/>
        <w:jc w:val="both"/>
        <w:rPr>
          <w:sz w:val="28"/>
          <w:szCs w:val="28"/>
        </w:rPr>
      </w:pPr>
      <w:r w:rsidRPr="004E538F">
        <w:rPr>
          <w:rStyle w:val="blk"/>
          <w:sz w:val="28"/>
          <w:szCs w:val="28"/>
        </w:rPr>
        <w:t>(см. текст в предыдущей редакции)</w:t>
      </w:r>
    </w:p>
    <w:p w14:paraId="3C727320" w14:textId="77777777" w:rsidR="004E538F" w:rsidRPr="004E538F" w:rsidRDefault="004E538F" w:rsidP="004E538F">
      <w:pPr>
        <w:shd w:val="clear" w:color="auto" w:fill="FFFFFF"/>
        <w:spacing w:line="290" w:lineRule="atLeast"/>
        <w:ind w:firstLine="540"/>
        <w:jc w:val="both"/>
        <w:rPr>
          <w:sz w:val="28"/>
          <w:szCs w:val="28"/>
        </w:rPr>
      </w:pPr>
      <w:bookmarkStart w:id="30" w:name="dst34"/>
      <w:bookmarkEnd w:id="30"/>
      <w:r w:rsidRPr="004E538F">
        <w:rPr>
          <w:rStyle w:val="blk"/>
          <w:sz w:val="28"/>
          <w:szCs w:val="28"/>
        </w:rPr>
        <w:t>8. В журналах указываются как наименования прекурсоров в соответствии со списками I и IV перечня, так и иные их наименования, под которыми они получены юридическим лицом или индивидуальным предпринимателем.</w:t>
      </w:r>
    </w:p>
    <w:p w14:paraId="0DB77948" w14:textId="6E74154F" w:rsidR="004E538F" w:rsidRPr="004E538F" w:rsidRDefault="004E538F" w:rsidP="004E538F">
      <w:pPr>
        <w:shd w:val="clear" w:color="auto" w:fill="FFFFFF"/>
        <w:spacing w:line="290" w:lineRule="atLeast"/>
        <w:jc w:val="both"/>
        <w:rPr>
          <w:sz w:val="28"/>
          <w:szCs w:val="28"/>
        </w:rPr>
      </w:pPr>
      <w:r w:rsidRPr="004E538F">
        <w:rPr>
          <w:rStyle w:val="blk"/>
          <w:sz w:val="28"/>
          <w:szCs w:val="28"/>
        </w:rPr>
        <w:t>(в ред. Постановления Правительства РФ от 08.12.2011 N 1023)</w:t>
      </w:r>
    </w:p>
    <w:p w14:paraId="52B46CC9" w14:textId="77777777" w:rsidR="004E538F" w:rsidRPr="004E538F" w:rsidRDefault="004E538F" w:rsidP="004E538F">
      <w:pPr>
        <w:shd w:val="clear" w:color="auto" w:fill="FFFFFF"/>
        <w:spacing w:line="362" w:lineRule="atLeast"/>
        <w:jc w:val="both"/>
        <w:rPr>
          <w:sz w:val="28"/>
          <w:szCs w:val="28"/>
        </w:rPr>
      </w:pPr>
      <w:r w:rsidRPr="004E538F">
        <w:rPr>
          <w:rStyle w:val="blk"/>
          <w:sz w:val="28"/>
          <w:szCs w:val="28"/>
        </w:rPr>
        <w:t>(см. текст в предыдущей редакции)</w:t>
      </w:r>
    </w:p>
    <w:p w14:paraId="6EBE4C9C" w14:textId="77777777" w:rsidR="004E538F" w:rsidRPr="004E538F" w:rsidRDefault="004E538F" w:rsidP="004E538F">
      <w:pPr>
        <w:shd w:val="clear" w:color="auto" w:fill="FFFFFF"/>
        <w:spacing w:line="290" w:lineRule="atLeast"/>
        <w:ind w:firstLine="540"/>
        <w:jc w:val="both"/>
        <w:rPr>
          <w:sz w:val="28"/>
          <w:szCs w:val="28"/>
        </w:rPr>
      </w:pPr>
      <w:bookmarkStart w:id="31" w:name="dst100103"/>
      <w:bookmarkEnd w:id="31"/>
      <w:r w:rsidRPr="004E538F">
        <w:rPr>
          <w:rStyle w:val="blk"/>
          <w:sz w:val="28"/>
          <w:szCs w:val="28"/>
        </w:rPr>
        <w:t>9. 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14:paraId="158DE49A" w14:textId="77777777" w:rsidR="004E538F" w:rsidRPr="004E538F" w:rsidRDefault="004E538F" w:rsidP="004E538F">
      <w:pPr>
        <w:shd w:val="clear" w:color="auto" w:fill="FFFFFF"/>
        <w:spacing w:line="290" w:lineRule="atLeast"/>
        <w:ind w:firstLine="540"/>
        <w:jc w:val="both"/>
        <w:rPr>
          <w:sz w:val="28"/>
          <w:szCs w:val="28"/>
        </w:rPr>
      </w:pPr>
      <w:bookmarkStart w:id="32" w:name="dst100104"/>
      <w:bookmarkEnd w:id="32"/>
      <w:r w:rsidRPr="004E538F">
        <w:rPr>
          <w:rStyle w:val="blk"/>
          <w:sz w:val="28"/>
          <w:szCs w:val="28"/>
        </w:rPr>
        <w:t>Не использованные в текущем календарном году страницы журналов прочеркиваются и не используются в следующем календарном году.</w:t>
      </w:r>
    </w:p>
    <w:p w14:paraId="7F879905" w14:textId="77777777" w:rsidR="004E538F" w:rsidRPr="004E538F" w:rsidRDefault="004E538F" w:rsidP="004E538F">
      <w:pPr>
        <w:shd w:val="clear" w:color="auto" w:fill="FFFFFF"/>
        <w:spacing w:line="290" w:lineRule="atLeast"/>
        <w:ind w:firstLine="540"/>
        <w:jc w:val="both"/>
        <w:rPr>
          <w:sz w:val="28"/>
          <w:szCs w:val="28"/>
        </w:rPr>
      </w:pPr>
      <w:bookmarkStart w:id="33" w:name="dst100105"/>
      <w:bookmarkEnd w:id="33"/>
      <w:r w:rsidRPr="004E538F">
        <w:rPr>
          <w:rStyle w:val="blk"/>
          <w:sz w:val="28"/>
          <w:szCs w:val="28"/>
        </w:rPr>
        <w:t>10. Запись в журналах каждой проведенной операции заверяется подписью лица, ответственного за их ведение и хранение, с указанием фамилии и инициалов.</w:t>
      </w:r>
    </w:p>
    <w:p w14:paraId="1006540C" w14:textId="77777777" w:rsidR="004E538F" w:rsidRPr="004E538F" w:rsidRDefault="004E538F" w:rsidP="004E538F">
      <w:pPr>
        <w:shd w:val="clear" w:color="auto" w:fill="FFFFFF"/>
        <w:spacing w:line="290" w:lineRule="atLeast"/>
        <w:ind w:firstLine="540"/>
        <w:jc w:val="both"/>
        <w:rPr>
          <w:sz w:val="28"/>
          <w:szCs w:val="28"/>
        </w:rPr>
      </w:pPr>
      <w:bookmarkStart w:id="34" w:name="dst100106"/>
      <w:bookmarkEnd w:id="34"/>
      <w:r w:rsidRPr="004E538F">
        <w:rPr>
          <w:rStyle w:val="blk"/>
          <w:sz w:val="28"/>
          <w:szCs w:val="28"/>
        </w:rPr>
        <w:t>11. 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14:paraId="5DD31451" w14:textId="77777777" w:rsidR="004E538F" w:rsidRPr="004E538F" w:rsidRDefault="004E538F" w:rsidP="004E538F">
      <w:pPr>
        <w:shd w:val="clear" w:color="auto" w:fill="FFFFFF"/>
        <w:spacing w:line="290" w:lineRule="atLeast"/>
        <w:ind w:firstLine="540"/>
        <w:jc w:val="both"/>
        <w:rPr>
          <w:sz w:val="28"/>
          <w:szCs w:val="28"/>
        </w:rPr>
      </w:pPr>
      <w:bookmarkStart w:id="35" w:name="dst100107"/>
      <w:bookmarkEnd w:id="35"/>
      <w:r w:rsidRPr="004E538F">
        <w:rPr>
          <w:rStyle w:val="blk"/>
          <w:sz w:val="28"/>
          <w:szCs w:val="28"/>
        </w:rPr>
        <w:t>12. Журнал хранится в металлическом шкафу (сейфе), ключи от которого находятся у лица, ответственного за ведение и хранение журнала.</w:t>
      </w:r>
    </w:p>
    <w:p w14:paraId="05BF5DF7" w14:textId="3720B2D0" w:rsidR="004E538F" w:rsidRPr="004E538F" w:rsidRDefault="004E538F" w:rsidP="004E538F">
      <w:pPr>
        <w:shd w:val="clear" w:color="auto" w:fill="FFFFFF"/>
        <w:spacing w:line="290" w:lineRule="atLeast"/>
        <w:ind w:firstLine="540"/>
        <w:jc w:val="both"/>
        <w:rPr>
          <w:sz w:val="28"/>
          <w:szCs w:val="28"/>
        </w:rPr>
      </w:pPr>
      <w:bookmarkStart w:id="36" w:name="dst100154"/>
      <w:bookmarkEnd w:id="36"/>
      <w:r w:rsidRPr="004E538F">
        <w:rPr>
          <w:rStyle w:val="blk"/>
          <w:sz w:val="28"/>
          <w:szCs w:val="28"/>
        </w:rPr>
        <w:t>13. Заполненные журналы вместе с документами, подтверждающими осуществление операций, хранятся в течение установленных Федеральным законом "О наркотических средствах и психотропных веществах" сроков, после чего подлежат уничтожению по акту, утверждаемому руководителем юридического лица или индивидуальным предпринимателем.</w:t>
      </w:r>
    </w:p>
    <w:p w14:paraId="19848DD9" w14:textId="39787BEC" w:rsidR="004E538F" w:rsidRPr="004E538F" w:rsidRDefault="004E538F" w:rsidP="004E538F">
      <w:pPr>
        <w:shd w:val="clear" w:color="auto" w:fill="FFFFFF"/>
        <w:spacing w:line="290" w:lineRule="atLeast"/>
        <w:jc w:val="both"/>
        <w:rPr>
          <w:sz w:val="28"/>
          <w:szCs w:val="28"/>
        </w:rPr>
      </w:pPr>
      <w:r w:rsidRPr="004E538F">
        <w:rPr>
          <w:rStyle w:val="blk"/>
          <w:sz w:val="28"/>
          <w:szCs w:val="28"/>
        </w:rPr>
        <w:t>(п. 13 в ред. Постановления Правительства РФ от 06.08.2015 N 807)</w:t>
      </w:r>
    </w:p>
    <w:p w14:paraId="0D426B64" w14:textId="77777777" w:rsidR="004E538F" w:rsidRPr="004E538F" w:rsidRDefault="004E538F" w:rsidP="004E538F">
      <w:pPr>
        <w:shd w:val="clear" w:color="auto" w:fill="FFFFFF"/>
        <w:spacing w:line="362" w:lineRule="atLeast"/>
        <w:jc w:val="both"/>
        <w:rPr>
          <w:sz w:val="28"/>
          <w:szCs w:val="28"/>
        </w:rPr>
      </w:pPr>
      <w:r w:rsidRPr="004E538F">
        <w:rPr>
          <w:rStyle w:val="blk"/>
          <w:sz w:val="28"/>
          <w:szCs w:val="28"/>
        </w:rPr>
        <w:t>(см. текст в предыдущей редакции)</w:t>
      </w:r>
    </w:p>
    <w:p w14:paraId="481E9F96" w14:textId="77777777" w:rsidR="004E538F" w:rsidRPr="004E538F" w:rsidRDefault="004E538F" w:rsidP="004E538F">
      <w:pPr>
        <w:shd w:val="clear" w:color="auto" w:fill="FFFFFF"/>
        <w:spacing w:line="290" w:lineRule="atLeast"/>
        <w:ind w:firstLine="540"/>
        <w:jc w:val="both"/>
        <w:rPr>
          <w:sz w:val="28"/>
          <w:szCs w:val="28"/>
        </w:rPr>
      </w:pPr>
      <w:bookmarkStart w:id="37" w:name="dst100109"/>
      <w:bookmarkEnd w:id="37"/>
      <w:r w:rsidRPr="004E538F">
        <w:rPr>
          <w:rStyle w:val="blk"/>
          <w:sz w:val="28"/>
          <w:szCs w:val="28"/>
        </w:rPr>
        <w:t>14. При реорганизации юридического лица журналы и документы, подтверждающие осуществление операций, передаются на хранение правопреемнику.</w:t>
      </w:r>
    </w:p>
    <w:p w14:paraId="59DD298A" w14:textId="04781CA9" w:rsidR="004E538F" w:rsidRPr="004E538F" w:rsidRDefault="004E538F" w:rsidP="004E538F">
      <w:pPr>
        <w:shd w:val="clear" w:color="auto" w:fill="FFFFFF"/>
        <w:spacing w:line="290" w:lineRule="atLeast"/>
        <w:ind w:firstLine="540"/>
        <w:jc w:val="both"/>
        <w:rPr>
          <w:sz w:val="28"/>
          <w:szCs w:val="28"/>
        </w:rPr>
      </w:pPr>
      <w:bookmarkStart w:id="38" w:name="dst100110"/>
      <w:bookmarkEnd w:id="38"/>
      <w:r w:rsidRPr="004E538F">
        <w:rPr>
          <w:rStyle w:val="blk"/>
          <w:sz w:val="28"/>
          <w:szCs w:val="28"/>
        </w:rPr>
        <w:t xml:space="preserve">15. 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Российской Федерации до истечения срока их временного хранения, </w:t>
      </w:r>
      <w:r w:rsidRPr="004E538F">
        <w:rPr>
          <w:rStyle w:val="blk"/>
          <w:sz w:val="28"/>
          <w:szCs w:val="28"/>
        </w:rPr>
        <w:lastRenderedPageBreak/>
        <w:t>установленного пунктом 13 настоящих Правил, после чего подлежат уничтожению в установленном порядке.</w:t>
      </w:r>
    </w:p>
    <w:p w14:paraId="148F6A21" w14:textId="30B11D1D" w:rsidR="004E538F" w:rsidRPr="004E538F" w:rsidRDefault="004E538F" w:rsidP="004E538F">
      <w:pPr>
        <w:shd w:val="clear" w:color="auto" w:fill="FFFFFF"/>
        <w:spacing w:line="290" w:lineRule="atLeast"/>
        <w:ind w:firstLine="540"/>
        <w:jc w:val="both"/>
        <w:rPr>
          <w:sz w:val="28"/>
          <w:szCs w:val="28"/>
        </w:rPr>
      </w:pPr>
      <w:bookmarkStart w:id="39" w:name="dst100111"/>
      <w:bookmarkEnd w:id="39"/>
      <w:r w:rsidRPr="004E538F">
        <w:rPr>
          <w:rStyle w:val="blk"/>
          <w:sz w:val="28"/>
          <w:szCs w:val="28"/>
        </w:rPr>
        <w:t>16. 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установленного пунктом 13 настоящих Правил, после чего подлежат уничтожению в установленном порядке.</w:t>
      </w:r>
    </w:p>
    <w:p w14:paraId="5CE7230B" w14:textId="77777777" w:rsidR="004E538F" w:rsidRDefault="004E538F" w:rsidP="004E538F">
      <w:pPr>
        <w:shd w:val="clear" w:color="auto" w:fill="FFFFFF"/>
        <w:spacing w:line="290" w:lineRule="atLeast"/>
        <w:ind w:firstLine="540"/>
        <w:jc w:val="both"/>
        <w:rPr>
          <w:rFonts w:ascii="Arial" w:hAnsi="Arial" w:cs="Arial"/>
          <w:color w:val="333333"/>
        </w:rPr>
      </w:pPr>
      <w:r>
        <w:rPr>
          <w:rStyle w:val="nobr"/>
          <w:rFonts w:ascii="Arial" w:hAnsi="Arial" w:cs="Arial"/>
          <w:color w:val="333333"/>
        </w:rPr>
        <w:t> </w:t>
      </w:r>
    </w:p>
    <w:p w14:paraId="2A386952" w14:textId="2A383989" w:rsidR="00F913B3" w:rsidRPr="004E538F" w:rsidRDefault="00F913B3" w:rsidP="004E538F">
      <w:pPr>
        <w:tabs>
          <w:tab w:val="left" w:pos="620"/>
        </w:tabs>
        <w:jc w:val="both"/>
        <w:rPr>
          <w:sz w:val="28"/>
          <w:szCs w:val="28"/>
        </w:rPr>
        <w:sectPr w:rsidR="00F913B3" w:rsidRPr="004E538F">
          <w:type w:val="continuous"/>
          <w:pgSz w:w="11900" w:h="16838"/>
          <w:pgMar w:top="1111" w:right="846" w:bottom="431" w:left="1440" w:header="0" w:footer="0" w:gutter="0"/>
          <w:cols w:space="720" w:equalWidth="0">
            <w:col w:w="9620"/>
          </w:cols>
        </w:sectPr>
      </w:pPr>
    </w:p>
    <w:p w14:paraId="512D31D9" w14:textId="77777777" w:rsidR="00F913B3" w:rsidRDefault="00F913B3">
      <w:pPr>
        <w:spacing w:line="1" w:lineRule="exact"/>
        <w:rPr>
          <w:sz w:val="20"/>
          <w:szCs w:val="20"/>
        </w:rPr>
      </w:pPr>
    </w:p>
    <w:p w14:paraId="4DDE417A" w14:textId="77777777" w:rsidR="00F913B3" w:rsidRDefault="001D0764">
      <w:pPr>
        <w:ind w:left="260"/>
        <w:rPr>
          <w:sz w:val="20"/>
          <w:szCs w:val="20"/>
        </w:rPr>
      </w:pPr>
      <w:r>
        <w:rPr>
          <w:rFonts w:eastAsia="Times New Roman"/>
          <w:b/>
          <w:bCs/>
          <w:color w:val="00000A"/>
          <w:sz w:val="28"/>
          <w:szCs w:val="28"/>
          <w:u w:val="single"/>
        </w:rPr>
        <w:t>Приложить:</w:t>
      </w:r>
    </w:p>
    <w:p w14:paraId="6282B185" w14:textId="77777777" w:rsidR="00F913B3" w:rsidRPr="005F4BC8" w:rsidRDefault="001D0764" w:rsidP="00D95837">
      <w:pPr>
        <w:numPr>
          <w:ilvl w:val="0"/>
          <w:numId w:val="25"/>
        </w:numPr>
        <w:tabs>
          <w:tab w:val="left" w:pos="680"/>
        </w:tabs>
        <w:spacing w:line="241" w:lineRule="auto"/>
        <w:ind w:left="680" w:right="1580" w:hanging="418"/>
        <w:rPr>
          <w:rFonts w:eastAsia="Times New Roman"/>
          <w:color w:val="000000" w:themeColor="text1"/>
          <w:sz w:val="28"/>
          <w:szCs w:val="28"/>
        </w:rPr>
      </w:pPr>
      <w:r w:rsidRPr="005F4BC8">
        <w:rPr>
          <w:rFonts w:eastAsia="Times New Roman"/>
          <w:color w:val="000000" w:themeColor="text1"/>
          <w:sz w:val="28"/>
          <w:szCs w:val="28"/>
        </w:rPr>
        <w:t>Оформить Журнал учета прекурсоров на калия перманганат, определить фактический и книжный остаток.</w:t>
      </w:r>
    </w:p>
    <w:p w14:paraId="4AE1311A" w14:textId="77777777" w:rsidR="00F913B3" w:rsidRPr="005F4BC8" w:rsidRDefault="00F913B3">
      <w:pPr>
        <w:spacing w:line="1" w:lineRule="exact"/>
        <w:rPr>
          <w:rFonts w:eastAsia="Times New Roman"/>
          <w:color w:val="000000" w:themeColor="text1"/>
          <w:sz w:val="28"/>
          <w:szCs w:val="28"/>
        </w:rPr>
      </w:pPr>
    </w:p>
    <w:p w14:paraId="3C25A0F7" w14:textId="77777777" w:rsidR="00F913B3" w:rsidRPr="005F4BC8" w:rsidRDefault="001D0764" w:rsidP="00D95837">
      <w:pPr>
        <w:numPr>
          <w:ilvl w:val="0"/>
          <w:numId w:val="25"/>
        </w:numPr>
        <w:tabs>
          <w:tab w:val="left" w:pos="622"/>
        </w:tabs>
        <w:spacing w:line="258" w:lineRule="auto"/>
        <w:ind w:left="680" w:right="220" w:hanging="418"/>
        <w:rPr>
          <w:rFonts w:eastAsia="Times New Roman"/>
          <w:color w:val="000000" w:themeColor="text1"/>
          <w:sz w:val="28"/>
          <w:szCs w:val="28"/>
        </w:rPr>
      </w:pPr>
      <w:r w:rsidRPr="005F4BC8">
        <w:rPr>
          <w:rFonts w:eastAsia="Times New Roman"/>
          <w:color w:val="000000" w:themeColor="text1"/>
          <w:sz w:val="28"/>
          <w:szCs w:val="28"/>
        </w:rPr>
        <w:t>В случае работы аптечной организации с лекарственными препаратами, подлежащими предметно-количественному учету заполнить и приложить соответствующие журналы.</w:t>
      </w:r>
    </w:p>
    <w:p w14:paraId="0A9CFA80" w14:textId="77777777" w:rsidR="00F913B3" w:rsidRDefault="00F913B3">
      <w:pPr>
        <w:spacing w:line="197" w:lineRule="exact"/>
        <w:rPr>
          <w:sz w:val="20"/>
          <w:szCs w:val="20"/>
        </w:rPr>
      </w:pPr>
    </w:p>
    <w:p w14:paraId="4342C103" w14:textId="77777777" w:rsidR="00F913B3" w:rsidRDefault="001D0764" w:rsidP="00D95837">
      <w:pPr>
        <w:numPr>
          <w:ilvl w:val="0"/>
          <w:numId w:val="26"/>
        </w:numPr>
        <w:tabs>
          <w:tab w:val="left" w:pos="541"/>
        </w:tabs>
        <w:spacing w:line="239" w:lineRule="auto"/>
        <w:ind w:left="260" w:right="7080" w:firstLine="2"/>
        <w:rPr>
          <w:rFonts w:eastAsia="Times New Roman"/>
          <w:b/>
          <w:bCs/>
          <w:color w:val="00000A"/>
          <w:sz w:val="28"/>
          <w:szCs w:val="28"/>
        </w:rPr>
      </w:pPr>
      <w:r>
        <w:rPr>
          <w:rFonts w:eastAsia="Times New Roman"/>
          <w:b/>
          <w:bCs/>
          <w:color w:val="00000A"/>
          <w:sz w:val="28"/>
          <w:szCs w:val="28"/>
        </w:rPr>
        <w:t xml:space="preserve">Инвентаризация </w:t>
      </w:r>
      <w:r>
        <w:rPr>
          <w:rFonts w:eastAsia="Times New Roman"/>
          <w:b/>
          <w:bCs/>
          <w:color w:val="00000A"/>
          <w:sz w:val="28"/>
          <w:szCs w:val="28"/>
          <w:u w:val="single"/>
        </w:rPr>
        <w:t>Знания</w:t>
      </w:r>
      <w:r>
        <w:rPr>
          <w:rFonts w:eastAsia="Times New Roman"/>
          <w:color w:val="00000A"/>
          <w:sz w:val="28"/>
          <w:szCs w:val="28"/>
          <w:u w:val="single"/>
        </w:rPr>
        <w:t>:</w:t>
      </w:r>
    </w:p>
    <w:p w14:paraId="72F378FD" w14:textId="77777777" w:rsidR="00F913B3" w:rsidRDefault="00F913B3">
      <w:pPr>
        <w:spacing w:line="2" w:lineRule="exact"/>
        <w:rPr>
          <w:rFonts w:eastAsia="Times New Roman"/>
          <w:b/>
          <w:bCs/>
          <w:color w:val="00000A"/>
          <w:sz w:val="28"/>
          <w:szCs w:val="28"/>
        </w:rPr>
      </w:pPr>
    </w:p>
    <w:p w14:paraId="0F926211" w14:textId="77777777" w:rsidR="00C94B5F" w:rsidRPr="00C94B5F" w:rsidRDefault="001D0764" w:rsidP="00C94B5F">
      <w:pPr>
        <w:pStyle w:val="3"/>
        <w:shd w:val="clear" w:color="auto" w:fill="FFFFFF"/>
        <w:spacing w:before="420" w:after="105" w:line="180" w:lineRule="atLeast"/>
        <w:rPr>
          <w:rFonts w:ascii="Times New Roman" w:hAnsi="Times New Roman" w:cs="Times New Roman"/>
          <w:color w:val="auto"/>
          <w:sz w:val="28"/>
          <w:szCs w:val="28"/>
        </w:rPr>
      </w:pPr>
      <w:r>
        <w:rPr>
          <w:rFonts w:eastAsia="Times New Roman"/>
          <w:color w:val="00000A"/>
          <w:sz w:val="28"/>
          <w:szCs w:val="28"/>
        </w:rPr>
        <w:t>Порядок проведения инвентаризации</w:t>
      </w:r>
      <w:r w:rsidR="00C94B5F">
        <w:rPr>
          <w:rFonts w:eastAsia="Times New Roman"/>
          <w:color w:val="00000A"/>
          <w:sz w:val="28"/>
          <w:szCs w:val="28"/>
        </w:rPr>
        <w:br/>
      </w:r>
      <w:r w:rsidR="00C94B5F" w:rsidRPr="00C94B5F">
        <w:rPr>
          <w:rFonts w:ascii="Times New Roman" w:hAnsi="Times New Roman" w:cs="Times New Roman"/>
          <w:color w:val="auto"/>
          <w:sz w:val="28"/>
          <w:szCs w:val="28"/>
        </w:rPr>
        <w:t>Порядок проведения инвентаризации</w:t>
      </w:r>
    </w:p>
    <w:p w14:paraId="7DC8E689" w14:textId="77777777" w:rsidR="00C94B5F" w:rsidRPr="00C94B5F" w:rsidRDefault="00C94B5F" w:rsidP="00C94B5F">
      <w:pPr>
        <w:pStyle w:val="aa"/>
        <w:shd w:val="clear" w:color="auto" w:fill="FFFFFF"/>
        <w:spacing w:before="195" w:beforeAutospacing="0" w:after="195" w:afterAutospacing="0"/>
        <w:rPr>
          <w:sz w:val="28"/>
          <w:szCs w:val="28"/>
        </w:rPr>
      </w:pPr>
      <w:r w:rsidRPr="00C94B5F">
        <w:rPr>
          <w:sz w:val="28"/>
          <w:szCs w:val="28"/>
        </w:rPr>
        <w:t>Для того чтобы провести инвентаризацию, руководство компании должно подписать приказ, где прописывают дату проведения инвентаризации, адрес аптеки, время, выделенное на проведение инвентаризации (как правило, 1–2 дня), определяют членов инвентаризационной комиссии и ее председателя, кроме того указывают всех сотрудников аптеки, участвующих в инвентаризации.</w:t>
      </w:r>
    </w:p>
    <w:p w14:paraId="1F411719" w14:textId="77777777" w:rsidR="00C94B5F" w:rsidRPr="00C94B5F" w:rsidRDefault="00C94B5F" w:rsidP="00C94B5F">
      <w:pPr>
        <w:pStyle w:val="aa"/>
        <w:shd w:val="clear" w:color="auto" w:fill="FFFFFF"/>
        <w:spacing w:before="195" w:beforeAutospacing="0" w:after="195" w:afterAutospacing="0"/>
        <w:rPr>
          <w:sz w:val="28"/>
          <w:szCs w:val="28"/>
        </w:rPr>
      </w:pPr>
      <w:r w:rsidRPr="00C94B5F">
        <w:rPr>
          <w:sz w:val="28"/>
          <w:szCs w:val="28"/>
        </w:rPr>
        <w:t>В назначенный день в аптеке собираются все участники инвентаризации. Аптека не производит отпуск лекарств, касса в этот день не открывается. Учитывая, что практически все аптеки сейчас компьютеризированы, инвентаризацию, как привило, проводят при помощи сканирования товара. Есть и другой способ – учет товара по описным листам, он более долгий.</w:t>
      </w:r>
    </w:p>
    <w:p w14:paraId="1F1FE157" w14:textId="77777777" w:rsidR="00C94B5F" w:rsidRPr="00C94B5F" w:rsidRDefault="00C94B5F" w:rsidP="00C94B5F">
      <w:pPr>
        <w:pStyle w:val="aa"/>
        <w:shd w:val="clear" w:color="auto" w:fill="FFFFFF"/>
        <w:spacing w:before="195" w:beforeAutospacing="0" w:after="195" w:afterAutospacing="0"/>
        <w:rPr>
          <w:sz w:val="28"/>
          <w:szCs w:val="28"/>
        </w:rPr>
      </w:pPr>
      <w:r w:rsidRPr="00C94B5F">
        <w:rPr>
          <w:sz w:val="28"/>
          <w:szCs w:val="28"/>
        </w:rPr>
        <w:t>Существуют различные способы проведения инвентаризации.</w:t>
      </w:r>
    </w:p>
    <w:p w14:paraId="2514967B" w14:textId="6933D52C" w:rsidR="00C94B5F" w:rsidRPr="00C94B5F" w:rsidRDefault="00C94B5F" w:rsidP="00C94B5F">
      <w:pPr>
        <w:pStyle w:val="aa"/>
        <w:shd w:val="clear" w:color="auto" w:fill="FFFFFF"/>
        <w:spacing w:before="0" w:beforeAutospacing="0" w:after="0" w:afterAutospacing="0"/>
        <w:rPr>
          <w:sz w:val="28"/>
          <w:szCs w:val="28"/>
        </w:rPr>
      </w:pPr>
      <w:r w:rsidRPr="00C94B5F">
        <w:rPr>
          <w:sz w:val="28"/>
          <w:szCs w:val="28"/>
        </w:rPr>
        <w:t>I способ – подсчитывать ЛС по алфавиту</w:t>
      </w:r>
      <w:r>
        <w:rPr>
          <w:sz w:val="28"/>
          <w:szCs w:val="28"/>
        </w:rPr>
        <w:t>.</w:t>
      </w:r>
    </w:p>
    <w:p w14:paraId="51F3ACEC" w14:textId="77777777" w:rsidR="00C94B5F" w:rsidRPr="00C94B5F" w:rsidRDefault="00C94B5F" w:rsidP="00C94B5F">
      <w:pPr>
        <w:pStyle w:val="aa"/>
        <w:shd w:val="clear" w:color="auto" w:fill="FFFFFF"/>
        <w:spacing w:before="0" w:beforeAutospacing="0" w:after="0" w:afterAutospacing="0"/>
        <w:rPr>
          <w:sz w:val="28"/>
          <w:szCs w:val="28"/>
        </w:rPr>
      </w:pPr>
      <w:r w:rsidRPr="00C94B5F">
        <w:rPr>
          <w:sz w:val="28"/>
          <w:szCs w:val="28"/>
        </w:rPr>
        <w:t>II способ – инвентаризация проводится не по алфавиту, а по полкам.</w:t>
      </w:r>
    </w:p>
    <w:p w14:paraId="01756724" w14:textId="386945B1" w:rsidR="00F913B3" w:rsidRDefault="00F913B3">
      <w:pPr>
        <w:spacing w:line="239" w:lineRule="auto"/>
        <w:ind w:left="260"/>
        <w:rPr>
          <w:rFonts w:eastAsia="Times New Roman"/>
          <w:b/>
          <w:bCs/>
          <w:color w:val="00000A"/>
          <w:sz w:val="28"/>
          <w:szCs w:val="28"/>
        </w:rPr>
      </w:pPr>
    </w:p>
    <w:p w14:paraId="100292D8" w14:textId="77777777" w:rsidR="00F913B3" w:rsidRDefault="001D0764">
      <w:pPr>
        <w:spacing w:line="236" w:lineRule="auto"/>
        <w:ind w:left="260"/>
        <w:rPr>
          <w:rFonts w:eastAsia="Times New Roman"/>
          <w:b/>
          <w:bCs/>
          <w:color w:val="00000A"/>
          <w:sz w:val="28"/>
          <w:szCs w:val="28"/>
        </w:rPr>
      </w:pPr>
      <w:r>
        <w:rPr>
          <w:rFonts w:eastAsia="Times New Roman"/>
          <w:b/>
          <w:bCs/>
          <w:color w:val="00000A"/>
          <w:sz w:val="28"/>
          <w:szCs w:val="28"/>
          <w:u w:val="single"/>
        </w:rPr>
        <w:t>Умения:</w:t>
      </w:r>
    </w:p>
    <w:p w14:paraId="4DC815E0" w14:textId="77777777" w:rsidR="00F913B3" w:rsidRDefault="001D0764">
      <w:pPr>
        <w:ind w:left="260"/>
        <w:rPr>
          <w:rFonts w:eastAsia="Times New Roman"/>
          <w:b/>
          <w:bCs/>
          <w:color w:val="00000A"/>
          <w:sz w:val="28"/>
          <w:szCs w:val="28"/>
        </w:rPr>
      </w:pPr>
      <w:r>
        <w:rPr>
          <w:rFonts w:eastAsia="Times New Roman"/>
          <w:b/>
          <w:bCs/>
          <w:color w:val="00000A"/>
          <w:sz w:val="28"/>
          <w:szCs w:val="28"/>
          <w:u w:val="single"/>
        </w:rPr>
        <w:t>Дидактический материал</w:t>
      </w:r>
      <w:r>
        <w:rPr>
          <w:rFonts w:eastAsia="Times New Roman"/>
          <w:color w:val="00000A"/>
          <w:sz w:val="28"/>
          <w:szCs w:val="28"/>
          <w:u w:val="single"/>
        </w:rPr>
        <w:t>:</w:t>
      </w:r>
    </w:p>
    <w:p w14:paraId="0FFC1A91" w14:textId="77777777" w:rsidR="00F913B3" w:rsidRDefault="00F913B3">
      <w:pPr>
        <w:spacing w:line="4" w:lineRule="exact"/>
        <w:rPr>
          <w:rFonts w:eastAsia="Times New Roman"/>
          <w:b/>
          <w:bCs/>
          <w:color w:val="00000A"/>
          <w:sz w:val="28"/>
          <w:szCs w:val="28"/>
        </w:rPr>
      </w:pPr>
    </w:p>
    <w:p w14:paraId="5593E2EC" w14:textId="77777777" w:rsidR="00F913B3" w:rsidRDefault="001D0764">
      <w:pPr>
        <w:ind w:left="260"/>
        <w:rPr>
          <w:rFonts w:eastAsia="Times New Roman"/>
          <w:b/>
          <w:bCs/>
          <w:color w:val="00000A"/>
          <w:sz w:val="28"/>
          <w:szCs w:val="28"/>
        </w:rPr>
      </w:pPr>
      <w:r>
        <w:rPr>
          <w:rFonts w:eastAsia="Times New Roman"/>
          <w:sz w:val="28"/>
          <w:szCs w:val="28"/>
        </w:rPr>
        <w:t>1.Приказ Минфина РФ от 13.06.1995г. №49 «Об утверждении Методических указаний по инвентаризации имущества и финансовых обязательств».</w:t>
      </w:r>
    </w:p>
    <w:p w14:paraId="2575650F" w14:textId="77777777" w:rsidR="00F913B3" w:rsidRDefault="00F913B3">
      <w:pPr>
        <w:spacing w:line="1" w:lineRule="exact"/>
        <w:rPr>
          <w:rFonts w:eastAsia="Times New Roman"/>
          <w:b/>
          <w:bCs/>
          <w:color w:val="00000A"/>
          <w:sz w:val="28"/>
          <w:szCs w:val="28"/>
        </w:rPr>
      </w:pPr>
    </w:p>
    <w:p w14:paraId="23B2A474" w14:textId="77777777" w:rsidR="00F913B3" w:rsidRDefault="001D0764">
      <w:pPr>
        <w:ind w:left="260"/>
        <w:rPr>
          <w:rFonts w:eastAsia="Times New Roman"/>
          <w:b/>
          <w:bCs/>
          <w:color w:val="00000A"/>
          <w:sz w:val="28"/>
          <w:szCs w:val="28"/>
        </w:rPr>
      </w:pPr>
      <w:r>
        <w:rPr>
          <w:rFonts w:eastAsia="Times New Roman"/>
          <w:b/>
          <w:bCs/>
          <w:sz w:val="28"/>
          <w:szCs w:val="28"/>
          <w:u w:val="single"/>
        </w:rPr>
        <w:t>Отразить в дневнике :</w:t>
      </w:r>
    </w:p>
    <w:p w14:paraId="175BABDE" w14:textId="77777777" w:rsidR="00F913B3" w:rsidRDefault="001D0764" w:rsidP="00D95837">
      <w:pPr>
        <w:numPr>
          <w:ilvl w:val="0"/>
          <w:numId w:val="27"/>
        </w:numPr>
        <w:tabs>
          <w:tab w:val="left" w:pos="540"/>
        </w:tabs>
        <w:ind w:left="540" w:hanging="278"/>
        <w:rPr>
          <w:rFonts w:eastAsia="Times New Roman"/>
          <w:color w:val="00000A"/>
        </w:rPr>
      </w:pPr>
      <w:r>
        <w:rPr>
          <w:rFonts w:eastAsia="Times New Roman"/>
          <w:color w:val="00000A"/>
          <w:sz w:val="28"/>
          <w:szCs w:val="28"/>
        </w:rPr>
        <w:t>Порядок проведения инвентаризации.</w:t>
      </w:r>
    </w:p>
    <w:p w14:paraId="32DD2031" w14:textId="77777777" w:rsidR="00F913B3" w:rsidRDefault="001D0764">
      <w:pPr>
        <w:ind w:left="180"/>
        <w:rPr>
          <w:rFonts w:eastAsia="Times New Roman"/>
          <w:color w:val="00000A"/>
        </w:rPr>
      </w:pPr>
      <w:r>
        <w:rPr>
          <w:rFonts w:eastAsia="Times New Roman"/>
          <w:b/>
          <w:bCs/>
          <w:color w:val="00000A"/>
          <w:sz w:val="28"/>
          <w:szCs w:val="28"/>
          <w:u w:val="single"/>
        </w:rPr>
        <w:t>Приложить:</w:t>
      </w:r>
    </w:p>
    <w:p w14:paraId="6828C8A5" w14:textId="77777777" w:rsidR="00F913B3" w:rsidRPr="005F4BC8" w:rsidRDefault="001D0764">
      <w:pPr>
        <w:spacing w:line="257" w:lineRule="auto"/>
        <w:ind w:left="180" w:right="140"/>
        <w:jc w:val="both"/>
        <w:rPr>
          <w:rFonts w:eastAsia="Times New Roman"/>
          <w:color w:val="000000" w:themeColor="text1"/>
        </w:rPr>
      </w:pPr>
      <w:r w:rsidRPr="005F4BC8">
        <w:rPr>
          <w:rFonts w:eastAsia="Times New Roman"/>
          <w:color w:val="000000" w:themeColor="text1"/>
          <w:sz w:val="28"/>
          <w:szCs w:val="28"/>
        </w:rPr>
        <w:t>1.Документы инвентаризации: приказ о проведении инвентаризации, расписку, инвентаризационную опись, сводную опись, подписку, акт результатов инвентаризации, акт о порче, бое, браке.</w:t>
      </w:r>
    </w:p>
    <w:p w14:paraId="7FA661C4" w14:textId="77777777" w:rsidR="00F913B3" w:rsidRPr="005F4BC8" w:rsidRDefault="00F913B3">
      <w:pPr>
        <w:spacing w:line="195" w:lineRule="exact"/>
        <w:rPr>
          <w:rFonts w:eastAsia="Times New Roman"/>
          <w:color w:val="000000" w:themeColor="text1"/>
        </w:rPr>
      </w:pPr>
    </w:p>
    <w:p w14:paraId="2D0197C3" w14:textId="77777777" w:rsidR="00F913B3" w:rsidRDefault="001D0764" w:rsidP="00D95837">
      <w:pPr>
        <w:numPr>
          <w:ilvl w:val="0"/>
          <w:numId w:val="28"/>
        </w:numPr>
        <w:tabs>
          <w:tab w:val="left" w:pos="540"/>
        </w:tabs>
        <w:ind w:left="540" w:hanging="278"/>
        <w:rPr>
          <w:rFonts w:eastAsia="Times New Roman"/>
          <w:b/>
          <w:bCs/>
          <w:color w:val="00000A"/>
          <w:sz w:val="28"/>
          <w:szCs w:val="28"/>
        </w:rPr>
      </w:pPr>
      <w:r>
        <w:rPr>
          <w:rFonts w:eastAsia="Times New Roman"/>
          <w:b/>
          <w:bCs/>
          <w:color w:val="00000A"/>
          <w:sz w:val="28"/>
          <w:szCs w:val="28"/>
        </w:rPr>
        <w:t>Учет труда и заработной платы</w:t>
      </w:r>
    </w:p>
    <w:p w14:paraId="3127DB8C" w14:textId="77777777" w:rsidR="00F913B3" w:rsidRDefault="001D0764">
      <w:pPr>
        <w:ind w:left="260"/>
        <w:rPr>
          <w:sz w:val="20"/>
          <w:szCs w:val="20"/>
        </w:rPr>
      </w:pPr>
      <w:r>
        <w:rPr>
          <w:rFonts w:eastAsia="Times New Roman"/>
          <w:b/>
          <w:bCs/>
          <w:color w:val="00000A"/>
          <w:sz w:val="28"/>
          <w:szCs w:val="28"/>
          <w:u w:val="single"/>
        </w:rPr>
        <w:t>Знания</w:t>
      </w:r>
      <w:r>
        <w:rPr>
          <w:rFonts w:eastAsia="Times New Roman"/>
          <w:color w:val="00000A"/>
          <w:sz w:val="28"/>
          <w:szCs w:val="28"/>
          <w:u w:val="single"/>
        </w:rPr>
        <w:t>:</w:t>
      </w:r>
    </w:p>
    <w:p w14:paraId="611E5D2E" w14:textId="77777777" w:rsidR="00F913B3" w:rsidRDefault="00F913B3">
      <w:pPr>
        <w:spacing w:line="5" w:lineRule="exact"/>
        <w:rPr>
          <w:sz w:val="20"/>
          <w:szCs w:val="20"/>
        </w:rPr>
      </w:pPr>
    </w:p>
    <w:p w14:paraId="64E986F3" w14:textId="77777777" w:rsidR="00F913B3" w:rsidRDefault="001D0764">
      <w:pPr>
        <w:ind w:left="260"/>
        <w:rPr>
          <w:sz w:val="20"/>
          <w:szCs w:val="20"/>
        </w:rPr>
      </w:pPr>
      <w:r>
        <w:rPr>
          <w:rFonts w:eastAsia="Times New Roman"/>
          <w:color w:val="00000A"/>
          <w:sz w:val="28"/>
          <w:szCs w:val="28"/>
        </w:rPr>
        <w:t>Порядок приема на работу.</w:t>
      </w:r>
    </w:p>
    <w:p w14:paraId="6DEAFEED" w14:textId="77777777" w:rsidR="00F913B3" w:rsidRDefault="001D0764">
      <w:pPr>
        <w:ind w:left="260"/>
        <w:rPr>
          <w:sz w:val="20"/>
          <w:szCs w:val="20"/>
        </w:rPr>
      </w:pPr>
      <w:r>
        <w:rPr>
          <w:rFonts w:eastAsia="Times New Roman"/>
          <w:color w:val="00000A"/>
          <w:sz w:val="28"/>
          <w:szCs w:val="28"/>
        </w:rPr>
        <w:t>Порядок заключения трудового договора.</w:t>
      </w:r>
    </w:p>
    <w:p w14:paraId="6B42C474" w14:textId="77777777" w:rsidR="00F913B3" w:rsidRDefault="001D0764">
      <w:pPr>
        <w:ind w:left="260"/>
        <w:rPr>
          <w:sz w:val="20"/>
          <w:szCs w:val="20"/>
        </w:rPr>
      </w:pPr>
      <w:r>
        <w:rPr>
          <w:rFonts w:eastAsia="Times New Roman"/>
          <w:color w:val="00000A"/>
          <w:sz w:val="28"/>
          <w:szCs w:val="28"/>
        </w:rPr>
        <w:t>Порядок заключения договора о материальной ответственности.</w:t>
      </w:r>
    </w:p>
    <w:p w14:paraId="7B7787CE" w14:textId="77777777" w:rsidR="00F913B3" w:rsidRDefault="001D0764">
      <w:pPr>
        <w:ind w:left="260"/>
        <w:rPr>
          <w:sz w:val="20"/>
          <w:szCs w:val="20"/>
        </w:rPr>
      </w:pPr>
      <w:r>
        <w:rPr>
          <w:rFonts w:eastAsia="Times New Roman"/>
          <w:color w:val="00000A"/>
          <w:sz w:val="28"/>
          <w:szCs w:val="28"/>
        </w:rPr>
        <w:t>Правила внутреннего трудового распорядка.</w:t>
      </w:r>
    </w:p>
    <w:p w14:paraId="33A1D8CE" w14:textId="77777777" w:rsidR="00F913B3" w:rsidRDefault="001D0764">
      <w:pPr>
        <w:ind w:left="260" w:right="140"/>
        <w:rPr>
          <w:sz w:val="20"/>
          <w:szCs w:val="20"/>
        </w:rPr>
      </w:pPr>
      <w:r>
        <w:rPr>
          <w:rFonts w:eastAsia="Times New Roman"/>
          <w:color w:val="00000A"/>
          <w:sz w:val="28"/>
          <w:szCs w:val="28"/>
        </w:rPr>
        <w:lastRenderedPageBreak/>
        <w:t>Порядок составления графика выхода на работу и табеля учета рабочего времени.</w:t>
      </w:r>
    </w:p>
    <w:p w14:paraId="6307311F" w14:textId="77777777" w:rsidR="00F913B3" w:rsidRDefault="00F913B3">
      <w:pPr>
        <w:spacing w:line="1" w:lineRule="exact"/>
        <w:rPr>
          <w:sz w:val="20"/>
          <w:szCs w:val="20"/>
        </w:rPr>
      </w:pPr>
    </w:p>
    <w:p w14:paraId="25F46DBF" w14:textId="77777777" w:rsidR="00F913B3" w:rsidRDefault="001D0764">
      <w:pPr>
        <w:ind w:left="260"/>
        <w:rPr>
          <w:sz w:val="20"/>
          <w:szCs w:val="20"/>
        </w:rPr>
      </w:pPr>
      <w:r>
        <w:rPr>
          <w:rFonts w:eastAsia="Times New Roman"/>
          <w:color w:val="00000A"/>
          <w:sz w:val="28"/>
          <w:szCs w:val="28"/>
        </w:rPr>
        <w:t>Положение о заработной плате, действующее в аптечной организации.</w:t>
      </w:r>
    </w:p>
    <w:p w14:paraId="2D22F90D" w14:textId="77777777" w:rsidR="00F913B3" w:rsidRDefault="001D0764">
      <w:pPr>
        <w:spacing w:line="239" w:lineRule="auto"/>
        <w:ind w:left="260"/>
        <w:rPr>
          <w:sz w:val="20"/>
          <w:szCs w:val="20"/>
        </w:rPr>
      </w:pPr>
      <w:r>
        <w:rPr>
          <w:rFonts w:eastAsia="Times New Roman"/>
          <w:color w:val="00000A"/>
          <w:sz w:val="28"/>
          <w:szCs w:val="28"/>
        </w:rPr>
        <w:t>Порядок начисления заработной платы.</w:t>
      </w:r>
    </w:p>
    <w:p w14:paraId="31B93832" w14:textId="77777777" w:rsidR="00F913B3" w:rsidRDefault="001D0764">
      <w:pPr>
        <w:ind w:left="260"/>
        <w:rPr>
          <w:sz w:val="20"/>
          <w:szCs w:val="20"/>
        </w:rPr>
      </w:pPr>
      <w:r>
        <w:rPr>
          <w:rFonts w:eastAsia="Times New Roman"/>
          <w:b/>
          <w:bCs/>
          <w:color w:val="00000A"/>
          <w:sz w:val="28"/>
          <w:szCs w:val="28"/>
          <w:u w:val="single"/>
        </w:rPr>
        <w:t>Умения:</w:t>
      </w:r>
    </w:p>
    <w:p w14:paraId="29ADB327" w14:textId="77777777" w:rsidR="00F913B3" w:rsidRDefault="001D0764">
      <w:pPr>
        <w:ind w:left="260"/>
        <w:rPr>
          <w:sz w:val="20"/>
          <w:szCs w:val="20"/>
        </w:rPr>
      </w:pPr>
      <w:r>
        <w:rPr>
          <w:rFonts w:eastAsia="Times New Roman"/>
          <w:color w:val="00000A"/>
          <w:sz w:val="28"/>
          <w:szCs w:val="28"/>
        </w:rPr>
        <w:t>Написания заявление о приеме на работу.</w:t>
      </w:r>
    </w:p>
    <w:p w14:paraId="07BEA29B" w14:textId="77777777" w:rsidR="00F913B3" w:rsidRDefault="001D0764">
      <w:pPr>
        <w:ind w:left="260"/>
        <w:rPr>
          <w:sz w:val="20"/>
          <w:szCs w:val="20"/>
        </w:rPr>
      </w:pPr>
      <w:r>
        <w:rPr>
          <w:rFonts w:eastAsia="Times New Roman"/>
          <w:color w:val="00000A"/>
          <w:sz w:val="28"/>
          <w:szCs w:val="28"/>
        </w:rPr>
        <w:t>Заключения трудового договора.</w:t>
      </w:r>
    </w:p>
    <w:p w14:paraId="3770DA11" w14:textId="77777777" w:rsidR="00F913B3" w:rsidRDefault="00F913B3">
      <w:pPr>
        <w:spacing w:line="2" w:lineRule="exact"/>
        <w:rPr>
          <w:sz w:val="20"/>
          <w:szCs w:val="20"/>
        </w:rPr>
      </w:pPr>
    </w:p>
    <w:p w14:paraId="7F6A9C22" w14:textId="77777777" w:rsidR="00F913B3" w:rsidRDefault="001D0764">
      <w:pPr>
        <w:ind w:left="260"/>
        <w:rPr>
          <w:sz w:val="20"/>
          <w:szCs w:val="20"/>
        </w:rPr>
      </w:pPr>
      <w:r>
        <w:rPr>
          <w:rFonts w:eastAsia="Times New Roman"/>
          <w:color w:val="00000A"/>
          <w:sz w:val="28"/>
          <w:szCs w:val="28"/>
        </w:rPr>
        <w:t>Составление графика выхода на работу и табеля учета рабочего времени.</w:t>
      </w:r>
    </w:p>
    <w:p w14:paraId="37F4BC03" w14:textId="77777777" w:rsidR="00F913B3" w:rsidRDefault="001D0764">
      <w:pPr>
        <w:spacing w:line="235" w:lineRule="auto"/>
        <w:ind w:left="260"/>
        <w:rPr>
          <w:sz w:val="20"/>
          <w:szCs w:val="20"/>
        </w:rPr>
      </w:pPr>
      <w:r>
        <w:rPr>
          <w:rFonts w:eastAsia="Times New Roman"/>
          <w:color w:val="00000A"/>
          <w:sz w:val="28"/>
          <w:szCs w:val="28"/>
        </w:rPr>
        <w:t>Начисления заработной платы.</w:t>
      </w:r>
    </w:p>
    <w:p w14:paraId="42DD9C13" w14:textId="77777777" w:rsidR="00F913B3" w:rsidRDefault="00F913B3">
      <w:pPr>
        <w:spacing w:line="1" w:lineRule="exact"/>
        <w:rPr>
          <w:sz w:val="20"/>
          <w:szCs w:val="20"/>
        </w:rPr>
      </w:pPr>
    </w:p>
    <w:p w14:paraId="4AB96EB3" w14:textId="77777777" w:rsidR="00F913B3" w:rsidRDefault="001D0764">
      <w:pPr>
        <w:ind w:left="260"/>
        <w:rPr>
          <w:sz w:val="20"/>
          <w:szCs w:val="20"/>
        </w:rPr>
      </w:pPr>
      <w:r>
        <w:rPr>
          <w:rFonts w:eastAsia="Times New Roman"/>
          <w:b/>
          <w:bCs/>
          <w:color w:val="00000A"/>
          <w:sz w:val="28"/>
          <w:szCs w:val="28"/>
          <w:u w:val="single"/>
        </w:rPr>
        <w:t>Дидактический материал</w:t>
      </w:r>
      <w:r>
        <w:rPr>
          <w:rFonts w:eastAsia="Times New Roman"/>
          <w:color w:val="00000A"/>
          <w:sz w:val="28"/>
          <w:szCs w:val="28"/>
          <w:u w:val="single"/>
        </w:rPr>
        <w:t>:</w:t>
      </w:r>
    </w:p>
    <w:p w14:paraId="46D8B526" w14:textId="77777777" w:rsidR="00F913B3" w:rsidRDefault="00F913B3">
      <w:pPr>
        <w:spacing w:line="5" w:lineRule="exact"/>
        <w:rPr>
          <w:sz w:val="20"/>
          <w:szCs w:val="20"/>
        </w:rPr>
      </w:pPr>
    </w:p>
    <w:p w14:paraId="02AA50C5" w14:textId="77777777" w:rsidR="00F913B3" w:rsidRDefault="001D0764">
      <w:pPr>
        <w:ind w:left="260"/>
        <w:rPr>
          <w:sz w:val="20"/>
          <w:szCs w:val="20"/>
        </w:rPr>
      </w:pPr>
      <w:r>
        <w:rPr>
          <w:rFonts w:eastAsia="Times New Roman"/>
          <w:color w:val="00000A"/>
          <w:sz w:val="28"/>
          <w:szCs w:val="28"/>
        </w:rPr>
        <w:t>Трудовой кодекс РФ.</w:t>
      </w:r>
    </w:p>
    <w:p w14:paraId="5AE94080" w14:textId="77777777" w:rsidR="00F913B3" w:rsidRDefault="001D0764">
      <w:pPr>
        <w:ind w:left="260"/>
        <w:rPr>
          <w:sz w:val="20"/>
          <w:szCs w:val="20"/>
        </w:rPr>
      </w:pPr>
      <w:r>
        <w:rPr>
          <w:rFonts w:eastAsia="Times New Roman"/>
          <w:color w:val="00000A"/>
          <w:sz w:val="28"/>
          <w:szCs w:val="28"/>
        </w:rPr>
        <w:t>Правила внутреннего трудового распорядка предприятия.</w:t>
      </w:r>
    </w:p>
    <w:p w14:paraId="415C4B6A" w14:textId="77777777" w:rsidR="00F913B3" w:rsidRDefault="001D0764">
      <w:pPr>
        <w:ind w:left="260"/>
        <w:rPr>
          <w:sz w:val="20"/>
          <w:szCs w:val="20"/>
        </w:rPr>
      </w:pPr>
      <w:r>
        <w:rPr>
          <w:rFonts w:eastAsia="Times New Roman"/>
          <w:b/>
          <w:bCs/>
          <w:sz w:val="28"/>
          <w:szCs w:val="28"/>
          <w:u w:val="single"/>
        </w:rPr>
        <w:t>Отразить в дневнике следующие вопросы:</w:t>
      </w:r>
    </w:p>
    <w:p w14:paraId="0A212093" w14:textId="7A55C3EF" w:rsidR="00E9199A" w:rsidRPr="00E9199A" w:rsidRDefault="001D0764" w:rsidP="00DA6DDB">
      <w:pPr>
        <w:pStyle w:val="aa"/>
        <w:numPr>
          <w:ilvl w:val="0"/>
          <w:numId w:val="44"/>
        </w:numPr>
        <w:shd w:val="clear" w:color="auto" w:fill="FFFFFF"/>
        <w:spacing w:before="0" w:beforeAutospacing="0" w:after="0" w:afterAutospacing="0" w:line="384" w:lineRule="atLeast"/>
        <w:textAlignment w:val="baseline"/>
        <w:rPr>
          <w:rFonts w:ascii="Arial" w:hAnsi="Arial" w:cs="Arial"/>
          <w:color w:val="333333"/>
          <w:sz w:val="20"/>
          <w:szCs w:val="20"/>
        </w:rPr>
      </w:pPr>
      <w:r>
        <w:rPr>
          <w:sz w:val="28"/>
          <w:szCs w:val="28"/>
        </w:rPr>
        <w:t>Порядок приема на работу и заключения трудового договора.</w:t>
      </w:r>
      <w:r w:rsidR="00E9199A" w:rsidRPr="00E9199A">
        <w:rPr>
          <w:sz w:val="28"/>
          <w:szCs w:val="28"/>
        </w:rPr>
        <w:t xml:space="preserve"> </w:t>
      </w:r>
      <w:r w:rsidR="00E9199A">
        <w:rPr>
          <w:sz w:val="28"/>
          <w:szCs w:val="28"/>
        </w:rPr>
        <w:t>Порядок приема на работу и заключения трудового договора.</w:t>
      </w:r>
      <w:r w:rsidR="00E9199A">
        <w:rPr>
          <w:sz w:val="28"/>
          <w:szCs w:val="28"/>
        </w:rPr>
        <w:br/>
      </w:r>
      <w:r w:rsidR="00E9199A" w:rsidRPr="00E9199A">
        <w:rPr>
          <w:color w:val="333333"/>
          <w:sz w:val="28"/>
          <w:szCs w:val="28"/>
          <w:bdr w:val="none" w:sz="0" w:space="0" w:color="auto" w:frame="1"/>
        </w:rPr>
        <w:t>Трудовой договор</w:t>
      </w:r>
      <w:r w:rsidR="00E9199A" w:rsidRPr="00E9199A">
        <w:rPr>
          <w:color w:val="333333"/>
          <w:sz w:val="28"/>
          <w:szCs w:val="28"/>
        </w:rPr>
        <w:t> — </w:t>
      </w:r>
      <w:r w:rsidR="00E9199A" w:rsidRPr="00E9199A">
        <w:rPr>
          <w:color w:val="333333"/>
          <w:sz w:val="28"/>
          <w:szCs w:val="28"/>
          <w:bdr w:val="none" w:sz="0" w:space="0" w:color="auto" w:frame="1"/>
        </w:rPr>
        <w:t>это соглашение между работодателем и работником, в соответствии с которым:</w:t>
      </w:r>
    </w:p>
    <w:tbl>
      <w:tblPr>
        <w:tblW w:w="9660" w:type="dxa"/>
        <w:shd w:val="clear" w:color="auto" w:fill="FFFFFF"/>
        <w:tblCellMar>
          <w:left w:w="0" w:type="dxa"/>
          <w:right w:w="0" w:type="dxa"/>
        </w:tblCellMar>
        <w:tblLook w:val="04A0" w:firstRow="1" w:lastRow="0" w:firstColumn="1" w:lastColumn="0" w:noHBand="0" w:noVBand="1"/>
      </w:tblPr>
      <w:tblGrid>
        <w:gridCol w:w="4830"/>
        <w:gridCol w:w="4830"/>
      </w:tblGrid>
      <w:tr w:rsidR="00E9199A" w:rsidRPr="00E9199A" w14:paraId="4DA29280" w14:textId="77777777" w:rsidTr="00FD1879">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33EB5988"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работодатель обязуется</w:t>
            </w:r>
          </w:p>
        </w:tc>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66D67DBC"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работник обязуется</w:t>
            </w:r>
          </w:p>
        </w:tc>
      </w:tr>
      <w:tr w:rsidR="00E9199A" w:rsidRPr="00E9199A" w14:paraId="4DB9EBC5" w14:textId="77777777" w:rsidTr="00FD1879">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70DB2658"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 предоставить работнику работу по обусловленной трудовой функции (специальности, квалификации, должности);</w:t>
            </w:r>
          </w:p>
          <w:p w14:paraId="225AE2C0"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 обеспечить условия труда, предусмотренные законодательством;</w:t>
            </w:r>
          </w:p>
          <w:p w14:paraId="13B99F11"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 своевременно и в полном размере выплачивать работнику заработную плату</w:t>
            </w:r>
          </w:p>
        </w:tc>
        <w:tc>
          <w:tcPr>
            <w:tcW w:w="4830" w:type="dxa"/>
            <w:tcBorders>
              <w:top w:val="outset" w:sz="6" w:space="0" w:color="auto"/>
              <w:left w:val="outset" w:sz="6" w:space="0" w:color="auto"/>
              <w:bottom w:val="outset" w:sz="6" w:space="0" w:color="auto"/>
              <w:right w:val="outset" w:sz="6" w:space="0" w:color="auto"/>
            </w:tcBorders>
            <w:shd w:val="clear" w:color="auto" w:fill="auto"/>
            <w:hideMark/>
          </w:tcPr>
          <w:p w14:paraId="5318154F"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 лично выполнять определенную этим соглашением трудовую функцию;</w:t>
            </w:r>
          </w:p>
          <w:p w14:paraId="5DF65223"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 соблюдать действующие в организации правила внутреннего трудового распорядка</w:t>
            </w:r>
          </w:p>
        </w:tc>
      </w:tr>
    </w:tbl>
    <w:p w14:paraId="7096C359" w14:textId="77777777" w:rsidR="00E9199A" w:rsidRPr="00E9199A" w:rsidRDefault="00E9199A" w:rsidP="00E9199A">
      <w:pPr>
        <w:shd w:val="clear" w:color="auto" w:fill="FFFFFF"/>
        <w:spacing w:after="240" w:line="384" w:lineRule="atLeast"/>
        <w:textAlignment w:val="baseline"/>
        <w:rPr>
          <w:rFonts w:eastAsia="Times New Roman"/>
          <w:color w:val="333333"/>
          <w:sz w:val="28"/>
          <w:szCs w:val="28"/>
        </w:rPr>
      </w:pPr>
      <w:r w:rsidRPr="00E9199A">
        <w:rPr>
          <w:rFonts w:eastAsia="Times New Roman"/>
          <w:color w:val="333333"/>
          <w:sz w:val="28"/>
          <w:szCs w:val="28"/>
        </w:rPr>
        <w:t> </w:t>
      </w:r>
    </w:p>
    <w:p w14:paraId="62D124EA" w14:textId="77777777" w:rsidR="00E9199A" w:rsidRPr="00E9199A" w:rsidRDefault="00E9199A" w:rsidP="00E9199A">
      <w:pPr>
        <w:shd w:val="clear" w:color="auto" w:fill="FFFFFF"/>
        <w:spacing w:after="240" w:line="384" w:lineRule="atLeast"/>
        <w:textAlignment w:val="baseline"/>
        <w:rPr>
          <w:rFonts w:eastAsia="Times New Roman"/>
          <w:color w:val="333333"/>
          <w:sz w:val="28"/>
          <w:szCs w:val="28"/>
        </w:rPr>
      </w:pPr>
      <w:r w:rsidRPr="00E9199A">
        <w:rPr>
          <w:rFonts w:eastAsia="Times New Roman"/>
          <w:color w:val="333333"/>
          <w:sz w:val="28"/>
          <w:szCs w:val="28"/>
        </w:rPr>
        <w:t>В трудовом договоре указываются:</w:t>
      </w:r>
    </w:p>
    <w:tbl>
      <w:tblPr>
        <w:tblW w:w="9660" w:type="dxa"/>
        <w:shd w:val="clear" w:color="auto" w:fill="FFFFFF"/>
        <w:tblCellMar>
          <w:left w:w="0" w:type="dxa"/>
          <w:right w:w="0" w:type="dxa"/>
        </w:tblCellMar>
        <w:tblLook w:val="04A0" w:firstRow="1" w:lastRow="0" w:firstColumn="1" w:lastColumn="0" w:noHBand="0" w:noVBand="1"/>
      </w:tblPr>
      <w:tblGrid>
        <w:gridCol w:w="5460"/>
        <w:gridCol w:w="4200"/>
      </w:tblGrid>
      <w:tr w:rsidR="00E9199A" w:rsidRPr="00E9199A" w14:paraId="28791FF6" w14:textId="77777777" w:rsidTr="00FD1879">
        <w:tc>
          <w:tcPr>
            <w:tcW w:w="5460" w:type="dxa"/>
            <w:tcBorders>
              <w:top w:val="outset" w:sz="6" w:space="0" w:color="auto"/>
              <w:left w:val="outset" w:sz="6" w:space="0" w:color="auto"/>
              <w:bottom w:val="outset" w:sz="6" w:space="0" w:color="auto"/>
              <w:right w:val="outset" w:sz="6" w:space="0" w:color="auto"/>
            </w:tcBorders>
            <w:shd w:val="clear" w:color="auto" w:fill="auto"/>
            <w:hideMark/>
          </w:tcPr>
          <w:p w14:paraId="0C822151"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Необходимые условия</w:t>
            </w:r>
          </w:p>
        </w:tc>
        <w:tc>
          <w:tcPr>
            <w:tcW w:w="4200" w:type="dxa"/>
            <w:tcBorders>
              <w:top w:val="outset" w:sz="6" w:space="0" w:color="auto"/>
              <w:left w:val="outset" w:sz="6" w:space="0" w:color="auto"/>
              <w:bottom w:val="outset" w:sz="6" w:space="0" w:color="auto"/>
              <w:right w:val="outset" w:sz="6" w:space="0" w:color="auto"/>
            </w:tcBorders>
            <w:shd w:val="clear" w:color="auto" w:fill="auto"/>
            <w:hideMark/>
          </w:tcPr>
          <w:p w14:paraId="7744E103"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color w:val="333333"/>
                <w:sz w:val="28"/>
                <w:szCs w:val="28"/>
                <w:bdr w:val="none" w:sz="0" w:space="0" w:color="auto" w:frame="1"/>
              </w:rPr>
              <w:t>Дополнительные условия</w:t>
            </w:r>
            <w:r w:rsidRPr="00E9199A">
              <w:rPr>
                <w:rFonts w:eastAsia="Times New Roman"/>
                <w:color w:val="333333"/>
                <w:sz w:val="28"/>
                <w:szCs w:val="28"/>
              </w:rPr>
              <w:br/>
              <w:t>(могут быть или не быть)</w:t>
            </w:r>
          </w:p>
        </w:tc>
      </w:tr>
      <w:tr w:rsidR="00E9199A" w:rsidRPr="00E9199A" w14:paraId="520B6B00" w14:textId="77777777" w:rsidTr="00FD1879">
        <w:tc>
          <w:tcPr>
            <w:tcW w:w="5460" w:type="dxa"/>
            <w:tcBorders>
              <w:top w:val="outset" w:sz="6" w:space="0" w:color="auto"/>
              <w:left w:val="outset" w:sz="6" w:space="0" w:color="auto"/>
              <w:bottom w:val="outset" w:sz="6" w:space="0" w:color="auto"/>
              <w:right w:val="outset" w:sz="6" w:space="0" w:color="auto"/>
            </w:tcBorders>
            <w:shd w:val="clear" w:color="auto" w:fill="auto"/>
            <w:hideMark/>
          </w:tcPr>
          <w:p w14:paraId="49CBDB30" w14:textId="77777777" w:rsidR="00E9199A" w:rsidRPr="00E9199A" w:rsidRDefault="00E9199A" w:rsidP="00DA6DDB">
            <w:pPr>
              <w:numPr>
                <w:ilvl w:val="0"/>
                <w:numId w:val="41"/>
              </w:numPr>
              <w:spacing w:before="75" w:after="75"/>
              <w:ind w:left="225" w:right="225"/>
              <w:textAlignment w:val="baseline"/>
              <w:rPr>
                <w:rFonts w:eastAsia="Times New Roman"/>
                <w:color w:val="333333"/>
                <w:sz w:val="28"/>
                <w:szCs w:val="28"/>
              </w:rPr>
            </w:pPr>
            <w:r w:rsidRPr="00E9199A">
              <w:rPr>
                <w:rFonts w:eastAsia="Times New Roman"/>
                <w:color w:val="333333"/>
                <w:sz w:val="28"/>
                <w:szCs w:val="28"/>
              </w:rPr>
              <w:t>фамилия, имя, отчество работника;</w:t>
            </w:r>
          </w:p>
          <w:p w14:paraId="2CA48A78" w14:textId="77777777" w:rsidR="00E9199A" w:rsidRPr="00E9199A" w:rsidRDefault="00E9199A" w:rsidP="00DA6DDB">
            <w:pPr>
              <w:numPr>
                <w:ilvl w:val="1"/>
                <w:numId w:val="42"/>
              </w:numPr>
              <w:spacing w:before="75" w:after="75"/>
              <w:ind w:left="450" w:right="450"/>
              <w:textAlignment w:val="baseline"/>
              <w:rPr>
                <w:rFonts w:eastAsia="Times New Roman"/>
                <w:color w:val="333333"/>
                <w:sz w:val="28"/>
                <w:szCs w:val="28"/>
              </w:rPr>
            </w:pPr>
            <w:r w:rsidRPr="00E9199A">
              <w:rPr>
                <w:rFonts w:eastAsia="Times New Roman"/>
                <w:color w:val="333333"/>
                <w:sz w:val="28"/>
                <w:szCs w:val="28"/>
              </w:rPr>
              <w:t>наименование работодателя (фамилия, имя, отчество работодателя — физического лица);</w:t>
            </w:r>
          </w:p>
          <w:p w14:paraId="3F60E2C1" w14:textId="77777777" w:rsidR="00E9199A" w:rsidRPr="00E9199A" w:rsidRDefault="00E9199A" w:rsidP="00DA6DDB">
            <w:pPr>
              <w:numPr>
                <w:ilvl w:val="1"/>
                <w:numId w:val="42"/>
              </w:numPr>
              <w:spacing w:before="75" w:after="75"/>
              <w:ind w:left="450" w:right="450"/>
              <w:textAlignment w:val="baseline"/>
              <w:rPr>
                <w:rFonts w:eastAsia="Times New Roman"/>
                <w:color w:val="333333"/>
                <w:sz w:val="28"/>
                <w:szCs w:val="28"/>
              </w:rPr>
            </w:pPr>
            <w:r w:rsidRPr="00E9199A">
              <w:rPr>
                <w:rFonts w:eastAsia="Times New Roman"/>
                <w:color w:val="333333"/>
                <w:sz w:val="28"/>
                <w:szCs w:val="28"/>
              </w:rPr>
              <w:t>конкретное место работы;</w:t>
            </w:r>
          </w:p>
          <w:p w14:paraId="02E7D2B2" w14:textId="77777777" w:rsidR="00E9199A" w:rsidRPr="00E9199A" w:rsidRDefault="00E9199A" w:rsidP="00DA6DDB">
            <w:pPr>
              <w:numPr>
                <w:ilvl w:val="1"/>
                <w:numId w:val="42"/>
              </w:numPr>
              <w:spacing w:before="75" w:after="75"/>
              <w:ind w:left="450" w:right="450"/>
              <w:textAlignment w:val="baseline"/>
              <w:rPr>
                <w:rFonts w:eastAsia="Times New Roman"/>
                <w:color w:val="333333"/>
                <w:sz w:val="28"/>
                <w:szCs w:val="28"/>
              </w:rPr>
            </w:pPr>
            <w:r w:rsidRPr="00E9199A">
              <w:rPr>
                <w:rFonts w:eastAsia="Times New Roman"/>
                <w:color w:val="333333"/>
                <w:sz w:val="28"/>
                <w:szCs w:val="28"/>
              </w:rPr>
              <w:t>дата начала работы;</w:t>
            </w:r>
          </w:p>
          <w:p w14:paraId="128A9C35"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t>наименование должности, специальности, профессии, квалификации работника;</w:t>
            </w:r>
          </w:p>
          <w:p w14:paraId="6A9750CE"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lastRenderedPageBreak/>
              <w:t>права и обязанности работодателя;</w:t>
            </w:r>
          </w:p>
          <w:p w14:paraId="4A03DE7B"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t>характеристика условий труда;</w:t>
            </w:r>
          </w:p>
          <w:p w14:paraId="117AE0E4"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t>режим труда и отдыха работника;</w:t>
            </w:r>
          </w:p>
          <w:p w14:paraId="321233E4"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t>условия оплаты труда работника;</w:t>
            </w:r>
          </w:p>
          <w:p w14:paraId="7F5D79FB" w14:textId="77777777" w:rsidR="00E9199A" w:rsidRPr="00E9199A" w:rsidRDefault="00E9199A" w:rsidP="00DA6DDB">
            <w:pPr>
              <w:numPr>
                <w:ilvl w:val="2"/>
                <w:numId w:val="43"/>
              </w:numPr>
              <w:spacing w:before="75" w:after="75"/>
              <w:ind w:left="675" w:right="675"/>
              <w:textAlignment w:val="baseline"/>
              <w:rPr>
                <w:rFonts w:eastAsia="Times New Roman"/>
                <w:color w:val="333333"/>
                <w:sz w:val="28"/>
                <w:szCs w:val="28"/>
              </w:rPr>
            </w:pPr>
            <w:r w:rsidRPr="00E9199A">
              <w:rPr>
                <w:rFonts w:eastAsia="Times New Roman"/>
                <w:color w:val="333333"/>
                <w:sz w:val="28"/>
                <w:szCs w:val="28"/>
              </w:rPr>
              <w:t>виды и условия социального страхования работника</w:t>
            </w:r>
          </w:p>
        </w:tc>
        <w:tc>
          <w:tcPr>
            <w:tcW w:w="4200" w:type="dxa"/>
            <w:tcBorders>
              <w:top w:val="outset" w:sz="6" w:space="0" w:color="auto"/>
              <w:left w:val="outset" w:sz="6" w:space="0" w:color="auto"/>
              <w:bottom w:val="outset" w:sz="6" w:space="0" w:color="auto"/>
              <w:right w:val="outset" w:sz="6" w:space="0" w:color="auto"/>
            </w:tcBorders>
            <w:shd w:val="clear" w:color="auto" w:fill="auto"/>
            <w:hideMark/>
          </w:tcPr>
          <w:p w14:paraId="401D8F50"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lastRenderedPageBreak/>
              <w:t>— оплата проезда до места работы;</w:t>
            </w:r>
          </w:p>
          <w:p w14:paraId="490FD717"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 испытательный срок;</w:t>
            </w:r>
          </w:p>
          <w:p w14:paraId="7FBB5DD3"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 xml:space="preserve">— предоставление места в дошкольном образовательном </w:t>
            </w:r>
            <w:r w:rsidRPr="00E9199A">
              <w:rPr>
                <w:rFonts w:eastAsia="Times New Roman"/>
                <w:color w:val="333333"/>
                <w:sz w:val="28"/>
                <w:szCs w:val="28"/>
              </w:rPr>
              <w:lastRenderedPageBreak/>
              <w:t>учреждении для ребенка работника и т. п.</w:t>
            </w:r>
          </w:p>
        </w:tc>
      </w:tr>
    </w:tbl>
    <w:p w14:paraId="1B14C8E0" w14:textId="77777777" w:rsidR="00E9199A" w:rsidRPr="00E9199A" w:rsidRDefault="00E9199A" w:rsidP="00E9199A">
      <w:pPr>
        <w:shd w:val="clear" w:color="auto" w:fill="FFFFFF"/>
        <w:spacing w:after="240" w:line="384" w:lineRule="atLeast"/>
        <w:textAlignment w:val="baseline"/>
        <w:rPr>
          <w:rFonts w:eastAsia="Times New Roman"/>
          <w:color w:val="333333"/>
          <w:sz w:val="28"/>
          <w:szCs w:val="28"/>
        </w:rPr>
      </w:pPr>
      <w:r w:rsidRPr="00E9199A">
        <w:rPr>
          <w:rFonts w:eastAsia="Times New Roman"/>
          <w:color w:val="333333"/>
          <w:sz w:val="28"/>
          <w:szCs w:val="28"/>
        </w:rPr>
        <w:lastRenderedPageBreak/>
        <w:t> </w:t>
      </w:r>
    </w:p>
    <w:p w14:paraId="076B061B" w14:textId="77777777" w:rsidR="00E9199A" w:rsidRPr="00E9199A" w:rsidRDefault="00E9199A" w:rsidP="00E9199A">
      <w:pPr>
        <w:shd w:val="clear" w:color="auto" w:fill="FFFFFF"/>
        <w:spacing w:after="240" w:line="384" w:lineRule="atLeast"/>
        <w:textAlignment w:val="baseline"/>
        <w:rPr>
          <w:rFonts w:eastAsia="Times New Roman"/>
          <w:color w:val="333333"/>
          <w:sz w:val="28"/>
          <w:szCs w:val="28"/>
        </w:rPr>
      </w:pPr>
      <w:r w:rsidRPr="00E9199A">
        <w:rPr>
          <w:rFonts w:eastAsia="Times New Roman"/>
          <w:color w:val="333333"/>
          <w:sz w:val="28"/>
          <w:szCs w:val="28"/>
        </w:rPr>
        <w:t>При оформлении трудового договора учитываются:</w:t>
      </w:r>
    </w:p>
    <w:tbl>
      <w:tblPr>
        <w:tblW w:w="0" w:type="auto"/>
        <w:shd w:val="clear" w:color="auto" w:fill="FFFFFF"/>
        <w:tblCellMar>
          <w:left w:w="0" w:type="dxa"/>
          <w:right w:w="0" w:type="dxa"/>
        </w:tblCellMar>
        <w:tblLook w:val="04A0" w:firstRow="1" w:lastRow="0" w:firstColumn="1" w:lastColumn="0" w:noHBand="0" w:noVBand="1"/>
      </w:tblPr>
      <w:tblGrid>
        <w:gridCol w:w="2820"/>
        <w:gridCol w:w="3105"/>
        <w:gridCol w:w="3720"/>
      </w:tblGrid>
      <w:tr w:rsidR="00E9199A" w:rsidRPr="00E9199A" w14:paraId="65E6E606" w14:textId="77777777" w:rsidTr="00FD1879">
        <w:tc>
          <w:tcPr>
            <w:tcW w:w="2820" w:type="dxa"/>
            <w:tcBorders>
              <w:top w:val="outset" w:sz="6" w:space="0" w:color="auto"/>
              <w:left w:val="outset" w:sz="6" w:space="0" w:color="auto"/>
              <w:bottom w:val="outset" w:sz="6" w:space="0" w:color="auto"/>
              <w:right w:val="outset" w:sz="6" w:space="0" w:color="auto"/>
            </w:tcBorders>
            <w:shd w:val="clear" w:color="auto" w:fill="auto"/>
            <w:hideMark/>
          </w:tcPr>
          <w:p w14:paraId="2FD5ED49"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b/>
                <w:bCs/>
                <w:color w:val="333333"/>
                <w:sz w:val="28"/>
                <w:szCs w:val="28"/>
                <w:bdr w:val="none" w:sz="0" w:space="0" w:color="auto" w:frame="1"/>
              </w:rPr>
              <w:t>Профессия</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CFCDB31"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b/>
                <w:bCs/>
                <w:color w:val="333333"/>
                <w:sz w:val="28"/>
                <w:szCs w:val="28"/>
                <w:bdr w:val="none" w:sz="0" w:space="0" w:color="auto" w:frame="1"/>
              </w:rPr>
              <w:t>Специальность</w:t>
            </w:r>
          </w:p>
        </w:tc>
        <w:tc>
          <w:tcPr>
            <w:tcW w:w="3720" w:type="dxa"/>
            <w:tcBorders>
              <w:top w:val="outset" w:sz="6" w:space="0" w:color="auto"/>
              <w:left w:val="outset" w:sz="6" w:space="0" w:color="auto"/>
              <w:bottom w:val="outset" w:sz="6" w:space="0" w:color="auto"/>
              <w:right w:val="outset" w:sz="6" w:space="0" w:color="auto"/>
            </w:tcBorders>
            <w:shd w:val="clear" w:color="auto" w:fill="auto"/>
            <w:hideMark/>
          </w:tcPr>
          <w:p w14:paraId="4B71C031" w14:textId="77777777" w:rsidR="00E9199A" w:rsidRPr="00E9199A" w:rsidRDefault="00E9199A" w:rsidP="00FD1879">
            <w:pPr>
              <w:spacing w:line="384" w:lineRule="atLeast"/>
              <w:textAlignment w:val="baseline"/>
              <w:rPr>
                <w:rFonts w:eastAsia="Times New Roman"/>
                <w:color w:val="333333"/>
                <w:sz w:val="28"/>
                <w:szCs w:val="28"/>
              </w:rPr>
            </w:pPr>
            <w:r w:rsidRPr="00E9199A">
              <w:rPr>
                <w:rFonts w:eastAsia="Times New Roman"/>
                <w:b/>
                <w:bCs/>
                <w:color w:val="333333"/>
                <w:sz w:val="28"/>
                <w:szCs w:val="28"/>
                <w:bdr w:val="none" w:sz="0" w:space="0" w:color="auto" w:frame="1"/>
              </w:rPr>
              <w:t>Квалификация</w:t>
            </w:r>
          </w:p>
        </w:tc>
      </w:tr>
      <w:tr w:rsidR="00E9199A" w:rsidRPr="00E9199A" w14:paraId="20362B65" w14:textId="77777777" w:rsidTr="00FD1879">
        <w:tc>
          <w:tcPr>
            <w:tcW w:w="2820" w:type="dxa"/>
            <w:tcBorders>
              <w:top w:val="outset" w:sz="6" w:space="0" w:color="auto"/>
              <w:left w:val="outset" w:sz="6" w:space="0" w:color="auto"/>
              <w:bottom w:val="outset" w:sz="6" w:space="0" w:color="auto"/>
              <w:right w:val="outset" w:sz="6" w:space="0" w:color="auto"/>
            </w:tcBorders>
            <w:shd w:val="clear" w:color="auto" w:fill="auto"/>
            <w:hideMark/>
          </w:tcPr>
          <w:p w14:paraId="6613664B"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это вид трудовой деятельности, определяемый характером и целью трудовых функций (например, юрист, врач, строитель)</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11483D97"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это более дробное деление профессии, одна из ее разновидностей (например, врач может быть хирургом, терапевтом, педиатром и т. д.)</w:t>
            </w:r>
          </w:p>
        </w:tc>
        <w:tc>
          <w:tcPr>
            <w:tcW w:w="3720" w:type="dxa"/>
            <w:tcBorders>
              <w:top w:val="outset" w:sz="6" w:space="0" w:color="auto"/>
              <w:left w:val="outset" w:sz="6" w:space="0" w:color="auto"/>
              <w:bottom w:val="outset" w:sz="6" w:space="0" w:color="auto"/>
              <w:right w:val="outset" w:sz="6" w:space="0" w:color="auto"/>
            </w:tcBorders>
            <w:shd w:val="clear" w:color="auto" w:fill="auto"/>
            <w:hideMark/>
          </w:tcPr>
          <w:p w14:paraId="1B6F8461" w14:textId="77777777" w:rsidR="00E9199A" w:rsidRPr="00E9199A" w:rsidRDefault="00E9199A" w:rsidP="00FD1879">
            <w:pPr>
              <w:spacing w:after="240" w:line="384" w:lineRule="atLeast"/>
              <w:textAlignment w:val="baseline"/>
              <w:rPr>
                <w:rFonts w:eastAsia="Times New Roman"/>
                <w:color w:val="333333"/>
                <w:sz w:val="28"/>
                <w:szCs w:val="28"/>
              </w:rPr>
            </w:pPr>
            <w:r w:rsidRPr="00E9199A">
              <w:rPr>
                <w:rFonts w:eastAsia="Times New Roman"/>
                <w:color w:val="333333"/>
                <w:sz w:val="28"/>
                <w:szCs w:val="28"/>
              </w:rPr>
              <w:t>это степень и вид профессиональной обученности, т. е. уровень подготовки, опыта, знаний по данной специальности</w:t>
            </w:r>
          </w:p>
        </w:tc>
      </w:tr>
    </w:tbl>
    <w:p w14:paraId="592B9755" w14:textId="77777777" w:rsidR="00E9199A" w:rsidRPr="00E9199A" w:rsidRDefault="00E9199A" w:rsidP="00E9199A">
      <w:pPr>
        <w:shd w:val="clear" w:color="auto" w:fill="FFFFFF"/>
        <w:spacing w:after="240" w:line="384" w:lineRule="atLeast"/>
        <w:textAlignment w:val="baseline"/>
        <w:rPr>
          <w:rFonts w:eastAsia="Times New Roman"/>
          <w:color w:val="333333"/>
          <w:sz w:val="28"/>
          <w:szCs w:val="28"/>
        </w:rPr>
      </w:pPr>
      <w:r w:rsidRPr="00E9199A">
        <w:rPr>
          <w:rFonts w:eastAsia="Times New Roman"/>
          <w:color w:val="333333"/>
          <w:sz w:val="28"/>
          <w:szCs w:val="28"/>
        </w:rPr>
        <w:t> </w:t>
      </w:r>
    </w:p>
    <w:p w14:paraId="78598951" w14:textId="77777777" w:rsidR="00E9199A" w:rsidRPr="00E9199A" w:rsidRDefault="00E9199A" w:rsidP="00E9199A">
      <w:pPr>
        <w:shd w:val="clear" w:color="auto" w:fill="FFFFFF"/>
        <w:spacing w:line="384" w:lineRule="atLeast"/>
        <w:textAlignment w:val="baseline"/>
        <w:rPr>
          <w:rFonts w:eastAsia="Times New Roman"/>
          <w:color w:val="333333"/>
          <w:sz w:val="28"/>
          <w:szCs w:val="28"/>
        </w:rPr>
      </w:pPr>
      <w:r w:rsidRPr="00E9199A">
        <w:rPr>
          <w:rFonts w:eastAsia="Times New Roman"/>
          <w:color w:val="333333"/>
          <w:sz w:val="28"/>
          <w:szCs w:val="28"/>
        </w:rPr>
        <w:t>По общему правилу заключение трудового договора допускается с лицами, достигшими возраста </w:t>
      </w:r>
      <w:r w:rsidRPr="00E9199A">
        <w:rPr>
          <w:rFonts w:eastAsia="Times New Roman"/>
          <w:color w:val="333333"/>
          <w:sz w:val="28"/>
          <w:szCs w:val="28"/>
          <w:bdr w:val="none" w:sz="0" w:space="0" w:color="auto" w:frame="1"/>
        </w:rPr>
        <w:t>16 лет</w:t>
      </w:r>
      <w:r w:rsidRPr="00E9199A">
        <w:rPr>
          <w:rFonts w:eastAsia="Times New Roman"/>
          <w:color w:val="333333"/>
          <w:sz w:val="28"/>
          <w:szCs w:val="28"/>
        </w:rPr>
        <w:t>. В отдельных случаях трудовой договор возможно заключить и с </w:t>
      </w:r>
      <w:r w:rsidRPr="00E9199A">
        <w:rPr>
          <w:rFonts w:eastAsia="Times New Roman"/>
          <w:color w:val="333333"/>
          <w:sz w:val="28"/>
          <w:szCs w:val="28"/>
          <w:bdr w:val="none" w:sz="0" w:space="0" w:color="auto" w:frame="1"/>
        </w:rPr>
        <w:t>15-летними</w:t>
      </w:r>
      <w:r w:rsidRPr="00E9199A">
        <w:rPr>
          <w:rFonts w:eastAsia="Times New Roman"/>
          <w:color w:val="333333"/>
          <w:sz w:val="28"/>
          <w:szCs w:val="28"/>
        </w:rPr>
        <w:t> подростками. Для выполнения легкого труда, не причиняющего вреда здоровью и не нарушающего процесс обучения, в свободное от учебы время, трудовой договор может быть заключен с учащимися, достигшими возраста </w:t>
      </w:r>
      <w:r w:rsidRPr="00E9199A">
        <w:rPr>
          <w:rFonts w:eastAsia="Times New Roman"/>
          <w:color w:val="333333"/>
          <w:sz w:val="28"/>
          <w:szCs w:val="28"/>
          <w:bdr w:val="none" w:sz="0" w:space="0" w:color="auto" w:frame="1"/>
        </w:rPr>
        <w:t>14 лет</w:t>
      </w:r>
      <w:r w:rsidRPr="00E9199A">
        <w:rPr>
          <w:rFonts w:eastAsia="Times New Roman"/>
          <w:color w:val="333333"/>
          <w:sz w:val="28"/>
          <w:szCs w:val="28"/>
        </w:rPr>
        <w:t>, но только с согласия одного из родителей (опекуна, попечителя).</w:t>
      </w:r>
    </w:p>
    <w:p w14:paraId="1DF5E8C8" w14:textId="77777777" w:rsidR="00E9199A" w:rsidRPr="00E9199A" w:rsidRDefault="00E9199A" w:rsidP="00E9199A">
      <w:pPr>
        <w:shd w:val="clear" w:color="auto" w:fill="FFFFFF"/>
        <w:spacing w:line="384" w:lineRule="atLeast"/>
        <w:textAlignment w:val="baseline"/>
        <w:rPr>
          <w:rFonts w:eastAsia="Times New Roman"/>
          <w:color w:val="333333"/>
          <w:sz w:val="28"/>
          <w:szCs w:val="28"/>
        </w:rPr>
      </w:pPr>
      <w:r w:rsidRPr="00E9199A">
        <w:rPr>
          <w:rFonts w:eastAsia="Times New Roman"/>
          <w:color w:val="333333"/>
          <w:sz w:val="28"/>
          <w:szCs w:val="28"/>
        </w:rPr>
        <w:t>Трудовой договор заключается в </w:t>
      </w:r>
      <w:r w:rsidRPr="00E9199A">
        <w:rPr>
          <w:rFonts w:eastAsia="Times New Roman"/>
          <w:color w:val="333333"/>
          <w:sz w:val="28"/>
          <w:szCs w:val="28"/>
          <w:bdr w:val="none" w:sz="0" w:space="0" w:color="auto" w:frame="1"/>
        </w:rPr>
        <w:t>письменной форме</w:t>
      </w:r>
      <w:r w:rsidRPr="00E9199A">
        <w:rPr>
          <w:rFonts w:eastAsia="Times New Roman"/>
          <w:color w:val="333333"/>
          <w:sz w:val="28"/>
          <w:szCs w:val="28"/>
        </w:rPr>
        <w:t>, составляется </w:t>
      </w:r>
      <w:r w:rsidRPr="00E9199A">
        <w:rPr>
          <w:rFonts w:eastAsia="Times New Roman"/>
          <w:color w:val="333333"/>
          <w:sz w:val="28"/>
          <w:szCs w:val="28"/>
          <w:bdr w:val="none" w:sz="0" w:space="0" w:color="auto" w:frame="1"/>
        </w:rPr>
        <w:t>в двух экземплярах</w:t>
      </w:r>
      <w:r w:rsidRPr="00E9199A">
        <w:rPr>
          <w:rFonts w:eastAsia="Times New Roman"/>
          <w:color w:val="333333"/>
          <w:sz w:val="28"/>
          <w:szCs w:val="28"/>
        </w:rPr>
        <w:t>, каждый из которых подписывается сторонами. Один его экземпляр передается работнику, второй — работодателю. Условия трудового договора могут быть изменены только по соглашению сторон и в письменной форме.</w:t>
      </w:r>
    </w:p>
    <w:p w14:paraId="0CC5F4FB" w14:textId="7DEFF9F9" w:rsidR="00F913B3" w:rsidRDefault="00E9199A" w:rsidP="00D95837">
      <w:pPr>
        <w:numPr>
          <w:ilvl w:val="0"/>
          <w:numId w:val="29"/>
        </w:numPr>
        <w:tabs>
          <w:tab w:val="left" w:pos="540"/>
        </w:tabs>
        <w:ind w:left="540" w:hanging="278"/>
        <w:rPr>
          <w:rFonts w:eastAsia="Times New Roman"/>
          <w:sz w:val="28"/>
          <w:szCs w:val="28"/>
        </w:rPr>
      </w:pPr>
      <w:r>
        <w:rPr>
          <w:rFonts w:eastAsia="Times New Roman"/>
          <w:sz w:val="28"/>
          <w:szCs w:val="28"/>
        </w:rPr>
        <w:br/>
      </w:r>
      <w:r>
        <w:rPr>
          <w:rFonts w:eastAsia="Times New Roman"/>
          <w:sz w:val="28"/>
          <w:szCs w:val="28"/>
        </w:rPr>
        <w:br/>
      </w:r>
      <w:r>
        <w:rPr>
          <w:rFonts w:eastAsia="Times New Roman"/>
          <w:sz w:val="28"/>
          <w:szCs w:val="28"/>
        </w:rPr>
        <w:br/>
      </w:r>
    </w:p>
    <w:p w14:paraId="21540200" w14:textId="77777777" w:rsidR="00F913B3" w:rsidRDefault="00F913B3">
      <w:pPr>
        <w:spacing w:line="2" w:lineRule="exact"/>
        <w:rPr>
          <w:rFonts w:eastAsia="Times New Roman"/>
          <w:sz w:val="28"/>
          <w:szCs w:val="28"/>
        </w:rPr>
      </w:pPr>
    </w:p>
    <w:p w14:paraId="2EDD720C" w14:textId="24F2C021" w:rsidR="00F913B3" w:rsidRPr="00E9199A" w:rsidRDefault="001D0764" w:rsidP="00D95837">
      <w:pPr>
        <w:numPr>
          <w:ilvl w:val="0"/>
          <w:numId w:val="29"/>
        </w:numPr>
        <w:tabs>
          <w:tab w:val="left" w:pos="540"/>
        </w:tabs>
        <w:ind w:left="540" w:hanging="278"/>
        <w:rPr>
          <w:rFonts w:eastAsia="Times New Roman"/>
          <w:sz w:val="28"/>
          <w:szCs w:val="28"/>
        </w:rPr>
      </w:pPr>
      <w:r>
        <w:rPr>
          <w:rFonts w:eastAsia="Times New Roman"/>
          <w:sz w:val="28"/>
          <w:szCs w:val="28"/>
        </w:rPr>
        <w:t>Основные положения Правил внутреннего трудового распорядка.</w:t>
      </w:r>
      <w:r w:rsidR="00E9199A" w:rsidRPr="00E9199A">
        <w:rPr>
          <w:rFonts w:ascii="Arial" w:hAnsi="Arial" w:cs="Arial"/>
          <w:color w:val="222222"/>
          <w:sz w:val="21"/>
          <w:szCs w:val="21"/>
        </w:rPr>
        <w:t xml:space="preserve"> </w:t>
      </w:r>
      <w:r w:rsidR="00E9199A">
        <w:rPr>
          <w:rFonts w:ascii="Arial" w:hAnsi="Arial" w:cs="Arial"/>
          <w:color w:val="222222"/>
          <w:sz w:val="21"/>
          <w:szCs w:val="21"/>
        </w:rPr>
        <w:br/>
      </w:r>
      <w:r w:rsidR="00E9199A" w:rsidRPr="00E9199A">
        <w:rPr>
          <w:sz w:val="28"/>
          <w:szCs w:val="28"/>
          <w:shd w:val="clear" w:color="auto" w:fill="FFFFFF"/>
        </w:rPr>
        <w:t xml:space="preserve">Внутренний трудовой распорядок — это правопорядок в сфере труда, действующий у конкретного работодателя. Основная его задача — урегулировать поведение всех членов коллектива, подчинить их действия единой цели трудового процесса с учётом условий производства и </w:t>
      </w:r>
      <w:r w:rsidR="00E9199A" w:rsidRPr="00E9199A">
        <w:rPr>
          <w:sz w:val="28"/>
          <w:szCs w:val="28"/>
          <w:shd w:val="clear" w:color="auto" w:fill="FFFFFF"/>
        </w:rPr>
        <w:lastRenderedPageBreak/>
        <w:t>специфики организации труда у конкретного работодателя. Соблюдение правил внутреннего трудового распорядка обеспечивает координацию во взаимоотношениях между работниками и работодателем, а также между самими работниками. Внутренний трудовой распорядок составляет основу дисциплины труда.</w:t>
      </w:r>
      <w:r w:rsidR="00E9199A" w:rsidRPr="00E9199A">
        <w:rPr>
          <w:sz w:val="28"/>
          <w:szCs w:val="28"/>
        </w:rPr>
        <w:br/>
      </w:r>
      <w:r w:rsidR="00E9199A" w:rsidRPr="00E9199A">
        <w:rPr>
          <w:sz w:val="28"/>
          <w:szCs w:val="28"/>
          <w:shd w:val="clear" w:color="auto" w:fill="FFFFFF"/>
        </w:rPr>
        <w:t>Правила внутреннего трудового распорядка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 в частности вопросы выплаты заработанной платы и др.</w:t>
      </w:r>
      <w:r w:rsidR="00E9199A" w:rsidRPr="00E9199A">
        <w:rPr>
          <w:sz w:val="28"/>
          <w:szCs w:val="28"/>
        </w:rPr>
        <w:br/>
      </w:r>
      <w:r w:rsidR="00E9199A" w:rsidRPr="00E9199A">
        <w:rPr>
          <w:sz w:val="28"/>
          <w:szCs w:val="28"/>
          <w:shd w:val="clear" w:color="auto" w:fill="FFFFFF"/>
        </w:rPr>
        <w:t>Правила внутреннего трудового распорядка утверждаются работодателем с учётом мнения представительного органа работников в порядке, установленном статьей 372 ТК РФ для принятия локальных нормативных актов. Правила внутреннего трудового распорядка, как правило, являются приложением к коллективному договору.</w:t>
      </w:r>
      <w:r w:rsidR="00E9199A" w:rsidRPr="00E9199A">
        <w:rPr>
          <w:sz w:val="28"/>
          <w:szCs w:val="28"/>
        </w:rPr>
        <w:br/>
      </w:r>
      <w:r w:rsidR="00E9199A" w:rsidRPr="00E9199A">
        <w:rPr>
          <w:sz w:val="28"/>
          <w:szCs w:val="28"/>
          <w:shd w:val="clear" w:color="auto" w:fill="FFFFFF"/>
        </w:rPr>
        <w:t>Подчинение работника правилам внутреннего трудового распорядка — один из основных признаков трудового договора. В определении понятия трудового договора, содержащегося в статье 56 ТК РФ, подчеркивается, что работник обязуется соблюдать правила внутреннего трудового распорядка, действующие у данного работодателя.</w:t>
      </w:r>
    </w:p>
    <w:p w14:paraId="208F4DD1" w14:textId="1814DD8D" w:rsidR="00E9199A" w:rsidRPr="00E9199A" w:rsidRDefault="00E9199A" w:rsidP="00E9199A">
      <w:pPr>
        <w:pStyle w:val="4"/>
        <w:shd w:val="clear" w:color="auto" w:fill="FFFFFF"/>
        <w:spacing w:before="0" w:after="75" w:line="288" w:lineRule="atLeast"/>
        <w:textAlignment w:val="baseline"/>
        <w:rPr>
          <w:rFonts w:ascii="Times New Roman" w:hAnsi="Times New Roman" w:cs="Times New Roman"/>
          <w:i w:val="0"/>
          <w:iCs w:val="0"/>
          <w:color w:val="auto"/>
          <w:sz w:val="28"/>
          <w:szCs w:val="28"/>
        </w:rPr>
      </w:pPr>
      <w:r>
        <w:rPr>
          <w:rFonts w:ascii="Times New Roman" w:eastAsia="Times New Roman" w:hAnsi="Times New Roman" w:cs="Times New Roman"/>
          <w:i w:val="0"/>
          <w:iCs w:val="0"/>
          <w:color w:val="auto"/>
          <w:sz w:val="28"/>
          <w:szCs w:val="28"/>
        </w:rPr>
        <w:t>3.</w:t>
      </w:r>
      <w:r w:rsidR="001D0764" w:rsidRPr="00E9199A">
        <w:rPr>
          <w:rFonts w:ascii="Times New Roman" w:eastAsia="Times New Roman" w:hAnsi="Times New Roman" w:cs="Times New Roman"/>
          <w:i w:val="0"/>
          <w:iCs w:val="0"/>
          <w:color w:val="auto"/>
          <w:sz w:val="28"/>
          <w:szCs w:val="28"/>
        </w:rPr>
        <w:t>Режим рабочего времени.</w:t>
      </w:r>
      <w:r w:rsidRPr="00E9199A">
        <w:rPr>
          <w:rFonts w:ascii="Times New Roman" w:eastAsia="Times New Roman" w:hAnsi="Times New Roman" w:cs="Times New Roman"/>
          <w:i w:val="0"/>
          <w:iCs w:val="0"/>
          <w:color w:val="auto"/>
          <w:sz w:val="28"/>
          <w:szCs w:val="28"/>
        </w:rPr>
        <w:t xml:space="preserve"> </w:t>
      </w:r>
      <w:r w:rsidRPr="00E9199A">
        <w:rPr>
          <w:rFonts w:ascii="Times New Roman" w:eastAsia="Times New Roman" w:hAnsi="Times New Roman" w:cs="Times New Roman"/>
          <w:i w:val="0"/>
          <w:iCs w:val="0"/>
          <w:color w:val="auto"/>
          <w:sz w:val="28"/>
          <w:szCs w:val="28"/>
        </w:rPr>
        <w:br/>
      </w:r>
      <w:r w:rsidRPr="00E9199A">
        <w:rPr>
          <w:rFonts w:ascii="Times New Roman" w:hAnsi="Times New Roman" w:cs="Times New Roman"/>
          <w:i w:val="0"/>
          <w:iCs w:val="0"/>
          <w:color w:val="auto"/>
          <w:sz w:val="28"/>
          <w:szCs w:val="28"/>
        </w:rPr>
        <w:t>Продолжительность рабочей недели для отдельных категорий работников</w:t>
      </w:r>
    </w:p>
    <w:tbl>
      <w:tblPr>
        <w:tblW w:w="10350" w:type="dxa"/>
        <w:shd w:val="clear" w:color="auto" w:fill="FFFFFF"/>
        <w:tblCellMar>
          <w:left w:w="0" w:type="dxa"/>
          <w:right w:w="0" w:type="dxa"/>
        </w:tblCellMar>
        <w:tblLook w:val="04A0" w:firstRow="1" w:lastRow="0" w:firstColumn="1" w:lastColumn="0" w:noHBand="0" w:noVBand="1"/>
      </w:tblPr>
      <w:tblGrid>
        <w:gridCol w:w="3837"/>
        <w:gridCol w:w="6513"/>
      </w:tblGrid>
      <w:tr w:rsidR="00E9199A" w:rsidRPr="00E9199A" w14:paraId="3256A388"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34A90359" w14:textId="77777777" w:rsidR="00E9199A" w:rsidRPr="00E9199A" w:rsidRDefault="00E9199A">
            <w:pPr>
              <w:pStyle w:val="a00"/>
              <w:spacing w:before="0" w:beforeAutospacing="0" w:after="240" w:afterAutospacing="0" w:line="384" w:lineRule="atLeast"/>
              <w:textAlignment w:val="baseline"/>
              <w:rPr>
                <w:sz w:val="28"/>
                <w:szCs w:val="28"/>
              </w:rPr>
            </w:pPr>
            <w:r w:rsidRPr="00E9199A">
              <w:rPr>
                <w:sz w:val="28"/>
                <w:szCs w:val="28"/>
              </w:rPr>
              <w:t>Количество часов в неделю</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52F23E8E" w14:textId="77777777" w:rsidR="00E9199A" w:rsidRPr="00E9199A" w:rsidRDefault="00E9199A">
            <w:pPr>
              <w:pStyle w:val="a00"/>
              <w:spacing w:before="0" w:beforeAutospacing="0" w:after="240" w:afterAutospacing="0" w:line="384" w:lineRule="atLeast"/>
              <w:textAlignment w:val="baseline"/>
              <w:rPr>
                <w:sz w:val="28"/>
                <w:szCs w:val="28"/>
              </w:rPr>
            </w:pPr>
            <w:r w:rsidRPr="00E9199A">
              <w:rPr>
                <w:sz w:val="28"/>
                <w:szCs w:val="28"/>
              </w:rPr>
              <w:t>Категории работников</w:t>
            </w:r>
          </w:p>
        </w:tc>
      </w:tr>
      <w:tr w:rsidR="00E9199A" w:rsidRPr="00E9199A" w14:paraId="19E41A80"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40CC58FF" w14:textId="77777777" w:rsidR="00E9199A" w:rsidRPr="00E9199A" w:rsidRDefault="00E9199A" w:rsidP="00DA6DDB">
            <w:pPr>
              <w:numPr>
                <w:ilvl w:val="0"/>
                <w:numId w:val="45"/>
              </w:numPr>
              <w:spacing w:before="75" w:after="75"/>
              <w:ind w:left="225" w:right="225"/>
              <w:textAlignment w:val="baseline"/>
              <w:rPr>
                <w:sz w:val="28"/>
                <w:szCs w:val="28"/>
              </w:rPr>
            </w:pPr>
            <w:r w:rsidRPr="00E9199A">
              <w:rPr>
                <w:sz w:val="28"/>
                <w:szCs w:val="28"/>
              </w:rPr>
              <w:t>Нормальная продолжительность рабочего времени:</w:t>
            </w:r>
          </w:p>
          <w:p w14:paraId="7A7EF823" w14:textId="77777777" w:rsidR="00E9199A" w:rsidRPr="00E9199A" w:rsidRDefault="00E9199A">
            <w:pPr>
              <w:pStyle w:val="21"/>
              <w:spacing w:before="0" w:beforeAutospacing="0" w:after="240" w:afterAutospacing="0" w:line="384" w:lineRule="atLeast"/>
              <w:textAlignment w:val="baseline"/>
              <w:rPr>
                <w:sz w:val="28"/>
                <w:szCs w:val="28"/>
              </w:rPr>
            </w:pPr>
            <w:r w:rsidRPr="00E9199A">
              <w:rPr>
                <w:sz w:val="28"/>
                <w:szCs w:val="28"/>
              </w:rPr>
              <w:t>-  40 часов</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74025E2F" w14:textId="77777777" w:rsidR="00E9199A" w:rsidRPr="00E9199A" w:rsidRDefault="00E9199A">
            <w:pPr>
              <w:pStyle w:val="0"/>
              <w:spacing w:before="0" w:beforeAutospacing="0" w:after="240" w:afterAutospacing="0" w:line="384" w:lineRule="atLeast"/>
              <w:textAlignment w:val="baseline"/>
              <w:rPr>
                <w:sz w:val="28"/>
                <w:szCs w:val="28"/>
              </w:rPr>
            </w:pPr>
            <w:r w:rsidRPr="00E9199A">
              <w:rPr>
                <w:sz w:val="28"/>
                <w:szCs w:val="28"/>
              </w:rPr>
              <w:t>подавляющее большинство работников</w:t>
            </w:r>
          </w:p>
        </w:tc>
      </w:tr>
      <w:tr w:rsidR="00E9199A" w:rsidRPr="00E9199A" w14:paraId="7C411B8B"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5ED969DA" w14:textId="77777777" w:rsidR="00E9199A" w:rsidRPr="00E9199A" w:rsidRDefault="00E9199A" w:rsidP="00DA6DDB">
            <w:pPr>
              <w:numPr>
                <w:ilvl w:val="0"/>
                <w:numId w:val="46"/>
              </w:numPr>
              <w:spacing w:before="75" w:after="75"/>
              <w:ind w:left="225" w:right="225"/>
              <w:textAlignment w:val="baseline"/>
              <w:rPr>
                <w:sz w:val="28"/>
                <w:szCs w:val="28"/>
              </w:rPr>
            </w:pPr>
            <w:r w:rsidRPr="00E9199A">
              <w:rPr>
                <w:sz w:val="28"/>
                <w:szCs w:val="28"/>
              </w:rPr>
              <w:t>Сокращенная продолжительность рабочего времени:</w:t>
            </w:r>
          </w:p>
          <w:p w14:paraId="55BEC9BA"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- 36 часов</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134DD63D" w14:textId="77777777" w:rsidR="00E9199A" w:rsidRPr="00E9199A" w:rsidRDefault="00E9199A">
            <w:pPr>
              <w:pStyle w:val="200"/>
              <w:spacing w:before="0" w:beforeAutospacing="0" w:after="240" w:afterAutospacing="0" w:line="384" w:lineRule="atLeast"/>
              <w:textAlignment w:val="baseline"/>
              <w:rPr>
                <w:sz w:val="28"/>
                <w:szCs w:val="28"/>
              </w:rPr>
            </w:pPr>
            <w:r w:rsidRPr="00E9199A">
              <w:rPr>
                <w:sz w:val="28"/>
                <w:szCs w:val="28"/>
              </w:rPr>
              <w:t>— работники в возрасте от шестнадцати до восемнадцати лет;</w:t>
            </w:r>
          </w:p>
          <w:p w14:paraId="2C20AAB1"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 другие категории работников (педагогические, медицинские и др.)</w:t>
            </w:r>
          </w:p>
        </w:tc>
      </w:tr>
      <w:tr w:rsidR="00E9199A" w:rsidRPr="00E9199A" w14:paraId="57953433"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68CA9C21"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- 35 часов</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3FD488E9"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работники, являющиеся инвалидами 1-й или 2-й группы</w:t>
            </w:r>
          </w:p>
        </w:tc>
      </w:tr>
      <w:tr w:rsidR="00E9199A" w:rsidRPr="00E9199A" w14:paraId="64C03EE8"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12007567"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 От 30 до 36 часов</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36A4A0F9"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работники, занятые на работах с вредными и (или) опасными условиями труда</w:t>
            </w:r>
          </w:p>
        </w:tc>
      </w:tr>
      <w:tr w:rsidR="00E9199A" w:rsidRPr="00E9199A" w14:paraId="5F4E7043"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3E3A2AF0"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- 24 часа</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588E1F2A"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работники в возрасте до шестнадцати лет</w:t>
            </w:r>
          </w:p>
        </w:tc>
      </w:tr>
      <w:tr w:rsidR="00E9199A" w:rsidRPr="00E9199A" w14:paraId="5421F230" w14:textId="77777777" w:rsidTr="00E9199A">
        <w:tc>
          <w:tcPr>
            <w:tcW w:w="3840" w:type="dxa"/>
            <w:tcBorders>
              <w:top w:val="outset" w:sz="6" w:space="0" w:color="auto"/>
              <w:left w:val="outset" w:sz="6" w:space="0" w:color="auto"/>
              <w:bottom w:val="outset" w:sz="6" w:space="0" w:color="auto"/>
              <w:right w:val="outset" w:sz="6" w:space="0" w:color="auto"/>
            </w:tcBorders>
            <w:shd w:val="clear" w:color="auto" w:fill="auto"/>
            <w:hideMark/>
          </w:tcPr>
          <w:p w14:paraId="5F35AAA8"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lastRenderedPageBreak/>
              <w:t>- 12 часов</w:t>
            </w:r>
          </w:p>
        </w:tc>
        <w:tc>
          <w:tcPr>
            <w:tcW w:w="6525" w:type="dxa"/>
            <w:tcBorders>
              <w:top w:val="outset" w:sz="6" w:space="0" w:color="auto"/>
              <w:left w:val="outset" w:sz="6" w:space="0" w:color="auto"/>
              <w:bottom w:val="outset" w:sz="6" w:space="0" w:color="auto"/>
              <w:right w:val="outset" w:sz="6" w:space="0" w:color="auto"/>
            </w:tcBorders>
            <w:shd w:val="clear" w:color="auto" w:fill="auto"/>
            <w:hideMark/>
          </w:tcPr>
          <w:p w14:paraId="28E0D396" w14:textId="77777777" w:rsidR="00E9199A" w:rsidRPr="00E9199A" w:rsidRDefault="00E9199A">
            <w:pPr>
              <w:pStyle w:val="ad"/>
              <w:spacing w:before="0" w:beforeAutospacing="0" w:after="240" w:afterAutospacing="0" w:line="384" w:lineRule="atLeast"/>
              <w:textAlignment w:val="baseline"/>
              <w:rPr>
                <w:sz w:val="28"/>
                <w:szCs w:val="28"/>
              </w:rPr>
            </w:pPr>
            <w:r w:rsidRPr="00E9199A">
              <w:rPr>
                <w:sz w:val="28"/>
                <w:szCs w:val="28"/>
              </w:rPr>
              <w:t>учащиеся образовательных учреждений в возрасте до восемнадцати лет, работающие в течение учебного года в свободное от учебы время</w:t>
            </w:r>
          </w:p>
        </w:tc>
      </w:tr>
    </w:tbl>
    <w:p w14:paraId="158C14DB" w14:textId="65E81221" w:rsidR="007F5756" w:rsidRPr="007F5756" w:rsidRDefault="00E9199A" w:rsidP="007F5756">
      <w:pPr>
        <w:shd w:val="clear" w:color="auto" w:fill="FFFFFF"/>
        <w:spacing w:line="290" w:lineRule="atLeast"/>
        <w:ind w:firstLine="540"/>
        <w:jc w:val="both"/>
        <w:rPr>
          <w:sz w:val="28"/>
          <w:szCs w:val="28"/>
        </w:rPr>
      </w:pPr>
      <w:r>
        <w:rPr>
          <w:rFonts w:eastAsia="Times New Roman"/>
          <w:sz w:val="28"/>
          <w:szCs w:val="28"/>
        </w:rPr>
        <w:t>4.</w:t>
      </w:r>
      <w:r w:rsidR="001D0764" w:rsidRPr="00E9199A">
        <w:rPr>
          <w:rFonts w:eastAsia="Times New Roman"/>
          <w:sz w:val="28"/>
          <w:szCs w:val="28"/>
        </w:rPr>
        <w:t>Документы учета рабочего времени.</w:t>
      </w:r>
      <w:r w:rsidR="007F5756">
        <w:rPr>
          <w:rFonts w:eastAsia="Times New Roman"/>
          <w:sz w:val="28"/>
          <w:szCs w:val="28"/>
        </w:rPr>
        <w:br/>
      </w:r>
      <w:r w:rsidR="007F5756" w:rsidRPr="007F5756">
        <w:rPr>
          <w:rStyle w:val="blk"/>
          <w:sz w:val="28"/>
          <w:szCs w:val="28"/>
        </w:rPr>
        <w:t>Табель учета рабочего времени и расчета оплаты труда (Унифицированная форма N Т-12) (ОКУД 0301007) </w:t>
      </w:r>
      <w:r w:rsidR="007F5756" w:rsidRPr="007F5756">
        <w:rPr>
          <w:sz w:val="28"/>
          <w:szCs w:val="28"/>
        </w:rPr>
        <w:t xml:space="preserve"> </w:t>
      </w:r>
    </w:p>
    <w:p w14:paraId="3A08D58C" w14:textId="5BC3F1FF" w:rsidR="007F5756" w:rsidRPr="007F5756" w:rsidRDefault="007F5756" w:rsidP="007F5756">
      <w:pPr>
        <w:shd w:val="clear" w:color="auto" w:fill="FFFFFF"/>
        <w:spacing w:line="290" w:lineRule="atLeast"/>
        <w:ind w:firstLine="540"/>
        <w:jc w:val="both"/>
        <w:rPr>
          <w:sz w:val="28"/>
          <w:szCs w:val="28"/>
        </w:rPr>
      </w:pPr>
      <w:bookmarkStart w:id="40" w:name="dst100312"/>
      <w:bookmarkEnd w:id="40"/>
      <w:r w:rsidRPr="007F5756">
        <w:rPr>
          <w:rStyle w:val="blk"/>
          <w:sz w:val="28"/>
          <w:szCs w:val="28"/>
        </w:rPr>
        <w:t>Табель учета рабочего времени (Унифицированная форма N Т-13) (ОКУД 0301008) </w:t>
      </w:r>
      <w:r w:rsidRPr="007F5756">
        <w:rPr>
          <w:sz w:val="28"/>
          <w:szCs w:val="28"/>
        </w:rPr>
        <w:t xml:space="preserve"> </w:t>
      </w:r>
    </w:p>
    <w:p w14:paraId="7FF53A57" w14:textId="4C13B103" w:rsidR="007F5756" w:rsidRPr="007F5756" w:rsidRDefault="007F5756" w:rsidP="007F5756">
      <w:pPr>
        <w:shd w:val="clear" w:color="auto" w:fill="FFFFFF"/>
        <w:spacing w:line="290" w:lineRule="atLeast"/>
        <w:ind w:firstLine="540"/>
        <w:jc w:val="both"/>
        <w:rPr>
          <w:sz w:val="28"/>
          <w:szCs w:val="28"/>
        </w:rPr>
      </w:pPr>
      <w:bookmarkStart w:id="41" w:name="dst100313"/>
      <w:bookmarkEnd w:id="41"/>
      <w:r w:rsidRPr="007F5756">
        <w:rPr>
          <w:rStyle w:val="blk"/>
          <w:sz w:val="28"/>
          <w:szCs w:val="28"/>
        </w:rPr>
        <w:t>Расчетно-платежная ведомость (Унифицированная форма N Т-49) (ОКУД 0301009)</w:t>
      </w:r>
      <w:r w:rsidRPr="007F5756">
        <w:rPr>
          <w:sz w:val="28"/>
          <w:szCs w:val="28"/>
        </w:rPr>
        <w:t xml:space="preserve"> </w:t>
      </w:r>
    </w:p>
    <w:p w14:paraId="7DCC1DAD" w14:textId="03E31DDC" w:rsidR="007F5756" w:rsidRPr="007F5756" w:rsidRDefault="007F5756" w:rsidP="007F5756">
      <w:pPr>
        <w:shd w:val="clear" w:color="auto" w:fill="FFFFFF"/>
        <w:spacing w:line="290" w:lineRule="atLeast"/>
        <w:ind w:firstLine="540"/>
        <w:jc w:val="both"/>
        <w:rPr>
          <w:sz w:val="28"/>
          <w:szCs w:val="28"/>
        </w:rPr>
      </w:pPr>
      <w:bookmarkStart w:id="42" w:name="dst100314"/>
      <w:bookmarkEnd w:id="42"/>
      <w:r w:rsidRPr="007F5756">
        <w:rPr>
          <w:rStyle w:val="blk"/>
          <w:sz w:val="28"/>
          <w:szCs w:val="28"/>
        </w:rPr>
        <w:t>Расчетная ведомость (Унифицированная форма N Т-51) (ОКУД 0301010) </w:t>
      </w:r>
      <w:r w:rsidRPr="007F5756">
        <w:rPr>
          <w:sz w:val="28"/>
          <w:szCs w:val="28"/>
        </w:rPr>
        <w:t xml:space="preserve"> </w:t>
      </w:r>
    </w:p>
    <w:p w14:paraId="1A9B82A4" w14:textId="3C78B0BF" w:rsidR="007F5756" w:rsidRPr="007F5756" w:rsidRDefault="007F5756" w:rsidP="007F5756">
      <w:pPr>
        <w:shd w:val="clear" w:color="auto" w:fill="FFFFFF"/>
        <w:spacing w:line="290" w:lineRule="atLeast"/>
        <w:ind w:firstLine="540"/>
        <w:jc w:val="both"/>
        <w:rPr>
          <w:sz w:val="28"/>
          <w:szCs w:val="28"/>
        </w:rPr>
      </w:pPr>
      <w:bookmarkStart w:id="43" w:name="dst100315"/>
      <w:bookmarkEnd w:id="43"/>
      <w:r w:rsidRPr="007F5756">
        <w:rPr>
          <w:rStyle w:val="blk"/>
          <w:sz w:val="28"/>
          <w:szCs w:val="28"/>
        </w:rPr>
        <w:t>Платежная ведомость (Унифицированная форма N Т-53) (ОКУД 0301011) </w:t>
      </w:r>
      <w:r w:rsidRPr="007F5756">
        <w:rPr>
          <w:sz w:val="28"/>
          <w:szCs w:val="28"/>
        </w:rPr>
        <w:t xml:space="preserve"> </w:t>
      </w:r>
    </w:p>
    <w:p w14:paraId="5AEF8CBE" w14:textId="20E0E6EF" w:rsidR="007F5756" w:rsidRPr="007F5756" w:rsidRDefault="007F5756" w:rsidP="007F5756">
      <w:pPr>
        <w:shd w:val="clear" w:color="auto" w:fill="FFFFFF"/>
        <w:spacing w:line="290" w:lineRule="atLeast"/>
        <w:ind w:firstLine="540"/>
        <w:jc w:val="both"/>
        <w:rPr>
          <w:sz w:val="28"/>
          <w:szCs w:val="28"/>
        </w:rPr>
      </w:pPr>
      <w:bookmarkStart w:id="44" w:name="dst100316"/>
      <w:bookmarkEnd w:id="44"/>
      <w:r w:rsidRPr="007F5756">
        <w:rPr>
          <w:rStyle w:val="blk"/>
          <w:sz w:val="28"/>
          <w:szCs w:val="28"/>
        </w:rPr>
        <w:t>Журнал регистрации платежных ведомостей (Унифицированная форма N Т-53а) (ОКУД 0301050) </w:t>
      </w:r>
      <w:r w:rsidRPr="007F5756">
        <w:rPr>
          <w:sz w:val="28"/>
          <w:szCs w:val="28"/>
        </w:rPr>
        <w:t xml:space="preserve"> </w:t>
      </w:r>
    </w:p>
    <w:p w14:paraId="32F73396" w14:textId="24FA96E7" w:rsidR="007F5756" w:rsidRPr="007F5756" w:rsidRDefault="007F5756" w:rsidP="007F5756">
      <w:pPr>
        <w:shd w:val="clear" w:color="auto" w:fill="FFFFFF"/>
        <w:spacing w:line="290" w:lineRule="atLeast"/>
        <w:ind w:firstLine="540"/>
        <w:jc w:val="both"/>
        <w:rPr>
          <w:sz w:val="28"/>
          <w:szCs w:val="28"/>
        </w:rPr>
      </w:pPr>
      <w:bookmarkStart w:id="45" w:name="dst100317"/>
      <w:bookmarkEnd w:id="45"/>
      <w:r w:rsidRPr="007F5756">
        <w:rPr>
          <w:rStyle w:val="blk"/>
          <w:sz w:val="28"/>
          <w:szCs w:val="28"/>
        </w:rPr>
        <w:t>Лицевой счет (Унифицированная форма N Т-54) (ОКУД 0301012) </w:t>
      </w:r>
      <w:r w:rsidRPr="007F5756">
        <w:rPr>
          <w:sz w:val="28"/>
          <w:szCs w:val="28"/>
        </w:rPr>
        <w:t xml:space="preserve"> </w:t>
      </w:r>
    </w:p>
    <w:p w14:paraId="5082BDCF" w14:textId="79147637" w:rsidR="007F5756" w:rsidRPr="007F5756" w:rsidRDefault="007F5756" w:rsidP="007F5756">
      <w:pPr>
        <w:shd w:val="clear" w:color="auto" w:fill="FFFFFF"/>
        <w:spacing w:line="290" w:lineRule="atLeast"/>
        <w:ind w:firstLine="540"/>
        <w:jc w:val="both"/>
        <w:rPr>
          <w:sz w:val="28"/>
          <w:szCs w:val="28"/>
        </w:rPr>
      </w:pPr>
      <w:bookmarkStart w:id="46" w:name="dst100318"/>
      <w:bookmarkEnd w:id="46"/>
      <w:r w:rsidRPr="007F5756">
        <w:rPr>
          <w:rStyle w:val="blk"/>
          <w:sz w:val="28"/>
          <w:szCs w:val="28"/>
        </w:rPr>
        <w:t>Лицевой счет (свт) (Унифицированная форма N Т-54а) (ОКУД 0301013) </w:t>
      </w:r>
      <w:r w:rsidRPr="007F5756">
        <w:rPr>
          <w:sz w:val="28"/>
          <w:szCs w:val="28"/>
        </w:rPr>
        <w:t xml:space="preserve"> </w:t>
      </w:r>
    </w:p>
    <w:p w14:paraId="42B89081" w14:textId="50253DB3" w:rsidR="007F5756" w:rsidRPr="007F5756" w:rsidRDefault="007F5756" w:rsidP="007F5756">
      <w:pPr>
        <w:shd w:val="clear" w:color="auto" w:fill="FFFFFF"/>
        <w:spacing w:line="290" w:lineRule="atLeast"/>
        <w:ind w:firstLine="540"/>
        <w:jc w:val="both"/>
        <w:rPr>
          <w:sz w:val="28"/>
          <w:szCs w:val="28"/>
        </w:rPr>
      </w:pPr>
      <w:bookmarkStart w:id="47" w:name="dst100319"/>
      <w:bookmarkEnd w:id="47"/>
      <w:r w:rsidRPr="007F5756">
        <w:rPr>
          <w:rStyle w:val="blk"/>
          <w:sz w:val="28"/>
          <w:szCs w:val="28"/>
        </w:rPr>
        <w:t>Записка-расчет о предоставлении отпуска работнику (Унифицированная форма N Т-60) (ОКУД 0301051) </w:t>
      </w:r>
      <w:r w:rsidRPr="007F5756">
        <w:rPr>
          <w:sz w:val="28"/>
          <w:szCs w:val="28"/>
        </w:rPr>
        <w:t xml:space="preserve"> </w:t>
      </w:r>
    </w:p>
    <w:p w14:paraId="3D8C8AB1" w14:textId="4A00DBD9" w:rsidR="007F5756" w:rsidRPr="007F5756" w:rsidRDefault="007F5756" w:rsidP="007F5756">
      <w:pPr>
        <w:shd w:val="clear" w:color="auto" w:fill="FFFFFF"/>
        <w:spacing w:line="290" w:lineRule="atLeast"/>
        <w:ind w:firstLine="540"/>
        <w:jc w:val="both"/>
        <w:rPr>
          <w:sz w:val="28"/>
          <w:szCs w:val="28"/>
        </w:rPr>
      </w:pPr>
      <w:bookmarkStart w:id="48" w:name="dst100320"/>
      <w:bookmarkEnd w:id="48"/>
      <w:r w:rsidRPr="007F5756">
        <w:rPr>
          <w:rStyle w:val="blk"/>
          <w:sz w:val="28"/>
          <w:szCs w:val="28"/>
        </w:rPr>
        <w:t>Записка-расчет при прекращении (расторжении) трудового договора с работником (увольнении) (Унифицированная форма N Т-61) (ОКУД 0301052) </w:t>
      </w:r>
      <w:r w:rsidRPr="007F5756">
        <w:rPr>
          <w:sz w:val="28"/>
          <w:szCs w:val="28"/>
        </w:rPr>
        <w:t xml:space="preserve"> </w:t>
      </w:r>
    </w:p>
    <w:p w14:paraId="53B17C5F" w14:textId="567DE1D7" w:rsidR="007F5756" w:rsidRPr="007F5756" w:rsidRDefault="007F5756" w:rsidP="007F5756">
      <w:pPr>
        <w:shd w:val="clear" w:color="auto" w:fill="FFFFFF"/>
        <w:spacing w:line="290" w:lineRule="atLeast"/>
        <w:ind w:firstLine="540"/>
        <w:jc w:val="both"/>
        <w:rPr>
          <w:sz w:val="28"/>
          <w:szCs w:val="28"/>
        </w:rPr>
      </w:pPr>
      <w:bookmarkStart w:id="49" w:name="dst100321"/>
      <w:bookmarkEnd w:id="49"/>
      <w:r w:rsidRPr="007F5756">
        <w:rPr>
          <w:rStyle w:val="blk"/>
          <w:sz w:val="28"/>
          <w:szCs w:val="28"/>
        </w:rPr>
        <w:t>Акт о приеме работ, выполненных по срочному трудовому договору, заключенному на время выполнения определенной работы (Унифицированная форма N Т-73) (ОКУД 0301053) </w:t>
      </w:r>
      <w:r w:rsidRPr="007F5756">
        <w:rPr>
          <w:sz w:val="28"/>
          <w:szCs w:val="28"/>
        </w:rPr>
        <w:t xml:space="preserve"> </w:t>
      </w:r>
    </w:p>
    <w:p w14:paraId="7AC4CB5A" w14:textId="01F26DA5" w:rsidR="00F913B3" w:rsidRPr="00377350" w:rsidRDefault="007F5756" w:rsidP="00377350">
      <w:pPr>
        <w:shd w:val="clear" w:color="auto" w:fill="FFFFFF"/>
        <w:spacing w:line="290" w:lineRule="atLeast"/>
        <w:ind w:firstLine="540"/>
        <w:jc w:val="both"/>
        <w:rPr>
          <w:sz w:val="28"/>
          <w:szCs w:val="28"/>
        </w:rPr>
        <w:sectPr w:rsidR="00F913B3" w:rsidRPr="00377350">
          <w:pgSz w:w="11900" w:h="16838"/>
          <w:pgMar w:top="1104" w:right="706" w:bottom="431" w:left="1440" w:header="0" w:footer="0" w:gutter="0"/>
          <w:cols w:space="720" w:equalWidth="0">
            <w:col w:w="9760"/>
          </w:cols>
        </w:sectPr>
      </w:pPr>
      <w:bookmarkStart w:id="50" w:name="dst103684"/>
      <w:bookmarkEnd w:id="50"/>
      <w:r w:rsidRPr="007F5756">
        <w:rPr>
          <w:rStyle w:val="blk"/>
          <w:sz w:val="28"/>
          <w:szCs w:val="28"/>
        </w:rPr>
        <w:t>Справка о среднем заработке за последние три месяца по последнему месту работы (службы)</w:t>
      </w:r>
    </w:p>
    <w:p w14:paraId="01C76447" w14:textId="77777777" w:rsidR="00F913B3" w:rsidRPr="0031316B" w:rsidRDefault="00F913B3" w:rsidP="00377350">
      <w:pPr>
        <w:rPr>
          <w:sz w:val="20"/>
          <w:szCs w:val="20"/>
        </w:rPr>
        <w:sectPr w:rsidR="00F913B3" w:rsidRPr="0031316B">
          <w:type w:val="continuous"/>
          <w:pgSz w:w="11900" w:h="16838"/>
          <w:pgMar w:top="1104" w:right="706" w:bottom="431" w:left="1440" w:header="0" w:footer="0" w:gutter="0"/>
          <w:cols w:space="720" w:equalWidth="0">
            <w:col w:w="9760"/>
          </w:cols>
        </w:sectPr>
      </w:pPr>
    </w:p>
    <w:p w14:paraId="611025AB" w14:textId="740FA671" w:rsidR="00377350" w:rsidRPr="00377350" w:rsidRDefault="00377350" w:rsidP="00377350">
      <w:pPr>
        <w:pStyle w:val="aa"/>
        <w:shd w:val="clear" w:color="auto" w:fill="FFFFFF"/>
        <w:rPr>
          <w:sz w:val="28"/>
          <w:szCs w:val="28"/>
        </w:rPr>
      </w:pPr>
      <w:r>
        <w:rPr>
          <w:sz w:val="28"/>
          <w:szCs w:val="28"/>
        </w:rPr>
        <w:lastRenderedPageBreak/>
        <w:t>5.</w:t>
      </w:r>
      <w:r w:rsidR="001D0764">
        <w:rPr>
          <w:sz w:val="28"/>
          <w:szCs w:val="28"/>
        </w:rPr>
        <w:t>Порядок начисления заработной платы</w:t>
      </w:r>
      <w:r>
        <w:rPr>
          <w:sz w:val="28"/>
          <w:szCs w:val="28"/>
        </w:rPr>
        <w:br/>
      </w:r>
      <w:r w:rsidRPr="00377350">
        <w:rPr>
          <w:sz w:val="28"/>
          <w:szCs w:val="28"/>
        </w:rPr>
        <w:t>Основным документом, регулирующим порядок отношений работника и работодателя, является </w:t>
      </w:r>
      <w:r w:rsidRPr="00377350">
        <w:rPr>
          <w:rStyle w:val="ppt-codex"/>
          <w:sz w:val="28"/>
          <w:szCs w:val="28"/>
        </w:rPr>
        <w:t>Трудовой кодекс РФ</w:t>
      </w:r>
      <w:r w:rsidRPr="00377350">
        <w:rPr>
          <w:sz w:val="28"/>
          <w:szCs w:val="28"/>
        </w:rPr>
        <w:t>. Выплачиваемая сотруднику заработная плата должна соответствовать его квалификации, трудности и объему выполняемой работы. Законодатель регулирует минимальный размер заработной платы, устанавливая МРОТ на федеральном и региональном уровнях.</w:t>
      </w:r>
      <w:r>
        <w:rPr>
          <w:sz w:val="28"/>
          <w:szCs w:val="28"/>
        </w:rPr>
        <w:br/>
      </w:r>
      <w:r>
        <w:rPr>
          <w:sz w:val="28"/>
          <w:szCs w:val="28"/>
        </w:rPr>
        <w:br/>
      </w:r>
      <w:r w:rsidRPr="00377350">
        <w:rPr>
          <w:sz w:val="28"/>
          <w:szCs w:val="28"/>
        </w:rPr>
        <w:t>Порядок начисления заработной платы, с учетом требований законодательства, разрабатывается каждой организацией самостоятельно и утверждается в локальных нормативных актах:</w:t>
      </w:r>
    </w:p>
    <w:p w14:paraId="4381F706" w14:textId="77777777" w:rsidR="00377350" w:rsidRPr="00377350" w:rsidRDefault="00377350" w:rsidP="00DA6DDB">
      <w:pPr>
        <w:numPr>
          <w:ilvl w:val="0"/>
          <w:numId w:val="47"/>
        </w:numPr>
        <w:shd w:val="clear" w:color="auto" w:fill="FFFFFF"/>
        <w:spacing w:before="100" w:beforeAutospacing="1" w:after="100" w:afterAutospacing="1"/>
        <w:rPr>
          <w:sz w:val="28"/>
          <w:szCs w:val="28"/>
        </w:rPr>
      </w:pPr>
      <w:r w:rsidRPr="00377350">
        <w:rPr>
          <w:sz w:val="28"/>
          <w:szCs w:val="28"/>
        </w:rPr>
        <w:t>коллективном договоре;</w:t>
      </w:r>
    </w:p>
    <w:p w14:paraId="6BEE7C37" w14:textId="77777777" w:rsidR="00377350" w:rsidRPr="00377350" w:rsidRDefault="00377350" w:rsidP="00DA6DDB">
      <w:pPr>
        <w:numPr>
          <w:ilvl w:val="0"/>
          <w:numId w:val="47"/>
        </w:numPr>
        <w:shd w:val="clear" w:color="auto" w:fill="FFFFFF"/>
        <w:spacing w:before="165" w:after="100" w:afterAutospacing="1"/>
        <w:rPr>
          <w:sz w:val="28"/>
          <w:szCs w:val="28"/>
        </w:rPr>
      </w:pPr>
      <w:r w:rsidRPr="00377350">
        <w:rPr>
          <w:sz w:val="28"/>
          <w:szCs w:val="28"/>
        </w:rPr>
        <w:t>положении об оплате труда;</w:t>
      </w:r>
    </w:p>
    <w:p w14:paraId="37203E6B" w14:textId="77777777" w:rsidR="00377350" w:rsidRPr="00377350" w:rsidRDefault="00377350" w:rsidP="00DA6DDB">
      <w:pPr>
        <w:numPr>
          <w:ilvl w:val="0"/>
          <w:numId w:val="47"/>
        </w:numPr>
        <w:shd w:val="clear" w:color="auto" w:fill="FFFFFF"/>
        <w:spacing w:before="165" w:after="100" w:afterAutospacing="1"/>
        <w:rPr>
          <w:sz w:val="28"/>
          <w:szCs w:val="28"/>
        </w:rPr>
      </w:pPr>
      <w:r w:rsidRPr="00377350">
        <w:rPr>
          <w:sz w:val="28"/>
          <w:szCs w:val="28"/>
        </w:rPr>
        <w:t>положении о премировании;</w:t>
      </w:r>
    </w:p>
    <w:p w14:paraId="6B077333" w14:textId="77777777" w:rsidR="00377350" w:rsidRPr="00377350" w:rsidRDefault="00377350" w:rsidP="00DA6DDB">
      <w:pPr>
        <w:numPr>
          <w:ilvl w:val="0"/>
          <w:numId w:val="47"/>
        </w:numPr>
        <w:shd w:val="clear" w:color="auto" w:fill="FFFFFF"/>
        <w:spacing w:before="165" w:after="100" w:afterAutospacing="1"/>
        <w:rPr>
          <w:sz w:val="28"/>
          <w:szCs w:val="28"/>
        </w:rPr>
      </w:pPr>
      <w:r w:rsidRPr="00377350">
        <w:rPr>
          <w:sz w:val="28"/>
          <w:szCs w:val="28"/>
        </w:rPr>
        <w:t>приказах и распоряжениях руководителя;</w:t>
      </w:r>
    </w:p>
    <w:p w14:paraId="5AE41348" w14:textId="0BAEE06D" w:rsidR="00377350" w:rsidRPr="00377350" w:rsidRDefault="00377350" w:rsidP="00DA6DDB">
      <w:pPr>
        <w:numPr>
          <w:ilvl w:val="0"/>
          <w:numId w:val="47"/>
        </w:numPr>
        <w:shd w:val="clear" w:color="auto" w:fill="FFFFFF"/>
        <w:spacing w:before="165" w:after="100" w:afterAutospacing="1"/>
        <w:rPr>
          <w:sz w:val="28"/>
          <w:szCs w:val="28"/>
        </w:rPr>
      </w:pPr>
      <w:r w:rsidRPr="00377350">
        <w:rPr>
          <w:sz w:val="28"/>
          <w:szCs w:val="28"/>
        </w:rPr>
        <w:t>отдельных трудовых договорах с сотрудниками.</w:t>
      </w:r>
      <w:r>
        <w:rPr>
          <w:sz w:val="28"/>
          <w:szCs w:val="28"/>
        </w:rPr>
        <w:br/>
        <w:t xml:space="preserve">  </w:t>
      </w:r>
      <w:r>
        <w:rPr>
          <w:sz w:val="28"/>
          <w:szCs w:val="28"/>
        </w:rPr>
        <w:br/>
      </w:r>
      <w:r w:rsidRPr="00377350">
        <w:rPr>
          <w:sz w:val="28"/>
          <w:szCs w:val="28"/>
        </w:rPr>
        <w:t>Формула начисления заработной платы</w:t>
      </w:r>
      <w:r w:rsidRPr="00377350">
        <w:rPr>
          <w:sz w:val="28"/>
          <w:szCs w:val="28"/>
        </w:rPr>
        <w:br/>
        <w:t>Начисление заработной платы работникам зависит от применяемой на предприятии системы оплаты труда:</w:t>
      </w:r>
    </w:p>
    <w:p w14:paraId="7AC4A0B9" w14:textId="77777777" w:rsidR="00377350" w:rsidRPr="00377350" w:rsidRDefault="00377350" w:rsidP="00DA6DDB">
      <w:pPr>
        <w:numPr>
          <w:ilvl w:val="0"/>
          <w:numId w:val="48"/>
        </w:numPr>
        <w:shd w:val="clear" w:color="auto" w:fill="FFFFFF"/>
        <w:spacing w:before="100" w:beforeAutospacing="1" w:after="100" w:afterAutospacing="1"/>
        <w:rPr>
          <w:sz w:val="28"/>
          <w:szCs w:val="28"/>
        </w:rPr>
      </w:pPr>
      <w:r w:rsidRPr="00377350">
        <w:rPr>
          <w:sz w:val="28"/>
          <w:szCs w:val="28"/>
        </w:rPr>
        <w:t>повременной — когда зарплата начисляется исходя из оклада или тарифной ставки и зависит от отработанного времени;</w:t>
      </w:r>
    </w:p>
    <w:p w14:paraId="6FC8E661" w14:textId="12B57FF4" w:rsidR="00377350" w:rsidRPr="00377350" w:rsidRDefault="00377350" w:rsidP="00DA6DDB">
      <w:pPr>
        <w:numPr>
          <w:ilvl w:val="0"/>
          <w:numId w:val="48"/>
        </w:numPr>
        <w:shd w:val="clear" w:color="auto" w:fill="FFFFFF"/>
        <w:spacing w:before="165" w:after="100" w:afterAutospacing="1"/>
        <w:rPr>
          <w:sz w:val="28"/>
          <w:szCs w:val="28"/>
        </w:rPr>
      </w:pPr>
      <w:r w:rsidRPr="00377350">
        <w:rPr>
          <w:sz w:val="28"/>
          <w:szCs w:val="28"/>
        </w:rPr>
        <w:t>сдельной — когда вознаграждение работнику определяется исходя из сдельной расценки за единицу продукции, работы или операцию и зависит от объема изготовленной продукции или выполненных работ</w:t>
      </w:r>
      <w:r>
        <w:rPr>
          <w:sz w:val="28"/>
          <w:szCs w:val="28"/>
        </w:rPr>
        <w:t>.</w:t>
      </w:r>
      <w:r>
        <w:rPr>
          <w:sz w:val="28"/>
          <w:szCs w:val="28"/>
        </w:rPr>
        <w:br/>
      </w:r>
      <w:r w:rsidRPr="00377350">
        <w:rPr>
          <w:sz w:val="28"/>
          <w:szCs w:val="28"/>
        </w:rPr>
        <w:t>При установленном окладе в повременной системе заработная плата за месяц работнику будет определяться по формуле:</w:t>
      </w:r>
    </w:p>
    <w:p w14:paraId="093B0563" w14:textId="2E0FEE75" w:rsidR="00377350" w:rsidRPr="00377350" w:rsidRDefault="00377350" w:rsidP="00377350">
      <w:pPr>
        <w:pStyle w:val="aa"/>
        <w:shd w:val="clear" w:color="auto" w:fill="FFFFFF"/>
        <w:rPr>
          <w:sz w:val="28"/>
          <w:szCs w:val="28"/>
        </w:rPr>
      </w:pPr>
      <w:r w:rsidRPr="00377350">
        <w:rPr>
          <w:noProof/>
          <w:sz w:val="28"/>
          <w:szCs w:val="28"/>
        </w:rPr>
        <w:drawing>
          <wp:inline distT="0" distB="0" distL="0" distR="0" wp14:anchorId="464A55CE" wp14:editId="688AC0B6">
            <wp:extent cx="5905500" cy="42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25450"/>
                    </a:xfrm>
                    <a:prstGeom prst="rect">
                      <a:avLst/>
                    </a:prstGeom>
                    <a:noFill/>
                    <a:ln>
                      <a:noFill/>
                    </a:ln>
                  </pic:spPr>
                </pic:pic>
              </a:graphicData>
            </a:graphic>
          </wp:inline>
        </w:drawing>
      </w:r>
    </w:p>
    <w:p w14:paraId="384A5B0A" w14:textId="77777777" w:rsidR="00377350" w:rsidRPr="00377350" w:rsidRDefault="00377350" w:rsidP="00377350">
      <w:pPr>
        <w:pStyle w:val="aa"/>
        <w:shd w:val="clear" w:color="auto" w:fill="FFFFFF"/>
        <w:rPr>
          <w:sz w:val="28"/>
          <w:szCs w:val="28"/>
        </w:rPr>
      </w:pPr>
      <w:r w:rsidRPr="00377350">
        <w:rPr>
          <w:sz w:val="28"/>
          <w:szCs w:val="28"/>
        </w:rPr>
        <w:t>Если же работнику установлена дневная или часовая тарифная ставка, то зарплата определяется так:</w:t>
      </w:r>
    </w:p>
    <w:p w14:paraId="179371B1" w14:textId="4279BAC1" w:rsidR="00377350" w:rsidRPr="00377350" w:rsidRDefault="00377350" w:rsidP="00377350">
      <w:pPr>
        <w:pStyle w:val="aa"/>
        <w:shd w:val="clear" w:color="auto" w:fill="FFFFFF"/>
        <w:rPr>
          <w:sz w:val="28"/>
          <w:szCs w:val="28"/>
        </w:rPr>
      </w:pPr>
      <w:r w:rsidRPr="00377350">
        <w:rPr>
          <w:noProof/>
          <w:sz w:val="28"/>
          <w:szCs w:val="28"/>
        </w:rPr>
        <w:drawing>
          <wp:inline distT="0" distB="0" distL="0" distR="0" wp14:anchorId="2CCAA7B0" wp14:editId="77A650E1">
            <wp:extent cx="4197350" cy="36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7350" cy="368300"/>
                    </a:xfrm>
                    <a:prstGeom prst="rect">
                      <a:avLst/>
                    </a:prstGeom>
                    <a:noFill/>
                    <a:ln>
                      <a:noFill/>
                    </a:ln>
                  </pic:spPr>
                </pic:pic>
              </a:graphicData>
            </a:graphic>
          </wp:inline>
        </w:drawing>
      </w:r>
    </w:p>
    <w:p w14:paraId="0E7D4BBA" w14:textId="77777777" w:rsidR="00377350" w:rsidRPr="00377350" w:rsidRDefault="00377350" w:rsidP="00377350">
      <w:pPr>
        <w:pStyle w:val="aa"/>
        <w:shd w:val="clear" w:color="auto" w:fill="FFFFFF"/>
        <w:rPr>
          <w:sz w:val="28"/>
          <w:szCs w:val="28"/>
        </w:rPr>
      </w:pPr>
      <w:r w:rsidRPr="00377350">
        <w:rPr>
          <w:sz w:val="28"/>
          <w:szCs w:val="28"/>
        </w:rPr>
        <w:t>Или так:</w:t>
      </w:r>
    </w:p>
    <w:p w14:paraId="77CEC96D" w14:textId="2F74D8EC" w:rsidR="00377350" w:rsidRPr="00377350" w:rsidRDefault="00377350" w:rsidP="00377350">
      <w:pPr>
        <w:pStyle w:val="aa"/>
        <w:shd w:val="clear" w:color="auto" w:fill="FFFFFF"/>
        <w:rPr>
          <w:sz w:val="28"/>
          <w:szCs w:val="28"/>
        </w:rPr>
      </w:pPr>
      <w:r w:rsidRPr="00377350">
        <w:rPr>
          <w:noProof/>
          <w:sz w:val="28"/>
          <w:szCs w:val="28"/>
        </w:rPr>
        <w:drawing>
          <wp:inline distT="0" distB="0" distL="0" distR="0" wp14:anchorId="758FDB55" wp14:editId="38805CCC">
            <wp:extent cx="427355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550" cy="361950"/>
                    </a:xfrm>
                    <a:prstGeom prst="rect">
                      <a:avLst/>
                    </a:prstGeom>
                    <a:noFill/>
                    <a:ln>
                      <a:noFill/>
                    </a:ln>
                  </pic:spPr>
                </pic:pic>
              </a:graphicData>
            </a:graphic>
          </wp:inline>
        </w:drawing>
      </w:r>
    </w:p>
    <w:p w14:paraId="019CC2F3" w14:textId="14E29BEF" w:rsidR="00377350" w:rsidRPr="00377350" w:rsidRDefault="00377350" w:rsidP="00377350">
      <w:pPr>
        <w:pStyle w:val="aa"/>
        <w:shd w:val="clear" w:color="auto" w:fill="FFFFFF"/>
        <w:rPr>
          <w:sz w:val="28"/>
          <w:szCs w:val="28"/>
        </w:rPr>
      </w:pPr>
      <w:r w:rsidRPr="00377350">
        <w:rPr>
          <w:sz w:val="28"/>
          <w:szCs w:val="28"/>
        </w:rPr>
        <w:lastRenderedPageBreak/>
        <w:t>Повременная система не стимулирует увеличение работником объема работ. Применяется она, как правило, для оплаты труда руководителей, специалистов, офисных работников</w:t>
      </w:r>
      <w:r>
        <w:rPr>
          <w:sz w:val="28"/>
          <w:szCs w:val="28"/>
        </w:rPr>
        <w:t>.</w:t>
      </w:r>
      <w:r>
        <w:rPr>
          <w:sz w:val="28"/>
          <w:szCs w:val="28"/>
        </w:rPr>
        <w:br/>
      </w:r>
      <w:r w:rsidRPr="00377350">
        <w:rPr>
          <w:sz w:val="28"/>
          <w:szCs w:val="28"/>
        </w:rPr>
        <w:t>Для оплаты труда производственных рабочих более правильно применять сдельную форму оплаты. Она позволяет стимулировать работника на выполнение большего объема работ, поскольку уровень зарплаты зависит от объема произведенной продукции. Вознаграждение за труд в этом случае рассчитывается следующим образом:</w:t>
      </w:r>
    </w:p>
    <w:p w14:paraId="75EF8E62" w14:textId="79400250" w:rsidR="00377350" w:rsidRPr="00377350" w:rsidRDefault="00377350" w:rsidP="00377350">
      <w:pPr>
        <w:pStyle w:val="aa"/>
        <w:shd w:val="clear" w:color="auto" w:fill="FFFFFF"/>
        <w:rPr>
          <w:sz w:val="28"/>
          <w:szCs w:val="28"/>
        </w:rPr>
      </w:pPr>
      <w:r w:rsidRPr="00377350">
        <w:rPr>
          <w:noProof/>
          <w:sz w:val="28"/>
          <w:szCs w:val="28"/>
        </w:rPr>
        <w:drawing>
          <wp:inline distT="0" distB="0" distL="0" distR="0" wp14:anchorId="2ADE4843" wp14:editId="65794B06">
            <wp:extent cx="5784850" cy="3810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0" cy="381000"/>
                    </a:xfrm>
                    <a:prstGeom prst="rect">
                      <a:avLst/>
                    </a:prstGeom>
                    <a:noFill/>
                    <a:ln>
                      <a:noFill/>
                    </a:ln>
                  </pic:spPr>
                </pic:pic>
              </a:graphicData>
            </a:graphic>
          </wp:inline>
        </w:drawing>
      </w:r>
    </w:p>
    <w:p w14:paraId="023648F5" w14:textId="77777777" w:rsidR="00377350" w:rsidRPr="00377350" w:rsidRDefault="00377350" w:rsidP="00377350">
      <w:pPr>
        <w:pStyle w:val="2"/>
        <w:shd w:val="clear" w:color="auto" w:fill="FFFFFF"/>
        <w:spacing w:before="1005" w:beforeAutospacing="0" w:after="270" w:afterAutospacing="0"/>
        <w:rPr>
          <w:b w:val="0"/>
          <w:bCs w:val="0"/>
          <w:sz w:val="28"/>
          <w:szCs w:val="28"/>
        </w:rPr>
      </w:pPr>
      <w:r w:rsidRPr="00377350">
        <w:rPr>
          <w:b w:val="0"/>
          <w:bCs w:val="0"/>
          <w:sz w:val="28"/>
          <w:szCs w:val="28"/>
        </w:rPr>
        <w:t>Премиальные выплаты</w:t>
      </w:r>
    </w:p>
    <w:p w14:paraId="779987B0" w14:textId="77777777" w:rsidR="00377350" w:rsidRPr="00377350" w:rsidRDefault="00377350" w:rsidP="00377350">
      <w:pPr>
        <w:pStyle w:val="aa"/>
        <w:shd w:val="clear" w:color="auto" w:fill="FFFFFF"/>
        <w:rPr>
          <w:sz w:val="28"/>
          <w:szCs w:val="28"/>
        </w:rPr>
      </w:pPr>
      <w:r w:rsidRPr="00377350">
        <w:rPr>
          <w:sz w:val="28"/>
          <w:szCs w:val="28"/>
        </w:rPr>
        <w:t>В качестве поощрения эффективности работы при любой системе оплаты труда руководством компании могут быть предусмотрены премии и надбавки за различные показатели: выполнение плана, высокое качество и т. д. Порядок их начисления устанавливаются коллективным договором, положением о премировании или иным локальным актом организации.</w:t>
      </w:r>
    </w:p>
    <w:p w14:paraId="57F75CFB" w14:textId="77777777" w:rsidR="00377350" w:rsidRPr="00377350" w:rsidRDefault="00377350" w:rsidP="00377350">
      <w:pPr>
        <w:pStyle w:val="aa"/>
        <w:shd w:val="clear" w:color="auto" w:fill="FFFFFF"/>
        <w:rPr>
          <w:sz w:val="28"/>
          <w:szCs w:val="28"/>
        </w:rPr>
      </w:pPr>
      <w:r w:rsidRPr="00377350">
        <w:rPr>
          <w:sz w:val="28"/>
          <w:szCs w:val="28"/>
        </w:rPr>
        <w:t>Как начислять заработную плату с учетом поощрительных начислений, зависит от порядка их расчета. Они могут устанавливаться в процентном отношении к тарифной ставке (окладу) или же в абсолютной величине. Общая сумма к начислению за отработанное время рассчитывается так:</w:t>
      </w:r>
    </w:p>
    <w:p w14:paraId="15C2A34F" w14:textId="669B121D" w:rsidR="00377350" w:rsidRPr="00377350" w:rsidRDefault="00377350" w:rsidP="00377350">
      <w:pPr>
        <w:pStyle w:val="aa"/>
        <w:shd w:val="clear" w:color="auto" w:fill="FFFFFF"/>
        <w:rPr>
          <w:sz w:val="28"/>
          <w:szCs w:val="28"/>
        </w:rPr>
      </w:pPr>
      <w:r w:rsidRPr="00377350">
        <w:rPr>
          <w:noProof/>
          <w:sz w:val="28"/>
          <w:szCs w:val="28"/>
        </w:rPr>
        <w:drawing>
          <wp:inline distT="0" distB="0" distL="0" distR="0" wp14:anchorId="2C86F9E6" wp14:editId="6AEAA562">
            <wp:extent cx="2863850" cy="36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850" cy="368300"/>
                    </a:xfrm>
                    <a:prstGeom prst="rect">
                      <a:avLst/>
                    </a:prstGeom>
                    <a:noFill/>
                    <a:ln>
                      <a:noFill/>
                    </a:ln>
                  </pic:spPr>
                </pic:pic>
              </a:graphicData>
            </a:graphic>
          </wp:inline>
        </w:drawing>
      </w:r>
      <w:r>
        <w:rPr>
          <w:sz w:val="28"/>
          <w:szCs w:val="28"/>
        </w:rPr>
        <w:br/>
      </w:r>
      <w:r w:rsidRPr="00377350">
        <w:rPr>
          <w:sz w:val="28"/>
          <w:szCs w:val="28"/>
        </w:rPr>
        <w:t>Когда отсутствие на работе оплачивается</w:t>
      </w:r>
      <w:r>
        <w:rPr>
          <w:b/>
          <w:bCs/>
          <w:sz w:val="28"/>
          <w:szCs w:val="28"/>
        </w:rPr>
        <w:br/>
      </w:r>
      <w:r w:rsidRPr="00377350">
        <w:rPr>
          <w:sz w:val="28"/>
          <w:szCs w:val="28"/>
        </w:rPr>
        <w:t>Кроме начислений за отработанное время в некоторых случаях работнику полагается оплачивать и временное отсутствие на работе. Как правило, в этом случае выплачивается средний заработок. К таким оплачиваемым невыходам на работу относятся:</w:t>
      </w:r>
    </w:p>
    <w:p w14:paraId="66FFC0CC" w14:textId="77777777" w:rsidR="00377350" w:rsidRPr="00377350" w:rsidRDefault="00377350" w:rsidP="00DA6DDB">
      <w:pPr>
        <w:numPr>
          <w:ilvl w:val="0"/>
          <w:numId w:val="49"/>
        </w:numPr>
        <w:shd w:val="clear" w:color="auto" w:fill="FFFFFF"/>
        <w:spacing w:before="100" w:beforeAutospacing="1" w:after="100" w:afterAutospacing="1"/>
        <w:rPr>
          <w:sz w:val="28"/>
          <w:szCs w:val="28"/>
        </w:rPr>
      </w:pPr>
      <w:r w:rsidRPr="00377350">
        <w:rPr>
          <w:sz w:val="28"/>
          <w:szCs w:val="28"/>
        </w:rPr>
        <w:t>отпуска очередные, дополнительные, учебные;</w:t>
      </w:r>
    </w:p>
    <w:p w14:paraId="7C944DAA" w14:textId="77777777" w:rsidR="00377350" w:rsidRPr="00377350" w:rsidRDefault="00377350" w:rsidP="00DA6DDB">
      <w:pPr>
        <w:numPr>
          <w:ilvl w:val="0"/>
          <w:numId w:val="49"/>
        </w:numPr>
        <w:shd w:val="clear" w:color="auto" w:fill="FFFFFF"/>
        <w:spacing w:before="165" w:after="100" w:afterAutospacing="1"/>
        <w:rPr>
          <w:sz w:val="28"/>
          <w:szCs w:val="28"/>
        </w:rPr>
      </w:pPr>
      <w:r w:rsidRPr="00377350">
        <w:rPr>
          <w:sz w:val="28"/>
          <w:szCs w:val="28"/>
        </w:rPr>
        <w:t>дни нетрудоспособности;</w:t>
      </w:r>
    </w:p>
    <w:p w14:paraId="607460C0" w14:textId="77777777" w:rsidR="00377350" w:rsidRPr="00377350" w:rsidRDefault="00377350" w:rsidP="00DA6DDB">
      <w:pPr>
        <w:numPr>
          <w:ilvl w:val="0"/>
          <w:numId w:val="49"/>
        </w:numPr>
        <w:shd w:val="clear" w:color="auto" w:fill="FFFFFF"/>
        <w:spacing w:before="165" w:after="100" w:afterAutospacing="1"/>
        <w:rPr>
          <w:sz w:val="28"/>
          <w:szCs w:val="28"/>
        </w:rPr>
      </w:pPr>
      <w:r w:rsidRPr="00377350">
        <w:rPr>
          <w:sz w:val="28"/>
          <w:szCs w:val="28"/>
        </w:rPr>
        <w:t>командировки;</w:t>
      </w:r>
    </w:p>
    <w:p w14:paraId="6BB09876" w14:textId="77777777" w:rsidR="00377350" w:rsidRPr="00377350" w:rsidRDefault="00377350" w:rsidP="00DA6DDB">
      <w:pPr>
        <w:numPr>
          <w:ilvl w:val="0"/>
          <w:numId w:val="49"/>
        </w:numPr>
        <w:shd w:val="clear" w:color="auto" w:fill="FFFFFF"/>
        <w:spacing w:before="165" w:after="100" w:afterAutospacing="1"/>
        <w:rPr>
          <w:sz w:val="28"/>
          <w:szCs w:val="28"/>
        </w:rPr>
      </w:pPr>
      <w:r w:rsidRPr="00377350">
        <w:rPr>
          <w:sz w:val="28"/>
          <w:szCs w:val="28"/>
        </w:rPr>
        <w:t>дни сдачи крови и дополнительные дни отдыха донорам;</w:t>
      </w:r>
    </w:p>
    <w:p w14:paraId="6A493C22" w14:textId="0FD18037" w:rsidR="00377350" w:rsidRPr="00377350" w:rsidRDefault="00377350" w:rsidP="00DA6DDB">
      <w:pPr>
        <w:numPr>
          <w:ilvl w:val="0"/>
          <w:numId w:val="49"/>
        </w:numPr>
        <w:shd w:val="clear" w:color="auto" w:fill="FFFFFF"/>
        <w:spacing w:before="165" w:after="100" w:afterAutospacing="1"/>
        <w:rPr>
          <w:sz w:val="28"/>
          <w:szCs w:val="28"/>
        </w:rPr>
      </w:pPr>
      <w:r w:rsidRPr="00377350">
        <w:rPr>
          <w:sz w:val="28"/>
          <w:szCs w:val="28"/>
        </w:rPr>
        <w:t>отсутствие по причине исполнения государственных и общественных обязанностей (участие в судебном процессе, ликвидация чрезвычайной ситуации и др.)</w:t>
      </w:r>
      <w:r>
        <w:rPr>
          <w:sz w:val="28"/>
          <w:szCs w:val="28"/>
        </w:rPr>
        <w:t>.</w:t>
      </w:r>
      <w:r>
        <w:rPr>
          <w:sz w:val="28"/>
          <w:szCs w:val="28"/>
        </w:rPr>
        <w:br/>
      </w:r>
      <w:r w:rsidRPr="00377350">
        <w:rPr>
          <w:sz w:val="28"/>
          <w:szCs w:val="28"/>
        </w:rPr>
        <w:t xml:space="preserve">Порядок расчета среднего заработка для каждой ситуации различен. Расчет среднего заработка для большинства ситуаций регулируется Постановлением Правительства РФ от 24.12.2007 № 922. Для больничных листков особый порядок установлен Федеральным </w:t>
      </w:r>
      <w:r w:rsidRPr="00377350">
        <w:rPr>
          <w:sz w:val="28"/>
          <w:szCs w:val="28"/>
        </w:rPr>
        <w:lastRenderedPageBreak/>
        <w:t>законом от 29.12.2006 № 255-ФЗ</w:t>
      </w:r>
      <w:r>
        <w:rPr>
          <w:sz w:val="28"/>
          <w:szCs w:val="28"/>
        </w:rPr>
        <w:t>.</w:t>
      </w:r>
      <w:r>
        <w:rPr>
          <w:sz w:val="28"/>
          <w:szCs w:val="28"/>
        </w:rPr>
        <w:br/>
      </w:r>
      <w:r w:rsidRPr="00377350">
        <w:rPr>
          <w:sz w:val="28"/>
          <w:szCs w:val="28"/>
        </w:rPr>
        <w:t>Удержания из дохода сотруднико</w:t>
      </w:r>
      <w:r>
        <w:rPr>
          <w:sz w:val="28"/>
          <w:szCs w:val="28"/>
        </w:rPr>
        <w:t>в</w:t>
      </w:r>
      <w:r>
        <w:rPr>
          <w:sz w:val="28"/>
          <w:szCs w:val="28"/>
        </w:rPr>
        <w:br/>
      </w:r>
      <w:r w:rsidRPr="00377350">
        <w:rPr>
          <w:sz w:val="28"/>
          <w:szCs w:val="28"/>
        </w:rPr>
        <w:t>Из начисленной сотруднику заработной платы работодатель производит удержания:</w:t>
      </w:r>
    </w:p>
    <w:p w14:paraId="1694C709" w14:textId="77777777" w:rsidR="00377350" w:rsidRPr="00377350" w:rsidRDefault="00377350" w:rsidP="00DA6DDB">
      <w:pPr>
        <w:numPr>
          <w:ilvl w:val="0"/>
          <w:numId w:val="50"/>
        </w:numPr>
        <w:shd w:val="clear" w:color="auto" w:fill="FFFFFF"/>
        <w:spacing w:before="100" w:beforeAutospacing="1" w:after="100" w:afterAutospacing="1"/>
        <w:rPr>
          <w:sz w:val="28"/>
          <w:szCs w:val="28"/>
        </w:rPr>
      </w:pPr>
      <w:r w:rsidRPr="00377350">
        <w:rPr>
          <w:sz w:val="28"/>
          <w:szCs w:val="28"/>
        </w:rPr>
        <w:t>обязательные (НДФЛ, по исполнительным листам);</w:t>
      </w:r>
    </w:p>
    <w:p w14:paraId="0F3B327D" w14:textId="5E810B03" w:rsidR="00377350" w:rsidRPr="00377350" w:rsidRDefault="00377350" w:rsidP="00DA6DDB">
      <w:pPr>
        <w:numPr>
          <w:ilvl w:val="0"/>
          <w:numId w:val="50"/>
        </w:numPr>
        <w:shd w:val="clear" w:color="auto" w:fill="FFFFFF"/>
        <w:spacing w:before="165" w:after="100" w:afterAutospacing="1"/>
        <w:rPr>
          <w:sz w:val="28"/>
          <w:szCs w:val="28"/>
        </w:rPr>
      </w:pPr>
      <w:r w:rsidRPr="00377350">
        <w:rPr>
          <w:sz w:val="28"/>
          <w:szCs w:val="28"/>
        </w:rPr>
        <w:t>по заявлению работника (например, погашение займа у организации).</w:t>
      </w:r>
      <w:r>
        <w:rPr>
          <w:sz w:val="28"/>
          <w:szCs w:val="28"/>
        </w:rPr>
        <w:br/>
      </w:r>
      <w:r w:rsidRPr="00377350">
        <w:rPr>
          <w:sz w:val="28"/>
          <w:szCs w:val="28"/>
        </w:rPr>
        <w:t>В первую очередь удерживается из дохода НДФЛ. Все остальные удерживаемые суммы рассчитываются из дохода за вычетом налога.</w:t>
      </w:r>
      <w:r>
        <w:rPr>
          <w:sz w:val="28"/>
          <w:szCs w:val="28"/>
        </w:rPr>
        <w:br/>
      </w:r>
      <w:r w:rsidRPr="00377350">
        <w:rPr>
          <w:sz w:val="28"/>
          <w:szCs w:val="28"/>
        </w:rPr>
        <w:t>На удержания из зарплаты установлены ограничения (</w:t>
      </w:r>
      <w:r w:rsidRPr="00377350">
        <w:rPr>
          <w:rStyle w:val="ppt-codex"/>
          <w:sz w:val="28"/>
          <w:szCs w:val="28"/>
        </w:rPr>
        <w:t>ст. 138 ТК РФ</w:t>
      </w:r>
      <w:r w:rsidRPr="00377350">
        <w:rPr>
          <w:sz w:val="28"/>
          <w:szCs w:val="28"/>
        </w:rPr>
        <w:t>). Так, удержания не могут превышать 20 % начисленной заработной платы. По исполнительным листам установлено ограничение в размере 50 %. В исключительных случаях (взыскание задолженности по алиментам или возмещение причиненного жизни или здоровью вреда) размер удержания по исполнительному документу может достигать 70 %.</w:t>
      </w:r>
    </w:p>
    <w:p w14:paraId="595E9F81" w14:textId="6D0C913E" w:rsidR="00F913B3" w:rsidRDefault="00F913B3" w:rsidP="00377350">
      <w:pPr>
        <w:tabs>
          <w:tab w:val="left" w:pos="540"/>
        </w:tabs>
        <w:rPr>
          <w:rFonts w:eastAsia="Times New Roman"/>
          <w:sz w:val="28"/>
          <w:szCs w:val="28"/>
        </w:rPr>
      </w:pPr>
    </w:p>
    <w:p w14:paraId="1E19FC0C" w14:textId="77777777" w:rsidR="00F913B3" w:rsidRDefault="00F913B3">
      <w:pPr>
        <w:spacing w:line="229" w:lineRule="exact"/>
        <w:rPr>
          <w:sz w:val="20"/>
          <w:szCs w:val="20"/>
        </w:rPr>
      </w:pPr>
    </w:p>
    <w:p w14:paraId="65E71D37" w14:textId="77777777" w:rsidR="00F913B3" w:rsidRDefault="001D0764">
      <w:pPr>
        <w:ind w:left="260"/>
        <w:rPr>
          <w:sz w:val="20"/>
          <w:szCs w:val="20"/>
        </w:rPr>
      </w:pPr>
      <w:r>
        <w:rPr>
          <w:rFonts w:eastAsia="Times New Roman"/>
          <w:b/>
          <w:bCs/>
          <w:color w:val="00000A"/>
          <w:sz w:val="28"/>
          <w:szCs w:val="28"/>
          <w:u w:val="single"/>
        </w:rPr>
        <w:t>Приложить:</w:t>
      </w:r>
    </w:p>
    <w:p w14:paraId="6E58C468" w14:textId="77777777" w:rsidR="00F913B3" w:rsidRDefault="00F913B3">
      <w:pPr>
        <w:spacing w:line="2" w:lineRule="exact"/>
        <w:rPr>
          <w:sz w:val="20"/>
          <w:szCs w:val="20"/>
        </w:rPr>
      </w:pPr>
    </w:p>
    <w:p w14:paraId="5E73CC88" w14:textId="77777777" w:rsidR="00F913B3" w:rsidRPr="005F4BC8" w:rsidRDefault="001D0764">
      <w:pPr>
        <w:ind w:left="260"/>
        <w:rPr>
          <w:color w:val="000000" w:themeColor="text1"/>
          <w:sz w:val="20"/>
          <w:szCs w:val="20"/>
        </w:rPr>
      </w:pPr>
      <w:r w:rsidRPr="005F4BC8">
        <w:rPr>
          <w:rFonts w:eastAsia="Times New Roman"/>
          <w:color w:val="000000" w:themeColor="text1"/>
          <w:sz w:val="28"/>
          <w:szCs w:val="28"/>
        </w:rPr>
        <w:t>1.Трудовой договор</w:t>
      </w:r>
    </w:p>
    <w:p w14:paraId="1B7A55E6" w14:textId="77777777" w:rsidR="00F913B3" w:rsidRPr="005F4BC8" w:rsidRDefault="001D0764" w:rsidP="00D95837">
      <w:pPr>
        <w:numPr>
          <w:ilvl w:val="0"/>
          <w:numId w:val="30"/>
        </w:numPr>
        <w:tabs>
          <w:tab w:val="left" w:pos="540"/>
        </w:tabs>
        <w:ind w:left="540" w:hanging="278"/>
        <w:rPr>
          <w:rFonts w:eastAsia="Times New Roman"/>
          <w:color w:val="000000" w:themeColor="text1"/>
          <w:sz w:val="28"/>
          <w:szCs w:val="28"/>
        </w:rPr>
      </w:pPr>
      <w:r w:rsidRPr="005F4BC8">
        <w:rPr>
          <w:rFonts w:eastAsia="Times New Roman"/>
          <w:color w:val="000000" w:themeColor="text1"/>
          <w:sz w:val="28"/>
          <w:szCs w:val="28"/>
        </w:rPr>
        <w:t>Договор о материальной ответственности.</w:t>
      </w:r>
    </w:p>
    <w:p w14:paraId="3F3E1FE3" w14:textId="77777777" w:rsidR="00F913B3" w:rsidRPr="005F4BC8" w:rsidRDefault="001D0764">
      <w:pPr>
        <w:ind w:left="260"/>
        <w:rPr>
          <w:rFonts w:eastAsia="Times New Roman"/>
          <w:color w:val="000000" w:themeColor="text1"/>
          <w:sz w:val="28"/>
          <w:szCs w:val="28"/>
        </w:rPr>
      </w:pPr>
      <w:r w:rsidRPr="005F4BC8">
        <w:rPr>
          <w:rFonts w:eastAsia="Times New Roman"/>
          <w:color w:val="000000" w:themeColor="text1"/>
          <w:sz w:val="28"/>
          <w:szCs w:val="28"/>
        </w:rPr>
        <w:t>3.Заявление о приеме на работу.</w:t>
      </w:r>
    </w:p>
    <w:p w14:paraId="4D5A1E4E" w14:textId="77777777" w:rsidR="00F913B3" w:rsidRPr="005F4BC8" w:rsidRDefault="001D0764">
      <w:pPr>
        <w:ind w:left="260"/>
        <w:rPr>
          <w:rFonts w:eastAsia="Times New Roman"/>
          <w:color w:val="000000" w:themeColor="text1"/>
          <w:sz w:val="28"/>
          <w:szCs w:val="28"/>
        </w:rPr>
      </w:pPr>
      <w:r w:rsidRPr="005F4BC8">
        <w:rPr>
          <w:rFonts w:eastAsia="Times New Roman"/>
          <w:color w:val="000000" w:themeColor="text1"/>
          <w:sz w:val="28"/>
          <w:szCs w:val="28"/>
        </w:rPr>
        <w:t>4.Приказ о приеме на работу.</w:t>
      </w:r>
    </w:p>
    <w:p w14:paraId="1549842F" w14:textId="77777777" w:rsidR="00F913B3" w:rsidRPr="005F4BC8" w:rsidRDefault="001D0764">
      <w:pPr>
        <w:ind w:left="260"/>
        <w:rPr>
          <w:rFonts w:eastAsia="Times New Roman"/>
          <w:color w:val="000000" w:themeColor="text1"/>
          <w:sz w:val="28"/>
          <w:szCs w:val="28"/>
        </w:rPr>
      </w:pPr>
      <w:r w:rsidRPr="005F4BC8">
        <w:rPr>
          <w:rFonts w:eastAsia="Times New Roman"/>
          <w:color w:val="000000" w:themeColor="text1"/>
          <w:sz w:val="28"/>
          <w:szCs w:val="28"/>
        </w:rPr>
        <w:t>5.Копию трудовой книжки.</w:t>
      </w:r>
    </w:p>
    <w:p w14:paraId="4060BD7D" w14:textId="77777777" w:rsidR="00F913B3" w:rsidRPr="005F4BC8" w:rsidRDefault="001D0764">
      <w:pPr>
        <w:ind w:left="260"/>
        <w:rPr>
          <w:rFonts w:eastAsia="Times New Roman"/>
          <w:color w:val="000000" w:themeColor="text1"/>
          <w:sz w:val="28"/>
          <w:szCs w:val="28"/>
        </w:rPr>
      </w:pPr>
      <w:r w:rsidRPr="005F4BC8">
        <w:rPr>
          <w:rFonts w:eastAsia="Times New Roman"/>
          <w:color w:val="000000" w:themeColor="text1"/>
          <w:sz w:val="28"/>
          <w:szCs w:val="28"/>
        </w:rPr>
        <w:t>6.Личную карточку.</w:t>
      </w:r>
    </w:p>
    <w:p w14:paraId="5A524A03" w14:textId="77777777" w:rsidR="00F913B3" w:rsidRPr="005F4BC8" w:rsidRDefault="00F913B3">
      <w:pPr>
        <w:spacing w:line="2" w:lineRule="exact"/>
        <w:rPr>
          <w:rFonts w:eastAsia="Times New Roman"/>
          <w:color w:val="000000" w:themeColor="text1"/>
          <w:sz w:val="28"/>
          <w:szCs w:val="28"/>
        </w:rPr>
      </w:pPr>
    </w:p>
    <w:p w14:paraId="21EE3A9F" w14:textId="77777777" w:rsidR="00F913B3" w:rsidRPr="005F4BC8" w:rsidRDefault="001D0764">
      <w:pPr>
        <w:ind w:left="260"/>
        <w:rPr>
          <w:rFonts w:eastAsia="Times New Roman"/>
          <w:color w:val="000000" w:themeColor="text1"/>
          <w:sz w:val="28"/>
          <w:szCs w:val="28"/>
        </w:rPr>
      </w:pPr>
      <w:r w:rsidRPr="005F4BC8">
        <w:rPr>
          <w:rFonts w:eastAsia="Times New Roman"/>
          <w:color w:val="000000" w:themeColor="text1"/>
          <w:sz w:val="28"/>
          <w:szCs w:val="28"/>
        </w:rPr>
        <w:t>7.Табель учета рабочего времени.</w:t>
      </w:r>
    </w:p>
    <w:p w14:paraId="4B4B9DF5" w14:textId="77777777" w:rsidR="00F913B3" w:rsidRPr="005F4BC8" w:rsidRDefault="001D0764" w:rsidP="00D95837">
      <w:pPr>
        <w:numPr>
          <w:ilvl w:val="0"/>
          <w:numId w:val="31"/>
        </w:numPr>
        <w:tabs>
          <w:tab w:val="left" w:pos="540"/>
        </w:tabs>
        <w:ind w:left="540" w:hanging="278"/>
        <w:rPr>
          <w:rFonts w:eastAsia="Times New Roman"/>
          <w:color w:val="000000" w:themeColor="text1"/>
          <w:sz w:val="28"/>
          <w:szCs w:val="28"/>
        </w:rPr>
      </w:pPr>
      <w:r w:rsidRPr="005F4BC8">
        <w:rPr>
          <w:rFonts w:eastAsia="Times New Roman"/>
          <w:color w:val="000000" w:themeColor="text1"/>
          <w:sz w:val="28"/>
          <w:szCs w:val="28"/>
        </w:rPr>
        <w:t>Платежную ведомость.</w:t>
      </w:r>
    </w:p>
    <w:p w14:paraId="2EF7A2B0" w14:textId="77777777" w:rsidR="00F913B3" w:rsidRPr="005F4BC8" w:rsidRDefault="00F913B3">
      <w:pPr>
        <w:rPr>
          <w:color w:val="000000" w:themeColor="text1"/>
        </w:rPr>
        <w:sectPr w:rsidR="00F913B3" w:rsidRPr="005F4BC8">
          <w:pgSz w:w="11900" w:h="16838"/>
          <w:pgMar w:top="1104" w:right="846" w:bottom="431" w:left="1440" w:header="0" w:footer="0" w:gutter="0"/>
          <w:cols w:space="720" w:equalWidth="0">
            <w:col w:w="9620"/>
          </w:cols>
        </w:sectPr>
      </w:pPr>
    </w:p>
    <w:p w14:paraId="6D28F5E1" w14:textId="77777777" w:rsidR="00F913B3" w:rsidRDefault="00F913B3">
      <w:pPr>
        <w:spacing w:line="200" w:lineRule="exact"/>
        <w:rPr>
          <w:sz w:val="20"/>
          <w:szCs w:val="20"/>
        </w:rPr>
      </w:pPr>
    </w:p>
    <w:p w14:paraId="576D9E91" w14:textId="77777777" w:rsidR="00F913B3" w:rsidRDefault="00F913B3">
      <w:pPr>
        <w:spacing w:line="200" w:lineRule="exact"/>
        <w:rPr>
          <w:sz w:val="20"/>
          <w:szCs w:val="20"/>
        </w:rPr>
      </w:pPr>
    </w:p>
    <w:p w14:paraId="2368F4D3" w14:textId="77777777" w:rsidR="00F913B3" w:rsidRDefault="00F913B3">
      <w:pPr>
        <w:spacing w:line="200" w:lineRule="exact"/>
        <w:rPr>
          <w:sz w:val="20"/>
          <w:szCs w:val="20"/>
        </w:rPr>
      </w:pPr>
    </w:p>
    <w:p w14:paraId="0C84F575" w14:textId="77777777" w:rsidR="00F913B3" w:rsidRDefault="00F913B3">
      <w:pPr>
        <w:spacing w:line="200" w:lineRule="exact"/>
        <w:rPr>
          <w:sz w:val="20"/>
          <w:szCs w:val="20"/>
        </w:rPr>
      </w:pPr>
    </w:p>
    <w:p w14:paraId="63C942D2" w14:textId="77777777" w:rsidR="00F913B3" w:rsidRDefault="00F913B3">
      <w:pPr>
        <w:spacing w:line="200" w:lineRule="exact"/>
        <w:rPr>
          <w:sz w:val="20"/>
          <w:szCs w:val="20"/>
        </w:rPr>
      </w:pPr>
    </w:p>
    <w:p w14:paraId="3B1570C5" w14:textId="77777777" w:rsidR="00F913B3" w:rsidRDefault="00F913B3">
      <w:pPr>
        <w:spacing w:line="200" w:lineRule="exact"/>
        <w:rPr>
          <w:sz w:val="20"/>
          <w:szCs w:val="20"/>
        </w:rPr>
      </w:pPr>
    </w:p>
    <w:p w14:paraId="4094006C" w14:textId="77777777" w:rsidR="00F913B3" w:rsidRDefault="00F913B3">
      <w:pPr>
        <w:spacing w:line="200" w:lineRule="exact"/>
        <w:rPr>
          <w:sz w:val="20"/>
          <w:szCs w:val="20"/>
        </w:rPr>
      </w:pPr>
    </w:p>
    <w:p w14:paraId="08E0F452" w14:textId="77777777" w:rsidR="00F913B3" w:rsidRDefault="00F913B3">
      <w:pPr>
        <w:spacing w:line="200" w:lineRule="exact"/>
        <w:rPr>
          <w:sz w:val="20"/>
          <w:szCs w:val="20"/>
        </w:rPr>
      </w:pPr>
    </w:p>
    <w:p w14:paraId="3909B366" w14:textId="77777777" w:rsidR="00F913B3" w:rsidRDefault="00F913B3">
      <w:pPr>
        <w:spacing w:line="200" w:lineRule="exact"/>
        <w:rPr>
          <w:sz w:val="20"/>
          <w:szCs w:val="20"/>
        </w:rPr>
      </w:pPr>
    </w:p>
    <w:p w14:paraId="44342014" w14:textId="77777777" w:rsidR="00F913B3" w:rsidRDefault="00F913B3">
      <w:pPr>
        <w:spacing w:line="200" w:lineRule="exact"/>
        <w:rPr>
          <w:sz w:val="20"/>
          <w:szCs w:val="20"/>
        </w:rPr>
      </w:pPr>
    </w:p>
    <w:p w14:paraId="1EBF78CF" w14:textId="77777777" w:rsidR="00F913B3" w:rsidRDefault="00F913B3">
      <w:pPr>
        <w:spacing w:line="200" w:lineRule="exact"/>
        <w:rPr>
          <w:sz w:val="20"/>
          <w:szCs w:val="20"/>
        </w:rPr>
      </w:pPr>
    </w:p>
    <w:p w14:paraId="328A5300" w14:textId="77777777" w:rsidR="00F913B3" w:rsidRDefault="00F913B3">
      <w:pPr>
        <w:spacing w:line="200" w:lineRule="exact"/>
        <w:rPr>
          <w:sz w:val="20"/>
          <w:szCs w:val="20"/>
        </w:rPr>
      </w:pPr>
    </w:p>
    <w:p w14:paraId="7F9EEA82" w14:textId="77777777" w:rsidR="00F913B3" w:rsidRDefault="00F913B3">
      <w:pPr>
        <w:spacing w:line="200" w:lineRule="exact"/>
        <w:rPr>
          <w:sz w:val="20"/>
          <w:szCs w:val="20"/>
        </w:rPr>
      </w:pPr>
    </w:p>
    <w:p w14:paraId="0E977052" w14:textId="77777777" w:rsidR="00F913B3" w:rsidRDefault="00F913B3">
      <w:pPr>
        <w:spacing w:line="200" w:lineRule="exact"/>
        <w:rPr>
          <w:sz w:val="20"/>
          <w:szCs w:val="20"/>
        </w:rPr>
      </w:pPr>
    </w:p>
    <w:p w14:paraId="62BCAD43" w14:textId="77777777" w:rsidR="00F913B3" w:rsidRDefault="00F913B3">
      <w:pPr>
        <w:spacing w:line="200" w:lineRule="exact"/>
        <w:rPr>
          <w:sz w:val="20"/>
          <w:szCs w:val="20"/>
        </w:rPr>
      </w:pPr>
    </w:p>
    <w:p w14:paraId="7B4FDB5F" w14:textId="77777777" w:rsidR="00F913B3" w:rsidRDefault="00F913B3">
      <w:pPr>
        <w:spacing w:line="200" w:lineRule="exact"/>
        <w:rPr>
          <w:sz w:val="20"/>
          <w:szCs w:val="20"/>
        </w:rPr>
      </w:pPr>
    </w:p>
    <w:p w14:paraId="419FCB44" w14:textId="77777777" w:rsidR="00F913B3" w:rsidRDefault="00F913B3">
      <w:pPr>
        <w:spacing w:line="200" w:lineRule="exact"/>
        <w:rPr>
          <w:sz w:val="20"/>
          <w:szCs w:val="20"/>
        </w:rPr>
      </w:pPr>
    </w:p>
    <w:p w14:paraId="2A45BE01" w14:textId="77777777" w:rsidR="00F913B3" w:rsidRDefault="00F913B3">
      <w:pPr>
        <w:spacing w:line="200" w:lineRule="exact"/>
        <w:rPr>
          <w:sz w:val="20"/>
          <w:szCs w:val="20"/>
        </w:rPr>
      </w:pPr>
    </w:p>
    <w:p w14:paraId="5096FF15" w14:textId="77777777" w:rsidR="00F913B3" w:rsidRDefault="00F913B3">
      <w:pPr>
        <w:spacing w:line="200" w:lineRule="exact"/>
        <w:rPr>
          <w:sz w:val="20"/>
          <w:szCs w:val="20"/>
        </w:rPr>
      </w:pPr>
    </w:p>
    <w:p w14:paraId="4BC4B6D9" w14:textId="77777777" w:rsidR="00F913B3" w:rsidRDefault="00F913B3">
      <w:pPr>
        <w:spacing w:line="200" w:lineRule="exact"/>
        <w:rPr>
          <w:sz w:val="20"/>
          <w:szCs w:val="20"/>
        </w:rPr>
      </w:pPr>
    </w:p>
    <w:p w14:paraId="54A78417" w14:textId="77777777" w:rsidR="00F913B3" w:rsidRDefault="00F913B3">
      <w:pPr>
        <w:spacing w:line="200" w:lineRule="exact"/>
        <w:rPr>
          <w:sz w:val="20"/>
          <w:szCs w:val="20"/>
        </w:rPr>
      </w:pPr>
    </w:p>
    <w:p w14:paraId="3983375B" w14:textId="77777777" w:rsidR="00F913B3" w:rsidRDefault="00F913B3">
      <w:pPr>
        <w:spacing w:line="200" w:lineRule="exact"/>
        <w:rPr>
          <w:sz w:val="20"/>
          <w:szCs w:val="20"/>
        </w:rPr>
      </w:pPr>
    </w:p>
    <w:p w14:paraId="79EF5F18" w14:textId="77777777" w:rsidR="00F913B3" w:rsidRDefault="00F913B3">
      <w:pPr>
        <w:spacing w:line="200" w:lineRule="exact"/>
        <w:rPr>
          <w:sz w:val="20"/>
          <w:szCs w:val="20"/>
        </w:rPr>
      </w:pPr>
    </w:p>
    <w:p w14:paraId="6F200F08" w14:textId="77777777" w:rsidR="00F913B3" w:rsidRDefault="00F913B3">
      <w:pPr>
        <w:spacing w:line="200" w:lineRule="exact"/>
        <w:rPr>
          <w:sz w:val="20"/>
          <w:szCs w:val="20"/>
        </w:rPr>
      </w:pPr>
    </w:p>
    <w:p w14:paraId="3BED94BA" w14:textId="77777777" w:rsidR="00F913B3" w:rsidRDefault="00F913B3">
      <w:pPr>
        <w:spacing w:line="200" w:lineRule="exact"/>
        <w:rPr>
          <w:sz w:val="20"/>
          <w:szCs w:val="20"/>
        </w:rPr>
      </w:pPr>
    </w:p>
    <w:p w14:paraId="246F6FED" w14:textId="77777777" w:rsidR="00F913B3" w:rsidRDefault="00F913B3">
      <w:pPr>
        <w:spacing w:line="200" w:lineRule="exact"/>
        <w:rPr>
          <w:sz w:val="20"/>
          <w:szCs w:val="20"/>
        </w:rPr>
      </w:pPr>
    </w:p>
    <w:p w14:paraId="62258E18" w14:textId="77777777" w:rsidR="00F913B3" w:rsidRDefault="00F913B3">
      <w:pPr>
        <w:spacing w:line="200" w:lineRule="exact"/>
        <w:rPr>
          <w:sz w:val="20"/>
          <w:szCs w:val="20"/>
        </w:rPr>
      </w:pPr>
    </w:p>
    <w:p w14:paraId="55C914FF" w14:textId="77777777" w:rsidR="00F913B3" w:rsidRDefault="00F913B3">
      <w:pPr>
        <w:spacing w:line="200" w:lineRule="exact"/>
        <w:rPr>
          <w:sz w:val="20"/>
          <w:szCs w:val="20"/>
        </w:rPr>
      </w:pPr>
    </w:p>
    <w:p w14:paraId="1E375228" w14:textId="77777777" w:rsidR="00F913B3" w:rsidRDefault="00F913B3">
      <w:pPr>
        <w:spacing w:line="200" w:lineRule="exact"/>
        <w:rPr>
          <w:sz w:val="20"/>
          <w:szCs w:val="20"/>
        </w:rPr>
      </w:pPr>
    </w:p>
    <w:p w14:paraId="4B578200" w14:textId="77777777" w:rsidR="00F913B3" w:rsidRDefault="00F913B3">
      <w:pPr>
        <w:spacing w:line="200" w:lineRule="exact"/>
        <w:rPr>
          <w:sz w:val="20"/>
          <w:szCs w:val="20"/>
        </w:rPr>
      </w:pPr>
    </w:p>
    <w:p w14:paraId="7723200D" w14:textId="77777777" w:rsidR="00F913B3" w:rsidRDefault="00F913B3">
      <w:pPr>
        <w:spacing w:line="200" w:lineRule="exact"/>
        <w:rPr>
          <w:sz w:val="20"/>
          <w:szCs w:val="20"/>
        </w:rPr>
      </w:pPr>
    </w:p>
    <w:p w14:paraId="19917BB3" w14:textId="77777777" w:rsidR="00F913B3" w:rsidRDefault="00F913B3">
      <w:pPr>
        <w:spacing w:line="200" w:lineRule="exact"/>
        <w:rPr>
          <w:sz w:val="20"/>
          <w:szCs w:val="20"/>
        </w:rPr>
      </w:pPr>
    </w:p>
    <w:p w14:paraId="7D4347EF" w14:textId="77777777" w:rsidR="00F913B3" w:rsidRDefault="00F913B3">
      <w:pPr>
        <w:spacing w:line="200" w:lineRule="exact"/>
        <w:rPr>
          <w:sz w:val="20"/>
          <w:szCs w:val="20"/>
        </w:rPr>
      </w:pPr>
    </w:p>
    <w:p w14:paraId="73E57224" w14:textId="77777777" w:rsidR="00F913B3" w:rsidRPr="0031316B" w:rsidRDefault="00F913B3" w:rsidP="0031316B">
      <w:pPr>
        <w:ind w:left="9400"/>
        <w:rPr>
          <w:sz w:val="20"/>
          <w:szCs w:val="20"/>
        </w:rPr>
        <w:sectPr w:rsidR="00F913B3" w:rsidRPr="0031316B">
          <w:type w:val="continuous"/>
          <w:pgSz w:w="11900" w:h="16838"/>
          <w:pgMar w:top="1104" w:right="846" w:bottom="431" w:left="1440" w:header="0" w:footer="0" w:gutter="0"/>
          <w:cols w:space="720" w:equalWidth="0">
            <w:col w:w="9620"/>
          </w:cols>
        </w:sectPr>
      </w:pPr>
    </w:p>
    <w:p w14:paraId="4458BA86" w14:textId="77777777" w:rsidR="00F913B3" w:rsidRDefault="001D0764">
      <w:pPr>
        <w:ind w:left="1740"/>
        <w:rPr>
          <w:sz w:val="20"/>
          <w:szCs w:val="20"/>
        </w:rPr>
      </w:pPr>
      <w:r>
        <w:rPr>
          <w:rFonts w:eastAsia="Times New Roman"/>
          <w:b/>
          <w:bCs/>
          <w:sz w:val="28"/>
          <w:szCs w:val="28"/>
        </w:rPr>
        <w:lastRenderedPageBreak/>
        <w:t>ОТЧЕТ ПО ПРОИЗВОДСТВЕННОЙ ПРАКТИКЕ</w:t>
      </w:r>
    </w:p>
    <w:p w14:paraId="1AF892CE" w14:textId="77777777" w:rsidR="00F913B3" w:rsidRDefault="00F913B3">
      <w:pPr>
        <w:spacing w:line="249" w:lineRule="exact"/>
        <w:rPr>
          <w:sz w:val="20"/>
          <w:szCs w:val="20"/>
        </w:rPr>
      </w:pPr>
    </w:p>
    <w:p w14:paraId="4D24A06F" w14:textId="7EAE0465" w:rsidR="00F913B3" w:rsidRDefault="001D0764">
      <w:pPr>
        <w:ind w:left="340"/>
        <w:rPr>
          <w:sz w:val="20"/>
          <w:szCs w:val="20"/>
        </w:rPr>
      </w:pPr>
      <w:r>
        <w:rPr>
          <w:rFonts w:eastAsia="Times New Roman"/>
          <w:sz w:val="28"/>
          <w:szCs w:val="28"/>
        </w:rPr>
        <w:t xml:space="preserve">Ф.И.О. обучающегося </w:t>
      </w:r>
      <w:r w:rsidRPr="005D51CD">
        <w:rPr>
          <w:rFonts w:eastAsia="Times New Roman"/>
          <w:sz w:val="32"/>
          <w:szCs w:val="28"/>
        </w:rPr>
        <w:t>__</w:t>
      </w:r>
      <w:r w:rsidR="005D51CD" w:rsidRPr="005D51CD">
        <w:rPr>
          <w:rFonts w:eastAsia="Times New Roman"/>
          <w:bCs/>
          <w:color w:val="00000A"/>
          <w:sz w:val="28"/>
          <w:szCs w:val="28"/>
          <w:u w:val="single"/>
        </w:rPr>
        <w:t xml:space="preserve"> Байдошева Анжелика Александровна</w:t>
      </w:r>
      <w:r>
        <w:rPr>
          <w:rFonts w:eastAsia="Times New Roman"/>
          <w:sz w:val="28"/>
          <w:szCs w:val="28"/>
        </w:rPr>
        <w:t>______</w:t>
      </w:r>
    </w:p>
    <w:p w14:paraId="112B93A0" w14:textId="5745903F" w:rsidR="00F913B3" w:rsidRDefault="001D0764">
      <w:pPr>
        <w:ind w:left="340"/>
        <w:rPr>
          <w:sz w:val="20"/>
          <w:szCs w:val="20"/>
        </w:rPr>
      </w:pPr>
      <w:r>
        <w:rPr>
          <w:rFonts w:eastAsia="Times New Roman"/>
          <w:sz w:val="28"/>
          <w:szCs w:val="28"/>
        </w:rPr>
        <w:t>Группа____</w:t>
      </w:r>
      <w:r w:rsidR="00FD1879">
        <w:rPr>
          <w:rFonts w:eastAsia="Times New Roman"/>
          <w:sz w:val="28"/>
          <w:u w:val="single"/>
        </w:rPr>
        <w:t>312-1</w:t>
      </w:r>
      <w:r>
        <w:rPr>
          <w:rFonts w:eastAsia="Times New Roman"/>
          <w:sz w:val="28"/>
          <w:szCs w:val="28"/>
        </w:rPr>
        <w:t>______ Специальность__</w:t>
      </w:r>
      <w:r w:rsidR="00FD1879" w:rsidRPr="00F2378A">
        <w:rPr>
          <w:sz w:val="28"/>
          <w:szCs w:val="28"/>
          <w:u w:val="single"/>
        </w:rPr>
        <w:t>33.02.01 Фармация</w:t>
      </w:r>
      <w:r>
        <w:rPr>
          <w:rFonts w:eastAsia="Times New Roman"/>
          <w:sz w:val="28"/>
          <w:szCs w:val="28"/>
        </w:rPr>
        <w:t>___________</w:t>
      </w:r>
    </w:p>
    <w:p w14:paraId="4FCB17AC" w14:textId="77777777" w:rsidR="00F913B3" w:rsidRDefault="001D0764">
      <w:pPr>
        <w:ind w:left="340" w:right="1060"/>
        <w:rPr>
          <w:sz w:val="20"/>
          <w:szCs w:val="20"/>
        </w:rPr>
      </w:pPr>
      <w:r>
        <w:rPr>
          <w:rFonts w:eastAsia="Times New Roman"/>
          <w:sz w:val="28"/>
          <w:szCs w:val="28"/>
        </w:rPr>
        <w:t>Проходившего производственную практику МДК 03.01 Организация деятельности аптеки и ее структурных подразделений</w:t>
      </w:r>
    </w:p>
    <w:p w14:paraId="3D580451" w14:textId="77777777" w:rsidR="00F913B3" w:rsidRDefault="00F913B3">
      <w:pPr>
        <w:spacing w:line="1" w:lineRule="exact"/>
        <w:rPr>
          <w:sz w:val="20"/>
          <w:szCs w:val="20"/>
        </w:rPr>
      </w:pPr>
    </w:p>
    <w:p w14:paraId="74AA614D" w14:textId="338B2B81" w:rsidR="00F913B3" w:rsidRDefault="001D0764" w:rsidP="00D95837">
      <w:pPr>
        <w:numPr>
          <w:ilvl w:val="0"/>
          <w:numId w:val="32"/>
        </w:numPr>
        <w:tabs>
          <w:tab w:val="left" w:pos="600"/>
        </w:tabs>
        <w:ind w:left="600" w:hanging="189"/>
        <w:rPr>
          <w:rFonts w:eastAsia="Times New Roman"/>
          <w:sz w:val="28"/>
          <w:szCs w:val="28"/>
        </w:rPr>
      </w:pPr>
      <w:r>
        <w:rPr>
          <w:rFonts w:eastAsia="Times New Roman"/>
          <w:sz w:val="28"/>
          <w:szCs w:val="28"/>
        </w:rPr>
        <w:t>__</w:t>
      </w:r>
      <w:r w:rsidR="00FD1879" w:rsidRPr="00FD1879">
        <w:rPr>
          <w:rFonts w:eastAsia="Times New Roman"/>
          <w:sz w:val="28"/>
          <w:szCs w:val="28"/>
          <w:u w:val="single"/>
        </w:rPr>
        <w:t>16 марта</w:t>
      </w:r>
      <w:r>
        <w:rPr>
          <w:rFonts w:eastAsia="Times New Roman"/>
          <w:sz w:val="28"/>
          <w:szCs w:val="28"/>
        </w:rPr>
        <w:t>___ по __</w:t>
      </w:r>
      <w:r w:rsidR="00FD1879" w:rsidRPr="00FD1879">
        <w:rPr>
          <w:rFonts w:eastAsia="Times New Roman"/>
          <w:sz w:val="28"/>
          <w:szCs w:val="28"/>
          <w:u w:val="single"/>
        </w:rPr>
        <w:t>28 марта</w:t>
      </w:r>
      <w:r>
        <w:rPr>
          <w:rFonts w:eastAsia="Times New Roman"/>
          <w:sz w:val="28"/>
          <w:szCs w:val="28"/>
        </w:rPr>
        <w:t>__20</w:t>
      </w:r>
      <w:r w:rsidR="00FD1879">
        <w:rPr>
          <w:rFonts w:eastAsia="Times New Roman"/>
          <w:sz w:val="28"/>
          <w:szCs w:val="28"/>
        </w:rPr>
        <w:t xml:space="preserve">20 </w:t>
      </w:r>
      <w:r>
        <w:rPr>
          <w:rFonts w:eastAsia="Times New Roman"/>
          <w:sz w:val="28"/>
          <w:szCs w:val="28"/>
        </w:rPr>
        <w:t>г</w:t>
      </w:r>
    </w:p>
    <w:p w14:paraId="4763CAEC" w14:textId="50222378" w:rsidR="00F913B3" w:rsidRDefault="001D0764">
      <w:pPr>
        <w:ind w:left="340"/>
        <w:rPr>
          <w:sz w:val="20"/>
          <w:szCs w:val="20"/>
        </w:rPr>
      </w:pPr>
      <w:r>
        <w:rPr>
          <w:rFonts w:eastAsia="Times New Roman"/>
          <w:sz w:val="28"/>
          <w:szCs w:val="28"/>
        </w:rPr>
        <w:t>На базе___</w:t>
      </w:r>
      <w:r w:rsidR="00FD1879" w:rsidRPr="00B22C50">
        <w:rPr>
          <w:rFonts w:eastAsia="Times New Roman"/>
          <w:sz w:val="28"/>
          <w:u w:val="single"/>
        </w:rPr>
        <w:t xml:space="preserve"> </w:t>
      </w:r>
      <w:r w:rsidR="00FD1879">
        <w:rPr>
          <w:rFonts w:eastAsia="Times New Roman"/>
          <w:sz w:val="28"/>
          <w:u w:val="single"/>
        </w:rPr>
        <w:t xml:space="preserve">АО «Губернские аптеки» № 91 г. Красноярск, </w:t>
      </w:r>
      <w:r w:rsidR="00FD1879" w:rsidRPr="00B22C50">
        <w:rPr>
          <w:sz w:val="28"/>
          <w:u w:val="single"/>
        </w:rPr>
        <w:t>проспект имени Газеты Красноярский Рабочий, 46</w:t>
      </w:r>
      <w:r>
        <w:rPr>
          <w:rFonts w:eastAsia="Times New Roman"/>
          <w:sz w:val="28"/>
          <w:szCs w:val="28"/>
        </w:rPr>
        <w:t>____________</w:t>
      </w:r>
    </w:p>
    <w:p w14:paraId="5A6C94A0" w14:textId="340E498C" w:rsidR="00F913B3" w:rsidRDefault="001D0764">
      <w:pPr>
        <w:ind w:left="340"/>
        <w:rPr>
          <w:sz w:val="20"/>
          <w:szCs w:val="20"/>
        </w:rPr>
      </w:pPr>
      <w:r>
        <w:rPr>
          <w:rFonts w:eastAsia="Times New Roman"/>
          <w:sz w:val="28"/>
          <w:szCs w:val="28"/>
        </w:rPr>
        <w:t>Города/района____</w:t>
      </w:r>
      <w:r w:rsidR="00FD1879" w:rsidRPr="00FD1879">
        <w:rPr>
          <w:rFonts w:eastAsia="Times New Roman"/>
          <w:sz w:val="28"/>
          <w:szCs w:val="28"/>
          <w:u w:val="single"/>
        </w:rPr>
        <w:t xml:space="preserve"> </w:t>
      </w:r>
      <w:r w:rsidR="00FD1879">
        <w:rPr>
          <w:rFonts w:eastAsia="Times New Roman"/>
          <w:sz w:val="28"/>
          <w:szCs w:val="28"/>
          <w:u w:val="single"/>
        </w:rPr>
        <w:t>Красноярск</w:t>
      </w:r>
      <w:r>
        <w:rPr>
          <w:rFonts w:eastAsia="Times New Roman"/>
          <w:sz w:val="28"/>
          <w:szCs w:val="28"/>
        </w:rPr>
        <w:t>_________________________________</w:t>
      </w:r>
    </w:p>
    <w:p w14:paraId="128EB69D" w14:textId="77777777" w:rsidR="00F913B3" w:rsidRDefault="001D0764">
      <w:pPr>
        <w:ind w:left="340"/>
        <w:rPr>
          <w:sz w:val="20"/>
          <w:szCs w:val="20"/>
        </w:rPr>
      </w:pPr>
      <w:r>
        <w:rPr>
          <w:rFonts w:eastAsia="Times New Roman"/>
          <w:sz w:val="28"/>
          <w:szCs w:val="28"/>
        </w:rPr>
        <w:t>За время прохождения мною выполнены следующие объемы работ:</w:t>
      </w:r>
    </w:p>
    <w:p w14:paraId="08005B83" w14:textId="77777777" w:rsidR="00F913B3" w:rsidRDefault="00F913B3">
      <w:pPr>
        <w:spacing w:line="26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40"/>
        <w:gridCol w:w="80"/>
        <w:gridCol w:w="5880"/>
        <w:gridCol w:w="2800"/>
      </w:tblGrid>
      <w:tr w:rsidR="003F36E8" w14:paraId="599CE8C2" w14:textId="77777777" w:rsidTr="003F36E8">
        <w:trPr>
          <w:trHeight w:val="369"/>
        </w:trPr>
        <w:tc>
          <w:tcPr>
            <w:tcW w:w="620" w:type="dxa"/>
            <w:gridSpan w:val="2"/>
            <w:vAlign w:val="bottom"/>
            <w:hideMark/>
          </w:tcPr>
          <w:p w14:paraId="43B93E90" w14:textId="77777777" w:rsidR="003F36E8" w:rsidRDefault="003F36E8">
            <w:pPr>
              <w:ind w:left="340"/>
              <w:rPr>
                <w:sz w:val="20"/>
                <w:szCs w:val="20"/>
              </w:rPr>
            </w:pPr>
            <w:r>
              <w:rPr>
                <w:rFonts w:eastAsia="Times New Roman"/>
                <w:w w:val="95"/>
                <w:sz w:val="28"/>
                <w:szCs w:val="28"/>
              </w:rPr>
              <w:t>А.</w:t>
            </w:r>
          </w:p>
        </w:tc>
        <w:tc>
          <w:tcPr>
            <w:tcW w:w="5880" w:type="dxa"/>
            <w:vAlign w:val="bottom"/>
            <w:hideMark/>
          </w:tcPr>
          <w:p w14:paraId="34A1F13B" w14:textId="77777777" w:rsidR="003F36E8" w:rsidRDefault="003F36E8">
            <w:pPr>
              <w:ind w:left="140"/>
              <w:rPr>
                <w:sz w:val="20"/>
                <w:szCs w:val="20"/>
              </w:rPr>
            </w:pPr>
            <w:r>
              <w:rPr>
                <w:rFonts w:eastAsia="Times New Roman"/>
                <w:sz w:val="28"/>
                <w:szCs w:val="28"/>
              </w:rPr>
              <w:t>Цифровой отчет</w:t>
            </w:r>
          </w:p>
        </w:tc>
        <w:tc>
          <w:tcPr>
            <w:tcW w:w="2800" w:type="dxa"/>
            <w:vAlign w:val="bottom"/>
          </w:tcPr>
          <w:p w14:paraId="43B032E2" w14:textId="77777777" w:rsidR="003F36E8" w:rsidRDefault="003F36E8">
            <w:pPr>
              <w:rPr>
                <w:sz w:val="24"/>
                <w:szCs w:val="24"/>
              </w:rPr>
            </w:pPr>
          </w:p>
        </w:tc>
      </w:tr>
      <w:tr w:rsidR="003F36E8" w14:paraId="08B0C57A" w14:textId="77777777" w:rsidTr="003F36E8">
        <w:trPr>
          <w:trHeight w:val="231"/>
        </w:trPr>
        <w:tc>
          <w:tcPr>
            <w:tcW w:w="540" w:type="dxa"/>
            <w:tcBorders>
              <w:top w:val="nil"/>
              <w:left w:val="nil"/>
              <w:bottom w:val="single" w:sz="8" w:space="0" w:color="000001"/>
              <w:right w:val="nil"/>
            </w:tcBorders>
            <w:vAlign w:val="bottom"/>
          </w:tcPr>
          <w:p w14:paraId="739A4073" w14:textId="77777777" w:rsidR="003F36E8" w:rsidRDefault="003F36E8">
            <w:pPr>
              <w:rPr>
                <w:sz w:val="20"/>
                <w:szCs w:val="20"/>
              </w:rPr>
            </w:pPr>
          </w:p>
        </w:tc>
        <w:tc>
          <w:tcPr>
            <w:tcW w:w="80" w:type="dxa"/>
            <w:tcBorders>
              <w:top w:val="nil"/>
              <w:left w:val="nil"/>
              <w:bottom w:val="single" w:sz="8" w:space="0" w:color="000001"/>
              <w:right w:val="nil"/>
            </w:tcBorders>
            <w:vAlign w:val="bottom"/>
          </w:tcPr>
          <w:p w14:paraId="7FA78425" w14:textId="77777777" w:rsidR="003F36E8" w:rsidRDefault="003F36E8">
            <w:pPr>
              <w:rPr>
                <w:sz w:val="20"/>
                <w:szCs w:val="20"/>
              </w:rPr>
            </w:pPr>
          </w:p>
        </w:tc>
        <w:tc>
          <w:tcPr>
            <w:tcW w:w="5880" w:type="dxa"/>
            <w:tcBorders>
              <w:top w:val="nil"/>
              <w:left w:val="nil"/>
              <w:bottom w:val="single" w:sz="8" w:space="0" w:color="000001"/>
              <w:right w:val="nil"/>
            </w:tcBorders>
            <w:vAlign w:val="bottom"/>
          </w:tcPr>
          <w:p w14:paraId="58856FC2" w14:textId="77777777" w:rsidR="003F36E8" w:rsidRDefault="003F36E8">
            <w:pPr>
              <w:rPr>
                <w:sz w:val="20"/>
                <w:szCs w:val="20"/>
              </w:rPr>
            </w:pPr>
          </w:p>
        </w:tc>
        <w:tc>
          <w:tcPr>
            <w:tcW w:w="2800" w:type="dxa"/>
            <w:tcBorders>
              <w:top w:val="nil"/>
              <w:left w:val="nil"/>
              <w:bottom w:val="single" w:sz="8" w:space="0" w:color="000001"/>
              <w:right w:val="nil"/>
            </w:tcBorders>
            <w:vAlign w:val="bottom"/>
          </w:tcPr>
          <w:p w14:paraId="121D4A1C" w14:textId="77777777" w:rsidR="003F36E8" w:rsidRDefault="003F36E8">
            <w:pPr>
              <w:rPr>
                <w:sz w:val="20"/>
                <w:szCs w:val="20"/>
              </w:rPr>
            </w:pPr>
          </w:p>
        </w:tc>
      </w:tr>
      <w:tr w:rsidR="003F36E8" w14:paraId="6298E99C" w14:textId="77777777" w:rsidTr="003F36E8">
        <w:trPr>
          <w:trHeight w:val="345"/>
        </w:trPr>
        <w:tc>
          <w:tcPr>
            <w:tcW w:w="540" w:type="dxa"/>
            <w:tcBorders>
              <w:top w:val="nil"/>
              <w:left w:val="single" w:sz="8" w:space="0" w:color="000001"/>
              <w:bottom w:val="single" w:sz="8" w:space="0" w:color="000001"/>
              <w:right w:val="single" w:sz="8" w:space="0" w:color="000001"/>
            </w:tcBorders>
            <w:vAlign w:val="bottom"/>
            <w:hideMark/>
          </w:tcPr>
          <w:p w14:paraId="0094A0BB" w14:textId="77777777" w:rsidR="003F36E8" w:rsidRDefault="003F36E8">
            <w:pPr>
              <w:ind w:left="100"/>
              <w:rPr>
                <w:sz w:val="20"/>
                <w:szCs w:val="20"/>
              </w:rPr>
            </w:pPr>
            <w:r>
              <w:rPr>
                <w:rFonts w:eastAsia="Times New Roman"/>
                <w:b/>
                <w:bCs/>
                <w:sz w:val="28"/>
                <w:szCs w:val="28"/>
              </w:rPr>
              <w:t>№</w:t>
            </w:r>
          </w:p>
        </w:tc>
        <w:tc>
          <w:tcPr>
            <w:tcW w:w="80" w:type="dxa"/>
            <w:tcBorders>
              <w:top w:val="nil"/>
              <w:left w:val="nil"/>
              <w:bottom w:val="single" w:sz="8" w:space="0" w:color="000001"/>
              <w:right w:val="nil"/>
            </w:tcBorders>
            <w:vAlign w:val="bottom"/>
          </w:tcPr>
          <w:p w14:paraId="60E6DD61" w14:textId="77777777" w:rsidR="003F36E8" w:rsidRDefault="003F36E8">
            <w:pPr>
              <w:rPr>
                <w:sz w:val="24"/>
                <w:szCs w:val="24"/>
              </w:rPr>
            </w:pPr>
          </w:p>
        </w:tc>
        <w:tc>
          <w:tcPr>
            <w:tcW w:w="5880" w:type="dxa"/>
            <w:tcBorders>
              <w:top w:val="nil"/>
              <w:left w:val="nil"/>
              <w:bottom w:val="single" w:sz="8" w:space="0" w:color="000001"/>
              <w:right w:val="single" w:sz="8" w:space="0" w:color="000001"/>
            </w:tcBorders>
            <w:vAlign w:val="bottom"/>
            <w:hideMark/>
          </w:tcPr>
          <w:p w14:paraId="13C7BBF7" w14:textId="77777777" w:rsidR="003F36E8" w:rsidRDefault="003F36E8">
            <w:pPr>
              <w:ind w:left="2140"/>
              <w:rPr>
                <w:sz w:val="20"/>
                <w:szCs w:val="20"/>
              </w:rPr>
            </w:pPr>
            <w:r>
              <w:rPr>
                <w:rFonts w:eastAsia="Times New Roman"/>
                <w:b/>
                <w:bCs/>
                <w:sz w:val="28"/>
                <w:szCs w:val="28"/>
              </w:rPr>
              <w:t>Виды работ</w:t>
            </w:r>
          </w:p>
        </w:tc>
        <w:tc>
          <w:tcPr>
            <w:tcW w:w="2800" w:type="dxa"/>
            <w:tcBorders>
              <w:top w:val="nil"/>
              <w:left w:val="nil"/>
              <w:bottom w:val="single" w:sz="8" w:space="0" w:color="000001"/>
              <w:right w:val="single" w:sz="8" w:space="0" w:color="000001"/>
            </w:tcBorders>
            <w:vAlign w:val="bottom"/>
            <w:hideMark/>
          </w:tcPr>
          <w:p w14:paraId="7082BCFB" w14:textId="77777777" w:rsidR="003F36E8" w:rsidRDefault="003F36E8">
            <w:pPr>
              <w:ind w:left="640"/>
              <w:rPr>
                <w:sz w:val="20"/>
                <w:szCs w:val="20"/>
              </w:rPr>
            </w:pPr>
            <w:r>
              <w:rPr>
                <w:rFonts w:eastAsia="Times New Roman"/>
                <w:b/>
                <w:bCs/>
                <w:sz w:val="28"/>
                <w:szCs w:val="28"/>
              </w:rPr>
              <w:t>Количество</w:t>
            </w:r>
          </w:p>
        </w:tc>
      </w:tr>
      <w:tr w:rsidR="003F36E8" w14:paraId="1B1210FD" w14:textId="77777777" w:rsidTr="003F36E8">
        <w:trPr>
          <w:trHeight w:val="242"/>
        </w:trPr>
        <w:tc>
          <w:tcPr>
            <w:tcW w:w="540" w:type="dxa"/>
            <w:tcBorders>
              <w:top w:val="nil"/>
              <w:left w:val="single" w:sz="8" w:space="0" w:color="000001"/>
              <w:bottom w:val="nil"/>
              <w:right w:val="single" w:sz="8" w:space="0" w:color="000001"/>
            </w:tcBorders>
            <w:vAlign w:val="bottom"/>
            <w:hideMark/>
          </w:tcPr>
          <w:p w14:paraId="1F46EC67" w14:textId="77777777" w:rsidR="003F36E8" w:rsidRDefault="003F36E8">
            <w:pPr>
              <w:spacing w:line="242" w:lineRule="exact"/>
              <w:ind w:left="100"/>
              <w:rPr>
                <w:sz w:val="20"/>
                <w:szCs w:val="20"/>
              </w:rPr>
            </w:pPr>
            <w:r>
              <w:rPr>
                <w:rFonts w:eastAsia="Times New Roman"/>
                <w:color w:val="00000A"/>
              </w:rPr>
              <w:t>1.</w:t>
            </w:r>
          </w:p>
        </w:tc>
        <w:tc>
          <w:tcPr>
            <w:tcW w:w="80" w:type="dxa"/>
            <w:vAlign w:val="bottom"/>
          </w:tcPr>
          <w:p w14:paraId="7EE7E004" w14:textId="77777777" w:rsidR="003F36E8" w:rsidRDefault="003F36E8">
            <w:pPr>
              <w:rPr>
                <w:sz w:val="21"/>
                <w:szCs w:val="21"/>
              </w:rPr>
            </w:pPr>
          </w:p>
        </w:tc>
        <w:tc>
          <w:tcPr>
            <w:tcW w:w="5880" w:type="dxa"/>
            <w:tcBorders>
              <w:top w:val="nil"/>
              <w:left w:val="nil"/>
              <w:bottom w:val="nil"/>
              <w:right w:val="single" w:sz="8" w:space="0" w:color="000001"/>
            </w:tcBorders>
            <w:vAlign w:val="bottom"/>
            <w:hideMark/>
          </w:tcPr>
          <w:p w14:paraId="2089E6ED" w14:textId="77777777" w:rsidR="003F36E8" w:rsidRDefault="003F36E8">
            <w:pPr>
              <w:spacing w:line="242" w:lineRule="exact"/>
              <w:ind w:left="20"/>
              <w:rPr>
                <w:sz w:val="20"/>
                <w:szCs w:val="20"/>
              </w:rPr>
            </w:pPr>
            <w:r>
              <w:rPr>
                <w:rFonts w:eastAsia="Times New Roman"/>
                <w:sz w:val="24"/>
                <w:szCs w:val="24"/>
              </w:rPr>
              <w:t>Сформированы цены на ЖНВЛП (товарных</w:t>
            </w:r>
          </w:p>
        </w:tc>
        <w:tc>
          <w:tcPr>
            <w:tcW w:w="2800" w:type="dxa"/>
            <w:vMerge w:val="restart"/>
            <w:tcBorders>
              <w:top w:val="nil"/>
              <w:left w:val="nil"/>
              <w:bottom w:val="single" w:sz="8" w:space="0" w:color="000001"/>
              <w:right w:val="single" w:sz="8" w:space="0" w:color="000001"/>
            </w:tcBorders>
            <w:vAlign w:val="center"/>
            <w:hideMark/>
          </w:tcPr>
          <w:p w14:paraId="656CD41C" w14:textId="77777777" w:rsidR="003F36E8" w:rsidRDefault="003F36E8">
            <w:pPr>
              <w:jc w:val="center"/>
              <w:rPr>
                <w:sz w:val="21"/>
                <w:szCs w:val="21"/>
              </w:rPr>
            </w:pPr>
            <w:r>
              <w:rPr>
                <w:sz w:val="24"/>
                <w:szCs w:val="24"/>
              </w:rPr>
              <w:t>5</w:t>
            </w:r>
          </w:p>
        </w:tc>
      </w:tr>
      <w:tr w:rsidR="003F36E8" w14:paraId="03126192" w14:textId="77777777" w:rsidTr="003F36E8">
        <w:trPr>
          <w:trHeight w:val="302"/>
        </w:trPr>
        <w:tc>
          <w:tcPr>
            <w:tcW w:w="540" w:type="dxa"/>
            <w:tcBorders>
              <w:top w:val="nil"/>
              <w:left w:val="single" w:sz="8" w:space="0" w:color="000001"/>
              <w:bottom w:val="single" w:sz="8" w:space="0" w:color="000001"/>
              <w:right w:val="single" w:sz="8" w:space="0" w:color="000001"/>
            </w:tcBorders>
            <w:vAlign w:val="bottom"/>
          </w:tcPr>
          <w:p w14:paraId="1F227315" w14:textId="77777777" w:rsidR="003F36E8" w:rsidRDefault="003F36E8">
            <w:pPr>
              <w:rPr>
                <w:sz w:val="24"/>
                <w:szCs w:val="24"/>
              </w:rPr>
            </w:pPr>
          </w:p>
        </w:tc>
        <w:tc>
          <w:tcPr>
            <w:tcW w:w="80" w:type="dxa"/>
            <w:tcBorders>
              <w:top w:val="nil"/>
              <w:left w:val="nil"/>
              <w:bottom w:val="single" w:sz="8" w:space="0" w:color="000001"/>
              <w:right w:val="nil"/>
            </w:tcBorders>
            <w:vAlign w:val="bottom"/>
          </w:tcPr>
          <w:p w14:paraId="07A5B6D0" w14:textId="77777777" w:rsidR="003F36E8" w:rsidRDefault="003F36E8">
            <w:pPr>
              <w:rPr>
                <w:sz w:val="24"/>
                <w:szCs w:val="24"/>
              </w:rPr>
            </w:pPr>
          </w:p>
        </w:tc>
        <w:tc>
          <w:tcPr>
            <w:tcW w:w="5880" w:type="dxa"/>
            <w:tcBorders>
              <w:top w:val="nil"/>
              <w:left w:val="nil"/>
              <w:bottom w:val="single" w:sz="8" w:space="0" w:color="000001"/>
              <w:right w:val="single" w:sz="8" w:space="0" w:color="000001"/>
            </w:tcBorders>
            <w:vAlign w:val="bottom"/>
            <w:hideMark/>
          </w:tcPr>
          <w:p w14:paraId="7B62F64B" w14:textId="77777777" w:rsidR="003F36E8" w:rsidRDefault="003F36E8">
            <w:pPr>
              <w:ind w:left="20"/>
              <w:rPr>
                <w:sz w:val="20"/>
                <w:szCs w:val="20"/>
              </w:rPr>
            </w:pPr>
            <w:r>
              <w:rPr>
                <w:rFonts w:eastAsia="Times New Roman"/>
                <w:sz w:val="24"/>
                <w:szCs w:val="24"/>
              </w:rPr>
              <w:t>накладных)</w:t>
            </w:r>
          </w:p>
        </w:tc>
        <w:tc>
          <w:tcPr>
            <w:tcW w:w="2800" w:type="dxa"/>
            <w:vMerge/>
            <w:tcBorders>
              <w:top w:val="nil"/>
              <w:left w:val="nil"/>
              <w:bottom w:val="single" w:sz="8" w:space="0" w:color="000001"/>
              <w:right w:val="single" w:sz="8" w:space="0" w:color="000001"/>
            </w:tcBorders>
            <w:vAlign w:val="center"/>
            <w:hideMark/>
          </w:tcPr>
          <w:p w14:paraId="1E8F85F2" w14:textId="77777777" w:rsidR="003F36E8" w:rsidRDefault="003F36E8">
            <w:pPr>
              <w:rPr>
                <w:sz w:val="21"/>
                <w:szCs w:val="21"/>
              </w:rPr>
            </w:pPr>
          </w:p>
        </w:tc>
      </w:tr>
      <w:tr w:rsidR="003F36E8" w14:paraId="7F161673" w14:textId="77777777" w:rsidTr="003F36E8">
        <w:trPr>
          <w:trHeight w:val="240"/>
        </w:trPr>
        <w:tc>
          <w:tcPr>
            <w:tcW w:w="540" w:type="dxa"/>
            <w:tcBorders>
              <w:top w:val="nil"/>
              <w:left w:val="single" w:sz="8" w:space="0" w:color="000001"/>
              <w:bottom w:val="nil"/>
              <w:right w:val="single" w:sz="8" w:space="0" w:color="000001"/>
            </w:tcBorders>
            <w:vAlign w:val="bottom"/>
            <w:hideMark/>
          </w:tcPr>
          <w:p w14:paraId="7335CA8B" w14:textId="77777777" w:rsidR="003F36E8" w:rsidRDefault="003F36E8">
            <w:pPr>
              <w:spacing w:line="240" w:lineRule="exact"/>
              <w:ind w:left="100"/>
              <w:rPr>
                <w:sz w:val="20"/>
                <w:szCs w:val="20"/>
              </w:rPr>
            </w:pPr>
            <w:r>
              <w:rPr>
                <w:rFonts w:eastAsia="Times New Roman"/>
                <w:color w:val="00000A"/>
              </w:rPr>
              <w:t>2.</w:t>
            </w:r>
          </w:p>
        </w:tc>
        <w:tc>
          <w:tcPr>
            <w:tcW w:w="80" w:type="dxa"/>
            <w:vAlign w:val="bottom"/>
          </w:tcPr>
          <w:p w14:paraId="71A832A7" w14:textId="77777777" w:rsidR="003F36E8" w:rsidRDefault="003F36E8">
            <w:pPr>
              <w:rPr>
                <w:sz w:val="20"/>
                <w:szCs w:val="20"/>
              </w:rPr>
            </w:pPr>
          </w:p>
        </w:tc>
        <w:tc>
          <w:tcPr>
            <w:tcW w:w="5880" w:type="dxa"/>
            <w:tcBorders>
              <w:top w:val="nil"/>
              <w:left w:val="nil"/>
              <w:bottom w:val="nil"/>
              <w:right w:val="single" w:sz="8" w:space="0" w:color="000001"/>
            </w:tcBorders>
            <w:vAlign w:val="bottom"/>
            <w:hideMark/>
          </w:tcPr>
          <w:p w14:paraId="5CAC20AF" w14:textId="77777777" w:rsidR="003F36E8" w:rsidRDefault="003F36E8">
            <w:pPr>
              <w:spacing w:line="240" w:lineRule="exact"/>
              <w:ind w:left="20"/>
              <w:rPr>
                <w:sz w:val="20"/>
                <w:szCs w:val="20"/>
              </w:rPr>
            </w:pPr>
            <w:r>
              <w:rPr>
                <w:rFonts w:eastAsia="Times New Roman"/>
                <w:sz w:val="24"/>
                <w:szCs w:val="24"/>
              </w:rPr>
              <w:t>Сформированы цены на лекарственные препараты, не</w:t>
            </w:r>
          </w:p>
        </w:tc>
        <w:tc>
          <w:tcPr>
            <w:tcW w:w="2800" w:type="dxa"/>
            <w:vMerge w:val="restart"/>
            <w:tcBorders>
              <w:top w:val="nil"/>
              <w:left w:val="nil"/>
              <w:bottom w:val="single" w:sz="8" w:space="0" w:color="000001"/>
              <w:right w:val="single" w:sz="8" w:space="0" w:color="000001"/>
            </w:tcBorders>
            <w:vAlign w:val="center"/>
            <w:hideMark/>
          </w:tcPr>
          <w:p w14:paraId="526EC8B1" w14:textId="77777777" w:rsidR="003F36E8" w:rsidRDefault="003F36E8">
            <w:pPr>
              <w:jc w:val="center"/>
              <w:rPr>
                <w:sz w:val="24"/>
                <w:szCs w:val="24"/>
              </w:rPr>
            </w:pPr>
            <w:r>
              <w:rPr>
                <w:sz w:val="24"/>
                <w:szCs w:val="24"/>
              </w:rPr>
              <w:t>8</w:t>
            </w:r>
          </w:p>
        </w:tc>
      </w:tr>
      <w:tr w:rsidR="003F36E8" w14:paraId="66CC29AA" w14:textId="77777777" w:rsidTr="003F36E8">
        <w:trPr>
          <w:trHeight w:val="302"/>
        </w:trPr>
        <w:tc>
          <w:tcPr>
            <w:tcW w:w="540" w:type="dxa"/>
            <w:tcBorders>
              <w:top w:val="nil"/>
              <w:left w:val="single" w:sz="8" w:space="0" w:color="000001"/>
              <w:bottom w:val="single" w:sz="8" w:space="0" w:color="000001"/>
              <w:right w:val="single" w:sz="8" w:space="0" w:color="000001"/>
            </w:tcBorders>
            <w:vAlign w:val="bottom"/>
          </w:tcPr>
          <w:p w14:paraId="0D68260D" w14:textId="77777777" w:rsidR="003F36E8" w:rsidRDefault="003F36E8">
            <w:pPr>
              <w:rPr>
                <w:sz w:val="24"/>
                <w:szCs w:val="24"/>
              </w:rPr>
            </w:pPr>
          </w:p>
        </w:tc>
        <w:tc>
          <w:tcPr>
            <w:tcW w:w="80" w:type="dxa"/>
            <w:tcBorders>
              <w:top w:val="nil"/>
              <w:left w:val="nil"/>
              <w:bottom w:val="single" w:sz="8" w:space="0" w:color="000001"/>
              <w:right w:val="nil"/>
            </w:tcBorders>
            <w:vAlign w:val="bottom"/>
          </w:tcPr>
          <w:p w14:paraId="6F888654" w14:textId="77777777" w:rsidR="003F36E8" w:rsidRDefault="003F36E8">
            <w:pPr>
              <w:rPr>
                <w:sz w:val="24"/>
                <w:szCs w:val="24"/>
              </w:rPr>
            </w:pPr>
          </w:p>
        </w:tc>
        <w:tc>
          <w:tcPr>
            <w:tcW w:w="5880" w:type="dxa"/>
            <w:tcBorders>
              <w:top w:val="nil"/>
              <w:left w:val="nil"/>
              <w:bottom w:val="single" w:sz="8" w:space="0" w:color="000001"/>
              <w:right w:val="single" w:sz="8" w:space="0" w:color="000001"/>
            </w:tcBorders>
            <w:vAlign w:val="bottom"/>
            <w:hideMark/>
          </w:tcPr>
          <w:p w14:paraId="63963AE7" w14:textId="77777777" w:rsidR="003F36E8" w:rsidRDefault="003F36E8">
            <w:pPr>
              <w:ind w:left="20"/>
              <w:rPr>
                <w:sz w:val="20"/>
                <w:szCs w:val="20"/>
              </w:rPr>
            </w:pPr>
            <w:r>
              <w:rPr>
                <w:rFonts w:eastAsia="Times New Roman"/>
                <w:sz w:val="24"/>
                <w:szCs w:val="24"/>
              </w:rPr>
              <w:t>вошедшие в перечень ЖНВЛП (товарных накладных)</w:t>
            </w:r>
          </w:p>
        </w:tc>
        <w:tc>
          <w:tcPr>
            <w:tcW w:w="2800" w:type="dxa"/>
            <w:vMerge/>
            <w:tcBorders>
              <w:top w:val="nil"/>
              <w:left w:val="nil"/>
              <w:bottom w:val="single" w:sz="8" w:space="0" w:color="000001"/>
              <w:right w:val="single" w:sz="8" w:space="0" w:color="000001"/>
            </w:tcBorders>
            <w:vAlign w:val="center"/>
            <w:hideMark/>
          </w:tcPr>
          <w:p w14:paraId="155E8976" w14:textId="77777777" w:rsidR="003F36E8" w:rsidRDefault="003F36E8">
            <w:pPr>
              <w:rPr>
                <w:sz w:val="24"/>
                <w:szCs w:val="24"/>
              </w:rPr>
            </w:pPr>
          </w:p>
        </w:tc>
      </w:tr>
      <w:tr w:rsidR="003F36E8" w14:paraId="4F731B93" w14:textId="77777777" w:rsidTr="003F36E8">
        <w:trPr>
          <w:trHeight w:val="240"/>
        </w:trPr>
        <w:tc>
          <w:tcPr>
            <w:tcW w:w="540" w:type="dxa"/>
            <w:tcBorders>
              <w:top w:val="nil"/>
              <w:left w:val="single" w:sz="8" w:space="0" w:color="000001"/>
              <w:bottom w:val="nil"/>
              <w:right w:val="single" w:sz="8" w:space="0" w:color="000001"/>
            </w:tcBorders>
            <w:vAlign w:val="bottom"/>
            <w:hideMark/>
          </w:tcPr>
          <w:p w14:paraId="416748A2" w14:textId="77777777" w:rsidR="003F36E8" w:rsidRDefault="003F36E8">
            <w:pPr>
              <w:spacing w:line="240" w:lineRule="exact"/>
              <w:ind w:left="100"/>
              <w:rPr>
                <w:sz w:val="20"/>
                <w:szCs w:val="20"/>
              </w:rPr>
            </w:pPr>
            <w:r>
              <w:rPr>
                <w:rFonts w:eastAsia="Times New Roman"/>
                <w:color w:val="00000A"/>
              </w:rPr>
              <w:t>3.</w:t>
            </w:r>
          </w:p>
        </w:tc>
        <w:tc>
          <w:tcPr>
            <w:tcW w:w="80" w:type="dxa"/>
            <w:vAlign w:val="bottom"/>
          </w:tcPr>
          <w:p w14:paraId="325A3B94" w14:textId="77777777" w:rsidR="003F36E8" w:rsidRDefault="003F36E8">
            <w:pPr>
              <w:rPr>
                <w:sz w:val="20"/>
                <w:szCs w:val="20"/>
              </w:rPr>
            </w:pPr>
          </w:p>
        </w:tc>
        <w:tc>
          <w:tcPr>
            <w:tcW w:w="5880" w:type="dxa"/>
            <w:tcBorders>
              <w:top w:val="nil"/>
              <w:left w:val="nil"/>
              <w:bottom w:val="nil"/>
              <w:right w:val="single" w:sz="8" w:space="0" w:color="000001"/>
            </w:tcBorders>
            <w:vAlign w:val="bottom"/>
            <w:hideMark/>
          </w:tcPr>
          <w:p w14:paraId="4AAC769B" w14:textId="77777777" w:rsidR="003F36E8" w:rsidRDefault="003F36E8">
            <w:pPr>
              <w:spacing w:line="240" w:lineRule="exact"/>
              <w:ind w:left="20"/>
              <w:rPr>
                <w:sz w:val="20"/>
                <w:szCs w:val="20"/>
              </w:rPr>
            </w:pPr>
            <w:r>
              <w:rPr>
                <w:rFonts w:eastAsia="Times New Roman"/>
                <w:sz w:val="24"/>
                <w:szCs w:val="24"/>
              </w:rPr>
              <w:t>Сформированы цены на парафармацевтическую</w:t>
            </w:r>
          </w:p>
        </w:tc>
        <w:tc>
          <w:tcPr>
            <w:tcW w:w="2800" w:type="dxa"/>
            <w:vMerge w:val="restart"/>
            <w:tcBorders>
              <w:top w:val="nil"/>
              <w:left w:val="nil"/>
              <w:bottom w:val="single" w:sz="8" w:space="0" w:color="000001"/>
              <w:right w:val="single" w:sz="8" w:space="0" w:color="000001"/>
            </w:tcBorders>
            <w:vAlign w:val="center"/>
            <w:hideMark/>
          </w:tcPr>
          <w:p w14:paraId="554EE9FB" w14:textId="77777777" w:rsidR="003F36E8" w:rsidRDefault="003F36E8">
            <w:pPr>
              <w:jc w:val="center"/>
              <w:rPr>
                <w:sz w:val="24"/>
                <w:szCs w:val="24"/>
              </w:rPr>
            </w:pPr>
            <w:r>
              <w:rPr>
                <w:sz w:val="24"/>
                <w:szCs w:val="24"/>
              </w:rPr>
              <w:t>3</w:t>
            </w:r>
          </w:p>
        </w:tc>
      </w:tr>
      <w:tr w:rsidR="003F36E8" w14:paraId="532FBD1F" w14:textId="77777777" w:rsidTr="003F36E8">
        <w:trPr>
          <w:trHeight w:val="302"/>
        </w:trPr>
        <w:tc>
          <w:tcPr>
            <w:tcW w:w="540" w:type="dxa"/>
            <w:tcBorders>
              <w:top w:val="nil"/>
              <w:left w:val="single" w:sz="8" w:space="0" w:color="000001"/>
              <w:bottom w:val="single" w:sz="8" w:space="0" w:color="000001"/>
              <w:right w:val="single" w:sz="8" w:space="0" w:color="000001"/>
            </w:tcBorders>
            <w:vAlign w:val="bottom"/>
          </w:tcPr>
          <w:p w14:paraId="0DF5A4A2" w14:textId="77777777" w:rsidR="003F36E8" w:rsidRDefault="003F36E8">
            <w:pPr>
              <w:rPr>
                <w:sz w:val="24"/>
                <w:szCs w:val="24"/>
              </w:rPr>
            </w:pPr>
          </w:p>
        </w:tc>
        <w:tc>
          <w:tcPr>
            <w:tcW w:w="80" w:type="dxa"/>
            <w:tcBorders>
              <w:top w:val="nil"/>
              <w:left w:val="nil"/>
              <w:bottom w:val="single" w:sz="8" w:space="0" w:color="000001"/>
              <w:right w:val="nil"/>
            </w:tcBorders>
            <w:vAlign w:val="bottom"/>
          </w:tcPr>
          <w:p w14:paraId="23B9803E" w14:textId="77777777" w:rsidR="003F36E8" w:rsidRDefault="003F36E8">
            <w:pPr>
              <w:rPr>
                <w:sz w:val="24"/>
                <w:szCs w:val="24"/>
              </w:rPr>
            </w:pPr>
          </w:p>
        </w:tc>
        <w:tc>
          <w:tcPr>
            <w:tcW w:w="5880" w:type="dxa"/>
            <w:tcBorders>
              <w:top w:val="nil"/>
              <w:left w:val="nil"/>
              <w:bottom w:val="single" w:sz="8" w:space="0" w:color="000001"/>
              <w:right w:val="single" w:sz="8" w:space="0" w:color="000001"/>
            </w:tcBorders>
            <w:vAlign w:val="bottom"/>
            <w:hideMark/>
          </w:tcPr>
          <w:p w14:paraId="1E799681" w14:textId="77777777" w:rsidR="003F36E8" w:rsidRDefault="003F36E8">
            <w:pPr>
              <w:ind w:left="20"/>
              <w:rPr>
                <w:sz w:val="20"/>
                <w:szCs w:val="20"/>
              </w:rPr>
            </w:pPr>
            <w:r>
              <w:rPr>
                <w:rFonts w:eastAsia="Times New Roman"/>
                <w:sz w:val="24"/>
                <w:szCs w:val="24"/>
              </w:rPr>
              <w:t>продукцию (товарных накладных)</w:t>
            </w:r>
          </w:p>
        </w:tc>
        <w:tc>
          <w:tcPr>
            <w:tcW w:w="2800" w:type="dxa"/>
            <w:vMerge/>
            <w:tcBorders>
              <w:top w:val="nil"/>
              <w:left w:val="nil"/>
              <w:bottom w:val="single" w:sz="8" w:space="0" w:color="000001"/>
              <w:right w:val="single" w:sz="8" w:space="0" w:color="000001"/>
            </w:tcBorders>
            <w:vAlign w:val="center"/>
            <w:hideMark/>
          </w:tcPr>
          <w:p w14:paraId="398F8D62" w14:textId="77777777" w:rsidR="003F36E8" w:rsidRDefault="003F36E8">
            <w:pPr>
              <w:rPr>
                <w:sz w:val="24"/>
                <w:szCs w:val="24"/>
              </w:rPr>
            </w:pPr>
          </w:p>
        </w:tc>
      </w:tr>
      <w:tr w:rsidR="003F36E8" w14:paraId="38CF6543" w14:textId="77777777" w:rsidTr="003F36E8">
        <w:trPr>
          <w:trHeight w:val="302"/>
        </w:trPr>
        <w:tc>
          <w:tcPr>
            <w:tcW w:w="540" w:type="dxa"/>
            <w:tcBorders>
              <w:top w:val="nil"/>
              <w:left w:val="single" w:sz="8" w:space="0" w:color="000001"/>
              <w:bottom w:val="nil"/>
              <w:right w:val="single" w:sz="8" w:space="0" w:color="000001"/>
            </w:tcBorders>
            <w:vAlign w:val="bottom"/>
            <w:hideMark/>
          </w:tcPr>
          <w:p w14:paraId="697723E7" w14:textId="77777777" w:rsidR="003F36E8" w:rsidRDefault="003F36E8">
            <w:pPr>
              <w:ind w:left="100"/>
              <w:rPr>
                <w:sz w:val="20"/>
                <w:szCs w:val="20"/>
              </w:rPr>
            </w:pPr>
            <w:r>
              <w:rPr>
                <w:rFonts w:eastAsia="Times New Roman"/>
                <w:color w:val="00000A"/>
              </w:rPr>
              <w:t>4.</w:t>
            </w:r>
          </w:p>
        </w:tc>
        <w:tc>
          <w:tcPr>
            <w:tcW w:w="80" w:type="dxa"/>
            <w:vAlign w:val="bottom"/>
          </w:tcPr>
          <w:p w14:paraId="1AA9465D" w14:textId="77777777" w:rsidR="003F36E8" w:rsidRDefault="003F36E8">
            <w:pPr>
              <w:rPr>
                <w:sz w:val="24"/>
                <w:szCs w:val="24"/>
              </w:rPr>
            </w:pPr>
          </w:p>
        </w:tc>
        <w:tc>
          <w:tcPr>
            <w:tcW w:w="5880" w:type="dxa"/>
            <w:tcBorders>
              <w:top w:val="nil"/>
              <w:left w:val="nil"/>
              <w:bottom w:val="nil"/>
              <w:right w:val="single" w:sz="8" w:space="0" w:color="000001"/>
            </w:tcBorders>
            <w:vAlign w:val="bottom"/>
            <w:hideMark/>
          </w:tcPr>
          <w:p w14:paraId="6AFD1169" w14:textId="77777777" w:rsidR="003F36E8" w:rsidRDefault="003F36E8">
            <w:pPr>
              <w:ind w:left="20"/>
              <w:rPr>
                <w:sz w:val="20"/>
                <w:szCs w:val="20"/>
              </w:rPr>
            </w:pPr>
            <w:r>
              <w:rPr>
                <w:rFonts w:eastAsia="Times New Roman"/>
                <w:sz w:val="24"/>
                <w:szCs w:val="24"/>
              </w:rPr>
              <w:t>Заполнено документов по учету денежных средств</w:t>
            </w:r>
          </w:p>
        </w:tc>
        <w:tc>
          <w:tcPr>
            <w:tcW w:w="2800" w:type="dxa"/>
            <w:vMerge w:val="restart"/>
            <w:tcBorders>
              <w:top w:val="nil"/>
              <w:left w:val="nil"/>
              <w:bottom w:val="single" w:sz="8" w:space="0" w:color="000001"/>
              <w:right w:val="single" w:sz="8" w:space="0" w:color="000001"/>
            </w:tcBorders>
            <w:vAlign w:val="center"/>
            <w:hideMark/>
          </w:tcPr>
          <w:p w14:paraId="0991C8C2" w14:textId="77777777" w:rsidR="003F36E8" w:rsidRDefault="003F36E8">
            <w:pPr>
              <w:jc w:val="center"/>
              <w:rPr>
                <w:sz w:val="24"/>
                <w:szCs w:val="24"/>
              </w:rPr>
            </w:pPr>
            <w:r>
              <w:rPr>
                <w:sz w:val="24"/>
                <w:szCs w:val="24"/>
              </w:rPr>
              <w:t>5</w:t>
            </w:r>
          </w:p>
        </w:tc>
      </w:tr>
      <w:tr w:rsidR="003F36E8" w14:paraId="2BA59EC0" w14:textId="77777777" w:rsidTr="003F36E8">
        <w:trPr>
          <w:trHeight w:val="154"/>
        </w:trPr>
        <w:tc>
          <w:tcPr>
            <w:tcW w:w="540" w:type="dxa"/>
            <w:tcBorders>
              <w:top w:val="nil"/>
              <w:left w:val="single" w:sz="8" w:space="0" w:color="000001"/>
              <w:bottom w:val="single" w:sz="8" w:space="0" w:color="000001"/>
              <w:right w:val="single" w:sz="8" w:space="0" w:color="000001"/>
            </w:tcBorders>
            <w:vAlign w:val="bottom"/>
          </w:tcPr>
          <w:p w14:paraId="076C8A51" w14:textId="77777777" w:rsidR="003F36E8" w:rsidRDefault="003F36E8">
            <w:pPr>
              <w:rPr>
                <w:sz w:val="13"/>
                <w:szCs w:val="13"/>
              </w:rPr>
            </w:pPr>
          </w:p>
        </w:tc>
        <w:tc>
          <w:tcPr>
            <w:tcW w:w="80" w:type="dxa"/>
            <w:tcBorders>
              <w:top w:val="nil"/>
              <w:left w:val="nil"/>
              <w:bottom w:val="single" w:sz="8" w:space="0" w:color="000001"/>
              <w:right w:val="nil"/>
            </w:tcBorders>
            <w:vAlign w:val="bottom"/>
          </w:tcPr>
          <w:p w14:paraId="6A030A22" w14:textId="77777777" w:rsidR="003F36E8" w:rsidRDefault="003F36E8">
            <w:pPr>
              <w:rPr>
                <w:sz w:val="13"/>
                <w:szCs w:val="13"/>
              </w:rPr>
            </w:pPr>
          </w:p>
        </w:tc>
        <w:tc>
          <w:tcPr>
            <w:tcW w:w="5880" w:type="dxa"/>
            <w:tcBorders>
              <w:top w:val="nil"/>
              <w:left w:val="nil"/>
              <w:bottom w:val="single" w:sz="8" w:space="0" w:color="000001"/>
              <w:right w:val="single" w:sz="8" w:space="0" w:color="000001"/>
            </w:tcBorders>
            <w:vAlign w:val="bottom"/>
          </w:tcPr>
          <w:p w14:paraId="11A8A9D9" w14:textId="77777777" w:rsidR="003F36E8" w:rsidRDefault="003F36E8">
            <w:pPr>
              <w:rPr>
                <w:sz w:val="13"/>
                <w:szCs w:val="13"/>
              </w:rPr>
            </w:pPr>
          </w:p>
        </w:tc>
        <w:tc>
          <w:tcPr>
            <w:tcW w:w="2800" w:type="dxa"/>
            <w:vMerge/>
            <w:tcBorders>
              <w:top w:val="nil"/>
              <w:left w:val="nil"/>
              <w:bottom w:val="single" w:sz="8" w:space="0" w:color="000001"/>
              <w:right w:val="single" w:sz="8" w:space="0" w:color="000001"/>
            </w:tcBorders>
            <w:vAlign w:val="center"/>
            <w:hideMark/>
          </w:tcPr>
          <w:p w14:paraId="0E88A81A" w14:textId="77777777" w:rsidR="003F36E8" w:rsidRDefault="003F36E8">
            <w:pPr>
              <w:rPr>
                <w:sz w:val="24"/>
                <w:szCs w:val="24"/>
              </w:rPr>
            </w:pPr>
          </w:p>
        </w:tc>
      </w:tr>
      <w:tr w:rsidR="003F36E8" w14:paraId="00B1AB35" w14:textId="77777777" w:rsidTr="003F36E8">
        <w:trPr>
          <w:trHeight w:val="302"/>
        </w:trPr>
        <w:tc>
          <w:tcPr>
            <w:tcW w:w="540" w:type="dxa"/>
            <w:tcBorders>
              <w:top w:val="nil"/>
              <w:left w:val="single" w:sz="8" w:space="0" w:color="000001"/>
              <w:bottom w:val="nil"/>
              <w:right w:val="single" w:sz="8" w:space="0" w:color="000001"/>
            </w:tcBorders>
            <w:vAlign w:val="bottom"/>
            <w:hideMark/>
          </w:tcPr>
          <w:p w14:paraId="0BC7F329" w14:textId="77777777" w:rsidR="003F36E8" w:rsidRDefault="003F36E8">
            <w:pPr>
              <w:ind w:left="100"/>
              <w:rPr>
                <w:sz w:val="20"/>
                <w:szCs w:val="20"/>
              </w:rPr>
            </w:pPr>
            <w:r>
              <w:rPr>
                <w:rFonts w:eastAsia="Times New Roman"/>
                <w:color w:val="00000A"/>
              </w:rPr>
              <w:t>5.</w:t>
            </w:r>
          </w:p>
        </w:tc>
        <w:tc>
          <w:tcPr>
            <w:tcW w:w="80" w:type="dxa"/>
            <w:vAlign w:val="bottom"/>
          </w:tcPr>
          <w:p w14:paraId="10C82358" w14:textId="77777777" w:rsidR="003F36E8" w:rsidRDefault="003F36E8">
            <w:pPr>
              <w:rPr>
                <w:sz w:val="24"/>
                <w:szCs w:val="24"/>
              </w:rPr>
            </w:pPr>
          </w:p>
        </w:tc>
        <w:tc>
          <w:tcPr>
            <w:tcW w:w="5880" w:type="dxa"/>
            <w:tcBorders>
              <w:top w:val="nil"/>
              <w:left w:val="nil"/>
              <w:bottom w:val="nil"/>
              <w:right w:val="single" w:sz="8" w:space="0" w:color="000001"/>
            </w:tcBorders>
            <w:vAlign w:val="bottom"/>
            <w:hideMark/>
          </w:tcPr>
          <w:p w14:paraId="6900AA54" w14:textId="77777777" w:rsidR="003F36E8" w:rsidRDefault="003F36E8">
            <w:pPr>
              <w:ind w:left="20"/>
              <w:rPr>
                <w:sz w:val="20"/>
                <w:szCs w:val="20"/>
              </w:rPr>
            </w:pPr>
            <w:r>
              <w:rPr>
                <w:rFonts w:eastAsia="Times New Roman"/>
                <w:sz w:val="24"/>
                <w:szCs w:val="24"/>
              </w:rPr>
              <w:t>Составление товарного отчета</w:t>
            </w:r>
          </w:p>
        </w:tc>
        <w:tc>
          <w:tcPr>
            <w:tcW w:w="2800" w:type="dxa"/>
            <w:vMerge w:val="restart"/>
            <w:tcBorders>
              <w:top w:val="nil"/>
              <w:left w:val="nil"/>
              <w:bottom w:val="single" w:sz="8" w:space="0" w:color="000001"/>
              <w:right w:val="single" w:sz="8" w:space="0" w:color="000001"/>
            </w:tcBorders>
            <w:vAlign w:val="center"/>
            <w:hideMark/>
          </w:tcPr>
          <w:p w14:paraId="59933DAB" w14:textId="77777777" w:rsidR="003F36E8" w:rsidRDefault="003F36E8">
            <w:pPr>
              <w:jc w:val="center"/>
              <w:rPr>
                <w:sz w:val="24"/>
                <w:szCs w:val="24"/>
              </w:rPr>
            </w:pPr>
            <w:r>
              <w:rPr>
                <w:sz w:val="24"/>
                <w:szCs w:val="24"/>
              </w:rPr>
              <w:t>7</w:t>
            </w:r>
          </w:p>
        </w:tc>
      </w:tr>
      <w:tr w:rsidR="003F36E8" w14:paraId="32B683BA" w14:textId="77777777" w:rsidTr="003F36E8">
        <w:trPr>
          <w:trHeight w:val="154"/>
        </w:trPr>
        <w:tc>
          <w:tcPr>
            <w:tcW w:w="540" w:type="dxa"/>
            <w:tcBorders>
              <w:top w:val="nil"/>
              <w:left w:val="single" w:sz="8" w:space="0" w:color="000001"/>
              <w:bottom w:val="single" w:sz="8" w:space="0" w:color="000001"/>
              <w:right w:val="single" w:sz="8" w:space="0" w:color="000001"/>
            </w:tcBorders>
            <w:vAlign w:val="bottom"/>
          </w:tcPr>
          <w:p w14:paraId="3B01BAD0" w14:textId="77777777" w:rsidR="003F36E8" w:rsidRDefault="003F36E8">
            <w:pPr>
              <w:rPr>
                <w:sz w:val="13"/>
                <w:szCs w:val="13"/>
              </w:rPr>
            </w:pPr>
          </w:p>
        </w:tc>
        <w:tc>
          <w:tcPr>
            <w:tcW w:w="80" w:type="dxa"/>
            <w:tcBorders>
              <w:top w:val="nil"/>
              <w:left w:val="nil"/>
              <w:bottom w:val="single" w:sz="8" w:space="0" w:color="000001"/>
              <w:right w:val="nil"/>
            </w:tcBorders>
            <w:vAlign w:val="bottom"/>
          </w:tcPr>
          <w:p w14:paraId="4C689DFF" w14:textId="77777777" w:rsidR="003F36E8" w:rsidRDefault="003F36E8">
            <w:pPr>
              <w:rPr>
                <w:sz w:val="13"/>
                <w:szCs w:val="13"/>
              </w:rPr>
            </w:pPr>
          </w:p>
        </w:tc>
        <w:tc>
          <w:tcPr>
            <w:tcW w:w="5880" w:type="dxa"/>
            <w:tcBorders>
              <w:top w:val="nil"/>
              <w:left w:val="nil"/>
              <w:bottom w:val="single" w:sz="8" w:space="0" w:color="000001"/>
              <w:right w:val="single" w:sz="8" w:space="0" w:color="000001"/>
            </w:tcBorders>
            <w:vAlign w:val="bottom"/>
          </w:tcPr>
          <w:p w14:paraId="64821C2C" w14:textId="77777777" w:rsidR="003F36E8" w:rsidRDefault="003F36E8">
            <w:pPr>
              <w:rPr>
                <w:sz w:val="13"/>
                <w:szCs w:val="13"/>
              </w:rPr>
            </w:pPr>
          </w:p>
        </w:tc>
        <w:tc>
          <w:tcPr>
            <w:tcW w:w="2800" w:type="dxa"/>
            <w:vMerge/>
            <w:tcBorders>
              <w:top w:val="nil"/>
              <w:left w:val="nil"/>
              <w:bottom w:val="single" w:sz="8" w:space="0" w:color="000001"/>
              <w:right w:val="single" w:sz="8" w:space="0" w:color="000001"/>
            </w:tcBorders>
            <w:vAlign w:val="center"/>
            <w:hideMark/>
          </w:tcPr>
          <w:p w14:paraId="6E7FAA55" w14:textId="77777777" w:rsidR="003F36E8" w:rsidRDefault="003F36E8">
            <w:pPr>
              <w:rPr>
                <w:sz w:val="24"/>
                <w:szCs w:val="24"/>
              </w:rPr>
            </w:pPr>
          </w:p>
        </w:tc>
      </w:tr>
      <w:tr w:rsidR="003F36E8" w14:paraId="1A4E1304" w14:textId="77777777" w:rsidTr="003F36E8">
        <w:trPr>
          <w:trHeight w:val="302"/>
        </w:trPr>
        <w:tc>
          <w:tcPr>
            <w:tcW w:w="540" w:type="dxa"/>
            <w:tcBorders>
              <w:top w:val="nil"/>
              <w:left w:val="single" w:sz="8" w:space="0" w:color="000001"/>
              <w:bottom w:val="nil"/>
              <w:right w:val="single" w:sz="8" w:space="0" w:color="000001"/>
            </w:tcBorders>
            <w:vAlign w:val="bottom"/>
            <w:hideMark/>
          </w:tcPr>
          <w:p w14:paraId="1EE8525C" w14:textId="77777777" w:rsidR="003F36E8" w:rsidRDefault="003F36E8">
            <w:pPr>
              <w:ind w:left="100"/>
              <w:rPr>
                <w:sz w:val="20"/>
                <w:szCs w:val="20"/>
              </w:rPr>
            </w:pPr>
            <w:r>
              <w:rPr>
                <w:rFonts w:eastAsia="Times New Roman"/>
                <w:color w:val="00000A"/>
              </w:rPr>
              <w:t>6.</w:t>
            </w:r>
          </w:p>
        </w:tc>
        <w:tc>
          <w:tcPr>
            <w:tcW w:w="80" w:type="dxa"/>
            <w:vAlign w:val="bottom"/>
          </w:tcPr>
          <w:p w14:paraId="51AC5A74" w14:textId="77777777" w:rsidR="003F36E8" w:rsidRDefault="003F36E8">
            <w:pPr>
              <w:rPr>
                <w:sz w:val="24"/>
                <w:szCs w:val="24"/>
              </w:rPr>
            </w:pPr>
          </w:p>
        </w:tc>
        <w:tc>
          <w:tcPr>
            <w:tcW w:w="5880" w:type="dxa"/>
            <w:tcBorders>
              <w:top w:val="nil"/>
              <w:left w:val="nil"/>
              <w:bottom w:val="nil"/>
              <w:right w:val="single" w:sz="8" w:space="0" w:color="000001"/>
            </w:tcBorders>
            <w:vAlign w:val="bottom"/>
            <w:hideMark/>
          </w:tcPr>
          <w:p w14:paraId="5C16F579" w14:textId="77777777" w:rsidR="003F36E8" w:rsidRDefault="003F36E8">
            <w:pPr>
              <w:ind w:left="20"/>
              <w:rPr>
                <w:sz w:val="20"/>
                <w:szCs w:val="20"/>
              </w:rPr>
            </w:pPr>
            <w:r>
              <w:rPr>
                <w:rFonts w:eastAsia="Times New Roman"/>
                <w:sz w:val="24"/>
                <w:szCs w:val="24"/>
              </w:rPr>
              <w:t>Составление инвентаризационных документов</w:t>
            </w:r>
          </w:p>
        </w:tc>
        <w:tc>
          <w:tcPr>
            <w:tcW w:w="2800" w:type="dxa"/>
            <w:vMerge w:val="restart"/>
            <w:tcBorders>
              <w:top w:val="nil"/>
              <w:left w:val="nil"/>
              <w:bottom w:val="single" w:sz="8" w:space="0" w:color="000001"/>
              <w:right w:val="single" w:sz="8" w:space="0" w:color="000001"/>
            </w:tcBorders>
            <w:vAlign w:val="center"/>
            <w:hideMark/>
          </w:tcPr>
          <w:p w14:paraId="77D3FAEB" w14:textId="77777777" w:rsidR="003F36E8" w:rsidRDefault="003F36E8">
            <w:pPr>
              <w:jc w:val="center"/>
              <w:rPr>
                <w:sz w:val="24"/>
                <w:szCs w:val="24"/>
              </w:rPr>
            </w:pPr>
            <w:r>
              <w:rPr>
                <w:sz w:val="24"/>
                <w:szCs w:val="24"/>
              </w:rPr>
              <w:t>6</w:t>
            </w:r>
          </w:p>
        </w:tc>
      </w:tr>
      <w:tr w:rsidR="003F36E8" w14:paraId="04828BAE" w14:textId="77777777" w:rsidTr="003F36E8">
        <w:trPr>
          <w:trHeight w:val="156"/>
        </w:trPr>
        <w:tc>
          <w:tcPr>
            <w:tcW w:w="540" w:type="dxa"/>
            <w:tcBorders>
              <w:top w:val="nil"/>
              <w:left w:val="single" w:sz="8" w:space="0" w:color="000001"/>
              <w:bottom w:val="single" w:sz="8" w:space="0" w:color="000001"/>
              <w:right w:val="single" w:sz="8" w:space="0" w:color="000001"/>
            </w:tcBorders>
            <w:vAlign w:val="bottom"/>
          </w:tcPr>
          <w:p w14:paraId="403C4DDB" w14:textId="77777777" w:rsidR="003F36E8" w:rsidRDefault="003F36E8">
            <w:pPr>
              <w:rPr>
                <w:sz w:val="13"/>
                <w:szCs w:val="13"/>
              </w:rPr>
            </w:pPr>
          </w:p>
        </w:tc>
        <w:tc>
          <w:tcPr>
            <w:tcW w:w="80" w:type="dxa"/>
            <w:tcBorders>
              <w:top w:val="nil"/>
              <w:left w:val="nil"/>
              <w:bottom w:val="single" w:sz="8" w:space="0" w:color="000001"/>
              <w:right w:val="nil"/>
            </w:tcBorders>
            <w:vAlign w:val="bottom"/>
          </w:tcPr>
          <w:p w14:paraId="64839662" w14:textId="77777777" w:rsidR="003F36E8" w:rsidRDefault="003F36E8">
            <w:pPr>
              <w:rPr>
                <w:sz w:val="13"/>
                <w:szCs w:val="13"/>
              </w:rPr>
            </w:pPr>
          </w:p>
        </w:tc>
        <w:tc>
          <w:tcPr>
            <w:tcW w:w="5880" w:type="dxa"/>
            <w:tcBorders>
              <w:top w:val="nil"/>
              <w:left w:val="nil"/>
              <w:bottom w:val="single" w:sz="8" w:space="0" w:color="000001"/>
              <w:right w:val="single" w:sz="8" w:space="0" w:color="000001"/>
            </w:tcBorders>
            <w:vAlign w:val="bottom"/>
          </w:tcPr>
          <w:p w14:paraId="272D26EA" w14:textId="77777777" w:rsidR="003F36E8" w:rsidRDefault="003F36E8">
            <w:pPr>
              <w:rPr>
                <w:sz w:val="13"/>
                <w:szCs w:val="13"/>
              </w:rPr>
            </w:pPr>
          </w:p>
        </w:tc>
        <w:tc>
          <w:tcPr>
            <w:tcW w:w="2800" w:type="dxa"/>
            <w:vMerge/>
            <w:tcBorders>
              <w:top w:val="nil"/>
              <w:left w:val="nil"/>
              <w:bottom w:val="single" w:sz="8" w:space="0" w:color="000001"/>
              <w:right w:val="single" w:sz="8" w:space="0" w:color="000001"/>
            </w:tcBorders>
            <w:vAlign w:val="center"/>
            <w:hideMark/>
          </w:tcPr>
          <w:p w14:paraId="0A3A9569" w14:textId="77777777" w:rsidR="003F36E8" w:rsidRDefault="003F36E8">
            <w:pPr>
              <w:rPr>
                <w:sz w:val="24"/>
                <w:szCs w:val="24"/>
              </w:rPr>
            </w:pPr>
          </w:p>
        </w:tc>
      </w:tr>
      <w:tr w:rsidR="003F36E8" w14:paraId="6D255C60" w14:textId="77777777" w:rsidTr="003F36E8">
        <w:trPr>
          <w:trHeight w:val="93"/>
        </w:trPr>
        <w:tc>
          <w:tcPr>
            <w:tcW w:w="540" w:type="dxa"/>
            <w:tcBorders>
              <w:top w:val="nil"/>
              <w:left w:val="single" w:sz="8" w:space="0" w:color="000001"/>
              <w:bottom w:val="nil"/>
              <w:right w:val="single" w:sz="8" w:space="0" w:color="000001"/>
            </w:tcBorders>
            <w:vAlign w:val="bottom"/>
            <w:hideMark/>
          </w:tcPr>
          <w:p w14:paraId="1F353DF9" w14:textId="77777777" w:rsidR="003F36E8" w:rsidRDefault="003F36E8">
            <w:pPr>
              <w:spacing w:line="240" w:lineRule="exact"/>
              <w:ind w:left="100"/>
              <w:rPr>
                <w:sz w:val="20"/>
                <w:szCs w:val="20"/>
              </w:rPr>
            </w:pPr>
            <w:r>
              <w:rPr>
                <w:rFonts w:eastAsia="Times New Roman"/>
                <w:color w:val="00000A"/>
              </w:rPr>
              <w:t>7.</w:t>
            </w:r>
          </w:p>
        </w:tc>
        <w:tc>
          <w:tcPr>
            <w:tcW w:w="80" w:type="dxa"/>
            <w:vAlign w:val="bottom"/>
          </w:tcPr>
          <w:p w14:paraId="58972FEE" w14:textId="77777777" w:rsidR="003F36E8" w:rsidRDefault="003F36E8">
            <w:pPr>
              <w:rPr>
                <w:sz w:val="20"/>
                <w:szCs w:val="20"/>
              </w:rPr>
            </w:pPr>
          </w:p>
        </w:tc>
        <w:tc>
          <w:tcPr>
            <w:tcW w:w="5880" w:type="dxa"/>
            <w:tcBorders>
              <w:top w:val="nil"/>
              <w:left w:val="nil"/>
              <w:bottom w:val="nil"/>
              <w:right w:val="single" w:sz="8" w:space="0" w:color="000001"/>
            </w:tcBorders>
            <w:vAlign w:val="bottom"/>
            <w:hideMark/>
          </w:tcPr>
          <w:p w14:paraId="3B169953" w14:textId="77777777" w:rsidR="003F36E8" w:rsidRDefault="003F36E8">
            <w:pPr>
              <w:spacing w:line="240" w:lineRule="exact"/>
              <w:ind w:left="20"/>
              <w:rPr>
                <w:sz w:val="20"/>
                <w:szCs w:val="20"/>
              </w:rPr>
            </w:pPr>
            <w:r>
              <w:rPr>
                <w:rFonts w:eastAsia="Times New Roman"/>
                <w:sz w:val="24"/>
                <w:szCs w:val="24"/>
              </w:rPr>
              <w:t>Составление документов по учету рабочего времени и</w:t>
            </w:r>
          </w:p>
        </w:tc>
        <w:tc>
          <w:tcPr>
            <w:tcW w:w="2800" w:type="dxa"/>
            <w:vMerge w:val="restart"/>
            <w:tcBorders>
              <w:top w:val="nil"/>
              <w:left w:val="nil"/>
              <w:bottom w:val="single" w:sz="8" w:space="0" w:color="000001"/>
              <w:right w:val="single" w:sz="8" w:space="0" w:color="000001"/>
            </w:tcBorders>
            <w:vAlign w:val="center"/>
            <w:hideMark/>
          </w:tcPr>
          <w:p w14:paraId="6D04D326" w14:textId="77777777" w:rsidR="003F36E8" w:rsidRDefault="003F36E8">
            <w:pPr>
              <w:jc w:val="center"/>
              <w:rPr>
                <w:sz w:val="24"/>
                <w:szCs w:val="24"/>
              </w:rPr>
            </w:pPr>
            <w:r>
              <w:rPr>
                <w:sz w:val="24"/>
                <w:szCs w:val="24"/>
              </w:rPr>
              <w:t>4</w:t>
            </w:r>
          </w:p>
        </w:tc>
      </w:tr>
      <w:tr w:rsidR="003F36E8" w14:paraId="14F4A698" w14:textId="77777777" w:rsidTr="003F36E8">
        <w:trPr>
          <w:trHeight w:val="302"/>
        </w:trPr>
        <w:tc>
          <w:tcPr>
            <w:tcW w:w="540" w:type="dxa"/>
            <w:tcBorders>
              <w:top w:val="nil"/>
              <w:left w:val="single" w:sz="8" w:space="0" w:color="000001"/>
              <w:bottom w:val="single" w:sz="8" w:space="0" w:color="000001"/>
              <w:right w:val="single" w:sz="8" w:space="0" w:color="000001"/>
            </w:tcBorders>
            <w:vAlign w:val="bottom"/>
          </w:tcPr>
          <w:p w14:paraId="4D55CD94" w14:textId="77777777" w:rsidR="003F36E8" w:rsidRDefault="003F36E8">
            <w:pPr>
              <w:rPr>
                <w:sz w:val="24"/>
                <w:szCs w:val="24"/>
              </w:rPr>
            </w:pPr>
          </w:p>
        </w:tc>
        <w:tc>
          <w:tcPr>
            <w:tcW w:w="80" w:type="dxa"/>
            <w:tcBorders>
              <w:top w:val="nil"/>
              <w:left w:val="nil"/>
              <w:bottom w:val="single" w:sz="8" w:space="0" w:color="000001"/>
              <w:right w:val="nil"/>
            </w:tcBorders>
            <w:vAlign w:val="bottom"/>
          </w:tcPr>
          <w:p w14:paraId="6FBC8699" w14:textId="77777777" w:rsidR="003F36E8" w:rsidRDefault="003F36E8">
            <w:pPr>
              <w:rPr>
                <w:sz w:val="24"/>
                <w:szCs w:val="24"/>
              </w:rPr>
            </w:pPr>
          </w:p>
        </w:tc>
        <w:tc>
          <w:tcPr>
            <w:tcW w:w="5880" w:type="dxa"/>
            <w:tcBorders>
              <w:top w:val="nil"/>
              <w:left w:val="nil"/>
              <w:bottom w:val="single" w:sz="8" w:space="0" w:color="000001"/>
              <w:right w:val="single" w:sz="8" w:space="0" w:color="000001"/>
            </w:tcBorders>
            <w:vAlign w:val="bottom"/>
            <w:hideMark/>
          </w:tcPr>
          <w:p w14:paraId="2E8481A3" w14:textId="77777777" w:rsidR="003F36E8" w:rsidRDefault="003F36E8">
            <w:pPr>
              <w:ind w:left="20"/>
              <w:rPr>
                <w:sz w:val="20"/>
                <w:szCs w:val="20"/>
              </w:rPr>
            </w:pPr>
            <w:r>
              <w:rPr>
                <w:rFonts w:eastAsia="Times New Roman"/>
                <w:sz w:val="24"/>
                <w:szCs w:val="24"/>
              </w:rPr>
              <w:t>оплате труда</w:t>
            </w:r>
          </w:p>
        </w:tc>
        <w:tc>
          <w:tcPr>
            <w:tcW w:w="2800" w:type="dxa"/>
            <w:vMerge/>
            <w:tcBorders>
              <w:top w:val="nil"/>
              <w:left w:val="nil"/>
              <w:bottom w:val="single" w:sz="8" w:space="0" w:color="000001"/>
              <w:right w:val="single" w:sz="8" w:space="0" w:color="000001"/>
            </w:tcBorders>
            <w:vAlign w:val="center"/>
            <w:hideMark/>
          </w:tcPr>
          <w:p w14:paraId="2C6E0CFA" w14:textId="77777777" w:rsidR="003F36E8" w:rsidRDefault="003F36E8">
            <w:pPr>
              <w:rPr>
                <w:sz w:val="24"/>
                <w:szCs w:val="24"/>
              </w:rPr>
            </w:pPr>
          </w:p>
        </w:tc>
      </w:tr>
    </w:tbl>
    <w:p w14:paraId="1EBEB63A" w14:textId="77777777" w:rsidR="00F913B3" w:rsidRDefault="00F913B3">
      <w:pPr>
        <w:spacing w:line="281" w:lineRule="exact"/>
        <w:rPr>
          <w:sz w:val="20"/>
          <w:szCs w:val="20"/>
        </w:rPr>
      </w:pPr>
    </w:p>
    <w:p w14:paraId="156193EF" w14:textId="77777777" w:rsidR="00F913B3" w:rsidRDefault="001D0764">
      <w:pPr>
        <w:ind w:left="340"/>
        <w:rPr>
          <w:sz w:val="20"/>
          <w:szCs w:val="20"/>
        </w:rPr>
      </w:pPr>
      <w:r>
        <w:rPr>
          <w:rFonts w:eastAsia="Times New Roman"/>
          <w:sz w:val="28"/>
          <w:szCs w:val="28"/>
        </w:rPr>
        <w:t>Б. Текстовой отчет</w:t>
      </w:r>
    </w:p>
    <w:p w14:paraId="5B74E887" w14:textId="77777777" w:rsidR="00F913B3" w:rsidRDefault="00F913B3">
      <w:pPr>
        <w:spacing w:line="49" w:lineRule="exact"/>
        <w:rPr>
          <w:sz w:val="20"/>
          <w:szCs w:val="20"/>
        </w:rPr>
      </w:pPr>
    </w:p>
    <w:p w14:paraId="43592D4D" w14:textId="77777777" w:rsidR="00A462E2" w:rsidRPr="00CB4A2A" w:rsidRDefault="00A462E2" w:rsidP="00A462E2">
      <w:pPr>
        <w:spacing w:line="276" w:lineRule="auto"/>
        <w:ind w:left="340"/>
        <w:rPr>
          <w:szCs w:val="20"/>
        </w:rPr>
      </w:pPr>
      <w:r w:rsidRPr="00CB4A2A">
        <w:rPr>
          <w:rFonts w:eastAsia="Times New Roman"/>
          <w:iCs/>
          <w:sz w:val="28"/>
          <w:szCs w:val="24"/>
        </w:rPr>
        <w:t>Программа производственной практики выполнена в полном объеме. За время прохождения практики</w:t>
      </w:r>
    </w:p>
    <w:p w14:paraId="4F2BB2FF" w14:textId="77777777" w:rsidR="00A462E2" w:rsidRDefault="00A462E2" w:rsidP="00A462E2">
      <w:pPr>
        <w:spacing w:line="1" w:lineRule="exact"/>
        <w:rPr>
          <w:sz w:val="20"/>
          <w:szCs w:val="20"/>
        </w:rPr>
      </w:pPr>
    </w:p>
    <w:p w14:paraId="5A7EBA2D" w14:textId="77777777" w:rsidR="00A462E2" w:rsidRPr="00CB4A2A" w:rsidRDefault="00A462E2" w:rsidP="00DA6DDB">
      <w:pPr>
        <w:pStyle w:val="a8"/>
        <w:numPr>
          <w:ilvl w:val="0"/>
          <w:numId w:val="61"/>
        </w:numPr>
      </w:pPr>
      <w:r w:rsidRPr="00CB4A2A">
        <w:rPr>
          <w:rFonts w:eastAsia="Times New Roman"/>
          <w:iCs/>
          <w:sz w:val="28"/>
          <w:szCs w:val="28"/>
        </w:rPr>
        <w:t xml:space="preserve">закреплены знания: </w:t>
      </w:r>
      <w:r w:rsidRPr="00CB4A2A">
        <w:rPr>
          <w:rFonts w:eastAsia="Times New Roman"/>
          <w:sz w:val="28"/>
          <w:szCs w:val="28"/>
        </w:rPr>
        <w:t>принципы ценообразования, учета денежных средств и товарно-материальных ценностей в аптеке</w:t>
      </w:r>
      <w:r>
        <w:rPr>
          <w:rFonts w:eastAsia="Times New Roman"/>
          <w:sz w:val="28"/>
          <w:szCs w:val="28"/>
        </w:rPr>
        <w:t xml:space="preserve">, </w:t>
      </w:r>
      <w:r w:rsidRPr="00CB4A2A">
        <w:rPr>
          <w:rFonts w:eastAsia="Times New Roman"/>
          <w:sz w:val="28"/>
          <w:szCs w:val="28"/>
        </w:rPr>
        <w:t>порядок оплаты труда</w:t>
      </w:r>
      <w:r>
        <w:rPr>
          <w:rFonts w:eastAsia="Times New Roman"/>
          <w:sz w:val="28"/>
          <w:szCs w:val="28"/>
        </w:rPr>
        <w:t>.</w:t>
      </w:r>
    </w:p>
    <w:p w14:paraId="4AB92C82" w14:textId="77777777" w:rsidR="00A462E2" w:rsidRDefault="00A462E2" w:rsidP="00A462E2">
      <w:pPr>
        <w:spacing w:line="40" w:lineRule="exact"/>
        <w:rPr>
          <w:rFonts w:eastAsia="Times New Roman"/>
          <w:i/>
          <w:iCs/>
          <w:sz w:val="24"/>
          <w:szCs w:val="24"/>
        </w:rPr>
      </w:pPr>
    </w:p>
    <w:p w14:paraId="3CED611A" w14:textId="77777777" w:rsidR="00A462E2" w:rsidRPr="0042774A" w:rsidRDefault="00A462E2" w:rsidP="00DA6DDB">
      <w:pPr>
        <w:pStyle w:val="a8"/>
        <w:numPr>
          <w:ilvl w:val="0"/>
          <w:numId w:val="61"/>
        </w:numPr>
        <w:tabs>
          <w:tab w:val="left" w:pos="480"/>
        </w:tabs>
        <w:rPr>
          <w:rFonts w:eastAsia="Times New Roman"/>
          <w:iCs/>
          <w:sz w:val="32"/>
          <w:szCs w:val="24"/>
        </w:rPr>
      </w:pPr>
      <w:r w:rsidRPr="0042774A">
        <w:rPr>
          <w:rFonts w:eastAsia="Times New Roman"/>
          <w:iCs/>
          <w:sz w:val="28"/>
          <w:szCs w:val="24"/>
        </w:rPr>
        <w:t xml:space="preserve">отработаны практические умения: </w:t>
      </w:r>
      <w:r w:rsidRPr="0042774A">
        <w:rPr>
          <w:rFonts w:eastAsia="Times New Roman"/>
          <w:sz w:val="28"/>
          <w:szCs w:val="24"/>
        </w:rPr>
        <w:t>Сформированы цены на ЖНВЛП</w:t>
      </w:r>
      <w:r w:rsidRPr="0042774A">
        <w:rPr>
          <w:rFonts w:eastAsia="Times New Roman"/>
          <w:iCs/>
          <w:sz w:val="28"/>
          <w:szCs w:val="24"/>
        </w:rPr>
        <w:t xml:space="preserve"> и иные ЛП, не входящие в список ЖНВЛП, з</w:t>
      </w:r>
      <w:r w:rsidRPr="0042774A">
        <w:rPr>
          <w:rFonts w:eastAsia="Times New Roman"/>
          <w:sz w:val="28"/>
          <w:szCs w:val="24"/>
        </w:rPr>
        <w:t>аполнено документов по учету денежных средств</w:t>
      </w:r>
      <w:r>
        <w:rPr>
          <w:rFonts w:eastAsia="Times New Roman"/>
          <w:sz w:val="28"/>
          <w:szCs w:val="24"/>
        </w:rPr>
        <w:t xml:space="preserve">, </w:t>
      </w:r>
      <w:r w:rsidRPr="0042774A">
        <w:rPr>
          <w:rFonts w:eastAsia="Times New Roman"/>
          <w:sz w:val="28"/>
          <w:szCs w:val="24"/>
        </w:rPr>
        <w:t>составление инвентаризационных документов</w:t>
      </w:r>
      <w:r>
        <w:rPr>
          <w:rFonts w:eastAsia="Times New Roman"/>
          <w:sz w:val="28"/>
          <w:szCs w:val="24"/>
        </w:rPr>
        <w:t xml:space="preserve">, </w:t>
      </w:r>
      <w:r w:rsidRPr="0042774A">
        <w:rPr>
          <w:rFonts w:eastAsia="Times New Roman"/>
          <w:sz w:val="28"/>
          <w:szCs w:val="24"/>
        </w:rPr>
        <w:t>составление товарного отчета</w:t>
      </w:r>
      <w:r>
        <w:rPr>
          <w:rFonts w:eastAsia="Times New Roman"/>
          <w:sz w:val="28"/>
          <w:szCs w:val="24"/>
        </w:rPr>
        <w:t>.</w:t>
      </w:r>
    </w:p>
    <w:p w14:paraId="79B2EF2B" w14:textId="77777777" w:rsidR="00A462E2" w:rsidRPr="0042774A" w:rsidRDefault="00A462E2" w:rsidP="00DA6DDB">
      <w:pPr>
        <w:pStyle w:val="a8"/>
        <w:numPr>
          <w:ilvl w:val="0"/>
          <w:numId w:val="61"/>
        </w:numPr>
        <w:tabs>
          <w:tab w:val="left" w:pos="480"/>
        </w:tabs>
        <w:rPr>
          <w:rFonts w:eastAsia="Times New Roman"/>
          <w:iCs/>
          <w:sz w:val="32"/>
          <w:szCs w:val="24"/>
        </w:rPr>
      </w:pPr>
      <w:r w:rsidRPr="0042774A">
        <w:rPr>
          <w:rFonts w:eastAsia="Times New Roman"/>
          <w:iCs/>
          <w:sz w:val="28"/>
          <w:szCs w:val="24"/>
        </w:rPr>
        <w:t xml:space="preserve">приобретен практический опыт: </w:t>
      </w:r>
      <w:r>
        <w:rPr>
          <w:rFonts w:eastAsia="Times New Roman"/>
          <w:sz w:val="28"/>
          <w:szCs w:val="24"/>
        </w:rPr>
        <w:t>Формирование</w:t>
      </w:r>
      <w:r w:rsidRPr="0042774A">
        <w:rPr>
          <w:rFonts w:eastAsia="Times New Roman"/>
          <w:sz w:val="28"/>
          <w:szCs w:val="24"/>
        </w:rPr>
        <w:t xml:space="preserve"> цены на ЖНВЛП</w:t>
      </w:r>
      <w:r w:rsidRPr="0042774A">
        <w:rPr>
          <w:rFonts w:eastAsia="Times New Roman"/>
          <w:iCs/>
          <w:sz w:val="28"/>
          <w:szCs w:val="24"/>
        </w:rPr>
        <w:t xml:space="preserve"> и иные ЛП, не входящие в список ЖНВЛП, з</w:t>
      </w:r>
      <w:r>
        <w:rPr>
          <w:rFonts w:eastAsia="Times New Roman"/>
          <w:sz w:val="28"/>
          <w:szCs w:val="24"/>
        </w:rPr>
        <w:t>аполнения</w:t>
      </w:r>
      <w:r w:rsidRPr="0042774A">
        <w:rPr>
          <w:rFonts w:eastAsia="Times New Roman"/>
          <w:sz w:val="28"/>
          <w:szCs w:val="24"/>
        </w:rPr>
        <w:t xml:space="preserve"> документов по учету денежных средств</w:t>
      </w:r>
      <w:r>
        <w:rPr>
          <w:rFonts w:eastAsia="Times New Roman"/>
          <w:sz w:val="28"/>
          <w:szCs w:val="24"/>
        </w:rPr>
        <w:t xml:space="preserve">, </w:t>
      </w:r>
      <w:r w:rsidRPr="0042774A">
        <w:rPr>
          <w:rFonts w:eastAsia="Times New Roman"/>
          <w:sz w:val="28"/>
          <w:szCs w:val="24"/>
        </w:rPr>
        <w:t>с</w:t>
      </w:r>
      <w:r>
        <w:rPr>
          <w:rFonts w:eastAsia="Times New Roman"/>
          <w:sz w:val="28"/>
          <w:szCs w:val="24"/>
        </w:rPr>
        <w:t>оставления</w:t>
      </w:r>
      <w:r w:rsidRPr="0042774A">
        <w:rPr>
          <w:rFonts w:eastAsia="Times New Roman"/>
          <w:sz w:val="28"/>
          <w:szCs w:val="24"/>
        </w:rPr>
        <w:t xml:space="preserve"> инвентаризационных документов</w:t>
      </w:r>
      <w:r>
        <w:rPr>
          <w:rFonts w:eastAsia="Times New Roman"/>
          <w:sz w:val="28"/>
          <w:szCs w:val="24"/>
        </w:rPr>
        <w:t xml:space="preserve">, </w:t>
      </w:r>
      <w:r w:rsidRPr="0042774A">
        <w:rPr>
          <w:rFonts w:eastAsia="Times New Roman"/>
          <w:sz w:val="28"/>
          <w:szCs w:val="24"/>
        </w:rPr>
        <w:t>составление товарного отчета</w:t>
      </w:r>
      <w:r>
        <w:rPr>
          <w:rFonts w:eastAsia="Times New Roman"/>
          <w:sz w:val="28"/>
          <w:szCs w:val="24"/>
        </w:rPr>
        <w:t>.</w:t>
      </w:r>
    </w:p>
    <w:p w14:paraId="608E44D2" w14:textId="77777777" w:rsidR="00A462E2" w:rsidRDefault="00A462E2" w:rsidP="00A462E2">
      <w:pPr>
        <w:spacing w:line="40" w:lineRule="exact"/>
        <w:rPr>
          <w:rFonts w:eastAsia="Times New Roman"/>
          <w:i/>
          <w:iCs/>
          <w:sz w:val="24"/>
          <w:szCs w:val="24"/>
        </w:rPr>
      </w:pPr>
    </w:p>
    <w:p w14:paraId="4CF32466" w14:textId="77777777" w:rsidR="00A462E2" w:rsidRPr="0042774A" w:rsidRDefault="00A462E2" w:rsidP="00DA6DDB">
      <w:pPr>
        <w:pStyle w:val="a8"/>
        <w:numPr>
          <w:ilvl w:val="0"/>
          <w:numId w:val="61"/>
        </w:numPr>
        <w:tabs>
          <w:tab w:val="left" w:pos="503"/>
        </w:tabs>
        <w:spacing w:line="275" w:lineRule="auto"/>
        <w:rPr>
          <w:rFonts w:eastAsia="Times New Roman"/>
          <w:iCs/>
          <w:sz w:val="28"/>
          <w:szCs w:val="24"/>
        </w:rPr>
      </w:pPr>
      <w:r w:rsidRPr="0042774A">
        <w:rPr>
          <w:rFonts w:eastAsia="Times New Roman"/>
          <w:iCs/>
          <w:sz w:val="28"/>
          <w:szCs w:val="24"/>
        </w:rPr>
        <w:t xml:space="preserve">выполнена самостоятельная работа </w:t>
      </w:r>
      <w:r>
        <w:rPr>
          <w:rFonts w:eastAsia="Times New Roman"/>
          <w:iCs/>
          <w:sz w:val="28"/>
          <w:szCs w:val="24"/>
        </w:rPr>
        <w:t xml:space="preserve">презентации </w:t>
      </w:r>
      <w:r w:rsidRPr="0042774A">
        <w:rPr>
          <w:rFonts w:eastAsia="Times New Roman"/>
          <w:iCs/>
          <w:sz w:val="28"/>
          <w:szCs w:val="24"/>
        </w:rPr>
        <w:t>.</w:t>
      </w:r>
    </w:p>
    <w:p w14:paraId="26C83D6A" w14:textId="77777777" w:rsidR="00A462E2" w:rsidRDefault="00A462E2" w:rsidP="00A462E2">
      <w:pPr>
        <w:spacing w:line="1" w:lineRule="exact"/>
        <w:rPr>
          <w:rFonts w:eastAsia="Times New Roman"/>
          <w:i/>
          <w:iCs/>
          <w:sz w:val="24"/>
          <w:szCs w:val="24"/>
        </w:rPr>
      </w:pPr>
    </w:p>
    <w:p w14:paraId="6AE8D59C" w14:textId="0157B42B" w:rsidR="00A462E2" w:rsidRDefault="00A462E2" w:rsidP="00A462E2">
      <w:pPr>
        <w:pStyle w:val="af"/>
        <w:spacing w:after="0"/>
        <w:ind w:left="139"/>
        <w:jc w:val="both"/>
        <w:rPr>
          <w:rFonts w:ascii="Times New Roman" w:hAnsi="Times New Roman"/>
          <w:color w:val="000000"/>
          <w:sz w:val="28"/>
          <w:szCs w:val="24"/>
        </w:rPr>
      </w:pPr>
      <w:r w:rsidRPr="00AB0582">
        <w:rPr>
          <w:rFonts w:ascii="Times New Roman" w:hAnsi="Times New Roman"/>
          <w:color w:val="000000"/>
          <w:sz w:val="28"/>
          <w:szCs w:val="24"/>
        </w:rPr>
        <w:t>Условия прохождения практики благоприятные. Коллектив приветственный, отношение с руководством и сотрудниками доброжелательное, аптека понравилась, было приятно проходить практику.</w:t>
      </w:r>
    </w:p>
    <w:p w14:paraId="1CA777B7" w14:textId="77777777" w:rsidR="00A462E2" w:rsidRPr="00AB0582" w:rsidRDefault="00A462E2" w:rsidP="00A462E2">
      <w:pPr>
        <w:pStyle w:val="af"/>
        <w:spacing w:after="0"/>
        <w:ind w:left="139"/>
        <w:jc w:val="both"/>
        <w:rPr>
          <w:sz w:val="24"/>
        </w:rPr>
      </w:pPr>
    </w:p>
    <w:p w14:paraId="4DB09222" w14:textId="77777777" w:rsidR="00F913B3" w:rsidRDefault="00F913B3">
      <w:pPr>
        <w:spacing w:line="2" w:lineRule="exact"/>
        <w:rPr>
          <w:sz w:val="20"/>
          <w:szCs w:val="20"/>
        </w:rPr>
      </w:pPr>
    </w:p>
    <w:p w14:paraId="1321A0B8" w14:textId="49EBB9F0" w:rsidR="00F913B3" w:rsidRDefault="00F913B3">
      <w:pPr>
        <w:spacing w:line="331" w:lineRule="exact"/>
        <w:rPr>
          <w:sz w:val="20"/>
          <w:szCs w:val="20"/>
        </w:rPr>
      </w:pPr>
    </w:p>
    <w:p w14:paraId="0C1F6A12" w14:textId="24EFCC25" w:rsidR="00F67A39" w:rsidRDefault="00D32A3B">
      <w:pPr>
        <w:rPr>
          <w:sz w:val="20"/>
          <w:szCs w:val="20"/>
        </w:rPr>
      </w:pPr>
      <w:r>
        <w:rPr>
          <w:noProof/>
        </w:rPr>
        <w:drawing>
          <wp:inline distT="0" distB="0" distL="0" distR="0" wp14:anchorId="1E7780D5" wp14:editId="2CD03696">
            <wp:extent cx="5899150" cy="74358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9150" cy="7435850"/>
                    </a:xfrm>
                    <a:prstGeom prst="rect">
                      <a:avLst/>
                    </a:prstGeom>
                    <a:noFill/>
                    <a:ln>
                      <a:noFill/>
                    </a:ln>
                  </pic:spPr>
                </pic:pic>
              </a:graphicData>
            </a:graphic>
          </wp:inline>
        </w:drawing>
      </w:r>
      <w:r w:rsidR="00F67A39">
        <w:rPr>
          <w:sz w:val="20"/>
          <w:szCs w:val="20"/>
        </w:rPr>
        <w:br w:type="page"/>
      </w:r>
    </w:p>
    <w:p w14:paraId="4B1BF049" w14:textId="77777777" w:rsidR="00F67A39" w:rsidRDefault="00F67A39" w:rsidP="00F67A39">
      <w:pPr>
        <w:sectPr w:rsidR="00F67A39">
          <w:pgSz w:w="11900" w:h="16838"/>
          <w:pgMar w:top="1102" w:right="846" w:bottom="431" w:left="1440" w:header="0" w:footer="0" w:gutter="0"/>
          <w:cols w:space="720" w:equalWidth="0">
            <w:col w:w="9620"/>
          </w:cols>
        </w:sectPr>
      </w:pPr>
    </w:p>
    <w:p w14:paraId="4E030B3A" w14:textId="36B936E9" w:rsidR="004961AD" w:rsidRDefault="004961AD" w:rsidP="004961AD">
      <w:pPr>
        <w:spacing w:line="200" w:lineRule="exact"/>
        <w:rPr>
          <w:sz w:val="20"/>
          <w:szCs w:val="20"/>
        </w:rPr>
      </w:pPr>
      <w:bookmarkStart w:id="51" w:name="_GoBack"/>
      <w:bookmarkEnd w:id="51"/>
      <w:r>
        <w:rPr>
          <w:noProof/>
          <w:sz w:val="20"/>
          <w:szCs w:val="20"/>
        </w:rPr>
        <w:lastRenderedPageBreak/>
        <w:drawing>
          <wp:anchor distT="0" distB="0" distL="114300" distR="114300" simplePos="0" relativeHeight="251690496" behindDoc="1" locked="0" layoutInCell="1" allowOverlap="1" wp14:anchorId="7A7C57B1" wp14:editId="355D3B93">
            <wp:simplePos x="0" y="0"/>
            <wp:positionH relativeFrom="margin">
              <wp:posOffset>-329565</wp:posOffset>
            </wp:positionH>
            <wp:positionV relativeFrom="paragraph">
              <wp:posOffset>0</wp:posOffset>
            </wp:positionV>
            <wp:extent cx="6724650" cy="9512934"/>
            <wp:effectExtent l="0" t="0" r="0" b="0"/>
            <wp:wrapTight wrapText="bothSides">
              <wp:wrapPolygon edited="0">
                <wp:start x="0" y="0"/>
                <wp:lineTo x="0" y="21542"/>
                <wp:lineTo x="21539" y="21542"/>
                <wp:lineTo x="2153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DDl8d1vho8.jpg"/>
                    <pic:cNvPicPr/>
                  </pic:nvPicPr>
                  <pic:blipFill>
                    <a:blip r:embed="rId23">
                      <a:extLst>
                        <a:ext uri="{28A0092B-C50C-407E-A947-70E740481C1C}">
                          <a14:useLocalDpi xmlns:a14="http://schemas.microsoft.com/office/drawing/2010/main" val="0"/>
                        </a:ext>
                      </a:extLst>
                    </a:blip>
                    <a:stretch>
                      <a:fillRect/>
                    </a:stretch>
                  </pic:blipFill>
                  <pic:spPr>
                    <a:xfrm>
                      <a:off x="0" y="0"/>
                      <a:ext cx="6724650" cy="9512934"/>
                    </a:xfrm>
                    <a:prstGeom prst="rect">
                      <a:avLst/>
                    </a:prstGeom>
                  </pic:spPr>
                </pic:pic>
              </a:graphicData>
            </a:graphic>
            <wp14:sizeRelH relativeFrom="page">
              <wp14:pctWidth>0</wp14:pctWidth>
            </wp14:sizeRelH>
            <wp14:sizeRelV relativeFrom="page">
              <wp14:pctHeight>0</wp14:pctHeight>
            </wp14:sizeRelV>
          </wp:anchor>
        </w:drawing>
      </w:r>
    </w:p>
    <w:p w14:paraId="65D28FE7" w14:textId="06004C57" w:rsidR="004961AD" w:rsidRPr="0031316B" w:rsidRDefault="004961AD" w:rsidP="004961AD">
      <w:pPr>
        <w:ind w:left="9480"/>
        <w:jc w:val="center"/>
        <w:rPr>
          <w:sz w:val="20"/>
          <w:szCs w:val="20"/>
        </w:rPr>
        <w:sectPr w:rsidR="004961AD" w:rsidRPr="0031316B" w:rsidSect="004961AD">
          <w:pgSz w:w="11900" w:h="16838"/>
          <w:pgMar w:top="1103" w:right="846" w:bottom="431" w:left="1360" w:header="0" w:footer="0" w:gutter="0"/>
          <w:cols w:space="720" w:equalWidth="0">
            <w:col w:w="9700"/>
          </w:cols>
        </w:sectPr>
      </w:pPr>
    </w:p>
    <w:p w14:paraId="4D2CF559" w14:textId="77777777" w:rsidR="00F33770" w:rsidRDefault="00F33770" w:rsidP="00F33770">
      <w:pPr>
        <w:rPr>
          <w:sz w:val="20"/>
          <w:szCs w:val="20"/>
        </w:rPr>
        <w:sectPr w:rsidR="00F33770">
          <w:pgSz w:w="11900" w:h="16838"/>
          <w:pgMar w:top="1103" w:right="846" w:bottom="431" w:left="1360" w:header="0" w:footer="0" w:gutter="0"/>
          <w:cols w:space="720"/>
        </w:sectPr>
      </w:pPr>
      <w:r>
        <w:rPr>
          <w:noProof/>
          <w:sz w:val="20"/>
          <w:szCs w:val="20"/>
        </w:rPr>
        <w:lastRenderedPageBreak/>
        <w:drawing>
          <wp:inline distT="0" distB="0" distL="0" distR="0" wp14:anchorId="50115C7F" wp14:editId="1029B2C7">
            <wp:extent cx="7043394" cy="996315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Q7STyo4Wn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7452" cy="9968891"/>
                    </a:xfrm>
                    <a:prstGeom prst="rect">
                      <a:avLst/>
                    </a:prstGeom>
                  </pic:spPr>
                </pic:pic>
              </a:graphicData>
            </a:graphic>
          </wp:inline>
        </w:drawing>
      </w:r>
      <w:r>
        <w:rPr>
          <w:noProof/>
          <w:sz w:val="20"/>
          <w:szCs w:val="20"/>
        </w:rPr>
        <w:lastRenderedPageBreak/>
        <w:drawing>
          <wp:inline distT="0" distB="0" distL="0" distR="0" wp14:anchorId="3E46F2D9" wp14:editId="5BDDCA9C">
            <wp:extent cx="6038850" cy="85421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_Z2MgwxL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3169" cy="8548294"/>
                    </a:xfrm>
                    <a:prstGeom prst="rect">
                      <a:avLst/>
                    </a:prstGeom>
                  </pic:spPr>
                </pic:pic>
              </a:graphicData>
            </a:graphic>
          </wp:inline>
        </w:drawing>
      </w:r>
      <w:r>
        <w:rPr>
          <w:noProof/>
          <w:sz w:val="20"/>
          <w:szCs w:val="20"/>
        </w:rPr>
        <w:lastRenderedPageBreak/>
        <w:drawing>
          <wp:inline distT="0" distB="0" distL="0" distR="0" wp14:anchorId="0738283C" wp14:editId="57C33C6F">
            <wp:extent cx="6305550" cy="89194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75-OkuNi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1556" cy="8927937"/>
                    </a:xfrm>
                    <a:prstGeom prst="rect">
                      <a:avLst/>
                    </a:prstGeom>
                  </pic:spPr>
                </pic:pic>
              </a:graphicData>
            </a:graphic>
          </wp:inline>
        </w:drawing>
      </w:r>
      <w:r>
        <w:rPr>
          <w:noProof/>
          <w:sz w:val="20"/>
          <w:szCs w:val="20"/>
        </w:rPr>
        <w:lastRenderedPageBreak/>
        <w:drawing>
          <wp:inline distT="0" distB="0" distL="0" distR="0" wp14:anchorId="6BEF0005" wp14:editId="536E457B">
            <wp:extent cx="6413500" cy="9072141"/>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6UUU5Jxja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6696" cy="9076662"/>
                    </a:xfrm>
                    <a:prstGeom prst="rect">
                      <a:avLst/>
                    </a:prstGeom>
                  </pic:spPr>
                </pic:pic>
              </a:graphicData>
            </a:graphic>
          </wp:inline>
        </w:drawing>
      </w:r>
      <w:r>
        <w:rPr>
          <w:noProof/>
          <w:sz w:val="20"/>
          <w:szCs w:val="20"/>
        </w:rPr>
        <w:lastRenderedPageBreak/>
        <w:drawing>
          <wp:inline distT="0" distB="0" distL="0" distR="0" wp14:anchorId="60E20DC7" wp14:editId="241C6F72">
            <wp:extent cx="6165850" cy="8721831"/>
            <wp:effectExtent l="0" t="0" r="635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fjQhZ-alF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69268" cy="8726666"/>
                    </a:xfrm>
                    <a:prstGeom prst="rect">
                      <a:avLst/>
                    </a:prstGeom>
                  </pic:spPr>
                </pic:pic>
              </a:graphicData>
            </a:graphic>
          </wp:inline>
        </w:drawing>
      </w:r>
    </w:p>
    <w:p w14:paraId="6BC4960D" w14:textId="7F89BA8E" w:rsidR="00F33770" w:rsidRDefault="00F33770" w:rsidP="00F33770">
      <w:pPr>
        <w:rPr>
          <w:sz w:val="20"/>
          <w:szCs w:val="20"/>
        </w:rPr>
        <w:sectPr w:rsidR="00F33770">
          <w:pgSz w:w="11900" w:h="16838"/>
          <w:pgMar w:top="1103" w:right="846" w:bottom="431" w:left="1360" w:header="0" w:footer="0" w:gutter="0"/>
          <w:cols w:space="720"/>
        </w:sectPr>
      </w:pPr>
      <w:r>
        <w:rPr>
          <w:noProof/>
          <w:sz w:val="20"/>
          <w:szCs w:val="20"/>
        </w:rPr>
        <w:lastRenderedPageBreak/>
        <w:drawing>
          <wp:inline distT="0" distB="0" distL="0" distR="0" wp14:anchorId="61C6CAF3" wp14:editId="04E1AE32">
            <wp:extent cx="6261100" cy="8856566"/>
            <wp:effectExtent l="0" t="0" r="635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yon-sPfH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6392" cy="8864051"/>
                    </a:xfrm>
                    <a:prstGeom prst="rect">
                      <a:avLst/>
                    </a:prstGeom>
                  </pic:spPr>
                </pic:pic>
              </a:graphicData>
            </a:graphic>
          </wp:inline>
        </w:drawing>
      </w:r>
    </w:p>
    <w:p w14:paraId="42AC5989" w14:textId="33EC6DC7" w:rsidR="000B2ACD" w:rsidRPr="006863ED" w:rsidRDefault="00F33770" w:rsidP="000B2ACD">
      <w:pPr>
        <w:jc w:val="right"/>
        <w:rPr>
          <w:sz w:val="18"/>
          <w:szCs w:val="18"/>
        </w:rPr>
      </w:pPr>
      <w:r>
        <w:rPr>
          <w:noProof/>
          <w:sz w:val="20"/>
          <w:szCs w:val="20"/>
        </w:rPr>
        <w:lastRenderedPageBreak/>
        <w:drawing>
          <wp:inline distT="0" distB="0" distL="0" distR="0" wp14:anchorId="761FF592" wp14:editId="36B92819">
            <wp:extent cx="6572038" cy="92964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tXfRxhz0Z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83938" cy="9313232"/>
                    </a:xfrm>
                    <a:prstGeom prst="rect">
                      <a:avLst/>
                    </a:prstGeom>
                  </pic:spPr>
                </pic:pic>
              </a:graphicData>
            </a:graphic>
          </wp:inline>
        </w:drawing>
      </w:r>
      <w:r w:rsidR="000B2ACD" w:rsidRPr="000B2ACD">
        <w:rPr>
          <w:sz w:val="18"/>
          <w:szCs w:val="18"/>
        </w:rPr>
        <w:t xml:space="preserve"> </w:t>
      </w:r>
    </w:p>
    <w:p w14:paraId="2DFC5AD5" w14:textId="77777777" w:rsidR="000B2ACD" w:rsidRDefault="000B2ACD" w:rsidP="000B2ACD">
      <w:pPr>
        <w:jc w:val="right"/>
      </w:pPr>
    </w:p>
    <w:p w14:paraId="2FA9EB54" w14:textId="77777777" w:rsidR="000B2ACD" w:rsidRDefault="000B2ACD" w:rsidP="000B2ACD">
      <w:pPr>
        <w:jc w:val="right"/>
      </w:pPr>
    </w:p>
    <w:p w14:paraId="69A2189D" w14:textId="77777777" w:rsidR="000B2ACD" w:rsidRDefault="000B2ACD" w:rsidP="000B2ACD">
      <w:pPr>
        <w:jc w:val="right"/>
      </w:pPr>
    </w:p>
    <w:p w14:paraId="68F3A945" w14:textId="10CCA1E6" w:rsidR="000B2ACD" w:rsidRPr="009A4CBA" w:rsidRDefault="000B2ACD" w:rsidP="000B2ACD">
      <w:r>
        <w:t xml:space="preserve">                                                                                                                                     </w:t>
      </w:r>
      <w:r w:rsidRPr="009A4CBA">
        <w:t xml:space="preserve">Генеральному директору </w:t>
      </w:r>
    </w:p>
    <w:p w14:paraId="66B1A75D" w14:textId="77777777" w:rsidR="000B2ACD" w:rsidRPr="009A4CBA" w:rsidRDefault="000B2ACD" w:rsidP="000B2ACD">
      <w:pPr>
        <w:jc w:val="right"/>
      </w:pPr>
      <w:r>
        <w:t>АО</w:t>
      </w:r>
      <w:r w:rsidRPr="009A4CBA">
        <w:t xml:space="preserve"> «Губернские аптеки»</w:t>
      </w:r>
    </w:p>
    <w:p w14:paraId="486E78D2" w14:textId="77777777" w:rsidR="000B2ACD" w:rsidRDefault="000B2ACD" w:rsidP="000B2ACD">
      <w:pPr>
        <w:jc w:val="right"/>
      </w:pPr>
      <w:r w:rsidRPr="009A4CBA">
        <w:t>Алене Михайловне Поповой</w:t>
      </w:r>
    </w:p>
    <w:p w14:paraId="511DE88E" w14:textId="77777777" w:rsidR="000B2ACD" w:rsidRPr="006863ED" w:rsidRDefault="000B2ACD" w:rsidP="000B2ACD">
      <w:pPr>
        <w:jc w:val="right"/>
      </w:pPr>
    </w:p>
    <w:p w14:paraId="036F6861" w14:textId="77777777" w:rsidR="000B2ACD" w:rsidRPr="006863ED" w:rsidRDefault="000B2ACD" w:rsidP="000B2ACD">
      <w:pPr>
        <w:ind w:left="4248" w:firstLine="708"/>
        <w:jc w:val="center"/>
      </w:pPr>
      <w:r w:rsidRPr="006863ED">
        <w:t xml:space="preserve">      От ________________________________</w:t>
      </w:r>
    </w:p>
    <w:p w14:paraId="64040E14" w14:textId="77777777" w:rsidR="000B2ACD" w:rsidRPr="006863ED" w:rsidRDefault="000B2ACD" w:rsidP="000B2ACD">
      <w:pPr>
        <w:ind w:left="6372" w:firstLine="708"/>
        <w:rPr>
          <w:vertAlign w:val="superscript"/>
        </w:rPr>
      </w:pPr>
      <w:r w:rsidRPr="006863ED">
        <w:rPr>
          <w:vertAlign w:val="superscript"/>
        </w:rPr>
        <w:t xml:space="preserve">              (ФИО полностью)</w:t>
      </w:r>
    </w:p>
    <w:p w14:paraId="0A9D01FD" w14:textId="77777777" w:rsidR="000B2ACD" w:rsidRPr="006863ED" w:rsidRDefault="000B2ACD" w:rsidP="000B2ACD">
      <w:pPr>
        <w:jc w:val="right"/>
      </w:pPr>
      <w:r w:rsidRPr="006863ED">
        <w:t xml:space="preserve">                                                                                                    ___________________________________</w:t>
      </w:r>
    </w:p>
    <w:p w14:paraId="44620FE4" w14:textId="77777777" w:rsidR="000B2ACD" w:rsidRPr="006863ED" w:rsidRDefault="000B2ACD" w:rsidP="000B2ACD">
      <w:pPr>
        <w:ind w:left="5130"/>
      </w:pPr>
      <w:r w:rsidRPr="006863ED">
        <w:t>Проживающ</w:t>
      </w:r>
      <w:r w:rsidRPr="006863ED">
        <w:rPr>
          <w:u w:val="single"/>
        </w:rPr>
        <w:t>его</w:t>
      </w:r>
      <w:r w:rsidRPr="006863ED">
        <w:t>(ей) по адресу:                                 ______________________________________</w:t>
      </w:r>
    </w:p>
    <w:p w14:paraId="01087486" w14:textId="77777777" w:rsidR="000B2ACD" w:rsidRPr="006863ED" w:rsidRDefault="000B2ACD" w:rsidP="000B2ACD">
      <w:pPr>
        <w:jc w:val="right"/>
      </w:pPr>
      <w:r w:rsidRPr="006863ED">
        <w:t>______________________________________</w:t>
      </w:r>
    </w:p>
    <w:p w14:paraId="3C6AF23A" w14:textId="77777777" w:rsidR="000B2ACD" w:rsidRPr="006863ED" w:rsidRDefault="000B2ACD" w:rsidP="000B2ACD">
      <w:pPr>
        <w:jc w:val="right"/>
      </w:pPr>
      <w:r w:rsidRPr="006863ED">
        <w:t>______________________________________</w:t>
      </w:r>
    </w:p>
    <w:p w14:paraId="6DDB61BA" w14:textId="77777777" w:rsidR="000B2ACD" w:rsidRPr="006863ED" w:rsidRDefault="000B2ACD" w:rsidP="000B2ACD">
      <w:pPr>
        <w:jc w:val="right"/>
      </w:pPr>
      <w:r w:rsidRPr="006863ED">
        <w:t>Телефон:______________________________</w:t>
      </w:r>
    </w:p>
    <w:p w14:paraId="14410CE4" w14:textId="77777777" w:rsidR="000B2ACD" w:rsidRPr="006863ED" w:rsidRDefault="000B2ACD" w:rsidP="000B2ACD">
      <w:pPr>
        <w:jc w:val="right"/>
      </w:pPr>
    </w:p>
    <w:p w14:paraId="1E984519" w14:textId="77777777" w:rsidR="000B2ACD" w:rsidRPr="006863ED" w:rsidRDefault="000B2ACD" w:rsidP="000B2ACD">
      <w:pPr>
        <w:jc w:val="right"/>
      </w:pPr>
    </w:p>
    <w:p w14:paraId="529F8162" w14:textId="77777777" w:rsidR="000B2ACD" w:rsidRPr="006863ED" w:rsidRDefault="000B2ACD" w:rsidP="000B2ACD">
      <w:pPr>
        <w:jc w:val="right"/>
      </w:pPr>
    </w:p>
    <w:p w14:paraId="4C337A5F" w14:textId="77777777" w:rsidR="000B2ACD" w:rsidRPr="006863ED" w:rsidRDefault="000B2ACD" w:rsidP="000B2ACD">
      <w:pPr>
        <w:jc w:val="center"/>
        <w:rPr>
          <w:sz w:val="24"/>
          <w:szCs w:val="24"/>
        </w:rPr>
      </w:pPr>
      <w:r w:rsidRPr="006863ED">
        <w:rPr>
          <w:sz w:val="24"/>
          <w:szCs w:val="24"/>
        </w:rPr>
        <w:t>ЗАЯВЛЕНИЕ.</w:t>
      </w:r>
    </w:p>
    <w:p w14:paraId="6DEA6C52" w14:textId="77777777" w:rsidR="000B2ACD" w:rsidRDefault="000B2ACD" w:rsidP="000B2ACD">
      <w:pPr>
        <w:spacing w:line="360" w:lineRule="auto"/>
        <w:ind w:firstLine="708"/>
        <w:jc w:val="both"/>
      </w:pPr>
      <w:r w:rsidRPr="006863ED">
        <w:t xml:space="preserve">Прошу принять меня на работу в </w:t>
      </w:r>
      <w:r>
        <w:t>АО</w:t>
      </w:r>
      <w:r w:rsidRPr="006863ED">
        <w:t xml:space="preserve"> «Губернские аптеки» </w:t>
      </w:r>
    </w:p>
    <w:p w14:paraId="554A6F83" w14:textId="77777777" w:rsidR="000B2ACD" w:rsidRPr="006863ED" w:rsidRDefault="000B2ACD" w:rsidP="000B2ACD">
      <w:pPr>
        <w:spacing w:line="360" w:lineRule="auto"/>
        <w:jc w:val="both"/>
      </w:pPr>
      <w:r w:rsidRPr="006863ED">
        <w:t xml:space="preserve">в </w:t>
      </w:r>
      <w:r>
        <w:t>структурное подразделение</w:t>
      </w:r>
      <w:r w:rsidRPr="006863ED">
        <w:t xml:space="preserve"> _________________________________________</w:t>
      </w:r>
      <w:r>
        <w:t>_____</w:t>
      </w:r>
      <w:r w:rsidRPr="006863ED">
        <w:t>______</w:t>
      </w:r>
    </w:p>
    <w:p w14:paraId="23A4D9D2" w14:textId="77777777" w:rsidR="000B2ACD" w:rsidRPr="006863ED" w:rsidRDefault="000B2ACD" w:rsidP="000B2ACD">
      <w:pPr>
        <w:jc w:val="both"/>
      </w:pPr>
      <w:r w:rsidRPr="006863ED">
        <w:t>___________________________________________________________________________</w:t>
      </w:r>
      <w:r>
        <w:t>__</w:t>
      </w:r>
      <w:r w:rsidRPr="006863ED">
        <w:t>_</w:t>
      </w:r>
    </w:p>
    <w:p w14:paraId="06450FFB" w14:textId="77777777" w:rsidR="000B2ACD" w:rsidRDefault="000B2ACD" w:rsidP="000B2ACD">
      <w:pPr>
        <w:jc w:val="both"/>
      </w:pPr>
    </w:p>
    <w:p w14:paraId="2282B6A0" w14:textId="77777777" w:rsidR="000B2ACD" w:rsidRPr="006863ED" w:rsidRDefault="000B2ACD" w:rsidP="000B2ACD">
      <w:pPr>
        <w:jc w:val="both"/>
      </w:pPr>
      <w:r>
        <w:t>в отдел</w:t>
      </w:r>
      <w:r w:rsidRPr="006863ED">
        <w:t>______________________________________________________________________________</w:t>
      </w:r>
    </w:p>
    <w:p w14:paraId="0BA4D293" w14:textId="77777777" w:rsidR="000B2ACD" w:rsidRDefault="000B2ACD" w:rsidP="000B2ACD">
      <w:pPr>
        <w:jc w:val="both"/>
      </w:pPr>
    </w:p>
    <w:p w14:paraId="4D2EF897" w14:textId="77777777" w:rsidR="000B2ACD" w:rsidRDefault="000B2ACD" w:rsidP="000B2ACD">
      <w:pPr>
        <w:jc w:val="both"/>
      </w:pPr>
      <w:r>
        <w:t>на  должность</w:t>
      </w:r>
      <w:r w:rsidRPr="006863ED">
        <w:t>______________________________________</w:t>
      </w:r>
      <w:r>
        <w:t>___________________________</w:t>
      </w:r>
      <w:r w:rsidRPr="006863ED">
        <w:t>_</w:t>
      </w:r>
      <w:r w:rsidRPr="00EE3E2F">
        <w:t xml:space="preserve"> </w:t>
      </w:r>
    </w:p>
    <w:p w14:paraId="1E03929F" w14:textId="77777777" w:rsidR="000B2ACD" w:rsidRPr="00D13B96" w:rsidRDefault="000B2ACD" w:rsidP="000B2ACD">
      <w:pPr>
        <w:jc w:val="both"/>
        <w:rPr>
          <w:sz w:val="10"/>
        </w:rPr>
      </w:pPr>
    </w:p>
    <w:p w14:paraId="0A1CA878" w14:textId="77777777" w:rsidR="000B2ACD" w:rsidRPr="006863ED" w:rsidRDefault="000B2ACD" w:rsidP="000B2ACD">
      <w:pPr>
        <w:jc w:val="both"/>
      </w:pPr>
      <w:r w:rsidRPr="006863ED">
        <w:t>______________________________________________________________________</w:t>
      </w:r>
      <w:r>
        <w:t>_______</w:t>
      </w:r>
      <w:r w:rsidRPr="006863ED">
        <w:t>_</w:t>
      </w:r>
    </w:p>
    <w:p w14:paraId="0877BABF" w14:textId="77777777" w:rsidR="000B2ACD" w:rsidRPr="00CD5E65" w:rsidRDefault="000B2ACD" w:rsidP="000B2ACD">
      <w:pPr>
        <w:jc w:val="center"/>
        <w:rPr>
          <w:sz w:val="18"/>
          <w:szCs w:val="18"/>
        </w:rPr>
      </w:pPr>
      <w:r w:rsidRPr="00CD5E65">
        <w:rPr>
          <w:sz w:val="18"/>
          <w:szCs w:val="18"/>
        </w:rPr>
        <w:t>(характер работы: постоянно, по срочному трудовому договору, по совместительству)</w:t>
      </w:r>
    </w:p>
    <w:p w14:paraId="7443D8DF" w14:textId="77777777" w:rsidR="000B2ACD" w:rsidRPr="00D13B96" w:rsidRDefault="000B2ACD" w:rsidP="000B2ACD">
      <w:pPr>
        <w:jc w:val="both"/>
        <w:rPr>
          <w:sz w:val="12"/>
        </w:rPr>
      </w:pPr>
    </w:p>
    <w:p w14:paraId="69E3D8A6" w14:textId="77777777" w:rsidR="000B2ACD" w:rsidRPr="006863ED" w:rsidRDefault="000B2ACD" w:rsidP="000B2ACD">
      <w:pPr>
        <w:jc w:val="both"/>
      </w:pPr>
      <w:r w:rsidRPr="006863ED">
        <w:t xml:space="preserve">с «___» ______________ 20___г. </w:t>
      </w:r>
    </w:p>
    <w:p w14:paraId="64FB3909" w14:textId="77777777" w:rsidR="000B2ACD" w:rsidRPr="006863ED" w:rsidRDefault="000B2ACD" w:rsidP="000B2ACD">
      <w:pPr>
        <w:ind w:firstLine="708"/>
        <w:jc w:val="both"/>
      </w:pPr>
      <w:r w:rsidRPr="006863ED">
        <w:t>С условиями труда и системой оплаты ознакомлен(а). Согласен(а).</w:t>
      </w:r>
    </w:p>
    <w:p w14:paraId="14C7FB38" w14:textId="77777777" w:rsidR="000B2ACD" w:rsidRDefault="000B2ACD" w:rsidP="000B2ACD">
      <w:pPr>
        <w:jc w:val="center"/>
      </w:pPr>
    </w:p>
    <w:p w14:paraId="56FD4ADD" w14:textId="77777777" w:rsidR="000B2ACD" w:rsidRPr="006863ED" w:rsidRDefault="000B2ACD" w:rsidP="000B2ACD">
      <w:pPr>
        <w:jc w:val="center"/>
      </w:pPr>
    </w:p>
    <w:p w14:paraId="4E2DF0FA" w14:textId="77777777" w:rsidR="000B2ACD" w:rsidRPr="00593EF9" w:rsidRDefault="000B2ACD" w:rsidP="000B2ACD">
      <w:pPr>
        <w:jc w:val="right"/>
      </w:pPr>
      <w:r w:rsidRPr="00593EF9">
        <w:t>__________________________________________</w:t>
      </w:r>
    </w:p>
    <w:p w14:paraId="538287DA" w14:textId="77777777" w:rsidR="000B2ACD" w:rsidRPr="00CD5E65" w:rsidRDefault="000B2ACD" w:rsidP="000B2ACD">
      <w:pPr>
        <w:jc w:val="center"/>
        <w:rPr>
          <w:sz w:val="18"/>
          <w:szCs w:val="18"/>
        </w:rPr>
      </w:pPr>
      <w:r w:rsidRPr="00593EF9">
        <w:t xml:space="preserve">                                                     </w:t>
      </w:r>
      <w:r w:rsidRPr="00CD5E65">
        <w:rPr>
          <w:sz w:val="18"/>
          <w:szCs w:val="18"/>
        </w:rPr>
        <w:t>(Личная подпись, дата)</w:t>
      </w:r>
    </w:p>
    <w:p w14:paraId="51A298A6" w14:textId="77777777" w:rsidR="000B2ACD" w:rsidRPr="006863ED" w:rsidRDefault="000B2ACD" w:rsidP="000B2ACD">
      <w:pPr>
        <w:jc w:val="center"/>
      </w:pPr>
    </w:p>
    <w:p w14:paraId="65C70C11" w14:textId="77777777" w:rsidR="000B2ACD" w:rsidRPr="006863ED" w:rsidRDefault="000B2ACD" w:rsidP="000B2ACD">
      <w:pPr>
        <w:rPr>
          <w:sz w:val="20"/>
          <w:szCs w:val="20"/>
          <w:u w:val="single"/>
        </w:rPr>
      </w:pPr>
      <w:r w:rsidRPr="0018077C">
        <w:rPr>
          <w:szCs w:val="20"/>
          <w:u w:val="single"/>
        </w:rPr>
        <w:t>Согласование руководителя</w:t>
      </w:r>
      <w:r w:rsidRPr="006863ED">
        <w:rPr>
          <w:sz w:val="20"/>
          <w:szCs w:val="20"/>
          <w:u w:val="single"/>
        </w:rPr>
        <w:t>:</w:t>
      </w:r>
    </w:p>
    <w:p w14:paraId="2026DA5E" w14:textId="77777777" w:rsidR="000B2ACD" w:rsidRDefault="000B2ACD" w:rsidP="000B2ACD">
      <w:pPr>
        <w:numPr>
          <w:ilvl w:val="0"/>
          <w:numId w:val="62"/>
        </w:numPr>
        <w:spacing w:line="276" w:lineRule="auto"/>
        <w:rPr>
          <w:sz w:val="20"/>
          <w:szCs w:val="20"/>
        </w:rPr>
      </w:pPr>
      <w:r w:rsidRPr="006863ED">
        <w:rPr>
          <w:sz w:val="20"/>
          <w:szCs w:val="20"/>
        </w:rPr>
        <w:t>Принять на работу с «___» ______________ 20___г.</w:t>
      </w:r>
    </w:p>
    <w:p w14:paraId="0D941B19" w14:textId="77777777" w:rsidR="000B2ACD" w:rsidRDefault="000B2ACD" w:rsidP="000B2ACD">
      <w:pPr>
        <w:numPr>
          <w:ilvl w:val="0"/>
          <w:numId w:val="62"/>
        </w:numPr>
        <w:spacing w:line="276" w:lineRule="auto"/>
        <w:rPr>
          <w:sz w:val="20"/>
          <w:szCs w:val="20"/>
        </w:rPr>
      </w:pPr>
      <w:r>
        <w:rPr>
          <w:sz w:val="20"/>
          <w:szCs w:val="20"/>
        </w:rPr>
        <w:t>Количество занимаемых ставок (полная или 0,5) ________________________________</w:t>
      </w:r>
    </w:p>
    <w:p w14:paraId="05E0447C" w14:textId="77777777" w:rsidR="000B2ACD" w:rsidRDefault="000B2ACD" w:rsidP="000B2ACD">
      <w:pPr>
        <w:numPr>
          <w:ilvl w:val="0"/>
          <w:numId w:val="62"/>
        </w:numPr>
        <w:spacing w:line="276" w:lineRule="auto"/>
        <w:rPr>
          <w:sz w:val="20"/>
          <w:szCs w:val="20"/>
        </w:rPr>
      </w:pPr>
      <w:r>
        <w:rPr>
          <w:sz w:val="20"/>
          <w:szCs w:val="20"/>
        </w:rPr>
        <w:t>По основному месту работы/по совместительству________________________________</w:t>
      </w:r>
    </w:p>
    <w:p w14:paraId="07AFF795" w14:textId="77777777" w:rsidR="000B2ACD" w:rsidRDefault="000B2ACD" w:rsidP="000B2ACD">
      <w:pPr>
        <w:numPr>
          <w:ilvl w:val="0"/>
          <w:numId w:val="62"/>
        </w:numPr>
        <w:spacing w:line="276" w:lineRule="auto"/>
        <w:rPr>
          <w:sz w:val="20"/>
          <w:szCs w:val="20"/>
        </w:rPr>
      </w:pPr>
      <w:r>
        <w:rPr>
          <w:sz w:val="20"/>
          <w:szCs w:val="20"/>
        </w:rPr>
        <w:t>График работы________________________________</w:t>
      </w:r>
    </w:p>
    <w:p w14:paraId="04B9BAE4" w14:textId="77777777" w:rsidR="000B2ACD" w:rsidRPr="00593EF9" w:rsidRDefault="000B2ACD" w:rsidP="000B2ACD">
      <w:pPr>
        <w:numPr>
          <w:ilvl w:val="0"/>
          <w:numId w:val="62"/>
        </w:numPr>
        <w:spacing w:line="276" w:lineRule="auto"/>
        <w:rPr>
          <w:sz w:val="20"/>
          <w:szCs w:val="20"/>
        </w:rPr>
      </w:pPr>
      <w:r w:rsidRPr="003A129A">
        <w:rPr>
          <w:sz w:val="20"/>
          <w:szCs w:val="20"/>
        </w:rPr>
        <w:t xml:space="preserve">Причина заключения </w:t>
      </w:r>
      <w:r>
        <w:rPr>
          <w:sz w:val="20"/>
          <w:szCs w:val="20"/>
        </w:rPr>
        <w:t>срочного трудового договора (</w:t>
      </w:r>
      <w:r w:rsidRPr="003A129A">
        <w:rPr>
          <w:sz w:val="20"/>
          <w:szCs w:val="20"/>
        </w:rPr>
        <w:t xml:space="preserve"> на период отсутствия основного работника, с указанием ФИО; пенсионер, на время выполнения сезонных работ</w:t>
      </w:r>
      <w:r>
        <w:rPr>
          <w:sz w:val="20"/>
          <w:szCs w:val="20"/>
        </w:rPr>
        <w:t>) : __________________________________________________________________________</w:t>
      </w:r>
    </w:p>
    <w:p w14:paraId="6443734D" w14:textId="77777777" w:rsidR="000B2ACD" w:rsidRDefault="000B2ACD" w:rsidP="000B2ACD">
      <w:pPr>
        <w:numPr>
          <w:ilvl w:val="0"/>
          <w:numId w:val="62"/>
        </w:numPr>
        <w:spacing w:line="276" w:lineRule="auto"/>
        <w:rPr>
          <w:sz w:val="20"/>
          <w:szCs w:val="20"/>
        </w:rPr>
      </w:pPr>
      <w:r w:rsidRPr="006863ED">
        <w:rPr>
          <w:sz w:val="20"/>
          <w:szCs w:val="20"/>
        </w:rPr>
        <w:t>Продолжит</w:t>
      </w:r>
      <w:r>
        <w:rPr>
          <w:sz w:val="20"/>
          <w:szCs w:val="20"/>
        </w:rPr>
        <w:t xml:space="preserve">ельность испытательного срока: </w:t>
      </w:r>
      <w:r w:rsidRPr="006863ED">
        <w:rPr>
          <w:sz w:val="20"/>
          <w:szCs w:val="20"/>
        </w:rPr>
        <w:t>____________________________________</w:t>
      </w:r>
    </w:p>
    <w:p w14:paraId="0AAB2CD7" w14:textId="77777777" w:rsidR="000B2ACD" w:rsidRPr="006863ED" w:rsidRDefault="000B2ACD" w:rsidP="000B2ACD">
      <w:pPr>
        <w:numPr>
          <w:ilvl w:val="0"/>
          <w:numId w:val="62"/>
        </w:numPr>
        <w:spacing w:line="276" w:lineRule="auto"/>
        <w:rPr>
          <w:sz w:val="20"/>
          <w:szCs w:val="20"/>
        </w:rPr>
      </w:pPr>
      <w:r>
        <w:rPr>
          <w:sz w:val="20"/>
          <w:szCs w:val="20"/>
        </w:rPr>
        <w:t>Необходимость оформления электронной подписи –ЭЦП (да/нет):___________________________________________________________________</w:t>
      </w:r>
    </w:p>
    <w:p w14:paraId="63E3DBBE" w14:textId="77777777" w:rsidR="000B2ACD" w:rsidRPr="006863ED" w:rsidRDefault="000B2ACD" w:rsidP="000B2ACD">
      <w:pPr>
        <w:rPr>
          <w:sz w:val="20"/>
          <w:szCs w:val="20"/>
        </w:rPr>
      </w:pPr>
    </w:p>
    <w:p w14:paraId="3771E53C" w14:textId="77777777" w:rsidR="000B2ACD" w:rsidRDefault="000B2ACD" w:rsidP="000B2ACD">
      <w:pPr>
        <w:rPr>
          <w:sz w:val="20"/>
          <w:szCs w:val="20"/>
        </w:rPr>
      </w:pPr>
    </w:p>
    <w:p w14:paraId="27740724" w14:textId="77777777" w:rsidR="000B2ACD" w:rsidRDefault="000B2ACD" w:rsidP="000B2ACD">
      <w:pPr>
        <w:rPr>
          <w:sz w:val="20"/>
          <w:szCs w:val="20"/>
        </w:rPr>
      </w:pPr>
    </w:p>
    <w:p w14:paraId="2942A97A" w14:textId="77777777" w:rsidR="000B2ACD" w:rsidRPr="00593EF9" w:rsidRDefault="000B2ACD" w:rsidP="000B2ACD">
      <w:pPr>
        <w:jc w:val="right"/>
      </w:pPr>
      <w:r>
        <w:rPr>
          <w:sz w:val="20"/>
          <w:szCs w:val="20"/>
        </w:rPr>
        <w:tab/>
      </w:r>
      <w:r w:rsidRPr="00593EF9">
        <w:t>__________________________________________</w:t>
      </w:r>
    </w:p>
    <w:p w14:paraId="7D6C660A" w14:textId="77777777" w:rsidR="000B2ACD" w:rsidRPr="00CD5E65" w:rsidRDefault="000B2ACD" w:rsidP="000B2ACD">
      <w:pPr>
        <w:jc w:val="center"/>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D5E65">
        <w:rPr>
          <w:sz w:val="18"/>
          <w:szCs w:val="18"/>
        </w:rPr>
        <w:t>(Личная подпись, дата)</w:t>
      </w:r>
    </w:p>
    <w:p w14:paraId="42937ABB" w14:textId="77777777" w:rsidR="000B2ACD" w:rsidRPr="00394F5C" w:rsidRDefault="000B2ACD" w:rsidP="000B2ACD">
      <w:pPr>
        <w:tabs>
          <w:tab w:val="left" w:pos="5520"/>
        </w:tabs>
        <w:rPr>
          <w:sz w:val="20"/>
          <w:szCs w:val="20"/>
        </w:rPr>
      </w:pPr>
    </w:p>
    <w:p w14:paraId="34C9BB6C" w14:textId="2ED81D65" w:rsidR="00F33770" w:rsidRDefault="00F33770" w:rsidP="00F33770">
      <w:pPr>
        <w:rPr>
          <w:sz w:val="20"/>
          <w:szCs w:val="20"/>
        </w:rPr>
        <w:sectPr w:rsidR="00F33770">
          <w:pgSz w:w="11900" w:h="16838"/>
          <w:pgMar w:top="1103" w:right="846" w:bottom="431" w:left="1360" w:header="0" w:footer="0" w:gutter="0"/>
          <w:cols w:space="720"/>
        </w:sectPr>
      </w:pPr>
    </w:p>
    <w:p w14:paraId="2C34E2FF" w14:textId="5C3ADEA3" w:rsidR="00F913B3" w:rsidRDefault="001D0764">
      <w:pPr>
        <w:jc w:val="center"/>
        <w:rPr>
          <w:sz w:val="20"/>
          <w:szCs w:val="20"/>
        </w:rPr>
      </w:pPr>
      <w:r>
        <w:rPr>
          <w:noProof/>
          <w:sz w:val="20"/>
          <w:szCs w:val="20"/>
        </w:rPr>
        <w:lastRenderedPageBreak/>
        <w:drawing>
          <wp:anchor distT="0" distB="0" distL="114300" distR="114300" simplePos="0" relativeHeight="251686400" behindDoc="1" locked="0" layoutInCell="0" allowOverlap="1" wp14:anchorId="068D698F" wp14:editId="7A1757A8">
            <wp:simplePos x="0" y="0"/>
            <wp:positionH relativeFrom="page">
              <wp:posOffset>0</wp:posOffset>
            </wp:positionH>
            <wp:positionV relativeFrom="page">
              <wp:posOffset>0</wp:posOffset>
            </wp:positionV>
            <wp:extent cx="7556500" cy="106807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556500" cy="10680700"/>
                    </a:xfrm>
                    <a:prstGeom prst="rect">
                      <a:avLst/>
                    </a:prstGeom>
                    <a:noFill/>
                  </pic:spPr>
                </pic:pic>
              </a:graphicData>
            </a:graphic>
          </wp:anchor>
        </w:drawing>
      </w:r>
    </w:p>
    <w:sectPr w:rsidR="00F913B3">
      <w:pgSz w:w="11900" w:h="16820"/>
      <w:pgMar w:top="1440" w:right="1440" w:bottom="875"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1125B" w14:textId="77777777" w:rsidR="00F5112B" w:rsidRDefault="00F5112B" w:rsidP="00853852">
      <w:r>
        <w:separator/>
      </w:r>
    </w:p>
  </w:endnote>
  <w:endnote w:type="continuationSeparator" w:id="0">
    <w:p w14:paraId="4ED4B250" w14:textId="77777777" w:rsidR="00F5112B" w:rsidRDefault="00F5112B" w:rsidP="0085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swiss"/>
    <w:pitch w:val="variable"/>
    <w:sig w:usb0="00000000" w:usb1="E9FFFFFF" w:usb2="0000003F" w:usb3="00000000" w:csb0="603F01FF" w:csb1="FFFF0000"/>
  </w:font>
  <w:font w:name="TimesNew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28D04" w14:textId="77777777" w:rsidR="00F5112B" w:rsidRDefault="00F5112B" w:rsidP="00853852">
      <w:r>
        <w:separator/>
      </w:r>
    </w:p>
  </w:footnote>
  <w:footnote w:type="continuationSeparator" w:id="0">
    <w:p w14:paraId="5EB42146" w14:textId="77777777" w:rsidR="00F5112B" w:rsidRDefault="00F5112B" w:rsidP="00853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902"/>
    <w:multiLevelType w:val="hybridMultilevel"/>
    <w:tmpl w:val="C846C6D2"/>
    <w:lvl w:ilvl="0" w:tplc="1ECCD18A">
      <w:start w:val="1"/>
      <w:numFmt w:val="decimal"/>
      <w:lvlText w:val="%1."/>
      <w:lvlJc w:val="left"/>
      <w:rPr>
        <w:sz w:val="28"/>
      </w:rPr>
    </w:lvl>
    <w:lvl w:ilvl="1" w:tplc="8ED2A9DE">
      <w:numFmt w:val="decimal"/>
      <w:lvlText w:val=""/>
      <w:lvlJc w:val="left"/>
    </w:lvl>
    <w:lvl w:ilvl="2" w:tplc="1FBE1FC8">
      <w:numFmt w:val="decimal"/>
      <w:lvlText w:val=""/>
      <w:lvlJc w:val="left"/>
    </w:lvl>
    <w:lvl w:ilvl="3" w:tplc="94E6D010">
      <w:numFmt w:val="decimal"/>
      <w:lvlText w:val=""/>
      <w:lvlJc w:val="left"/>
    </w:lvl>
    <w:lvl w:ilvl="4" w:tplc="88E68652">
      <w:numFmt w:val="decimal"/>
      <w:lvlText w:val=""/>
      <w:lvlJc w:val="left"/>
    </w:lvl>
    <w:lvl w:ilvl="5" w:tplc="903E3FA0">
      <w:numFmt w:val="decimal"/>
      <w:lvlText w:val=""/>
      <w:lvlJc w:val="left"/>
    </w:lvl>
    <w:lvl w:ilvl="6" w:tplc="2B12AEC2">
      <w:numFmt w:val="decimal"/>
      <w:lvlText w:val=""/>
      <w:lvlJc w:val="left"/>
    </w:lvl>
    <w:lvl w:ilvl="7" w:tplc="F14694DA">
      <w:numFmt w:val="decimal"/>
      <w:lvlText w:val=""/>
      <w:lvlJc w:val="left"/>
    </w:lvl>
    <w:lvl w:ilvl="8" w:tplc="D58630EA">
      <w:numFmt w:val="decimal"/>
      <w:lvlText w:val=""/>
      <w:lvlJc w:val="left"/>
    </w:lvl>
  </w:abstractNum>
  <w:abstractNum w:abstractNumId="1" w15:restartNumberingAfterBreak="0">
    <w:nsid w:val="0000121F"/>
    <w:multiLevelType w:val="hybridMultilevel"/>
    <w:tmpl w:val="0F22D6EA"/>
    <w:lvl w:ilvl="0" w:tplc="46F6A3C8">
      <w:start w:val="1"/>
      <w:numFmt w:val="decimal"/>
      <w:lvlText w:val="%1."/>
      <w:lvlJc w:val="left"/>
    </w:lvl>
    <w:lvl w:ilvl="1" w:tplc="C0063D00">
      <w:numFmt w:val="decimal"/>
      <w:lvlText w:val=""/>
      <w:lvlJc w:val="left"/>
    </w:lvl>
    <w:lvl w:ilvl="2" w:tplc="B8422E50">
      <w:numFmt w:val="decimal"/>
      <w:lvlText w:val=""/>
      <w:lvlJc w:val="left"/>
    </w:lvl>
    <w:lvl w:ilvl="3" w:tplc="28662EC6">
      <w:numFmt w:val="decimal"/>
      <w:lvlText w:val=""/>
      <w:lvlJc w:val="left"/>
    </w:lvl>
    <w:lvl w:ilvl="4" w:tplc="DC58A2EA">
      <w:numFmt w:val="decimal"/>
      <w:lvlText w:val=""/>
      <w:lvlJc w:val="left"/>
    </w:lvl>
    <w:lvl w:ilvl="5" w:tplc="5FB88D8C">
      <w:numFmt w:val="decimal"/>
      <w:lvlText w:val=""/>
      <w:lvlJc w:val="left"/>
    </w:lvl>
    <w:lvl w:ilvl="6" w:tplc="A44EECF0">
      <w:numFmt w:val="decimal"/>
      <w:lvlText w:val=""/>
      <w:lvlJc w:val="left"/>
    </w:lvl>
    <w:lvl w:ilvl="7" w:tplc="73AE7E92">
      <w:numFmt w:val="decimal"/>
      <w:lvlText w:val=""/>
      <w:lvlJc w:val="left"/>
    </w:lvl>
    <w:lvl w:ilvl="8" w:tplc="31AAA268">
      <w:numFmt w:val="decimal"/>
      <w:lvlText w:val=""/>
      <w:lvlJc w:val="left"/>
    </w:lvl>
  </w:abstractNum>
  <w:abstractNum w:abstractNumId="2" w15:restartNumberingAfterBreak="0">
    <w:nsid w:val="000012E1"/>
    <w:multiLevelType w:val="hybridMultilevel"/>
    <w:tmpl w:val="AE7E828C"/>
    <w:lvl w:ilvl="0" w:tplc="ABB85118">
      <w:start w:val="1"/>
      <w:numFmt w:val="bullet"/>
      <w:lvlText w:val="•"/>
      <w:lvlJc w:val="left"/>
    </w:lvl>
    <w:lvl w:ilvl="1" w:tplc="600C4280">
      <w:numFmt w:val="decimal"/>
      <w:lvlText w:val=""/>
      <w:lvlJc w:val="left"/>
    </w:lvl>
    <w:lvl w:ilvl="2" w:tplc="99107E92">
      <w:numFmt w:val="decimal"/>
      <w:lvlText w:val=""/>
      <w:lvlJc w:val="left"/>
    </w:lvl>
    <w:lvl w:ilvl="3" w:tplc="16229DF2">
      <w:numFmt w:val="decimal"/>
      <w:lvlText w:val=""/>
      <w:lvlJc w:val="left"/>
    </w:lvl>
    <w:lvl w:ilvl="4" w:tplc="C794025C">
      <w:numFmt w:val="decimal"/>
      <w:lvlText w:val=""/>
      <w:lvlJc w:val="left"/>
    </w:lvl>
    <w:lvl w:ilvl="5" w:tplc="D82E1FAE">
      <w:numFmt w:val="decimal"/>
      <w:lvlText w:val=""/>
      <w:lvlJc w:val="left"/>
    </w:lvl>
    <w:lvl w:ilvl="6" w:tplc="AA1A25C0">
      <w:numFmt w:val="decimal"/>
      <w:lvlText w:val=""/>
      <w:lvlJc w:val="left"/>
    </w:lvl>
    <w:lvl w:ilvl="7" w:tplc="BAFA91E6">
      <w:numFmt w:val="decimal"/>
      <w:lvlText w:val=""/>
      <w:lvlJc w:val="left"/>
    </w:lvl>
    <w:lvl w:ilvl="8" w:tplc="977E4530">
      <w:numFmt w:val="decimal"/>
      <w:lvlText w:val=""/>
      <w:lvlJc w:val="left"/>
    </w:lvl>
  </w:abstractNum>
  <w:abstractNum w:abstractNumId="3" w15:restartNumberingAfterBreak="0">
    <w:nsid w:val="0000139D"/>
    <w:multiLevelType w:val="hybridMultilevel"/>
    <w:tmpl w:val="9CC6D9BE"/>
    <w:lvl w:ilvl="0" w:tplc="E98079BC">
      <w:start w:val="1"/>
      <w:numFmt w:val="decimal"/>
      <w:lvlText w:val="%1."/>
      <w:lvlJc w:val="left"/>
    </w:lvl>
    <w:lvl w:ilvl="1" w:tplc="A0488122">
      <w:numFmt w:val="decimal"/>
      <w:lvlText w:val=""/>
      <w:lvlJc w:val="left"/>
    </w:lvl>
    <w:lvl w:ilvl="2" w:tplc="5B44B4BC">
      <w:numFmt w:val="decimal"/>
      <w:lvlText w:val=""/>
      <w:lvlJc w:val="left"/>
    </w:lvl>
    <w:lvl w:ilvl="3" w:tplc="080E66A4">
      <w:numFmt w:val="decimal"/>
      <w:lvlText w:val=""/>
      <w:lvlJc w:val="left"/>
    </w:lvl>
    <w:lvl w:ilvl="4" w:tplc="13923374">
      <w:numFmt w:val="decimal"/>
      <w:lvlText w:val=""/>
      <w:lvlJc w:val="left"/>
    </w:lvl>
    <w:lvl w:ilvl="5" w:tplc="7A06CE72">
      <w:numFmt w:val="decimal"/>
      <w:lvlText w:val=""/>
      <w:lvlJc w:val="left"/>
    </w:lvl>
    <w:lvl w:ilvl="6" w:tplc="8BB04100">
      <w:numFmt w:val="decimal"/>
      <w:lvlText w:val=""/>
      <w:lvlJc w:val="left"/>
    </w:lvl>
    <w:lvl w:ilvl="7" w:tplc="274C0B26">
      <w:numFmt w:val="decimal"/>
      <w:lvlText w:val=""/>
      <w:lvlJc w:val="left"/>
    </w:lvl>
    <w:lvl w:ilvl="8" w:tplc="0B7CE452">
      <w:numFmt w:val="decimal"/>
      <w:lvlText w:val=""/>
      <w:lvlJc w:val="left"/>
    </w:lvl>
  </w:abstractNum>
  <w:abstractNum w:abstractNumId="4" w15:restartNumberingAfterBreak="0">
    <w:nsid w:val="000013E9"/>
    <w:multiLevelType w:val="hybridMultilevel"/>
    <w:tmpl w:val="2EEC63CE"/>
    <w:lvl w:ilvl="0" w:tplc="7472C9EA">
      <w:start w:val="1"/>
      <w:numFmt w:val="decimal"/>
      <w:lvlText w:val="%1."/>
      <w:lvlJc w:val="left"/>
    </w:lvl>
    <w:lvl w:ilvl="1" w:tplc="A76425BE">
      <w:numFmt w:val="decimal"/>
      <w:lvlText w:val=""/>
      <w:lvlJc w:val="left"/>
    </w:lvl>
    <w:lvl w:ilvl="2" w:tplc="432C55F0">
      <w:numFmt w:val="decimal"/>
      <w:lvlText w:val=""/>
      <w:lvlJc w:val="left"/>
    </w:lvl>
    <w:lvl w:ilvl="3" w:tplc="30BAB0F8">
      <w:numFmt w:val="decimal"/>
      <w:lvlText w:val=""/>
      <w:lvlJc w:val="left"/>
    </w:lvl>
    <w:lvl w:ilvl="4" w:tplc="99302CDA">
      <w:numFmt w:val="decimal"/>
      <w:lvlText w:val=""/>
      <w:lvlJc w:val="left"/>
    </w:lvl>
    <w:lvl w:ilvl="5" w:tplc="1ACEB110">
      <w:numFmt w:val="decimal"/>
      <w:lvlText w:val=""/>
      <w:lvlJc w:val="left"/>
    </w:lvl>
    <w:lvl w:ilvl="6" w:tplc="2E447208">
      <w:numFmt w:val="decimal"/>
      <w:lvlText w:val=""/>
      <w:lvlJc w:val="left"/>
    </w:lvl>
    <w:lvl w:ilvl="7" w:tplc="0F3E2D28">
      <w:numFmt w:val="decimal"/>
      <w:lvlText w:val=""/>
      <w:lvlJc w:val="left"/>
    </w:lvl>
    <w:lvl w:ilvl="8" w:tplc="ABEAA58E">
      <w:numFmt w:val="decimal"/>
      <w:lvlText w:val=""/>
      <w:lvlJc w:val="left"/>
    </w:lvl>
  </w:abstractNum>
  <w:abstractNum w:abstractNumId="5" w15:restartNumberingAfterBreak="0">
    <w:nsid w:val="000015A1"/>
    <w:multiLevelType w:val="hybridMultilevel"/>
    <w:tmpl w:val="4BFC9A1C"/>
    <w:lvl w:ilvl="0" w:tplc="A6162F48">
      <w:start w:val="1"/>
      <w:numFmt w:val="decimal"/>
      <w:lvlText w:val="%1"/>
      <w:lvlJc w:val="left"/>
    </w:lvl>
    <w:lvl w:ilvl="1" w:tplc="461E61A8">
      <w:start w:val="1"/>
      <w:numFmt w:val="decimal"/>
      <w:lvlText w:val="%2."/>
      <w:lvlJc w:val="left"/>
    </w:lvl>
    <w:lvl w:ilvl="2" w:tplc="EAD69C4C">
      <w:numFmt w:val="decimal"/>
      <w:lvlText w:val=""/>
      <w:lvlJc w:val="left"/>
    </w:lvl>
    <w:lvl w:ilvl="3" w:tplc="BBE8437A">
      <w:numFmt w:val="decimal"/>
      <w:lvlText w:val=""/>
      <w:lvlJc w:val="left"/>
    </w:lvl>
    <w:lvl w:ilvl="4" w:tplc="FC0043E6">
      <w:numFmt w:val="decimal"/>
      <w:lvlText w:val=""/>
      <w:lvlJc w:val="left"/>
    </w:lvl>
    <w:lvl w:ilvl="5" w:tplc="4FB09E7A">
      <w:numFmt w:val="decimal"/>
      <w:lvlText w:val=""/>
      <w:lvlJc w:val="left"/>
    </w:lvl>
    <w:lvl w:ilvl="6" w:tplc="42ECBDF2">
      <w:numFmt w:val="decimal"/>
      <w:lvlText w:val=""/>
      <w:lvlJc w:val="left"/>
    </w:lvl>
    <w:lvl w:ilvl="7" w:tplc="A0EAD860">
      <w:numFmt w:val="decimal"/>
      <w:lvlText w:val=""/>
      <w:lvlJc w:val="left"/>
    </w:lvl>
    <w:lvl w:ilvl="8" w:tplc="69382114">
      <w:numFmt w:val="decimal"/>
      <w:lvlText w:val=""/>
      <w:lvlJc w:val="left"/>
    </w:lvl>
  </w:abstractNum>
  <w:abstractNum w:abstractNumId="6" w15:restartNumberingAfterBreak="0">
    <w:nsid w:val="000016C5"/>
    <w:multiLevelType w:val="hybridMultilevel"/>
    <w:tmpl w:val="17CC674C"/>
    <w:lvl w:ilvl="0" w:tplc="57689CD6">
      <w:start w:val="1"/>
      <w:numFmt w:val="decimal"/>
      <w:lvlText w:val="%1."/>
      <w:lvlJc w:val="left"/>
    </w:lvl>
    <w:lvl w:ilvl="1" w:tplc="5C7466E4">
      <w:numFmt w:val="decimal"/>
      <w:lvlText w:val=""/>
      <w:lvlJc w:val="left"/>
    </w:lvl>
    <w:lvl w:ilvl="2" w:tplc="A3F8D2C8">
      <w:numFmt w:val="decimal"/>
      <w:lvlText w:val=""/>
      <w:lvlJc w:val="left"/>
    </w:lvl>
    <w:lvl w:ilvl="3" w:tplc="F4A8999C">
      <w:numFmt w:val="decimal"/>
      <w:lvlText w:val=""/>
      <w:lvlJc w:val="left"/>
    </w:lvl>
    <w:lvl w:ilvl="4" w:tplc="5C56C55C">
      <w:numFmt w:val="decimal"/>
      <w:lvlText w:val=""/>
      <w:lvlJc w:val="left"/>
    </w:lvl>
    <w:lvl w:ilvl="5" w:tplc="D47AEE16">
      <w:numFmt w:val="decimal"/>
      <w:lvlText w:val=""/>
      <w:lvlJc w:val="left"/>
    </w:lvl>
    <w:lvl w:ilvl="6" w:tplc="7D1615A4">
      <w:numFmt w:val="decimal"/>
      <w:lvlText w:val=""/>
      <w:lvlJc w:val="left"/>
    </w:lvl>
    <w:lvl w:ilvl="7" w:tplc="BA48094A">
      <w:numFmt w:val="decimal"/>
      <w:lvlText w:val=""/>
      <w:lvlJc w:val="left"/>
    </w:lvl>
    <w:lvl w:ilvl="8" w:tplc="D68E8CAC">
      <w:numFmt w:val="decimal"/>
      <w:lvlText w:val=""/>
      <w:lvlJc w:val="left"/>
    </w:lvl>
  </w:abstractNum>
  <w:abstractNum w:abstractNumId="7" w15:restartNumberingAfterBreak="0">
    <w:nsid w:val="0000187E"/>
    <w:multiLevelType w:val="hybridMultilevel"/>
    <w:tmpl w:val="5C2EC0D8"/>
    <w:lvl w:ilvl="0" w:tplc="9F7CE340">
      <w:start w:val="3"/>
      <w:numFmt w:val="decimal"/>
      <w:lvlText w:val="%1."/>
      <w:lvlJc w:val="left"/>
    </w:lvl>
    <w:lvl w:ilvl="1" w:tplc="9AFC3A0C">
      <w:numFmt w:val="decimal"/>
      <w:lvlText w:val=""/>
      <w:lvlJc w:val="left"/>
    </w:lvl>
    <w:lvl w:ilvl="2" w:tplc="640C8CE2">
      <w:numFmt w:val="decimal"/>
      <w:lvlText w:val=""/>
      <w:lvlJc w:val="left"/>
    </w:lvl>
    <w:lvl w:ilvl="3" w:tplc="670EEC7E">
      <w:numFmt w:val="decimal"/>
      <w:lvlText w:val=""/>
      <w:lvlJc w:val="left"/>
    </w:lvl>
    <w:lvl w:ilvl="4" w:tplc="49F833A0">
      <w:numFmt w:val="decimal"/>
      <w:lvlText w:val=""/>
      <w:lvlJc w:val="left"/>
    </w:lvl>
    <w:lvl w:ilvl="5" w:tplc="09F20A96">
      <w:numFmt w:val="decimal"/>
      <w:lvlText w:val=""/>
      <w:lvlJc w:val="left"/>
    </w:lvl>
    <w:lvl w:ilvl="6" w:tplc="61E4E808">
      <w:numFmt w:val="decimal"/>
      <w:lvlText w:val=""/>
      <w:lvlJc w:val="left"/>
    </w:lvl>
    <w:lvl w:ilvl="7" w:tplc="166EC472">
      <w:numFmt w:val="decimal"/>
      <w:lvlText w:val=""/>
      <w:lvlJc w:val="left"/>
    </w:lvl>
    <w:lvl w:ilvl="8" w:tplc="C538989C">
      <w:numFmt w:val="decimal"/>
      <w:lvlText w:val=""/>
      <w:lvlJc w:val="left"/>
    </w:lvl>
  </w:abstractNum>
  <w:abstractNum w:abstractNumId="8" w15:restartNumberingAfterBreak="0">
    <w:nsid w:val="000023C9"/>
    <w:multiLevelType w:val="hybridMultilevel"/>
    <w:tmpl w:val="5F62C9A0"/>
    <w:lvl w:ilvl="0" w:tplc="79E47BEC">
      <w:start w:val="1"/>
      <w:numFmt w:val="decimal"/>
      <w:lvlText w:val="%1."/>
      <w:lvlJc w:val="left"/>
    </w:lvl>
    <w:lvl w:ilvl="1" w:tplc="A19A078C">
      <w:numFmt w:val="decimal"/>
      <w:lvlText w:val=""/>
      <w:lvlJc w:val="left"/>
    </w:lvl>
    <w:lvl w:ilvl="2" w:tplc="FC4A705E">
      <w:numFmt w:val="decimal"/>
      <w:lvlText w:val=""/>
      <w:lvlJc w:val="left"/>
    </w:lvl>
    <w:lvl w:ilvl="3" w:tplc="518E0DCC">
      <w:numFmt w:val="decimal"/>
      <w:lvlText w:val=""/>
      <w:lvlJc w:val="left"/>
    </w:lvl>
    <w:lvl w:ilvl="4" w:tplc="8F0899AE">
      <w:numFmt w:val="decimal"/>
      <w:lvlText w:val=""/>
      <w:lvlJc w:val="left"/>
    </w:lvl>
    <w:lvl w:ilvl="5" w:tplc="39968664">
      <w:numFmt w:val="decimal"/>
      <w:lvlText w:val=""/>
      <w:lvlJc w:val="left"/>
    </w:lvl>
    <w:lvl w:ilvl="6" w:tplc="32A67308">
      <w:numFmt w:val="decimal"/>
      <w:lvlText w:val=""/>
      <w:lvlJc w:val="left"/>
    </w:lvl>
    <w:lvl w:ilvl="7" w:tplc="712893EA">
      <w:numFmt w:val="decimal"/>
      <w:lvlText w:val=""/>
      <w:lvlJc w:val="left"/>
    </w:lvl>
    <w:lvl w:ilvl="8" w:tplc="092AED3C">
      <w:numFmt w:val="decimal"/>
      <w:lvlText w:val=""/>
      <w:lvlJc w:val="left"/>
    </w:lvl>
  </w:abstractNum>
  <w:abstractNum w:abstractNumId="9" w15:restartNumberingAfterBreak="0">
    <w:nsid w:val="000026CA"/>
    <w:multiLevelType w:val="hybridMultilevel"/>
    <w:tmpl w:val="54D02BD4"/>
    <w:lvl w:ilvl="0" w:tplc="B62E811E">
      <w:start w:val="1"/>
      <w:numFmt w:val="decimal"/>
      <w:lvlText w:val="%1."/>
      <w:lvlJc w:val="left"/>
    </w:lvl>
    <w:lvl w:ilvl="1" w:tplc="02167F94">
      <w:numFmt w:val="decimal"/>
      <w:lvlText w:val=""/>
      <w:lvlJc w:val="left"/>
    </w:lvl>
    <w:lvl w:ilvl="2" w:tplc="E5FC7392">
      <w:numFmt w:val="decimal"/>
      <w:lvlText w:val=""/>
      <w:lvlJc w:val="left"/>
    </w:lvl>
    <w:lvl w:ilvl="3" w:tplc="1988FFE0">
      <w:numFmt w:val="decimal"/>
      <w:lvlText w:val=""/>
      <w:lvlJc w:val="left"/>
    </w:lvl>
    <w:lvl w:ilvl="4" w:tplc="DB5276B6">
      <w:numFmt w:val="decimal"/>
      <w:lvlText w:val=""/>
      <w:lvlJc w:val="left"/>
    </w:lvl>
    <w:lvl w:ilvl="5" w:tplc="80ACC904">
      <w:numFmt w:val="decimal"/>
      <w:lvlText w:val=""/>
      <w:lvlJc w:val="left"/>
    </w:lvl>
    <w:lvl w:ilvl="6" w:tplc="24B0D228">
      <w:numFmt w:val="decimal"/>
      <w:lvlText w:val=""/>
      <w:lvlJc w:val="left"/>
    </w:lvl>
    <w:lvl w:ilvl="7" w:tplc="EC0E5B00">
      <w:numFmt w:val="decimal"/>
      <w:lvlText w:val=""/>
      <w:lvlJc w:val="left"/>
    </w:lvl>
    <w:lvl w:ilvl="8" w:tplc="6D885B86">
      <w:numFmt w:val="decimal"/>
      <w:lvlText w:val=""/>
      <w:lvlJc w:val="left"/>
    </w:lvl>
  </w:abstractNum>
  <w:abstractNum w:abstractNumId="10" w15:restartNumberingAfterBreak="0">
    <w:nsid w:val="00002C3B"/>
    <w:multiLevelType w:val="hybridMultilevel"/>
    <w:tmpl w:val="8938A4F8"/>
    <w:lvl w:ilvl="0" w:tplc="70CE15AC">
      <w:start w:val="1"/>
      <w:numFmt w:val="decimal"/>
      <w:lvlText w:val="%1."/>
      <w:lvlJc w:val="left"/>
    </w:lvl>
    <w:lvl w:ilvl="1" w:tplc="AABA4B40">
      <w:numFmt w:val="decimal"/>
      <w:lvlText w:val=""/>
      <w:lvlJc w:val="left"/>
    </w:lvl>
    <w:lvl w:ilvl="2" w:tplc="3D5A02FC">
      <w:numFmt w:val="decimal"/>
      <w:lvlText w:val=""/>
      <w:lvlJc w:val="left"/>
    </w:lvl>
    <w:lvl w:ilvl="3" w:tplc="F0245414">
      <w:numFmt w:val="decimal"/>
      <w:lvlText w:val=""/>
      <w:lvlJc w:val="left"/>
    </w:lvl>
    <w:lvl w:ilvl="4" w:tplc="D82A5746">
      <w:numFmt w:val="decimal"/>
      <w:lvlText w:val=""/>
      <w:lvlJc w:val="left"/>
    </w:lvl>
    <w:lvl w:ilvl="5" w:tplc="6B6C9C6A">
      <w:numFmt w:val="decimal"/>
      <w:lvlText w:val=""/>
      <w:lvlJc w:val="left"/>
    </w:lvl>
    <w:lvl w:ilvl="6" w:tplc="30127B1A">
      <w:numFmt w:val="decimal"/>
      <w:lvlText w:val=""/>
      <w:lvlJc w:val="left"/>
    </w:lvl>
    <w:lvl w:ilvl="7" w:tplc="18F49A42">
      <w:numFmt w:val="decimal"/>
      <w:lvlText w:val=""/>
      <w:lvlJc w:val="left"/>
    </w:lvl>
    <w:lvl w:ilvl="8" w:tplc="517EBC2A">
      <w:numFmt w:val="decimal"/>
      <w:lvlText w:val=""/>
      <w:lvlJc w:val="left"/>
    </w:lvl>
  </w:abstractNum>
  <w:abstractNum w:abstractNumId="11" w15:restartNumberingAfterBreak="0">
    <w:nsid w:val="000033EA"/>
    <w:multiLevelType w:val="hybridMultilevel"/>
    <w:tmpl w:val="CC068B96"/>
    <w:lvl w:ilvl="0" w:tplc="5A76D8F8">
      <w:start w:val="6"/>
      <w:numFmt w:val="decimal"/>
      <w:lvlText w:val="%1."/>
      <w:lvlJc w:val="left"/>
    </w:lvl>
    <w:lvl w:ilvl="1" w:tplc="5BE6F1B6">
      <w:numFmt w:val="decimal"/>
      <w:lvlText w:val=""/>
      <w:lvlJc w:val="left"/>
    </w:lvl>
    <w:lvl w:ilvl="2" w:tplc="79A0666E">
      <w:numFmt w:val="decimal"/>
      <w:lvlText w:val=""/>
      <w:lvlJc w:val="left"/>
    </w:lvl>
    <w:lvl w:ilvl="3" w:tplc="185C01E8">
      <w:numFmt w:val="decimal"/>
      <w:lvlText w:val=""/>
      <w:lvlJc w:val="left"/>
    </w:lvl>
    <w:lvl w:ilvl="4" w:tplc="99C6D0A0">
      <w:numFmt w:val="decimal"/>
      <w:lvlText w:val=""/>
      <w:lvlJc w:val="left"/>
    </w:lvl>
    <w:lvl w:ilvl="5" w:tplc="0A326BB2">
      <w:numFmt w:val="decimal"/>
      <w:lvlText w:val=""/>
      <w:lvlJc w:val="left"/>
    </w:lvl>
    <w:lvl w:ilvl="6" w:tplc="075A78A8">
      <w:numFmt w:val="decimal"/>
      <w:lvlText w:val=""/>
      <w:lvlJc w:val="left"/>
    </w:lvl>
    <w:lvl w:ilvl="7" w:tplc="4F667A88">
      <w:numFmt w:val="decimal"/>
      <w:lvlText w:val=""/>
      <w:lvlJc w:val="left"/>
    </w:lvl>
    <w:lvl w:ilvl="8" w:tplc="54D874D4">
      <w:numFmt w:val="decimal"/>
      <w:lvlText w:val=""/>
      <w:lvlJc w:val="left"/>
    </w:lvl>
  </w:abstractNum>
  <w:abstractNum w:abstractNumId="12" w15:restartNumberingAfterBreak="0">
    <w:nsid w:val="0000366B"/>
    <w:multiLevelType w:val="hybridMultilevel"/>
    <w:tmpl w:val="B512E2F0"/>
    <w:lvl w:ilvl="0" w:tplc="CFAEBD22">
      <w:start w:val="1"/>
      <w:numFmt w:val="bullet"/>
      <w:lvlText w:val="в"/>
      <w:lvlJc w:val="left"/>
    </w:lvl>
    <w:lvl w:ilvl="1" w:tplc="4C1AE786">
      <w:numFmt w:val="decimal"/>
      <w:lvlText w:val=""/>
      <w:lvlJc w:val="left"/>
    </w:lvl>
    <w:lvl w:ilvl="2" w:tplc="A8CC1830">
      <w:numFmt w:val="decimal"/>
      <w:lvlText w:val=""/>
      <w:lvlJc w:val="left"/>
    </w:lvl>
    <w:lvl w:ilvl="3" w:tplc="5A469AFA">
      <w:numFmt w:val="decimal"/>
      <w:lvlText w:val=""/>
      <w:lvlJc w:val="left"/>
    </w:lvl>
    <w:lvl w:ilvl="4" w:tplc="EBD847D6">
      <w:numFmt w:val="decimal"/>
      <w:lvlText w:val=""/>
      <w:lvlJc w:val="left"/>
    </w:lvl>
    <w:lvl w:ilvl="5" w:tplc="5B22A29A">
      <w:numFmt w:val="decimal"/>
      <w:lvlText w:val=""/>
      <w:lvlJc w:val="left"/>
    </w:lvl>
    <w:lvl w:ilvl="6" w:tplc="912E1466">
      <w:numFmt w:val="decimal"/>
      <w:lvlText w:val=""/>
      <w:lvlJc w:val="left"/>
    </w:lvl>
    <w:lvl w:ilvl="7" w:tplc="D35E74FA">
      <w:numFmt w:val="decimal"/>
      <w:lvlText w:val=""/>
      <w:lvlJc w:val="left"/>
    </w:lvl>
    <w:lvl w:ilvl="8" w:tplc="0ACA3342">
      <w:numFmt w:val="decimal"/>
      <w:lvlText w:val=""/>
      <w:lvlJc w:val="left"/>
    </w:lvl>
  </w:abstractNum>
  <w:abstractNum w:abstractNumId="13" w15:restartNumberingAfterBreak="0">
    <w:nsid w:val="00003699"/>
    <w:multiLevelType w:val="hybridMultilevel"/>
    <w:tmpl w:val="AFA61AA2"/>
    <w:lvl w:ilvl="0" w:tplc="3416B922">
      <w:start w:val="2"/>
      <w:numFmt w:val="decimal"/>
      <w:lvlText w:val="%1."/>
      <w:lvlJc w:val="left"/>
    </w:lvl>
    <w:lvl w:ilvl="1" w:tplc="EFCAAA46">
      <w:numFmt w:val="decimal"/>
      <w:lvlText w:val=""/>
      <w:lvlJc w:val="left"/>
    </w:lvl>
    <w:lvl w:ilvl="2" w:tplc="BC2C9AF2">
      <w:numFmt w:val="decimal"/>
      <w:lvlText w:val=""/>
      <w:lvlJc w:val="left"/>
    </w:lvl>
    <w:lvl w:ilvl="3" w:tplc="A6A8F27C">
      <w:numFmt w:val="decimal"/>
      <w:lvlText w:val=""/>
      <w:lvlJc w:val="left"/>
    </w:lvl>
    <w:lvl w:ilvl="4" w:tplc="076058B2">
      <w:numFmt w:val="decimal"/>
      <w:lvlText w:val=""/>
      <w:lvlJc w:val="left"/>
    </w:lvl>
    <w:lvl w:ilvl="5" w:tplc="4086C8B6">
      <w:numFmt w:val="decimal"/>
      <w:lvlText w:val=""/>
      <w:lvlJc w:val="left"/>
    </w:lvl>
    <w:lvl w:ilvl="6" w:tplc="848C5D0A">
      <w:numFmt w:val="decimal"/>
      <w:lvlText w:val=""/>
      <w:lvlJc w:val="left"/>
    </w:lvl>
    <w:lvl w:ilvl="7" w:tplc="B4BE6F72">
      <w:numFmt w:val="decimal"/>
      <w:lvlText w:val=""/>
      <w:lvlJc w:val="left"/>
    </w:lvl>
    <w:lvl w:ilvl="8" w:tplc="067E8DC4">
      <w:numFmt w:val="decimal"/>
      <w:lvlText w:val=""/>
      <w:lvlJc w:val="left"/>
    </w:lvl>
  </w:abstractNum>
  <w:abstractNum w:abstractNumId="14" w15:restartNumberingAfterBreak="0">
    <w:nsid w:val="00003CD5"/>
    <w:multiLevelType w:val="hybridMultilevel"/>
    <w:tmpl w:val="ED4401E6"/>
    <w:lvl w:ilvl="0" w:tplc="31A636D0">
      <w:start w:val="1"/>
      <w:numFmt w:val="decimal"/>
      <w:lvlText w:val="%1."/>
      <w:lvlJc w:val="left"/>
    </w:lvl>
    <w:lvl w:ilvl="1" w:tplc="3C9217D2">
      <w:numFmt w:val="decimal"/>
      <w:lvlText w:val=""/>
      <w:lvlJc w:val="left"/>
    </w:lvl>
    <w:lvl w:ilvl="2" w:tplc="136C9450">
      <w:numFmt w:val="decimal"/>
      <w:lvlText w:val=""/>
      <w:lvlJc w:val="left"/>
    </w:lvl>
    <w:lvl w:ilvl="3" w:tplc="275A33D4">
      <w:numFmt w:val="decimal"/>
      <w:lvlText w:val=""/>
      <w:lvlJc w:val="left"/>
    </w:lvl>
    <w:lvl w:ilvl="4" w:tplc="BF909C46">
      <w:numFmt w:val="decimal"/>
      <w:lvlText w:val=""/>
      <w:lvlJc w:val="left"/>
    </w:lvl>
    <w:lvl w:ilvl="5" w:tplc="B8F6533A">
      <w:numFmt w:val="decimal"/>
      <w:lvlText w:val=""/>
      <w:lvlJc w:val="left"/>
    </w:lvl>
    <w:lvl w:ilvl="6" w:tplc="39283C42">
      <w:numFmt w:val="decimal"/>
      <w:lvlText w:val=""/>
      <w:lvlJc w:val="left"/>
    </w:lvl>
    <w:lvl w:ilvl="7" w:tplc="25987C52">
      <w:numFmt w:val="decimal"/>
      <w:lvlText w:val=""/>
      <w:lvlJc w:val="left"/>
    </w:lvl>
    <w:lvl w:ilvl="8" w:tplc="E8663456">
      <w:numFmt w:val="decimal"/>
      <w:lvlText w:val=""/>
      <w:lvlJc w:val="left"/>
    </w:lvl>
  </w:abstractNum>
  <w:abstractNum w:abstractNumId="15" w15:restartNumberingAfterBreak="0">
    <w:nsid w:val="00004080"/>
    <w:multiLevelType w:val="hybridMultilevel"/>
    <w:tmpl w:val="E00CB920"/>
    <w:lvl w:ilvl="0" w:tplc="A796BA38">
      <w:start w:val="5"/>
      <w:numFmt w:val="decimal"/>
      <w:lvlText w:val="%1."/>
      <w:lvlJc w:val="left"/>
    </w:lvl>
    <w:lvl w:ilvl="1" w:tplc="8CC86FAA">
      <w:numFmt w:val="decimal"/>
      <w:lvlText w:val=""/>
      <w:lvlJc w:val="left"/>
    </w:lvl>
    <w:lvl w:ilvl="2" w:tplc="6A0261CC">
      <w:numFmt w:val="decimal"/>
      <w:lvlText w:val=""/>
      <w:lvlJc w:val="left"/>
    </w:lvl>
    <w:lvl w:ilvl="3" w:tplc="61AC7800">
      <w:numFmt w:val="decimal"/>
      <w:lvlText w:val=""/>
      <w:lvlJc w:val="left"/>
    </w:lvl>
    <w:lvl w:ilvl="4" w:tplc="0BCCF706">
      <w:numFmt w:val="decimal"/>
      <w:lvlText w:val=""/>
      <w:lvlJc w:val="left"/>
    </w:lvl>
    <w:lvl w:ilvl="5" w:tplc="65606C80">
      <w:numFmt w:val="decimal"/>
      <w:lvlText w:val=""/>
      <w:lvlJc w:val="left"/>
    </w:lvl>
    <w:lvl w:ilvl="6" w:tplc="D50CB0EA">
      <w:numFmt w:val="decimal"/>
      <w:lvlText w:val=""/>
      <w:lvlJc w:val="left"/>
    </w:lvl>
    <w:lvl w:ilvl="7" w:tplc="B4D6E6AE">
      <w:numFmt w:val="decimal"/>
      <w:lvlText w:val=""/>
      <w:lvlJc w:val="left"/>
    </w:lvl>
    <w:lvl w:ilvl="8" w:tplc="21DA152C">
      <w:numFmt w:val="decimal"/>
      <w:lvlText w:val=""/>
      <w:lvlJc w:val="left"/>
    </w:lvl>
  </w:abstractNum>
  <w:abstractNum w:abstractNumId="16" w15:restartNumberingAfterBreak="0">
    <w:nsid w:val="0000409D"/>
    <w:multiLevelType w:val="hybridMultilevel"/>
    <w:tmpl w:val="001CA724"/>
    <w:lvl w:ilvl="0" w:tplc="A95EFF7C">
      <w:start w:val="5"/>
      <w:numFmt w:val="decimal"/>
      <w:lvlText w:val="%1."/>
      <w:lvlJc w:val="left"/>
    </w:lvl>
    <w:lvl w:ilvl="1" w:tplc="E1564BAE">
      <w:numFmt w:val="decimal"/>
      <w:lvlText w:val=""/>
      <w:lvlJc w:val="left"/>
    </w:lvl>
    <w:lvl w:ilvl="2" w:tplc="BA12C8E4">
      <w:numFmt w:val="decimal"/>
      <w:lvlText w:val=""/>
      <w:lvlJc w:val="left"/>
    </w:lvl>
    <w:lvl w:ilvl="3" w:tplc="8E48031C">
      <w:numFmt w:val="decimal"/>
      <w:lvlText w:val=""/>
      <w:lvlJc w:val="left"/>
    </w:lvl>
    <w:lvl w:ilvl="4" w:tplc="B1244DB2">
      <w:numFmt w:val="decimal"/>
      <w:lvlText w:val=""/>
      <w:lvlJc w:val="left"/>
    </w:lvl>
    <w:lvl w:ilvl="5" w:tplc="060A3056">
      <w:numFmt w:val="decimal"/>
      <w:lvlText w:val=""/>
      <w:lvlJc w:val="left"/>
    </w:lvl>
    <w:lvl w:ilvl="6" w:tplc="A8544A20">
      <w:numFmt w:val="decimal"/>
      <w:lvlText w:val=""/>
      <w:lvlJc w:val="left"/>
    </w:lvl>
    <w:lvl w:ilvl="7" w:tplc="016858CC">
      <w:numFmt w:val="decimal"/>
      <w:lvlText w:val=""/>
      <w:lvlJc w:val="left"/>
    </w:lvl>
    <w:lvl w:ilvl="8" w:tplc="0B4CC08E">
      <w:numFmt w:val="decimal"/>
      <w:lvlText w:val=""/>
      <w:lvlJc w:val="left"/>
    </w:lvl>
  </w:abstractNum>
  <w:abstractNum w:abstractNumId="17" w15:restartNumberingAfterBreak="0">
    <w:nsid w:val="00004A80"/>
    <w:multiLevelType w:val="hybridMultilevel"/>
    <w:tmpl w:val="9C6C44CC"/>
    <w:lvl w:ilvl="0" w:tplc="9118B644">
      <w:start w:val="1"/>
      <w:numFmt w:val="decimal"/>
      <w:lvlText w:val="%1."/>
      <w:lvlJc w:val="left"/>
    </w:lvl>
    <w:lvl w:ilvl="1" w:tplc="D83CFD9A">
      <w:numFmt w:val="decimal"/>
      <w:lvlText w:val=""/>
      <w:lvlJc w:val="left"/>
    </w:lvl>
    <w:lvl w:ilvl="2" w:tplc="7F72A31A">
      <w:numFmt w:val="decimal"/>
      <w:lvlText w:val=""/>
      <w:lvlJc w:val="left"/>
    </w:lvl>
    <w:lvl w:ilvl="3" w:tplc="8618CBBC">
      <w:numFmt w:val="decimal"/>
      <w:lvlText w:val=""/>
      <w:lvlJc w:val="left"/>
    </w:lvl>
    <w:lvl w:ilvl="4" w:tplc="9BCA43C2">
      <w:numFmt w:val="decimal"/>
      <w:lvlText w:val=""/>
      <w:lvlJc w:val="left"/>
    </w:lvl>
    <w:lvl w:ilvl="5" w:tplc="F16ED086">
      <w:numFmt w:val="decimal"/>
      <w:lvlText w:val=""/>
      <w:lvlJc w:val="left"/>
    </w:lvl>
    <w:lvl w:ilvl="6" w:tplc="4AFC3E04">
      <w:numFmt w:val="decimal"/>
      <w:lvlText w:val=""/>
      <w:lvlJc w:val="left"/>
    </w:lvl>
    <w:lvl w:ilvl="7" w:tplc="87D20DC8">
      <w:numFmt w:val="decimal"/>
      <w:lvlText w:val=""/>
      <w:lvlJc w:val="left"/>
    </w:lvl>
    <w:lvl w:ilvl="8" w:tplc="0742AB0C">
      <w:numFmt w:val="decimal"/>
      <w:lvlText w:val=""/>
      <w:lvlJc w:val="left"/>
    </w:lvl>
  </w:abstractNum>
  <w:abstractNum w:abstractNumId="18" w15:restartNumberingAfterBreak="0">
    <w:nsid w:val="00005422"/>
    <w:multiLevelType w:val="hybridMultilevel"/>
    <w:tmpl w:val="5C8A8226"/>
    <w:lvl w:ilvl="0" w:tplc="6A303E22">
      <w:start w:val="2"/>
      <w:numFmt w:val="decimal"/>
      <w:lvlText w:val="%1."/>
      <w:lvlJc w:val="left"/>
    </w:lvl>
    <w:lvl w:ilvl="1" w:tplc="1B828EAE">
      <w:start w:val="1"/>
      <w:numFmt w:val="decimal"/>
      <w:lvlText w:val="%2"/>
      <w:lvlJc w:val="left"/>
    </w:lvl>
    <w:lvl w:ilvl="2" w:tplc="3E40928A">
      <w:numFmt w:val="decimal"/>
      <w:lvlText w:val=""/>
      <w:lvlJc w:val="left"/>
    </w:lvl>
    <w:lvl w:ilvl="3" w:tplc="62F00B5E">
      <w:numFmt w:val="decimal"/>
      <w:lvlText w:val=""/>
      <w:lvlJc w:val="left"/>
    </w:lvl>
    <w:lvl w:ilvl="4" w:tplc="748C96FC">
      <w:numFmt w:val="decimal"/>
      <w:lvlText w:val=""/>
      <w:lvlJc w:val="left"/>
    </w:lvl>
    <w:lvl w:ilvl="5" w:tplc="A8D805A6">
      <w:numFmt w:val="decimal"/>
      <w:lvlText w:val=""/>
      <w:lvlJc w:val="left"/>
    </w:lvl>
    <w:lvl w:ilvl="6" w:tplc="102E3C06">
      <w:numFmt w:val="decimal"/>
      <w:lvlText w:val=""/>
      <w:lvlJc w:val="left"/>
    </w:lvl>
    <w:lvl w:ilvl="7" w:tplc="0A248790">
      <w:numFmt w:val="decimal"/>
      <w:lvlText w:val=""/>
      <w:lvlJc w:val="left"/>
    </w:lvl>
    <w:lvl w:ilvl="8" w:tplc="2B108B40">
      <w:numFmt w:val="decimal"/>
      <w:lvlText w:val=""/>
      <w:lvlJc w:val="left"/>
    </w:lvl>
  </w:abstractNum>
  <w:abstractNum w:abstractNumId="19" w15:restartNumberingAfterBreak="0">
    <w:nsid w:val="00005753"/>
    <w:multiLevelType w:val="hybridMultilevel"/>
    <w:tmpl w:val="0FFE0026"/>
    <w:lvl w:ilvl="0" w:tplc="09F40FFE">
      <w:start w:val="2"/>
      <w:numFmt w:val="decimal"/>
      <w:lvlText w:val="%1."/>
      <w:lvlJc w:val="left"/>
    </w:lvl>
    <w:lvl w:ilvl="1" w:tplc="CCE865CE">
      <w:numFmt w:val="decimal"/>
      <w:lvlText w:val=""/>
      <w:lvlJc w:val="left"/>
    </w:lvl>
    <w:lvl w:ilvl="2" w:tplc="20968636">
      <w:numFmt w:val="decimal"/>
      <w:lvlText w:val=""/>
      <w:lvlJc w:val="left"/>
    </w:lvl>
    <w:lvl w:ilvl="3" w:tplc="39B42E56">
      <w:numFmt w:val="decimal"/>
      <w:lvlText w:val=""/>
      <w:lvlJc w:val="left"/>
    </w:lvl>
    <w:lvl w:ilvl="4" w:tplc="0B2CD94C">
      <w:numFmt w:val="decimal"/>
      <w:lvlText w:val=""/>
      <w:lvlJc w:val="left"/>
    </w:lvl>
    <w:lvl w:ilvl="5" w:tplc="D1BE07DC">
      <w:numFmt w:val="decimal"/>
      <w:lvlText w:val=""/>
      <w:lvlJc w:val="left"/>
    </w:lvl>
    <w:lvl w:ilvl="6" w:tplc="FA0C2E94">
      <w:numFmt w:val="decimal"/>
      <w:lvlText w:val=""/>
      <w:lvlJc w:val="left"/>
    </w:lvl>
    <w:lvl w:ilvl="7" w:tplc="2D2A2CAE">
      <w:numFmt w:val="decimal"/>
      <w:lvlText w:val=""/>
      <w:lvlJc w:val="left"/>
    </w:lvl>
    <w:lvl w:ilvl="8" w:tplc="5C86E8E0">
      <w:numFmt w:val="decimal"/>
      <w:lvlText w:val=""/>
      <w:lvlJc w:val="left"/>
    </w:lvl>
  </w:abstractNum>
  <w:abstractNum w:abstractNumId="20" w15:restartNumberingAfterBreak="0">
    <w:nsid w:val="00005991"/>
    <w:multiLevelType w:val="hybridMultilevel"/>
    <w:tmpl w:val="D48EC4B2"/>
    <w:lvl w:ilvl="0" w:tplc="56486090">
      <w:start w:val="3"/>
      <w:numFmt w:val="decimal"/>
      <w:lvlText w:val="%1."/>
      <w:lvlJc w:val="left"/>
    </w:lvl>
    <w:lvl w:ilvl="1" w:tplc="E3E2F2BA">
      <w:numFmt w:val="decimal"/>
      <w:lvlText w:val=""/>
      <w:lvlJc w:val="left"/>
    </w:lvl>
    <w:lvl w:ilvl="2" w:tplc="8E8C08F8">
      <w:numFmt w:val="decimal"/>
      <w:lvlText w:val=""/>
      <w:lvlJc w:val="left"/>
    </w:lvl>
    <w:lvl w:ilvl="3" w:tplc="7836139E">
      <w:numFmt w:val="decimal"/>
      <w:lvlText w:val=""/>
      <w:lvlJc w:val="left"/>
    </w:lvl>
    <w:lvl w:ilvl="4" w:tplc="DCC2B942">
      <w:numFmt w:val="decimal"/>
      <w:lvlText w:val=""/>
      <w:lvlJc w:val="left"/>
    </w:lvl>
    <w:lvl w:ilvl="5" w:tplc="B6CC4260">
      <w:numFmt w:val="decimal"/>
      <w:lvlText w:val=""/>
      <w:lvlJc w:val="left"/>
    </w:lvl>
    <w:lvl w:ilvl="6" w:tplc="F1003A78">
      <w:numFmt w:val="decimal"/>
      <w:lvlText w:val=""/>
      <w:lvlJc w:val="left"/>
    </w:lvl>
    <w:lvl w:ilvl="7" w:tplc="5C8CE58E">
      <w:numFmt w:val="decimal"/>
      <w:lvlText w:val=""/>
      <w:lvlJc w:val="left"/>
    </w:lvl>
    <w:lvl w:ilvl="8" w:tplc="023400DA">
      <w:numFmt w:val="decimal"/>
      <w:lvlText w:val=""/>
      <w:lvlJc w:val="left"/>
    </w:lvl>
  </w:abstractNum>
  <w:abstractNum w:abstractNumId="21" w15:restartNumberingAfterBreak="0">
    <w:nsid w:val="00005C67"/>
    <w:multiLevelType w:val="hybridMultilevel"/>
    <w:tmpl w:val="934097BA"/>
    <w:lvl w:ilvl="0" w:tplc="2EE6AAD0">
      <w:start w:val="1"/>
      <w:numFmt w:val="bullet"/>
      <w:lvlText w:val="с"/>
      <w:lvlJc w:val="left"/>
    </w:lvl>
    <w:lvl w:ilvl="1" w:tplc="6D4436CA">
      <w:numFmt w:val="decimal"/>
      <w:lvlText w:val=""/>
      <w:lvlJc w:val="left"/>
    </w:lvl>
    <w:lvl w:ilvl="2" w:tplc="680AD726">
      <w:numFmt w:val="decimal"/>
      <w:lvlText w:val=""/>
      <w:lvlJc w:val="left"/>
    </w:lvl>
    <w:lvl w:ilvl="3" w:tplc="86BC70BE">
      <w:numFmt w:val="decimal"/>
      <w:lvlText w:val=""/>
      <w:lvlJc w:val="left"/>
    </w:lvl>
    <w:lvl w:ilvl="4" w:tplc="98B87B26">
      <w:numFmt w:val="decimal"/>
      <w:lvlText w:val=""/>
      <w:lvlJc w:val="left"/>
    </w:lvl>
    <w:lvl w:ilvl="5" w:tplc="CCB4B5A6">
      <w:numFmt w:val="decimal"/>
      <w:lvlText w:val=""/>
      <w:lvlJc w:val="left"/>
    </w:lvl>
    <w:lvl w:ilvl="6" w:tplc="55AE5FDA">
      <w:numFmt w:val="decimal"/>
      <w:lvlText w:val=""/>
      <w:lvlJc w:val="left"/>
    </w:lvl>
    <w:lvl w:ilvl="7" w:tplc="8C46D9C2">
      <w:numFmt w:val="decimal"/>
      <w:lvlText w:val=""/>
      <w:lvlJc w:val="left"/>
    </w:lvl>
    <w:lvl w:ilvl="8" w:tplc="75CCA504">
      <w:numFmt w:val="decimal"/>
      <w:lvlText w:val=""/>
      <w:lvlJc w:val="left"/>
    </w:lvl>
  </w:abstractNum>
  <w:abstractNum w:abstractNumId="22" w15:restartNumberingAfterBreak="0">
    <w:nsid w:val="00005DB2"/>
    <w:multiLevelType w:val="hybridMultilevel"/>
    <w:tmpl w:val="97E6ECA8"/>
    <w:lvl w:ilvl="0" w:tplc="89AAD2EE">
      <w:start w:val="1"/>
      <w:numFmt w:val="decimal"/>
      <w:lvlText w:val="%1."/>
      <w:lvlJc w:val="left"/>
    </w:lvl>
    <w:lvl w:ilvl="1" w:tplc="86947826">
      <w:numFmt w:val="decimal"/>
      <w:lvlText w:val=""/>
      <w:lvlJc w:val="left"/>
    </w:lvl>
    <w:lvl w:ilvl="2" w:tplc="B2DAD6F0">
      <w:numFmt w:val="decimal"/>
      <w:lvlText w:val=""/>
      <w:lvlJc w:val="left"/>
    </w:lvl>
    <w:lvl w:ilvl="3" w:tplc="63CAB10A">
      <w:numFmt w:val="decimal"/>
      <w:lvlText w:val=""/>
      <w:lvlJc w:val="left"/>
    </w:lvl>
    <w:lvl w:ilvl="4" w:tplc="558A21B8">
      <w:numFmt w:val="decimal"/>
      <w:lvlText w:val=""/>
      <w:lvlJc w:val="left"/>
    </w:lvl>
    <w:lvl w:ilvl="5" w:tplc="05DAB966">
      <w:numFmt w:val="decimal"/>
      <w:lvlText w:val=""/>
      <w:lvlJc w:val="left"/>
    </w:lvl>
    <w:lvl w:ilvl="6" w:tplc="3586C712">
      <w:numFmt w:val="decimal"/>
      <w:lvlText w:val=""/>
      <w:lvlJc w:val="left"/>
    </w:lvl>
    <w:lvl w:ilvl="7" w:tplc="929282DC">
      <w:numFmt w:val="decimal"/>
      <w:lvlText w:val=""/>
      <w:lvlJc w:val="left"/>
    </w:lvl>
    <w:lvl w:ilvl="8" w:tplc="CF3CE6BE">
      <w:numFmt w:val="decimal"/>
      <w:lvlText w:val=""/>
      <w:lvlJc w:val="left"/>
    </w:lvl>
  </w:abstractNum>
  <w:abstractNum w:abstractNumId="23" w15:restartNumberingAfterBreak="0">
    <w:nsid w:val="00006032"/>
    <w:multiLevelType w:val="hybridMultilevel"/>
    <w:tmpl w:val="12FCB8FC"/>
    <w:lvl w:ilvl="0" w:tplc="0A662826">
      <w:start w:val="1"/>
      <w:numFmt w:val="decimal"/>
      <w:lvlText w:val="%1."/>
      <w:lvlJc w:val="left"/>
    </w:lvl>
    <w:lvl w:ilvl="1" w:tplc="C26AD50A">
      <w:numFmt w:val="decimal"/>
      <w:lvlText w:val=""/>
      <w:lvlJc w:val="left"/>
    </w:lvl>
    <w:lvl w:ilvl="2" w:tplc="5A6410C0">
      <w:numFmt w:val="decimal"/>
      <w:lvlText w:val=""/>
      <w:lvlJc w:val="left"/>
    </w:lvl>
    <w:lvl w:ilvl="3" w:tplc="DEC0EDE4">
      <w:numFmt w:val="decimal"/>
      <w:lvlText w:val=""/>
      <w:lvlJc w:val="left"/>
    </w:lvl>
    <w:lvl w:ilvl="4" w:tplc="D77C5ADC">
      <w:numFmt w:val="decimal"/>
      <w:lvlText w:val=""/>
      <w:lvlJc w:val="left"/>
    </w:lvl>
    <w:lvl w:ilvl="5" w:tplc="3B9AD86A">
      <w:numFmt w:val="decimal"/>
      <w:lvlText w:val=""/>
      <w:lvlJc w:val="left"/>
    </w:lvl>
    <w:lvl w:ilvl="6" w:tplc="19F05790">
      <w:numFmt w:val="decimal"/>
      <w:lvlText w:val=""/>
      <w:lvlJc w:val="left"/>
    </w:lvl>
    <w:lvl w:ilvl="7" w:tplc="CC1E50E6">
      <w:numFmt w:val="decimal"/>
      <w:lvlText w:val=""/>
      <w:lvlJc w:val="left"/>
    </w:lvl>
    <w:lvl w:ilvl="8" w:tplc="F1887EC4">
      <w:numFmt w:val="decimal"/>
      <w:lvlText w:val=""/>
      <w:lvlJc w:val="left"/>
    </w:lvl>
  </w:abstractNum>
  <w:abstractNum w:abstractNumId="24" w15:restartNumberingAfterBreak="0">
    <w:nsid w:val="000060BF"/>
    <w:multiLevelType w:val="hybridMultilevel"/>
    <w:tmpl w:val="6052A01E"/>
    <w:lvl w:ilvl="0" w:tplc="13D07244">
      <w:start w:val="8"/>
      <w:numFmt w:val="decimal"/>
      <w:lvlText w:val="%1."/>
      <w:lvlJc w:val="left"/>
    </w:lvl>
    <w:lvl w:ilvl="1" w:tplc="2154E67C">
      <w:numFmt w:val="decimal"/>
      <w:lvlText w:val=""/>
      <w:lvlJc w:val="left"/>
    </w:lvl>
    <w:lvl w:ilvl="2" w:tplc="B9660BFE">
      <w:numFmt w:val="decimal"/>
      <w:lvlText w:val=""/>
      <w:lvlJc w:val="left"/>
    </w:lvl>
    <w:lvl w:ilvl="3" w:tplc="5886816E">
      <w:numFmt w:val="decimal"/>
      <w:lvlText w:val=""/>
      <w:lvlJc w:val="left"/>
    </w:lvl>
    <w:lvl w:ilvl="4" w:tplc="FB881FFC">
      <w:numFmt w:val="decimal"/>
      <w:lvlText w:val=""/>
      <w:lvlJc w:val="left"/>
    </w:lvl>
    <w:lvl w:ilvl="5" w:tplc="504A9DF4">
      <w:numFmt w:val="decimal"/>
      <w:lvlText w:val=""/>
      <w:lvlJc w:val="left"/>
    </w:lvl>
    <w:lvl w:ilvl="6" w:tplc="1C6468E6">
      <w:numFmt w:val="decimal"/>
      <w:lvlText w:val=""/>
      <w:lvlJc w:val="left"/>
    </w:lvl>
    <w:lvl w:ilvl="7" w:tplc="E012CFAC">
      <w:numFmt w:val="decimal"/>
      <w:lvlText w:val=""/>
      <w:lvlJc w:val="left"/>
    </w:lvl>
    <w:lvl w:ilvl="8" w:tplc="92C657BE">
      <w:numFmt w:val="decimal"/>
      <w:lvlText w:val=""/>
      <w:lvlJc w:val="left"/>
    </w:lvl>
  </w:abstractNum>
  <w:abstractNum w:abstractNumId="25" w15:restartNumberingAfterBreak="0">
    <w:nsid w:val="000066C4"/>
    <w:multiLevelType w:val="hybridMultilevel"/>
    <w:tmpl w:val="E816405A"/>
    <w:lvl w:ilvl="0" w:tplc="100A9444">
      <w:start w:val="1"/>
      <w:numFmt w:val="bullet"/>
      <w:lvlText w:val="с"/>
      <w:lvlJc w:val="left"/>
    </w:lvl>
    <w:lvl w:ilvl="1" w:tplc="9516EF78">
      <w:start w:val="1"/>
      <w:numFmt w:val="bullet"/>
      <w:lvlText w:val="в"/>
      <w:lvlJc w:val="left"/>
    </w:lvl>
    <w:lvl w:ilvl="2" w:tplc="8772B3D2">
      <w:numFmt w:val="decimal"/>
      <w:lvlText w:val=""/>
      <w:lvlJc w:val="left"/>
    </w:lvl>
    <w:lvl w:ilvl="3" w:tplc="15CA39CE">
      <w:numFmt w:val="decimal"/>
      <w:lvlText w:val=""/>
      <w:lvlJc w:val="left"/>
    </w:lvl>
    <w:lvl w:ilvl="4" w:tplc="18583FB8">
      <w:numFmt w:val="decimal"/>
      <w:lvlText w:val=""/>
      <w:lvlJc w:val="left"/>
    </w:lvl>
    <w:lvl w:ilvl="5" w:tplc="DD2EE1E2">
      <w:numFmt w:val="decimal"/>
      <w:lvlText w:val=""/>
      <w:lvlJc w:val="left"/>
    </w:lvl>
    <w:lvl w:ilvl="6" w:tplc="2BACE3D0">
      <w:numFmt w:val="decimal"/>
      <w:lvlText w:val=""/>
      <w:lvlJc w:val="left"/>
    </w:lvl>
    <w:lvl w:ilvl="7" w:tplc="35B0F90E">
      <w:numFmt w:val="decimal"/>
      <w:lvlText w:val=""/>
      <w:lvlJc w:val="left"/>
    </w:lvl>
    <w:lvl w:ilvl="8" w:tplc="4DFE8E54">
      <w:numFmt w:val="decimal"/>
      <w:lvlText w:val=""/>
      <w:lvlJc w:val="left"/>
    </w:lvl>
  </w:abstractNum>
  <w:abstractNum w:abstractNumId="26" w15:restartNumberingAfterBreak="0">
    <w:nsid w:val="00006899"/>
    <w:multiLevelType w:val="hybridMultilevel"/>
    <w:tmpl w:val="070252FA"/>
    <w:lvl w:ilvl="0" w:tplc="AC1884E6">
      <w:start w:val="3"/>
      <w:numFmt w:val="decimal"/>
      <w:lvlText w:val="%1."/>
      <w:lvlJc w:val="left"/>
    </w:lvl>
    <w:lvl w:ilvl="1" w:tplc="0F8607FA">
      <w:numFmt w:val="decimal"/>
      <w:lvlText w:val=""/>
      <w:lvlJc w:val="left"/>
    </w:lvl>
    <w:lvl w:ilvl="2" w:tplc="4CC230A6">
      <w:numFmt w:val="decimal"/>
      <w:lvlText w:val=""/>
      <w:lvlJc w:val="left"/>
    </w:lvl>
    <w:lvl w:ilvl="3" w:tplc="A6C8DC1E">
      <w:numFmt w:val="decimal"/>
      <w:lvlText w:val=""/>
      <w:lvlJc w:val="left"/>
    </w:lvl>
    <w:lvl w:ilvl="4" w:tplc="0FB4DBEC">
      <w:numFmt w:val="decimal"/>
      <w:lvlText w:val=""/>
      <w:lvlJc w:val="left"/>
    </w:lvl>
    <w:lvl w:ilvl="5" w:tplc="803C24B0">
      <w:numFmt w:val="decimal"/>
      <w:lvlText w:val=""/>
      <w:lvlJc w:val="left"/>
    </w:lvl>
    <w:lvl w:ilvl="6" w:tplc="B7945AAC">
      <w:numFmt w:val="decimal"/>
      <w:lvlText w:val=""/>
      <w:lvlJc w:val="left"/>
    </w:lvl>
    <w:lvl w:ilvl="7" w:tplc="EC2C071A">
      <w:numFmt w:val="decimal"/>
      <w:lvlText w:val=""/>
      <w:lvlJc w:val="left"/>
    </w:lvl>
    <w:lvl w:ilvl="8" w:tplc="D8C0C8C0">
      <w:numFmt w:val="decimal"/>
      <w:lvlText w:val=""/>
      <w:lvlJc w:val="left"/>
    </w:lvl>
  </w:abstractNum>
  <w:abstractNum w:abstractNumId="27" w15:restartNumberingAfterBreak="0">
    <w:nsid w:val="00007049"/>
    <w:multiLevelType w:val="hybridMultilevel"/>
    <w:tmpl w:val="D6A4E528"/>
    <w:lvl w:ilvl="0" w:tplc="122EDF7E">
      <w:start w:val="1"/>
      <w:numFmt w:val="decimal"/>
      <w:lvlText w:val="%1."/>
      <w:lvlJc w:val="left"/>
    </w:lvl>
    <w:lvl w:ilvl="1" w:tplc="8F8A3A02">
      <w:numFmt w:val="decimal"/>
      <w:lvlText w:val=""/>
      <w:lvlJc w:val="left"/>
    </w:lvl>
    <w:lvl w:ilvl="2" w:tplc="DFD6A458">
      <w:numFmt w:val="decimal"/>
      <w:lvlText w:val=""/>
      <w:lvlJc w:val="left"/>
    </w:lvl>
    <w:lvl w:ilvl="3" w:tplc="42727DB8">
      <w:numFmt w:val="decimal"/>
      <w:lvlText w:val=""/>
      <w:lvlJc w:val="left"/>
    </w:lvl>
    <w:lvl w:ilvl="4" w:tplc="7CF66B6A">
      <w:numFmt w:val="decimal"/>
      <w:lvlText w:val=""/>
      <w:lvlJc w:val="left"/>
    </w:lvl>
    <w:lvl w:ilvl="5" w:tplc="3C747A62">
      <w:numFmt w:val="decimal"/>
      <w:lvlText w:val=""/>
      <w:lvlJc w:val="left"/>
    </w:lvl>
    <w:lvl w:ilvl="6" w:tplc="A2A4F8F0">
      <w:numFmt w:val="decimal"/>
      <w:lvlText w:val=""/>
      <w:lvlJc w:val="left"/>
    </w:lvl>
    <w:lvl w:ilvl="7" w:tplc="CD26A58A">
      <w:numFmt w:val="decimal"/>
      <w:lvlText w:val=""/>
      <w:lvlJc w:val="left"/>
    </w:lvl>
    <w:lvl w:ilvl="8" w:tplc="35F2D370">
      <w:numFmt w:val="decimal"/>
      <w:lvlText w:val=""/>
      <w:lvlJc w:val="left"/>
    </w:lvl>
  </w:abstractNum>
  <w:abstractNum w:abstractNumId="28" w15:restartNumberingAfterBreak="0">
    <w:nsid w:val="000073DA"/>
    <w:multiLevelType w:val="hybridMultilevel"/>
    <w:tmpl w:val="209E9440"/>
    <w:lvl w:ilvl="0" w:tplc="DC1CD2A0">
      <w:start w:val="1"/>
      <w:numFmt w:val="decimal"/>
      <w:lvlText w:val="%1."/>
      <w:lvlJc w:val="left"/>
    </w:lvl>
    <w:lvl w:ilvl="1" w:tplc="F4AE53D2">
      <w:numFmt w:val="decimal"/>
      <w:lvlText w:val=""/>
      <w:lvlJc w:val="left"/>
    </w:lvl>
    <w:lvl w:ilvl="2" w:tplc="0010E828">
      <w:numFmt w:val="decimal"/>
      <w:lvlText w:val=""/>
      <w:lvlJc w:val="left"/>
    </w:lvl>
    <w:lvl w:ilvl="3" w:tplc="F090785A">
      <w:numFmt w:val="decimal"/>
      <w:lvlText w:val=""/>
      <w:lvlJc w:val="left"/>
    </w:lvl>
    <w:lvl w:ilvl="4" w:tplc="7422C9CE">
      <w:numFmt w:val="decimal"/>
      <w:lvlText w:val=""/>
      <w:lvlJc w:val="left"/>
    </w:lvl>
    <w:lvl w:ilvl="5" w:tplc="85D6089E">
      <w:numFmt w:val="decimal"/>
      <w:lvlText w:val=""/>
      <w:lvlJc w:val="left"/>
    </w:lvl>
    <w:lvl w:ilvl="6" w:tplc="D540777E">
      <w:numFmt w:val="decimal"/>
      <w:lvlText w:val=""/>
      <w:lvlJc w:val="left"/>
    </w:lvl>
    <w:lvl w:ilvl="7" w:tplc="C0368190">
      <w:numFmt w:val="decimal"/>
      <w:lvlText w:val=""/>
      <w:lvlJc w:val="left"/>
    </w:lvl>
    <w:lvl w:ilvl="8" w:tplc="F078EAB0">
      <w:numFmt w:val="decimal"/>
      <w:lvlText w:val=""/>
      <w:lvlJc w:val="left"/>
    </w:lvl>
  </w:abstractNum>
  <w:abstractNum w:abstractNumId="29" w15:restartNumberingAfterBreak="0">
    <w:nsid w:val="0000798B"/>
    <w:multiLevelType w:val="hybridMultilevel"/>
    <w:tmpl w:val="D37E007A"/>
    <w:lvl w:ilvl="0" w:tplc="AC6A0942">
      <w:start w:val="6"/>
      <w:numFmt w:val="decimal"/>
      <w:lvlText w:val="%1."/>
      <w:lvlJc w:val="left"/>
    </w:lvl>
    <w:lvl w:ilvl="1" w:tplc="766C9E12">
      <w:numFmt w:val="decimal"/>
      <w:lvlText w:val=""/>
      <w:lvlJc w:val="left"/>
    </w:lvl>
    <w:lvl w:ilvl="2" w:tplc="B230746A">
      <w:numFmt w:val="decimal"/>
      <w:lvlText w:val=""/>
      <w:lvlJc w:val="left"/>
    </w:lvl>
    <w:lvl w:ilvl="3" w:tplc="637288E6">
      <w:numFmt w:val="decimal"/>
      <w:lvlText w:val=""/>
      <w:lvlJc w:val="left"/>
    </w:lvl>
    <w:lvl w:ilvl="4" w:tplc="443410F8">
      <w:numFmt w:val="decimal"/>
      <w:lvlText w:val=""/>
      <w:lvlJc w:val="left"/>
    </w:lvl>
    <w:lvl w:ilvl="5" w:tplc="48427FBA">
      <w:numFmt w:val="decimal"/>
      <w:lvlText w:val=""/>
      <w:lvlJc w:val="left"/>
    </w:lvl>
    <w:lvl w:ilvl="6" w:tplc="91B0AEEC">
      <w:numFmt w:val="decimal"/>
      <w:lvlText w:val=""/>
      <w:lvlJc w:val="left"/>
    </w:lvl>
    <w:lvl w:ilvl="7" w:tplc="125C9032">
      <w:numFmt w:val="decimal"/>
      <w:lvlText w:val=""/>
      <w:lvlJc w:val="left"/>
    </w:lvl>
    <w:lvl w:ilvl="8" w:tplc="7B0869CC">
      <w:numFmt w:val="decimal"/>
      <w:lvlText w:val=""/>
      <w:lvlJc w:val="left"/>
    </w:lvl>
  </w:abstractNum>
  <w:abstractNum w:abstractNumId="30" w15:restartNumberingAfterBreak="0">
    <w:nsid w:val="00007BB9"/>
    <w:multiLevelType w:val="hybridMultilevel"/>
    <w:tmpl w:val="0792DB08"/>
    <w:lvl w:ilvl="0" w:tplc="491E5DB2">
      <w:start w:val="1"/>
      <w:numFmt w:val="decimal"/>
      <w:lvlText w:val="%1."/>
      <w:lvlJc w:val="left"/>
    </w:lvl>
    <w:lvl w:ilvl="1" w:tplc="FA86A472">
      <w:numFmt w:val="decimal"/>
      <w:lvlText w:val=""/>
      <w:lvlJc w:val="left"/>
    </w:lvl>
    <w:lvl w:ilvl="2" w:tplc="4D007B2A">
      <w:numFmt w:val="decimal"/>
      <w:lvlText w:val=""/>
      <w:lvlJc w:val="left"/>
    </w:lvl>
    <w:lvl w:ilvl="3" w:tplc="812AC832">
      <w:numFmt w:val="decimal"/>
      <w:lvlText w:val=""/>
      <w:lvlJc w:val="left"/>
    </w:lvl>
    <w:lvl w:ilvl="4" w:tplc="BD1C5E0A">
      <w:numFmt w:val="decimal"/>
      <w:lvlText w:val=""/>
      <w:lvlJc w:val="left"/>
    </w:lvl>
    <w:lvl w:ilvl="5" w:tplc="37A4DAF4">
      <w:numFmt w:val="decimal"/>
      <w:lvlText w:val=""/>
      <w:lvlJc w:val="left"/>
    </w:lvl>
    <w:lvl w:ilvl="6" w:tplc="45AC693A">
      <w:numFmt w:val="decimal"/>
      <w:lvlText w:val=""/>
      <w:lvlJc w:val="left"/>
    </w:lvl>
    <w:lvl w:ilvl="7" w:tplc="5330CEFE">
      <w:numFmt w:val="decimal"/>
      <w:lvlText w:val=""/>
      <w:lvlJc w:val="left"/>
    </w:lvl>
    <w:lvl w:ilvl="8" w:tplc="7B8ABA68">
      <w:numFmt w:val="decimal"/>
      <w:lvlText w:val=""/>
      <w:lvlJc w:val="left"/>
    </w:lvl>
  </w:abstractNum>
  <w:abstractNum w:abstractNumId="31" w15:restartNumberingAfterBreak="0">
    <w:nsid w:val="00007EB7"/>
    <w:multiLevelType w:val="hybridMultilevel"/>
    <w:tmpl w:val="7FF667A4"/>
    <w:lvl w:ilvl="0" w:tplc="9CC842D2">
      <w:start w:val="1"/>
      <w:numFmt w:val="bullet"/>
      <w:lvlText w:val="с"/>
      <w:lvlJc w:val="left"/>
    </w:lvl>
    <w:lvl w:ilvl="1" w:tplc="CF744FB0">
      <w:numFmt w:val="decimal"/>
      <w:lvlText w:val=""/>
      <w:lvlJc w:val="left"/>
    </w:lvl>
    <w:lvl w:ilvl="2" w:tplc="71D6999C">
      <w:numFmt w:val="decimal"/>
      <w:lvlText w:val=""/>
      <w:lvlJc w:val="left"/>
    </w:lvl>
    <w:lvl w:ilvl="3" w:tplc="A22ACD90">
      <w:numFmt w:val="decimal"/>
      <w:lvlText w:val=""/>
      <w:lvlJc w:val="left"/>
    </w:lvl>
    <w:lvl w:ilvl="4" w:tplc="C4BAC4BE">
      <w:numFmt w:val="decimal"/>
      <w:lvlText w:val=""/>
      <w:lvlJc w:val="left"/>
    </w:lvl>
    <w:lvl w:ilvl="5" w:tplc="467454D0">
      <w:numFmt w:val="decimal"/>
      <w:lvlText w:val=""/>
      <w:lvlJc w:val="left"/>
    </w:lvl>
    <w:lvl w:ilvl="6" w:tplc="0592131E">
      <w:numFmt w:val="decimal"/>
      <w:lvlText w:val=""/>
      <w:lvlJc w:val="left"/>
    </w:lvl>
    <w:lvl w:ilvl="7" w:tplc="B37C292A">
      <w:numFmt w:val="decimal"/>
      <w:lvlText w:val=""/>
      <w:lvlJc w:val="left"/>
    </w:lvl>
    <w:lvl w:ilvl="8" w:tplc="A210BAEA">
      <w:numFmt w:val="decimal"/>
      <w:lvlText w:val=""/>
      <w:lvlJc w:val="left"/>
    </w:lvl>
  </w:abstractNum>
  <w:abstractNum w:abstractNumId="32" w15:restartNumberingAfterBreak="0">
    <w:nsid w:val="01D16930"/>
    <w:multiLevelType w:val="hybridMultilevel"/>
    <w:tmpl w:val="4F2249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4B2286C"/>
    <w:multiLevelType w:val="hybridMultilevel"/>
    <w:tmpl w:val="B17A21FC"/>
    <w:lvl w:ilvl="0" w:tplc="04190011">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5F0930"/>
    <w:multiLevelType w:val="hybridMultilevel"/>
    <w:tmpl w:val="3142F8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6B96A4A"/>
    <w:multiLevelType w:val="hybridMultilevel"/>
    <w:tmpl w:val="067CFB6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1F37A6"/>
    <w:multiLevelType w:val="hybridMultilevel"/>
    <w:tmpl w:val="9AE00FAC"/>
    <w:lvl w:ilvl="0" w:tplc="BF387B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B7873FD"/>
    <w:multiLevelType w:val="hybridMultilevel"/>
    <w:tmpl w:val="948E7490"/>
    <w:lvl w:ilvl="0" w:tplc="88BE412A">
      <w:start w:val="1"/>
      <w:numFmt w:val="decimal"/>
      <w:lvlText w:val="%1."/>
      <w:lvlJc w:val="left"/>
      <w:pPr>
        <w:ind w:left="1211" w:hanging="360"/>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38" w15:restartNumberingAfterBreak="0">
    <w:nsid w:val="1CEF3F33"/>
    <w:multiLevelType w:val="multilevel"/>
    <w:tmpl w:val="919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EC8199F"/>
    <w:multiLevelType w:val="hybridMultilevel"/>
    <w:tmpl w:val="2728705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0410705"/>
    <w:multiLevelType w:val="hybridMultilevel"/>
    <w:tmpl w:val="5DF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1854D5"/>
    <w:multiLevelType w:val="multilevel"/>
    <w:tmpl w:val="60227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9F7963"/>
    <w:multiLevelType w:val="multilevel"/>
    <w:tmpl w:val="07547BA2"/>
    <w:lvl w:ilvl="0">
      <w:start w:val="1"/>
      <w:numFmt w:val="decimal"/>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3" w15:restartNumberingAfterBreak="0">
    <w:nsid w:val="23A522CF"/>
    <w:multiLevelType w:val="hybridMultilevel"/>
    <w:tmpl w:val="1BDC4EA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3F2D35"/>
    <w:multiLevelType w:val="multilevel"/>
    <w:tmpl w:val="1C1C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DB40C0"/>
    <w:multiLevelType w:val="hybridMultilevel"/>
    <w:tmpl w:val="FCCA8240"/>
    <w:lvl w:ilvl="0" w:tplc="8836FA5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E297847"/>
    <w:multiLevelType w:val="hybridMultilevel"/>
    <w:tmpl w:val="67ACC432"/>
    <w:lvl w:ilvl="0" w:tplc="A96AE76A">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29163F5"/>
    <w:multiLevelType w:val="multilevel"/>
    <w:tmpl w:val="F9C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7B36AE"/>
    <w:multiLevelType w:val="hybridMultilevel"/>
    <w:tmpl w:val="261C496C"/>
    <w:lvl w:ilvl="0" w:tplc="BF387B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4986791"/>
    <w:multiLevelType w:val="multilevel"/>
    <w:tmpl w:val="C46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C52C46"/>
    <w:multiLevelType w:val="hybridMultilevel"/>
    <w:tmpl w:val="C756A57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620BAF"/>
    <w:multiLevelType w:val="hybridMultilevel"/>
    <w:tmpl w:val="C5D4E66A"/>
    <w:lvl w:ilvl="0" w:tplc="04190011">
      <w:start w:val="1"/>
      <w:numFmt w:val="decimal"/>
      <w:lvlText w:val="%1)"/>
      <w:lvlJc w:val="left"/>
    </w:lvl>
    <w:lvl w:ilvl="1" w:tplc="10140E8C">
      <w:numFmt w:val="decimal"/>
      <w:lvlText w:val=""/>
      <w:lvlJc w:val="left"/>
    </w:lvl>
    <w:lvl w:ilvl="2" w:tplc="52921F10">
      <w:numFmt w:val="decimal"/>
      <w:lvlText w:val=""/>
      <w:lvlJc w:val="left"/>
    </w:lvl>
    <w:lvl w:ilvl="3" w:tplc="067C3170">
      <w:numFmt w:val="decimal"/>
      <w:lvlText w:val=""/>
      <w:lvlJc w:val="left"/>
    </w:lvl>
    <w:lvl w:ilvl="4" w:tplc="1CBE277E">
      <w:numFmt w:val="decimal"/>
      <w:lvlText w:val=""/>
      <w:lvlJc w:val="left"/>
    </w:lvl>
    <w:lvl w:ilvl="5" w:tplc="83CCA606">
      <w:numFmt w:val="decimal"/>
      <w:lvlText w:val=""/>
      <w:lvlJc w:val="left"/>
    </w:lvl>
    <w:lvl w:ilvl="6" w:tplc="DD409B10">
      <w:numFmt w:val="decimal"/>
      <w:lvlText w:val=""/>
      <w:lvlJc w:val="left"/>
    </w:lvl>
    <w:lvl w:ilvl="7" w:tplc="41A01E24">
      <w:numFmt w:val="decimal"/>
      <w:lvlText w:val=""/>
      <w:lvlJc w:val="left"/>
    </w:lvl>
    <w:lvl w:ilvl="8" w:tplc="CBA2A99C">
      <w:numFmt w:val="decimal"/>
      <w:lvlText w:val=""/>
      <w:lvlJc w:val="left"/>
    </w:lvl>
  </w:abstractNum>
  <w:abstractNum w:abstractNumId="52" w15:restartNumberingAfterBreak="0">
    <w:nsid w:val="6EEF16D2"/>
    <w:multiLevelType w:val="hybridMultilevel"/>
    <w:tmpl w:val="423EBA06"/>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FE15553"/>
    <w:multiLevelType w:val="multilevel"/>
    <w:tmpl w:val="4614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22114E"/>
    <w:multiLevelType w:val="multilevel"/>
    <w:tmpl w:val="14EC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440C0F"/>
    <w:multiLevelType w:val="hybridMultilevel"/>
    <w:tmpl w:val="B81EFB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7EF6C99"/>
    <w:multiLevelType w:val="hybridMultilevel"/>
    <w:tmpl w:val="5B74E0CA"/>
    <w:lvl w:ilvl="0" w:tplc="88BE41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C494C79"/>
    <w:multiLevelType w:val="hybridMultilevel"/>
    <w:tmpl w:val="231085F8"/>
    <w:lvl w:ilvl="0" w:tplc="BF387B5E">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58" w15:restartNumberingAfterBreak="0">
    <w:nsid w:val="7FD02600"/>
    <w:multiLevelType w:val="hybridMultilevel"/>
    <w:tmpl w:val="279CFD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FEF38C8"/>
    <w:multiLevelType w:val="hybridMultilevel"/>
    <w:tmpl w:val="98BE296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1"/>
  </w:num>
  <w:num w:numId="4">
    <w:abstractNumId w:val="23"/>
  </w:num>
  <w:num w:numId="5">
    <w:abstractNumId w:val="10"/>
  </w:num>
  <w:num w:numId="6">
    <w:abstractNumId w:val="5"/>
  </w:num>
  <w:num w:numId="7">
    <w:abstractNumId w:val="18"/>
  </w:num>
  <w:num w:numId="8">
    <w:abstractNumId w:val="20"/>
  </w:num>
  <w:num w:numId="9">
    <w:abstractNumId w:val="16"/>
  </w:num>
  <w:num w:numId="10">
    <w:abstractNumId w:val="2"/>
  </w:num>
  <w:num w:numId="11">
    <w:abstractNumId w:val="29"/>
  </w:num>
  <w:num w:numId="12">
    <w:abstractNumId w:val="1"/>
  </w:num>
  <w:num w:numId="13">
    <w:abstractNumId w:val="28"/>
  </w:num>
  <w:num w:numId="14">
    <w:abstractNumId w:val="9"/>
  </w:num>
  <w:num w:numId="15">
    <w:abstractNumId w:val="13"/>
  </w:num>
  <w:num w:numId="16">
    <w:abstractNumId w:val="0"/>
  </w:num>
  <w:num w:numId="17">
    <w:abstractNumId w:val="30"/>
  </w:num>
  <w:num w:numId="18">
    <w:abstractNumId w:val="3"/>
  </w:num>
  <w:num w:numId="19">
    <w:abstractNumId w:val="27"/>
  </w:num>
  <w:num w:numId="20">
    <w:abstractNumId w:val="17"/>
  </w:num>
  <w:num w:numId="21">
    <w:abstractNumId w:val="7"/>
  </w:num>
  <w:num w:numId="22">
    <w:abstractNumId w:val="6"/>
  </w:num>
  <w:num w:numId="23">
    <w:abstractNumId w:val="26"/>
  </w:num>
  <w:num w:numId="24">
    <w:abstractNumId w:val="14"/>
  </w:num>
  <w:num w:numId="25">
    <w:abstractNumId w:val="4"/>
  </w:num>
  <w:num w:numId="26">
    <w:abstractNumId w:val="15"/>
  </w:num>
  <w:num w:numId="27">
    <w:abstractNumId w:val="22"/>
  </w:num>
  <w:num w:numId="28">
    <w:abstractNumId w:val="11"/>
  </w:num>
  <w:num w:numId="29">
    <w:abstractNumId w:val="8"/>
  </w:num>
  <w:num w:numId="30">
    <w:abstractNumId w:val="19"/>
  </w:num>
  <w:num w:numId="31">
    <w:abstractNumId w:val="24"/>
  </w:num>
  <w:num w:numId="32">
    <w:abstractNumId w:val="21"/>
  </w:num>
  <w:num w:numId="33">
    <w:abstractNumId w:val="51"/>
  </w:num>
  <w:num w:numId="34">
    <w:abstractNumId w:val="45"/>
  </w:num>
  <w:num w:numId="35">
    <w:abstractNumId w:val="35"/>
  </w:num>
  <w:num w:numId="36">
    <w:abstractNumId w:val="56"/>
  </w:num>
  <w:num w:numId="37">
    <w:abstractNumId w:val="37"/>
  </w:num>
  <w:num w:numId="38">
    <w:abstractNumId w:val="58"/>
  </w:num>
  <w:num w:numId="39">
    <w:abstractNumId w:val="43"/>
  </w:num>
  <w:num w:numId="40">
    <w:abstractNumId w:val="57"/>
  </w:num>
  <w:num w:numId="41">
    <w:abstractNumId w:val="41"/>
  </w:num>
  <w:num w:numId="42">
    <w:abstractNumId w:val="41"/>
    <w:lvlOverride w:ilvl="1">
      <w:lvl w:ilvl="1">
        <w:numFmt w:val="bullet"/>
        <w:lvlText w:val=""/>
        <w:lvlJc w:val="left"/>
        <w:pPr>
          <w:tabs>
            <w:tab w:val="num" w:pos="1440"/>
          </w:tabs>
          <w:ind w:left="1440" w:hanging="360"/>
        </w:pPr>
        <w:rPr>
          <w:rFonts w:ascii="Symbol" w:hAnsi="Symbol" w:hint="default"/>
          <w:sz w:val="20"/>
        </w:rPr>
      </w:lvl>
    </w:lvlOverride>
  </w:num>
  <w:num w:numId="43">
    <w:abstractNumId w:val="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4">
    <w:abstractNumId w:val="46"/>
  </w:num>
  <w:num w:numId="45">
    <w:abstractNumId w:val="44"/>
  </w:num>
  <w:num w:numId="46">
    <w:abstractNumId w:val="38"/>
  </w:num>
  <w:num w:numId="47">
    <w:abstractNumId w:val="47"/>
  </w:num>
  <w:num w:numId="48">
    <w:abstractNumId w:val="53"/>
  </w:num>
  <w:num w:numId="49">
    <w:abstractNumId w:val="54"/>
  </w:num>
  <w:num w:numId="50">
    <w:abstractNumId w:val="49"/>
  </w:num>
  <w:num w:numId="51">
    <w:abstractNumId w:val="50"/>
  </w:num>
  <w:num w:numId="52">
    <w:abstractNumId w:val="52"/>
  </w:num>
  <w:num w:numId="53">
    <w:abstractNumId w:val="33"/>
  </w:num>
  <w:num w:numId="54">
    <w:abstractNumId w:val="36"/>
  </w:num>
  <w:num w:numId="55">
    <w:abstractNumId w:val="48"/>
  </w:num>
  <w:num w:numId="56">
    <w:abstractNumId w:val="34"/>
  </w:num>
  <w:num w:numId="57">
    <w:abstractNumId w:val="32"/>
  </w:num>
  <w:num w:numId="58">
    <w:abstractNumId w:val="42"/>
  </w:num>
  <w:num w:numId="59">
    <w:abstractNumId w:val="55"/>
  </w:num>
  <w:num w:numId="60">
    <w:abstractNumId w:val="59"/>
  </w:num>
  <w:num w:numId="61">
    <w:abstractNumId w:val="39"/>
  </w:num>
  <w:num w:numId="62">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3B3"/>
    <w:rsid w:val="00001EDA"/>
    <w:rsid w:val="000B2ACD"/>
    <w:rsid w:val="00102055"/>
    <w:rsid w:val="001D0764"/>
    <w:rsid w:val="00203E1F"/>
    <w:rsid w:val="002901B8"/>
    <w:rsid w:val="002C64DC"/>
    <w:rsid w:val="002E723C"/>
    <w:rsid w:val="0031316B"/>
    <w:rsid w:val="00377350"/>
    <w:rsid w:val="003F36E8"/>
    <w:rsid w:val="00423EFB"/>
    <w:rsid w:val="00472329"/>
    <w:rsid w:val="004961AD"/>
    <w:rsid w:val="004E1637"/>
    <w:rsid w:val="004E538F"/>
    <w:rsid w:val="00555D39"/>
    <w:rsid w:val="00595255"/>
    <w:rsid w:val="005961B6"/>
    <w:rsid w:val="00597AC4"/>
    <w:rsid w:val="005B4527"/>
    <w:rsid w:val="005D51CD"/>
    <w:rsid w:val="005F4BC8"/>
    <w:rsid w:val="00741BC3"/>
    <w:rsid w:val="007C616B"/>
    <w:rsid w:val="007F4058"/>
    <w:rsid w:val="007F5756"/>
    <w:rsid w:val="00843864"/>
    <w:rsid w:val="00853852"/>
    <w:rsid w:val="008C426C"/>
    <w:rsid w:val="0094530B"/>
    <w:rsid w:val="009B3C41"/>
    <w:rsid w:val="009D7EFC"/>
    <w:rsid w:val="009F411E"/>
    <w:rsid w:val="00A0537E"/>
    <w:rsid w:val="00A462E2"/>
    <w:rsid w:val="00A80BFE"/>
    <w:rsid w:val="00B106A5"/>
    <w:rsid w:val="00B16A95"/>
    <w:rsid w:val="00B847AC"/>
    <w:rsid w:val="00BD2952"/>
    <w:rsid w:val="00C02E2A"/>
    <w:rsid w:val="00C543CF"/>
    <w:rsid w:val="00C94B5F"/>
    <w:rsid w:val="00CB30CD"/>
    <w:rsid w:val="00CF4F7E"/>
    <w:rsid w:val="00D32A3B"/>
    <w:rsid w:val="00D940D0"/>
    <w:rsid w:val="00D95837"/>
    <w:rsid w:val="00DA6DDB"/>
    <w:rsid w:val="00E41455"/>
    <w:rsid w:val="00E9199A"/>
    <w:rsid w:val="00ED1EA4"/>
    <w:rsid w:val="00F33770"/>
    <w:rsid w:val="00F5112B"/>
    <w:rsid w:val="00F67A39"/>
    <w:rsid w:val="00F913B3"/>
    <w:rsid w:val="00FD1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09C62E60"/>
  <w15:docId w15:val="{3F0704BF-AE79-419F-889F-2D250CD8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B3C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B3C41"/>
    <w:pPr>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C94B5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9199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853852"/>
    <w:pPr>
      <w:tabs>
        <w:tab w:val="center" w:pos="4677"/>
        <w:tab w:val="right" w:pos="9355"/>
      </w:tabs>
    </w:pPr>
  </w:style>
  <w:style w:type="character" w:customStyle="1" w:styleId="a5">
    <w:name w:val="Верхний колонтитул Знак"/>
    <w:basedOn w:val="a0"/>
    <w:link w:val="a4"/>
    <w:uiPriority w:val="99"/>
    <w:rsid w:val="00853852"/>
  </w:style>
  <w:style w:type="paragraph" w:styleId="a6">
    <w:name w:val="footer"/>
    <w:basedOn w:val="a"/>
    <w:link w:val="a7"/>
    <w:uiPriority w:val="99"/>
    <w:unhideWhenUsed/>
    <w:rsid w:val="00853852"/>
    <w:pPr>
      <w:tabs>
        <w:tab w:val="center" w:pos="4677"/>
        <w:tab w:val="right" w:pos="9355"/>
      </w:tabs>
    </w:pPr>
  </w:style>
  <w:style w:type="character" w:customStyle="1" w:styleId="a7">
    <w:name w:val="Нижний колонтитул Знак"/>
    <w:basedOn w:val="a0"/>
    <w:link w:val="a6"/>
    <w:uiPriority w:val="99"/>
    <w:rsid w:val="00853852"/>
  </w:style>
  <w:style w:type="paragraph" w:styleId="a8">
    <w:name w:val="List Paragraph"/>
    <w:basedOn w:val="a"/>
    <w:link w:val="a9"/>
    <w:uiPriority w:val="34"/>
    <w:qFormat/>
    <w:rsid w:val="007F4058"/>
    <w:pPr>
      <w:ind w:left="720"/>
      <w:contextualSpacing/>
    </w:pPr>
  </w:style>
  <w:style w:type="paragraph" w:styleId="aa">
    <w:name w:val="Normal (Web)"/>
    <w:basedOn w:val="a"/>
    <w:uiPriority w:val="99"/>
    <w:unhideWhenUsed/>
    <w:rsid w:val="00B16A95"/>
    <w:pPr>
      <w:spacing w:before="100" w:beforeAutospacing="1" w:after="100" w:afterAutospacing="1"/>
    </w:pPr>
    <w:rPr>
      <w:rFonts w:eastAsia="Times New Roman"/>
      <w:sz w:val="24"/>
      <w:szCs w:val="24"/>
    </w:rPr>
  </w:style>
  <w:style w:type="character" w:styleId="ab">
    <w:name w:val="FollowedHyperlink"/>
    <w:basedOn w:val="a0"/>
    <w:uiPriority w:val="99"/>
    <w:semiHidden/>
    <w:unhideWhenUsed/>
    <w:rsid w:val="0031316B"/>
    <w:rPr>
      <w:color w:val="954F72" w:themeColor="followedHyperlink"/>
      <w:u w:val="single"/>
    </w:rPr>
  </w:style>
  <w:style w:type="character" w:customStyle="1" w:styleId="20">
    <w:name w:val="Заголовок 2 Знак"/>
    <w:basedOn w:val="a0"/>
    <w:link w:val="2"/>
    <w:uiPriority w:val="9"/>
    <w:rsid w:val="009B3C41"/>
    <w:rPr>
      <w:rFonts w:eastAsia="Times New Roman"/>
      <w:b/>
      <w:bCs/>
      <w:sz w:val="36"/>
      <w:szCs w:val="36"/>
    </w:rPr>
  </w:style>
  <w:style w:type="character" w:customStyle="1" w:styleId="10">
    <w:name w:val="Заголовок 1 Знак"/>
    <w:basedOn w:val="a0"/>
    <w:link w:val="1"/>
    <w:uiPriority w:val="9"/>
    <w:rsid w:val="009B3C41"/>
    <w:rPr>
      <w:rFonts w:asciiTheme="majorHAnsi" w:eastAsiaTheme="majorEastAsia" w:hAnsiTheme="majorHAnsi" w:cstheme="majorBidi"/>
      <w:color w:val="2E74B5" w:themeColor="accent1" w:themeShade="BF"/>
      <w:sz w:val="32"/>
      <w:szCs w:val="32"/>
    </w:rPr>
  </w:style>
  <w:style w:type="character" w:styleId="ac">
    <w:name w:val="Strong"/>
    <w:basedOn w:val="a0"/>
    <w:uiPriority w:val="22"/>
    <w:qFormat/>
    <w:rsid w:val="00555D39"/>
    <w:rPr>
      <w:b/>
      <w:bCs/>
    </w:rPr>
  </w:style>
  <w:style w:type="paragraph" w:customStyle="1" w:styleId="s1">
    <w:name w:val="s_1"/>
    <w:basedOn w:val="a"/>
    <w:rsid w:val="00CF4F7E"/>
    <w:pPr>
      <w:spacing w:before="100" w:beforeAutospacing="1" w:after="100" w:afterAutospacing="1"/>
    </w:pPr>
    <w:rPr>
      <w:rFonts w:eastAsia="Times New Roman"/>
      <w:sz w:val="24"/>
      <w:szCs w:val="24"/>
    </w:rPr>
  </w:style>
  <w:style w:type="character" w:customStyle="1" w:styleId="blk">
    <w:name w:val="blk"/>
    <w:basedOn w:val="a0"/>
    <w:rsid w:val="004E538F"/>
  </w:style>
  <w:style w:type="character" w:customStyle="1" w:styleId="nobr">
    <w:name w:val="nobr"/>
    <w:basedOn w:val="a0"/>
    <w:rsid w:val="004E538F"/>
  </w:style>
  <w:style w:type="character" w:customStyle="1" w:styleId="40">
    <w:name w:val="Заголовок 4 Знак"/>
    <w:basedOn w:val="a0"/>
    <w:link w:val="4"/>
    <w:uiPriority w:val="9"/>
    <w:semiHidden/>
    <w:rsid w:val="00E9199A"/>
    <w:rPr>
      <w:rFonts w:asciiTheme="majorHAnsi" w:eastAsiaTheme="majorEastAsia" w:hAnsiTheme="majorHAnsi" w:cstheme="majorBidi"/>
      <w:i/>
      <w:iCs/>
      <w:color w:val="2E74B5" w:themeColor="accent1" w:themeShade="BF"/>
    </w:rPr>
  </w:style>
  <w:style w:type="paragraph" w:customStyle="1" w:styleId="a00">
    <w:name w:val="a0"/>
    <w:basedOn w:val="a"/>
    <w:rsid w:val="00E9199A"/>
    <w:pPr>
      <w:spacing w:before="100" w:beforeAutospacing="1" w:after="100" w:afterAutospacing="1"/>
    </w:pPr>
    <w:rPr>
      <w:rFonts w:eastAsia="Times New Roman"/>
      <w:sz w:val="24"/>
      <w:szCs w:val="24"/>
    </w:rPr>
  </w:style>
  <w:style w:type="paragraph" w:customStyle="1" w:styleId="21">
    <w:name w:val="2"/>
    <w:basedOn w:val="a"/>
    <w:rsid w:val="00E9199A"/>
    <w:pPr>
      <w:spacing w:before="100" w:beforeAutospacing="1" w:after="100" w:afterAutospacing="1"/>
    </w:pPr>
    <w:rPr>
      <w:rFonts w:eastAsia="Times New Roman"/>
      <w:sz w:val="24"/>
      <w:szCs w:val="24"/>
    </w:rPr>
  </w:style>
  <w:style w:type="paragraph" w:customStyle="1" w:styleId="0">
    <w:name w:val="0"/>
    <w:basedOn w:val="a"/>
    <w:rsid w:val="00E9199A"/>
    <w:pPr>
      <w:spacing w:before="100" w:beforeAutospacing="1" w:after="100" w:afterAutospacing="1"/>
    </w:pPr>
    <w:rPr>
      <w:rFonts w:eastAsia="Times New Roman"/>
      <w:sz w:val="24"/>
      <w:szCs w:val="24"/>
    </w:rPr>
  </w:style>
  <w:style w:type="paragraph" w:customStyle="1" w:styleId="ad">
    <w:name w:val="a"/>
    <w:basedOn w:val="a"/>
    <w:rsid w:val="00E9199A"/>
    <w:pPr>
      <w:spacing w:before="100" w:beforeAutospacing="1" w:after="100" w:afterAutospacing="1"/>
    </w:pPr>
    <w:rPr>
      <w:rFonts w:eastAsia="Times New Roman"/>
      <w:sz w:val="24"/>
      <w:szCs w:val="24"/>
    </w:rPr>
  </w:style>
  <w:style w:type="paragraph" w:customStyle="1" w:styleId="200">
    <w:name w:val="20"/>
    <w:basedOn w:val="a"/>
    <w:rsid w:val="00E9199A"/>
    <w:pPr>
      <w:spacing w:before="100" w:beforeAutospacing="1" w:after="100" w:afterAutospacing="1"/>
    </w:pPr>
    <w:rPr>
      <w:rFonts w:eastAsia="Times New Roman"/>
      <w:sz w:val="24"/>
      <w:szCs w:val="24"/>
    </w:rPr>
  </w:style>
  <w:style w:type="character" w:customStyle="1" w:styleId="ppt-codex">
    <w:name w:val="ppt-codex"/>
    <w:basedOn w:val="a0"/>
    <w:rsid w:val="00377350"/>
  </w:style>
  <w:style w:type="character" w:customStyle="1" w:styleId="30">
    <w:name w:val="Заголовок 3 Знак"/>
    <w:basedOn w:val="a0"/>
    <w:link w:val="3"/>
    <w:uiPriority w:val="9"/>
    <w:semiHidden/>
    <w:rsid w:val="00C94B5F"/>
    <w:rPr>
      <w:rFonts w:asciiTheme="majorHAnsi" w:eastAsiaTheme="majorEastAsia" w:hAnsiTheme="majorHAnsi" w:cstheme="majorBidi"/>
      <w:color w:val="1F4D78" w:themeColor="accent1" w:themeShade="7F"/>
      <w:sz w:val="24"/>
      <w:szCs w:val="24"/>
    </w:rPr>
  </w:style>
  <w:style w:type="character" w:customStyle="1" w:styleId="a9">
    <w:name w:val="Абзац списка Знак"/>
    <w:link w:val="a8"/>
    <w:uiPriority w:val="34"/>
    <w:locked/>
    <w:rsid w:val="005F4BC8"/>
  </w:style>
  <w:style w:type="table" w:styleId="ae">
    <w:name w:val="Table Grid"/>
    <w:basedOn w:val="a1"/>
    <w:uiPriority w:val="59"/>
    <w:rsid w:val="005F4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Базовый"/>
    <w:rsid w:val="00A462E2"/>
    <w:pPr>
      <w:tabs>
        <w:tab w:val="left" w:pos="708"/>
      </w:tabs>
      <w:suppressAutoHyphens/>
      <w:spacing w:after="200" w:line="276" w:lineRule="auto"/>
    </w:pPr>
    <w:rPr>
      <w:rFonts w:ascii="Calibri" w:eastAsia="SimSun" w:hAnsi="Calibri" w:cstheme="minorBidi"/>
      <w:color w:val="00000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6414">
      <w:bodyDiv w:val="1"/>
      <w:marLeft w:val="0"/>
      <w:marRight w:val="0"/>
      <w:marTop w:val="0"/>
      <w:marBottom w:val="0"/>
      <w:divBdr>
        <w:top w:val="none" w:sz="0" w:space="0" w:color="auto"/>
        <w:left w:val="none" w:sz="0" w:space="0" w:color="auto"/>
        <w:bottom w:val="none" w:sz="0" w:space="0" w:color="auto"/>
        <w:right w:val="none" w:sz="0" w:space="0" w:color="auto"/>
      </w:divBdr>
    </w:div>
    <w:div w:id="54672276">
      <w:bodyDiv w:val="1"/>
      <w:marLeft w:val="0"/>
      <w:marRight w:val="0"/>
      <w:marTop w:val="0"/>
      <w:marBottom w:val="0"/>
      <w:divBdr>
        <w:top w:val="none" w:sz="0" w:space="0" w:color="auto"/>
        <w:left w:val="none" w:sz="0" w:space="0" w:color="auto"/>
        <w:bottom w:val="none" w:sz="0" w:space="0" w:color="auto"/>
        <w:right w:val="none" w:sz="0" w:space="0" w:color="auto"/>
      </w:divBdr>
      <w:divsChild>
        <w:div w:id="1481649347">
          <w:marLeft w:val="0"/>
          <w:marRight w:val="0"/>
          <w:marTop w:val="120"/>
          <w:marBottom w:val="0"/>
          <w:divBdr>
            <w:top w:val="none" w:sz="0" w:space="0" w:color="auto"/>
            <w:left w:val="none" w:sz="0" w:space="0" w:color="auto"/>
            <w:bottom w:val="none" w:sz="0" w:space="0" w:color="auto"/>
            <w:right w:val="none" w:sz="0" w:space="0" w:color="auto"/>
          </w:divBdr>
        </w:div>
        <w:div w:id="1084575113">
          <w:marLeft w:val="0"/>
          <w:marRight w:val="0"/>
          <w:marTop w:val="120"/>
          <w:marBottom w:val="0"/>
          <w:divBdr>
            <w:top w:val="none" w:sz="0" w:space="0" w:color="auto"/>
            <w:left w:val="none" w:sz="0" w:space="0" w:color="auto"/>
            <w:bottom w:val="none" w:sz="0" w:space="0" w:color="auto"/>
            <w:right w:val="none" w:sz="0" w:space="0" w:color="auto"/>
          </w:divBdr>
        </w:div>
        <w:div w:id="710418996">
          <w:marLeft w:val="0"/>
          <w:marRight w:val="0"/>
          <w:marTop w:val="120"/>
          <w:marBottom w:val="0"/>
          <w:divBdr>
            <w:top w:val="none" w:sz="0" w:space="0" w:color="auto"/>
            <w:left w:val="none" w:sz="0" w:space="0" w:color="auto"/>
            <w:bottom w:val="none" w:sz="0" w:space="0" w:color="auto"/>
            <w:right w:val="none" w:sz="0" w:space="0" w:color="auto"/>
          </w:divBdr>
        </w:div>
        <w:div w:id="1014304534">
          <w:marLeft w:val="0"/>
          <w:marRight w:val="0"/>
          <w:marTop w:val="120"/>
          <w:marBottom w:val="0"/>
          <w:divBdr>
            <w:top w:val="none" w:sz="0" w:space="0" w:color="auto"/>
            <w:left w:val="none" w:sz="0" w:space="0" w:color="auto"/>
            <w:bottom w:val="none" w:sz="0" w:space="0" w:color="auto"/>
            <w:right w:val="none" w:sz="0" w:space="0" w:color="auto"/>
          </w:divBdr>
        </w:div>
        <w:div w:id="1531260695">
          <w:marLeft w:val="0"/>
          <w:marRight w:val="0"/>
          <w:marTop w:val="120"/>
          <w:marBottom w:val="0"/>
          <w:divBdr>
            <w:top w:val="none" w:sz="0" w:space="0" w:color="auto"/>
            <w:left w:val="none" w:sz="0" w:space="0" w:color="auto"/>
            <w:bottom w:val="none" w:sz="0" w:space="0" w:color="auto"/>
            <w:right w:val="none" w:sz="0" w:space="0" w:color="auto"/>
          </w:divBdr>
        </w:div>
        <w:div w:id="274678578">
          <w:marLeft w:val="0"/>
          <w:marRight w:val="0"/>
          <w:marTop w:val="120"/>
          <w:marBottom w:val="0"/>
          <w:divBdr>
            <w:top w:val="none" w:sz="0" w:space="0" w:color="auto"/>
            <w:left w:val="none" w:sz="0" w:space="0" w:color="auto"/>
            <w:bottom w:val="none" w:sz="0" w:space="0" w:color="auto"/>
            <w:right w:val="none" w:sz="0" w:space="0" w:color="auto"/>
          </w:divBdr>
        </w:div>
        <w:div w:id="2095204198">
          <w:marLeft w:val="0"/>
          <w:marRight w:val="0"/>
          <w:marTop w:val="120"/>
          <w:marBottom w:val="0"/>
          <w:divBdr>
            <w:top w:val="none" w:sz="0" w:space="0" w:color="auto"/>
            <w:left w:val="none" w:sz="0" w:space="0" w:color="auto"/>
            <w:bottom w:val="none" w:sz="0" w:space="0" w:color="auto"/>
            <w:right w:val="none" w:sz="0" w:space="0" w:color="auto"/>
          </w:divBdr>
        </w:div>
        <w:div w:id="616258889">
          <w:marLeft w:val="0"/>
          <w:marRight w:val="0"/>
          <w:marTop w:val="120"/>
          <w:marBottom w:val="0"/>
          <w:divBdr>
            <w:top w:val="none" w:sz="0" w:space="0" w:color="auto"/>
            <w:left w:val="none" w:sz="0" w:space="0" w:color="auto"/>
            <w:bottom w:val="none" w:sz="0" w:space="0" w:color="auto"/>
            <w:right w:val="none" w:sz="0" w:space="0" w:color="auto"/>
          </w:divBdr>
        </w:div>
        <w:div w:id="1446654759">
          <w:marLeft w:val="0"/>
          <w:marRight w:val="0"/>
          <w:marTop w:val="120"/>
          <w:marBottom w:val="0"/>
          <w:divBdr>
            <w:top w:val="none" w:sz="0" w:space="0" w:color="auto"/>
            <w:left w:val="none" w:sz="0" w:space="0" w:color="auto"/>
            <w:bottom w:val="none" w:sz="0" w:space="0" w:color="auto"/>
            <w:right w:val="none" w:sz="0" w:space="0" w:color="auto"/>
          </w:divBdr>
        </w:div>
        <w:div w:id="1854032883">
          <w:marLeft w:val="0"/>
          <w:marRight w:val="0"/>
          <w:marTop w:val="120"/>
          <w:marBottom w:val="0"/>
          <w:divBdr>
            <w:top w:val="none" w:sz="0" w:space="0" w:color="auto"/>
            <w:left w:val="none" w:sz="0" w:space="0" w:color="auto"/>
            <w:bottom w:val="none" w:sz="0" w:space="0" w:color="auto"/>
            <w:right w:val="none" w:sz="0" w:space="0" w:color="auto"/>
          </w:divBdr>
        </w:div>
        <w:div w:id="1006135679">
          <w:marLeft w:val="0"/>
          <w:marRight w:val="0"/>
          <w:marTop w:val="120"/>
          <w:marBottom w:val="0"/>
          <w:divBdr>
            <w:top w:val="none" w:sz="0" w:space="0" w:color="auto"/>
            <w:left w:val="none" w:sz="0" w:space="0" w:color="auto"/>
            <w:bottom w:val="none" w:sz="0" w:space="0" w:color="auto"/>
            <w:right w:val="none" w:sz="0" w:space="0" w:color="auto"/>
          </w:divBdr>
        </w:div>
        <w:div w:id="1109737907">
          <w:marLeft w:val="0"/>
          <w:marRight w:val="0"/>
          <w:marTop w:val="120"/>
          <w:marBottom w:val="0"/>
          <w:divBdr>
            <w:top w:val="none" w:sz="0" w:space="0" w:color="auto"/>
            <w:left w:val="none" w:sz="0" w:space="0" w:color="auto"/>
            <w:bottom w:val="none" w:sz="0" w:space="0" w:color="auto"/>
            <w:right w:val="none" w:sz="0" w:space="0" w:color="auto"/>
          </w:divBdr>
        </w:div>
        <w:div w:id="175310205">
          <w:marLeft w:val="0"/>
          <w:marRight w:val="0"/>
          <w:marTop w:val="120"/>
          <w:marBottom w:val="0"/>
          <w:divBdr>
            <w:top w:val="none" w:sz="0" w:space="0" w:color="auto"/>
            <w:left w:val="none" w:sz="0" w:space="0" w:color="auto"/>
            <w:bottom w:val="none" w:sz="0" w:space="0" w:color="auto"/>
            <w:right w:val="none" w:sz="0" w:space="0" w:color="auto"/>
          </w:divBdr>
        </w:div>
        <w:div w:id="294261721">
          <w:marLeft w:val="0"/>
          <w:marRight w:val="0"/>
          <w:marTop w:val="120"/>
          <w:marBottom w:val="0"/>
          <w:divBdr>
            <w:top w:val="none" w:sz="0" w:space="0" w:color="auto"/>
            <w:left w:val="none" w:sz="0" w:space="0" w:color="auto"/>
            <w:bottom w:val="none" w:sz="0" w:space="0" w:color="auto"/>
            <w:right w:val="none" w:sz="0" w:space="0" w:color="auto"/>
          </w:divBdr>
        </w:div>
        <w:div w:id="2143188089">
          <w:marLeft w:val="0"/>
          <w:marRight w:val="0"/>
          <w:marTop w:val="120"/>
          <w:marBottom w:val="0"/>
          <w:divBdr>
            <w:top w:val="none" w:sz="0" w:space="0" w:color="auto"/>
            <w:left w:val="none" w:sz="0" w:space="0" w:color="auto"/>
            <w:bottom w:val="none" w:sz="0" w:space="0" w:color="auto"/>
            <w:right w:val="none" w:sz="0" w:space="0" w:color="auto"/>
          </w:divBdr>
        </w:div>
        <w:div w:id="1608151882">
          <w:marLeft w:val="0"/>
          <w:marRight w:val="0"/>
          <w:marTop w:val="120"/>
          <w:marBottom w:val="0"/>
          <w:divBdr>
            <w:top w:val="none" w:sz="0" w:space="0" w:color="auto"/>
            <w:left w:val="none" w:sz="0" w:space="0" w:color="auto"/>
            <w:bottom w:val="none" w:sz="0" w:space="0" w:color="auto"/>
            <w:right w:val="none" w:sz="0" w:space="0" w:color="auto"/>
          </w:divBdr>
        </w:div>
        <w:div w:id="2103645314">
          <w:marLeft w:val="0"/>
          <w:marRight w:val="0"/>
          <w:marTop w:val="120"/>
          <w:marBottom w:val="0"/>
          <w:divBdr>
            <w:top w:val="none" w:sz="0" w:space="0" w:color="auto"/>
            <w:left w:val="none" w:sz="0" w:space="0" w:color="auto"/>
            <w:bottom w:val="none" w:sz="0" w:space="0" w:color="auto"/>
            <w:right w:val="none" w:sz="0" w:space="0" w:color="auto"/>
          </w:divBdr>
        </w:div>
        <w:div w:id="1496648649">
          <w:marLeft w:val="0"/>
          <w:marRight w:val="0"/>
          <w:marTop w:val="120"/>
          <w:marBottom w:val="0"/>
          <w:divBdr>
            <w:top w:val="none" w:sz="0" w:space="0" w:color="auto"/>
            <w:left w:val="none" w:sz="0" w:space="0" w:color="auto"/>
            <w:bottom w:val="none" w:sz="0" w:space="0" w:color="auto"/>
            <w:right w:val="none" w:sz="0" w:space="0" w:color="auto"/>
          </w:divBdr>
        </w:div>
        <w:div w:id="715737805">
          <w:marLeft w:val="0"/>
          <w:marRight w:val="0"/>
          <w:marTop w:val="120"/>
          <w:marBottom w:val="0"/>
          <w:divBdr>
            <w:top w:val="none" w:sz="0" w:space="0" w:color="auto"/>
            <w:left w:val="none" w:sz="0" w:space="0" w:color="auto"/>
            <w:bottom w:val="none" w:sz="0" w:space="0" w:color="auto"/>
            <w:right w:val="none" w:sz="0" w:space="0" w:color="auto"/>
          </w:divBdr>
        </w:div>
        <w:div w:id="1138496088">
          <w:marLeft w:val="0"/>
          <w:marRight w:val="0"/>
          <w:marTop w:val="120"/>
          <w:marBottom w:val="0"/>
          <w:divBdr>
            <w:top w:val="none" w:sz="0" w:space="0" w:color="auto"/>
            <w:left w:val="none" w:sz="0" w:space="0" w:color="auto"/>
            <w:bottom w:val="none" w:sz="0" w:space="0" w:color="auto"/>
            <w:right w:val="none" w:sz="0" w:space="0" w:color="auto"/>
          </w:divBdr>
        </w:div>
        <w:div w:id="1357997502">
          <w:marLeft w:val="0"/>
          <w:marRight w:val="0"/>
          <w:marTop w:val="120"/>
          <w:marBottom w:val="0"/>
          <w:divBdr>
            <w:top w:val="none" w:sz="0" w:space="0" w:color="auto"/>
            <w:left w:val="none" w:sz="0" w:space="0" w:color="auto"/>
            <w:bottom w:val="none" w:sz="0" w:space="0" w:color="auto"/>
            <w:right w:val="none" w:sz="0" w:space="0" w:color="auto"/>
          </w:divBdr>
        </w:div>
        <w:div w:id="1474785132">
          <w:marLeft w:val="0"/>
          <w:marRight w:val="0"/>
          <w:marTop w:val="120"/>
          <w:marBottom w:val="0"/>
          <w:divBdr>
            <w:top w:val="none" w:sz="0" w:space="0" w:color="auto"/>
            <w:left w:val="none" w:sz="0" w:space="0" w:color="auto"/>
            <w:bottom w:val="none" w:sz="0" w:space="0" w:color="auto"/>
            <w:right w:val="none" w:sz="0" w:space="0" w:color="auto"/>
          </w:divBdr>
        </w:div>
        <w:div w:id="542984624">
          <w:marLeft w:val="0"/>
          <w:marRight w:val="0"/>
          <w:marTop w:val="120"/>
          <w:marBottom w:val="0"/>
          <w:divBdr>
            <w:top w:val="none" w:sz="0" w:space="0" w:color="auto"/>
            <w:left w:val="none" w:sz="0" w:space="0" w:color="auto"/>
            <w:bottom w:val="none" w:sz="0" w:space="0" w:color="auto"/>
            <w:right w:val="none" w:sz="0" w:space="0" w:color="auto"/>
          </w:divBdr>
        </w:div>
        <w:div w:id="2076968936">
          <w:marLeft w:val="0"/>
          <w:marRight w:val="0"/>
          <w:marTop w:val="120"/>
          <w:marBottom w:val="0"/>
          <w:divBdr>
            <w:top w:val="none" w:sz="0" w:space="0" w:color="auto"/>
            <w:left w:val="none" w:sz="0" w:space="0" w:color="auto"/>
            <w:bottom w:val="none" w:sz="0" w:space="0" w:color="auto"/>
            <w:right w:val="none" w:sz="0" w:space="0" w:color="auto"/>
          </w:divBdr>
        </w:div>
        <w:div w:id="1470319329">
          <w:marLeft w:val="0"/>
          <w:marRight w:val="0"/>
          <w:marTop w:val="120"/>
          <w:marBottom w:val="0"/>
          <w:divBdr>
            <w:top w:val="none" w:sz="0" w:space="0" w:color="auto"/>
            <w:left w:val="none" w:sz="0" w:space="0" w:color="auto"/>
            <w:bottom w:val="none" w:sz="0" w:space="0" w:color="auto"/>
            <w:right w:val="none" w:sz="0" w:space="0" w:color="auto"/>
          </w:divBdr>
        </w:div>
        <w:div w:id="849754403">
          <w:marLeft w:val="0"/>
          <w:marRight w:val="0"/>
          <w:marTop w:val="120"/>
          <w:marBottom w:val="0"/>
          <w:divBdr>
            <w:top w:val="none" w:sz="0" w:space="0" w:color="auto"/>
            <w:left w:val="none" w:sz="0" w:space="0" w:color="auto"/>
            <w:bottom w:val="none" w:sz="0" w:space="0" w:color="auto"/>
            <w:right w:val="none" w:sz="0" w:space="0" w:color="auto"/>
          </w:divBdr>
        </w:div>
        <w:div w:id="130827779">
          <w:marLeft w:val="0"/>
          <w:marRight w:val="0"/>
          <w:marTop w:val="120"/>
          <w:marBottom w:val="0"/>
          <w:divBdr>
            <w:top w:val="none" w:sz="0" w:space="0" w:color="auto"/>
            <w:left w:val="none" w:sz="0" w:space="0" w:color="auto"/>
            <w:bottom w:val="none" w:sz="0" w:space="0" w:color="auto"/>
            <w:right w:val="none" w:sz="0" w:space="0" w:color="auto"/>
          </w:divBdr>
        </w:div>
        <w:div w:id="41638329">
          <w:marLeft w:val="0"/>
          <w:marRight w:val="0"/>
          <w:marTop w:val="120"/>
          <w:marBottom w:val="0"/>
          <w:divBdr>
            <w:top w:val="none" w:sz="0" w:space="0" w:color="auto"/>
            <w:left w:val="none" w:sz="0" w:space="0" w:color="auto"/>
            <w:bottom w:val="none" w:sz="0" w:space="0" w:color="auto"/>
            <w:right w:val="none" w:sz="0" w:space="0" w:color="auto"/>
          </w:divBdr>
        </w:div>
        <w:div w:id="745691939">
          <w:marLeft w:val="0"/>
          <w:marRight w:val="0"/>
          <w:marTop w:val="120"/>
          <w:marBottom w:val="0"/>
          <w:divBdr>
            <w:top w:val="none" w:sz="0" w:space="0" w:color="auto"/>
            <w:left w:val="none" w:sz="0" w:space="0" w:color="auto"/>
            <w:bottom w:val="none" w:sz="0" w:space="0" w:color="auto"/>
            <w:right w:val="none" w:sz="0" w:space="0" w:color="auto"/>
          </w:divBdr>
        </w:div>
      </w:divsChild>
    </w:div>
    <w:div w:id="72287189">
      <w:bodyDiv w:val="1"/>
      <w:marLeft w:val="0"/>
      <w:marRight w:val="0"/>
      <w:marTop w:val="0"/>
      <w:marBottom w:val="0"/>
      <w:divBdr>
        <w:top w:val="none" w:sz="0" w:space="0" w:color="auto"/>
        <w:left w:val="none" w:sz="0" w:space="0" w:color="auto"/>
        <w:bottom w:val="none" w:sz="0" w:space="0" w:color="auto"/>
        <w:right w:val="none" w:sz="0" w:space="0" w:color="auto"/>
      </w:divBdr>
    </w:div>
    <w:div w:id="81609336">
      <w:bodyDiv w:val="1"/>
      <w:marLeft w:val="0"/>
      <w:marRight w:val="0"/>
      <w:marTop w:val="0"/>
      <w:marBottom w:val="0"/>
      <w:divBdr>
        <w:top w:val="none" w:sz="0" w:space="0" w:color="auto"/>
        <w:left w:val="none" w:sz="0" w:space="0" w:color="auto"/>
        <w:bottom w:val="none" w:sz="0" w:space="0" w:color="auto"/>
        <w:right w:val="none" w:sz="0" w:space="0" w:color="auto"/>
      </w:divBdr>
    </w:div>
    <w:div w:id="161360830">
      <w:bodyDiv w:val="1"/>
      <w:marLeft w:val="0"/>
      <w:marRight w:val="0"/>
      <w:marTop w:val="0"/>
      <w:marBottom w:val="0"/>
      <w:divBdr>
        <w:top w:val="none" w:sz="0" w:space="0" w:color="auto"/>
        <w:left w:val="none" w:sz="0" w:space="0" w:color="auto"/>
        <w:bottom w:val="none" w:sz="0" w:space="0" w:color="auto"/>
        <w:right w:val="none" w:sz="0" w:space="0" w:color="auto"/>
      </w:divBdr>
    </w:div>
    <w:div w:id="244415814">
      <w:bodyDiv w:val="1"/>
      <w:marLeft w:val="0"/>
      <w:marRight w:val="0"/>
      <w:marTop w:val="0"/>
      <w:marBottom w:val="0"/>
      <w:divBdr>
        <w:top w:val="none" w:sz="0" w:space="0" w:color="auto"/>
        <w:left w:val="none" w:sz="0" w:space="0" w:color="auto"/>
        <w:bottom w:val="none" w:sz="0" w:space="0" w:color="auto"/>
        <w:right w:val="none" w:sz="0" w:space="0" w:color="auto"/>
      </w:divBdr>
    </w:div>
    <w:div w:id="292248091">
      <w:bodyDiv w:val="1"/>
      <w:marLeft w:val="0"/>
      <w:marRight w:val="0"/>
      <w:marTop w:val="0"/>
      <w:marBottom w:val="0"/>
      <w:divBdr>
        <w:top w:val="none" w:sz="0" w:space="0" w:color="auto"/>
        <w:left w:val="none" w:sz="0" w:space="0" w:color="auto"/>
        <w:bottom w:val="none" w:sz="0" w:space="0" w:color="auto"/>
        <w:right w:val="none" w:sz="0" w:space="0" w:color="auto"/>
      </w:divBdr>
    </w:div>
    <w:div w:id="340089097">
      <w:bodyDiv w:val="1"/>
      <w:marLeft w:val="0"/>
      <w:marRight w:val="0"/>
      <w:marTop w:val="0"/>
      <w:marBottom w:val="0"/>
      <w:divBdr>
        <w:top w:val="none" w:sz="0" w:space="0" w:color="auto"/>
        <w:left w:val="none" w:sz="0" w:space="0" w:color="auto"/>
        <w:bottom w:val="none" w:sz="0" w:space="0" w:color="auto"/>
        <w:right w:val="none" w:sz="0" w:space="0" w:color="auto"/>
      </w:divBdr>
    </w:div>
    <w:div w:id="399064674">
      <w:bodyDiv w:val="1"/>
      <w:marLeft w:val="0"/>
      <w:marRight w:val="0"/>
      <w:marTop w:val="0"/>
      <w:marBottom w:val="0"/>
      <w:divBdr>
        <w:top w:val="none" w:sz="0" w:space="0" w:color="auto"/>
        <w:left w:val="none" w:sz="0" w:space="0" w:color="auto"/>
        <w:bottom w:val="none" w:sz="0" w:space="0" w:color="auto"/>
        <w:right w:val="none" w:sz="0" w:space="0" w:color="auto"/>
      </w:divBdr>
    </w:div>
    <w:div w:id="407194502">
      <w:bodyDiv w:val="1"/>
      <w:marLeft w:val="0"/>
      <w:marRight w:val="0"/>
      <w:marTop w:val="0"/>
      <w:marBottom w:val="0"/>
      <w:divBdr>
        <w:top w:val="none" w:sz="0" w:space="0" w:color="auto"/>
        <w:left w:val="none" w:sz="0" w:space="0" w:color="auto"/>
        <w:bottom w:val="none" w:sz="0" w:space="0" w:color="auto"/>
        <w:right w:val="none" w:sz="0" w:space="0" w:color="auto"/>
      </w:divBdr>
    </w:div>
    <w:div w:id="486829122">
      <w:bodyDiv w:val="1"/>
      <w:marLeft w:val="0"/>
      <w:marRight w:val="0"/>
      <w:marTop w:val="0"/>
      <w:marBottom w:val="0"/>
      <w:divBdr>
        <w:top w:val="none" w:sz="0" w:space="0" w:color="auto"/>
        <w:left w:val="none" w:sz="0" w:space="0" w:color="auto"/>
        <w:bottom w:val="none" w:sz="0" w:space="0" w:color="auto"/>
        <w:right w:val="none" w:sz="0" w:space="0" w:color="auto"/>
      </w:divBdr>
      <w:divsChild>
        <w:div w:id="2094886096">
          <w:marLeft w:val="0"/>
          <w:marRight w:val="0"/>
          <w:marTop w:val="120"/>
          <w:marBottom w:val="0"/>
          <w:divBdr>
            <w:top w:val="none" w:sz="0" w:space="0" w:color="auto"/>
            <w:left w:val="none" w:sz="0" w:space="0" w:color="auto"/>
            <w:bottom w:val="none" w:sz="0" w:space="0" w:color="auto"/>
            <w:right w:val="none" w:sz="0" w:space="0" w:color="auto"/>
          </w:divBdr>
        </w:div>
        <w:div w:id="79720689">
          <w:marLeft w:val="0"/>
          <w:marRight w:val="0"/>
          <w:marTop w:val="120"/>
          <w:marBottom w:val="0"/>
          <w:divBdr>
            <w:top w:val="none" w:sz="0" w:space="0" w:color="auto"/>
            <w:left w:val="none" w:sz="0" w:space="0" w:color="auto"/>
            <w:bottom w:val="none" w:sz="0" w:space="0" w:color="auto"/>
            <w:right w:val="none" w:sz="0" w:space="0" w:color="auto"/>
          </w:divBdr>
        </w:div>
        <w:div w:id="1901362651">
          <w:marLeft w:val="0"/>
          <w:marRight w:val="0"/>
          <w:marTop w:val="120"/>
          <w:marBottom w:val="0"/>
          <w:divBdr>
            <w:top w:val="none" w:sz="0" w:space="0" w:color="auto"/>
            <w:left w:val="none" w:sz="0" w:space="0" w:color="auto"/>
            <w:bottom w:val="none" w:sz="0" w:space="0" w:color="auto"/>
            <w:right w:val="none" w:sz="0" w:space="0" w:color="auto"/>
          </w:divBdr>
        </w:div>
        <w:div w:id="1447502712">
          <w:marLeft w:val="0"/>
          <w:marRight w:val="0"/>
          <w:marTop w:val="120"/>
          <w:marBottom w:val="0"/>
          <w:divBdr>
            <w:top w:val="none" w:sz="0" w:space="0" w:color="auto"/>
            <w:left w:val="none" w:sz="0" w:space="0" w:color="auto"/>
            <w:bottom w:val="none" w:sz="0" w:space="0" w:color="auto"/>
            <w:right w:val="none" w:sz="0" w:space="0" w:color="auto"/>
          </w:divBdr>
        </w:div>
        <w:div w:id="1450709255">
          <w:marLeft w:val="0"/>
          <w:marRight w:val="0"/>
          <w:marTop w:val="120"/>
          <w:marBottom w:val="0"/>
          <w:divBdr>
            <w:top w:val="none" w:sz="0" w:space="0" w:color="auto"/>
            <w:left w:val="none" w:sz="0" w:space="0" w:color="auto"/>
            <w:bottom w:val="none" w:sz="0" w:space="0" w:color="auto"/>
            <w:right w:val="none" w:sz="0" w:space="0" w:color="auto"/>
          </w:divBdr>
        </w:div>
        <w:div w:id="1096051974">
          <w:marLeft w:val="0"/>
          <w:marRight w:val="0"/>
          <w:marTop w:val="120"/>
          <w:marBottom w:val="0"/>
          <w:divBdr>
            <w:top w:val="none" w:sz="0" w:space="0" w:color="auto"/>
            <w:left w:val="none" w:sz="0" w:space="0" w:color="auto"/>
            <w:bottom w:val="none" w:sz="0" w:space="0" w:color="auto"/>
            <w:right w:val="none" w:sz="0" w:space="0" w:color="auto"/>
          </w:divBdr>
        </w:div>
        <w:div w:id="585773481">
          <w:marLeft w:val="0"/>
          <w:marRight w:val="0"/>
          <w:marTop w:val="120"/>
          <w:marBottom w:val="0"/>
          <w:divBdr>
            <w:top w:val="none" w:sz="0" w:space="0" w:color="auto"/>
            <w:left w:val="none" w:sz="0" w:space="0" w:color="auto"/>
            <w:bottom w:val="none" w:sz="0" w:space="0" w:color="auto"/>
            <w:right w:val="none" w:sz="0" w:space="0" w:color="auto"/>
          </w:divBdr>
        </w:div>
        <w:div w:id="925965719">
          <w:marLeft w:val="0"/>
          <w:marRight w:val="0"/>
          <w:marTop w:val="120"/>
          <w:marBottom w:val="0"/>
          <w:divBdr>
            <w:top w:val="none" w:sz="0" w:space="0" w:color="auto"/>
            <w:left w:val="none" w:sz="0" w:space="0" w:color="auto"/>
            <w:bottom w:val="none" w:sz="0" w:space="0" w:color="auto"/>
            <w:right w:val="none" w:sz="0" w:space="0" w:color="auto"/>
          </w:divBdr>
        </w:div>
        <w:div w:id="962341992">
          <w:marLeft w:val="0"/>
          <w:marRight w:val="0"/>
          <w:marTop w:val="120"/>
          <w:marBottom w:val="0"/>
          <w:divBdr>
            <w:top w:val="none" w:sz="0" w:space="0" w:color="auto"/>
            <w:left w:val="none" w:sz="0" w:space="0" w:color="auto"/>
            <w:bottom w:val="none" w:sz="0" w:space="0" w:color="auto"/>
            <w:right w:val="none" w:sz="0" w:space="0" w:color="auto"/>
          </w:divBdr>
        </w:div>
        <w:div w:id="866795153">
          <w:marLeft w:val="0"/>
          <w:marRight w:val="0"/>
          <w:marTop w:val="120"/>
          <w:marBottom w:val="0"/>
          <w:divBdr>
            <w:top w:val="none" w:sz="0" w:space="0" w:color="auto"/>
            <w:left w:val="none" w:sz="0" w:space="0" w:color="auto"/>
            <w:bottom w:val="none" w:sz="0" w:space="0" w:color="auto"/>
            <w:right w:val="none" w:sz="0" w:space="0" w:color="auto"/>
          </w:divBdr>
        </w:div>
        <w:div w:id="1801607598">
          <w:marLeft w:val="0"/>
          <w:marRight w:val="0"/>
          <w:marTop w:val="120"/>
          <w:marBottom w:val="0"/>
          <w:divBdr>
            <w:top w:val="none" w:sz="0" w:space="0" w:color="auto"/>
            <w:left w:val="none" w:sz="0" w:space="0" w:color="auto"/>
            <w:bottom w:val="none" w:sz="0" w:space="0" w:color="auto"/>
            <w:right w:val="none" w:sz="0" w:space="0" w:color="auto"/>
          </w:divBdr>
        </w:div>
        <w:div w:id="400832216">
          <w:marLeft w:val="0"/>
          <w:marRight w:val="0"/>
          <w:marTop w:val="120"/>
          <w:marBottom w:val="0"/>
          <w:divBdr>
            <w:top w:val="none" w:sz="0" w:space="0" w:color="auto"/>
            <w:left w:val="none" w:sz="0" w:space="0" w:color="auto"/>
            <w:bottom w:val="none" w:sz="0" w:space="0" w:color="auto"/>
            <w:right w:val="none" w:sz="0" w:space="0" w:color="auto"/>
          </w:divBdr>
        </w:div>
      </w:divsChild>
    </w:div>
    <w:div w:id="568345797">
      <w:bodyDiv w:val="1"/>
      <w:marLeft w:val="0"/>
      <w:marRight w:val="0"/>
      <w:marTop w:val="0"/>
      <w:marBottom w:val="0"/>
      <w:divBdr>
        <w:top w:val="none" w:sz="0" w:space="0" w:color="auto"/>
        <w:left w:val="none" w:sz="0" w:space="0" w:color="auto"/>
        <w:bottom w:val="none" w:sz="0" w:space="0" w:color="auto"/>
        <w:right w:val="none" w:sz="0" w:space="0" w:color="auto"/>
      </w:divBdr>
    </w:div>
    <w:div w:id="586770266">
      <w:bodyDiv w:val="1"/>
      <w:marLeft w:val="0"/>
      <w:marRight w:val="0"/>
      <w:marTop w:val="0"/>
      <w:marBottom w:val="0"/>
      <w:divBdr>
        <w:top w:val="none" w:sz="0" w:space="0" w:color="auto"/>
        <w:left w:val="none" w:sz="0" w:space="0" w:color="auto"/>
        <w:bottom w:val="none" w:sz="0" w:space="0" w:color="auto"/>
        <w:right w:val="none" w:sz="0" w:space="0" w:color="auto"/>
      </w:divBdr>
    </w:div>
    <w:div w:id="916208107">
      <w:bodyDiv w:val="1"/>
      <w:marLeft w:val="0"/>
      <w:marRight w:val="0"/>
      <w:marTop w:val="0"/>
      <w:marBottom w:val="0"/>
      <w:divBdr>
        <w:top w:val="none" w:sz="0" w:space="0" w:color="auto"/>
        <w:left w:val="none" w:sz="0" w:space="0" w:color="auto"/>
        <w:bottom w:val="none" w:sz="0" w:space="0" w:color="auto"/>
        <w:right w:val="none" w:sz="0" w:space="0" w:color="auto"/>
      </w:divBdr>
    </w:div>
    <w:div w:id="924336722">
      <w:bodyDiv w:val="1"/>
      <w:marLeft w:val="0"/>
      <w:marRight w:val="0"/>
      <w:marTop w:val="0"/>
      <w:marBottom w:val="0"/>
      <w:divBdr>
        <w:top w:val="none" w:sz="0" w:space="0" w:color="auto"/>
        <w:left w:val="none" w:sz="0" w:space="0" w:color="auto"/>
        <w:bottom w:val="none" w:sz="0" w:space="0" w:color="auto"/>
        <w:right w:val="none" w:sz="0" w:space="0" w:color="auto"/>
      </w:divBdr>
    </w:div>
    <w:div w:id="1023824879">
      <w:bodyDiv w:val="1"/>
      <w:marLeft w:val="0"/>
      <w:marRight w:val="0"/>
      <w:marTop w:val="0"/>
      <w:marBottom w:val="0"/>
      <w:divBdr>
        <w:top w:val="none" w:sz="0" w:space="0" w:color="auto"/>
        <w:left w:val="none" w:sz="0" w:space="0" w:color="auto"/>
        <w:bottom w:val="none" w:sz="0" w:space="0" w:color="auto"/>
        <w:right w:val="none" w:sz="0" w:space="0" w:color="auto"/>
      </w:divBdr>
    </w:div>
    <w:div w:id="1045369229">
      <w:bodyDiv w:val="1"/>
      <w:marLeft w:val="0"/>
      <w:marRight w:val="0"/>
      <w:marTop w:val="0"/>
      <w:marBottom w:val="0"/>
      <w:divBdr>
        <w:top w:val="none" w:sz="0" w:space="0" w:color="auto"/>
        <w:left w:val="none" w:sz="0" w:space="0" w:color="auto"/>
        <w:bottom w:val="none" w:sz="0" w:space="0" w:color="auto"/>
        <w:right w:val="none" w:sz="0" w:space="0" w:color="auto"/>
      </w:divBdr>
    </w:div>
    <w:div w:id="1059749445">
      <w:bodyDiv w:val="1"/>
      <w:marLeft w:val="0"/>
      <w:marRight w:val="0"/>
      <w:marTop w:val="0"/>
      <w:marBottom w:val="0"/>
      <w:divBdr>
        <w:top w:val="none" w:sz="0" w:space="0" w:color="auto"/>
        <w:left w:val="none" w:sz="0" w:space="0" w:color="auto"/>
        <w:bottom w:val="none" w:sz="0" w:space="0" w:color="auto"/>
        <w:right w:val="none" w:sz="0" w:space="0" w:color="auto"/>
      </w:divBdr>
      <w:divsChild>
        <w:div w:id="1370106180">
          <w:marLeft w:val="0"/>
          <w:marRight w:val="0"/>
          <w:marTop w:val="120"/>
          <w:marBottom w:val="0"/>
          <w:divBdr>
            <w:top w:val="none" w:sz="0" w:space="0" w:color="auto"/>
            <w:left w:val="none" w:sz="0" w:space="0" w:color="auto"/>
            <w:bottom w:val="none" w:sz="0" w:space="0" w:color="auto"/>
            <w:right w:val="none" w:sz="0" w:space="0" w:color="auto"/>
          </w:divBdr>
        </w:div>
        <w:div w:id="912810056">
          <w:marLeft w:val="0"/>
          <w:marRight w:val="0"/>
          <w:marTop w:val="120"/>
          <w:marBottom w:val="0"/>
          <w:divBdr>
            <w:top w:val="none" w:sz="0" w:space="0" w:color="auto"/>
            <w:left w:val="none" w:sz="0" w:space="0" w:color="auto"/>
            <w:bottom w:val="none" w:sz="0" w:space="0" w:color="auto"/>
            <w:right w:val="none" w:sz="0" w:space="0" w:color="auto"/>
          </w:divBdr>
        </w:div>
        <w:div w:id="1040474728">
          <w:marLeft w:val="0"/>
          <w:marRight w:val="0"/>
          <w:marTop w:val="120"/>
          <w:marBottom w:val="0"/>
          <w:divBdr>
            <w:top w:val="none" w:sz="0" w:space="0" w:color="auto"/>
            <w:left w:val="none" w:sz="0" w:space="0" w:color="auto"/>
            <w:bottom w:val="none" w:sz="0" w:space="0" w:color="auto"/>
            <w:right w:val="none" w:sz="0" w:space="0" w:color="auto"/>
          </w:divBdr>
        </w:div>
        <w:div w:id="1657610745">
          <w:marLeft w:val="0"/>
          <w:marRight w:val="0"/>
          <w:marTop w:val="120"/>
          <w:marBottom w:val="0"/>
          <w:divBdr>
            <w:top w:val="none" w:sz="0" w:space="0" w:color="auto"/>
            <w:left w:val="none" w:sz="0" w:space="0" w:color="auto"/>
            <w:bottom w:val="none" w:sz="0" w:space="0" w:color="auto"/>
            <w:right w:val="none" w:sz="0" w:space="0" w:color="auto"/>
          </w:divBdr>
        </w:div>
        <w:div w:id="1461070738">
          <w:marLeft w:val="0"/>
          <w:marRight w:val="0"/>
          <w:marTop w:val="120"/>
          <w:marBottom w:val="0"/>
          <w:divBdr>
            <w:top w:val="none" w:sz="0" w:space="0" w:color="auto"/>
            <w:left w:val="none" w:sz="0" w:space="0" w:color="auto"/>
            <w:bottom w:val="none" w:sz="0" w:space="0" w:color="auto"/>
            <w:right w:val="none" w:sz="0" w:space="0" w:color="auto"/>
          </w:divBdr>
        </w:div>
        <w:div w:id="90013365">
          <w:marLeft w:val="0"/>
          <w:marRight w:val="0"/>
          <w:marTop w:val="120"/>
          <w:marBottom w:val="0"/>
          <w:divBdr>
            <w:top w:val="none" w:sz="0" w:space="0" w:color="auto"/>
            <w:left w:val="none" w:sz="0" w:space="0" w:color="auto"/>
            <w:bottom w:val="none" w:sz="0" w:space="0" w:color="auto"/>
            <w:right w:val="none" w:sz="0" w:space="0" w:color="auto"/>
          </w:divBdr>
        </w:div>
        <w:div w:id="354504487">
          <w:marLeft w:val="0"/>
          <w:marRight w:val="0"/>
          <w:marTop w:val="120"/>
          <w:marBottom w:val="0"/>
          <w:divBdr>
            <w:top w:val="none" w:sz="0" w:space="0" w:color="auto"/>
            <w:left w:val="none" w:sz="0" w:space="0" w:color="auto"/>
            <w:bottom w:val="none" w:sz="0" w:space="0" w:color="auto"/>
            <w:right w:val="none" w:sz="0" w:space="0" w:color="auto"/>
          </w:divBdr>
        </w:div>
        <w:div w:id="653877868">
          <w:marLeft w:val="0"/>
          <w:marRight w:val="0"/>
          <w:marTop w:val="120"/>
          <w:marBottom w:val="0"/>
          <w:divBdr>
            <w:top w:val="none" w:sz="0" w:space="0" w:color="auto"/>
            <w:left w:val="none" w:sz="0" w:space="0" w:color="auto"/>
            <w:bottom w:val="none" w:sz="0" w:space="0" w:color="auto"/>
            <w:right w:val="none" w:sz="0" w:space="0" w:color="auto"/>
          </w:divBdr>
        </w:div>
        <w:div w:id="1701778485">
          <w:marLeft w:val="0"/>
          <w:marRight w:val="0"/>
          <w:marTop w:val="120"/>
          <w:marBottom w:val="0"/>
          <w:divBdr>
            <w:top w:val="none" w:sz="0" w:space="0" w:color="auto"/>
            <w:left w:val="none" w:sz="0" w:space="0" w:color="auto"/>
            <w:bottom w:val="none" w:sz="0" w:space="0" w:color="auto"/>
            <w:right w:val="none" w:sz="0" w:space="0" w:color="auto"/>
          </w:divBdr>
        </w:div>
        <w:div w:id="1085421977">
          <w:marLeft w:val="0"/>
          <w:marRight w:val="0"/>
          <w:marTop w:val="120"/>
          <w:marBottom w:val="0"/>
          <w:divBdr>
            <w:top w:val="none" w:sz="0" w:space="0" w:color="auto"/>
            <w:left w:val="none" w:sz="0" w:space="0" w:color="auto"/>
            <w:bottom w:val="none" w:sz="0" w:space="0" w:color="auto"/>
            <w:right w:val="none" w:sz="0" w:space="0" w:color="auto"/>
          </w:divBdr>
        </w:div>
        <w:div w:id="1240482149">
          <w:marLeft w:val="0"/>
          <w:marRight w:val="0"/>
          <w:marTop w:val="120"/>
          <w:marBottom w:val="0"/>
          <w:divBdr>
            <w:top w:val="none" w:sz="0" w:space="0" w:color="auto"/>
            <w:left w:val="none" w:sz="0" w:space="0" w:color="auto"/>
            <w:bottom w:val="none" w:sz="0" w:space="0" w:color="auto"/>
            <w:right w:val="none" w:sz="0" w:space="0" w:color="auto"/>
          </w:divBdr>
        </w:div>
        <w:div w:id="1815758548">
          <w:marLeft w:val="0"/>
          <w:marRight w:val="0"/>
          <w:marTop w:val="120"/>
          <w:marBottom w:val="0"/>
          <w:divBdr>
            <w:top w:val="none" w:sz="0" w:space="0" w:color="auto"/>
            <w:left w:val="none" w:sz="0" w:space="0" w:color="auto"/>
            <w:bottom w:val="none" w:sz="0" w:space="0" w:color="auto"/>
            <w:right w:val="none" w:sz="0" w:space="0" w:color="auto"/>
          </w:divBdr>
        </w:div>
      </w:divsChild>
    </w:div>
    <w:div w:id="1108938167">
      <w:bodyDiv w:val="1"/>
      <w:marLeft w:val="0"/>
      <w:marRight w:val="0"/>
      <w:marTop w:val="0"/>
      <w:marBottom w:val="0"/>
      <w:divBdr>
        <w:top w:val="none" w:sz="0" w:space="0" w:color="auto"/>
        <w:left w:val="none" w:sz="0" w:space="0" w:color="auto"/>
        <w:bottom w:val="none" w:sz="0" w:space="0" w:color="auto"/>
        <w:right w:val="none" w:sz="0" w:space="0" w:color="auto"/>
      </w:divBdr>
    </w:div>
    <w:div w:id="1155992338">
      <w:bodyDiv w:val="1"/>
      <w:marLeft w:val="0"/>
      <w:marRight w:val="0"/>
      <w:marTop w:val="0"/>
      <w:marBottom w:val="0"/>
      <w:divBdr>
        <w:top w:val="none" w:sz="0" w:space="0" w:color="auto"/>
        <w:left w:val="none" w:sz="0" w:space="0" w:color="auto"/>
        <w:bottom w:val="none" w:sz="0" w:space="0" w:color="auto"/>
        <w:right w:val="none" w:sz="0" w:space="0" w:color="auto"/>
      </w:divBdr>
    </w:div>
    <w:div w:id="1208032975">
      <w:bodyDiv w:val="1"/>
      <w:marLeft w:val="0"/>
      <w:marRight w:val="0"/>
      <w:marTop w:val="0"/>
      <w:marBottom w:val="0"/>
      <w:divBdr>
        <w:top w:val="none" w:sz="0" w:space="0" w:color="auto"/>
        <w:left w:val="none" w:sz="0" w:space="0" w:color="auto"/>
        <w:bottom w:val="none" w:sz="0" w:space="0" w:color="auto"/>
        <w:right w:val="none" w:sz="0" w:space="0" w:color="auto"/>
      </w:divBdr>
    </w:div>
    <w:div w:id="1263801239">
      <w:bodyDiv w:val="1"/>
      <w:marLeft w:val="0"/>
      <w:marRight w:val="0"/>
      <w:marTop w:val="0"/>
      <w:marBottom w:val="0"/>
      <w:divBdr>
        <w:top w:val="none" w:sz="0" w:space="0" w:color="auto"/>
        <w:left w:val="none" w:sz="0" w:space="0" w:color="auto"/>
        <w:bottom w:val="none" w:sz="0" w:space="0" w:color="auto"/>
        <w:right w:val="none" w:sz="0" w:space="0" w:color="auto"/>
      </w:divBdr>
    </w:div>
    <w:div w:id="1297220564">
      <w:bodyDiv w:val="1"/>
      <w:marLeft w:val="0"/>
      <w:marRight w:val="0"/>
      <w:marTop w:val="0"/>
      <w:marBottom w:val="0"/>
      <w:divBdr>
        <w:top w:val="none" w:sz="0" w:space="0" w:color="auto"/>
        <w:left w:val="none" w:sz="0" w:space="0" w:color="auto"/>
        <w:bottom w:val="none" w:sz="0" w:space="0" w:color="auto"/>
        <w:right w:val="none" w:sz="0" w:space="0" w:color="auto"/>
      </w:divBdr>
    </w:div>
    <w:div w:id="1319387134">
      <w:bodyDiv w:val="1"/>
      <w:marLeft w:val="0"/>
      <w:marRight w:val="0"/>
      <w:marTop w:val="0"/>
      <w:marBottom w:val="0"/>
      <w:divBdr>
        <w:top w:val="none" w:sz="0" w:space="0" w:color="auto"/>
        <w:left w:val="none" w:sz="0" w:space="0" w:color="auto"/>
        <w:bottom w:val="none" w:sz="0" w:space="0" w:color="auto"/>
        <w:right w:val="none" w:sz="0" w:space="0" w:color="auto"/>
      </w:divBdr>
    </w:div>
    <w:div w:id="1502702356">
      <w:bodyDiv w:val="1"/>
      <w:marLeft w:val="0"/>
      <w:marRight w:val="0"/>
      <w:marTop w:val="0"/>
      <w:marBottom w:val="0"/>
      <w:divBdr>
        <w:top w:val="none" w:sz="0" w:space="0" w:color="auto"/>
        <w:left w:val="none" w:sz="0" w:space="0" w:color="auto"/>
        <w:bottom w:val="none" w:sz="0" w:space="0" w:color="auto"/>
        <w:right w:val="none" w:sz="0" w:space="0" w:color="auto"/>
      </w:divBdr>
    </w:div>
    <w:div w:id="1620145788">
      <w:bodyDiv w:val="1"/>
      <w:marLeft w:val="0"/>
      <w:marRight w:val="0"/>
      <w:marTop w:val="0"/>
      <w:marBottom w:val="0"/>
      <w:divBdr>
        <w:top w:val="none" w:sz="0" w:space="0" w:color="auto"/>
        <w:left w:val="none" w:sz="0" w:space="0" w:color="auto"/>
        <w:bottom w:val="none" w:sz="0" w:space="0" w:color="auto"/>
        <w:right w:val="none" w:sz="0" w:space="0" w:color="auto"/>
      </w:divBdr>
    </w:div>
    <w:div w:id="1621574072">
      <w:bodyDiv w:val="1"/>
      <w:marLeft w:val="0"/>
      <w:marRight w:val="0"/>
      <w:marTop w:val="0"/>
      <w:marBottom w:val="0"/>
      <w:divBdr>
        <w:top w:val="none" w:sz="0" w:space="0" w:color="auto"/>
        <w:left w:val="none" w:sz="0" w:space="0" w:color="auto"/>
        <w:bottom w:val="none" w:sz="0" w:space="0" w:color="auto"/>
        <w:right w:val="none" w:sz="0" w:space="0" w:color="auto"/>
      </w:divBdr>
    </w:div>
    <w:div w:id="1698309248">
      <w:bodyDiv w:val="1"/>
      <w:marLeft w:val="0"/>
      <w:marRight w:val="0"/>
      <w:marTop w:val="0"/>
      <w:marBottom w:val="0"/>
      <w:divBdr>
        <w:top w:val="none" w:sz="0" w:space="0" w:color="auto"/>
        <w:left w:val="none" w:sz="0" w:space="0" w:color="auto"/>
        <w:bottom w:val="none" w:sz="0" w:space="0" w:color="auto"/>
        <w:right w:val="none" w:sz="0" w:space="0" w:color="auto"/>
      </w:divBdr>
    </w:div>
    <w:div w:id="1746880877">
      <w:bodyDiv w:val="1"/>
      <w:marLeft w:val="0"/>
      <w:marRight w:val="0"/>
      <w:marTop w:val="0"/>
      <w:marBottom w:val="0"/>
      <w:divBdr>
        <w:top w:val="none" w:sz="0" w:space="0" w:color="auto"/>
        <w:left w:val="none" w:sz="0" w:space="0" w:color="auto"/>
        <w:bottom w:val="none" w:sz="0" w:space="0" w:color="auto"/>
        <w:right w:val="none" w:sz="0" w:space="0" w:color="auto"/>
      </w:divBdr>
    </w:div>
    <w:div w:id="1824194711">
      <w:bodyDiv w:val="1"/>
      <w:marLeft w:val="0"/>
      <w:marRight w:val="0"/>
      <w:marTop w:val="0"/>
      <w:marBottom w:val="0"/>
      <w:divBdr>
        <w:top w:val="none" w:sz="0" w:space="0" w:color="auto"/>
        <w:left w:val="none" w:sz="0" w:space="0" w:color="auto"/>
        <w:bottom w:val="none" w:sz="0" w:space="0" w:color="auto"/>
        <w:right w:val="none" w:sz="0" w:space="0" w:color="auto"/>
      </w:divBdr>
    </w:div>
    <w:div w:id="1896971061">
      <w:bodyDiv w:val="1"/>
      <w:marLeft w:val="0"/>
      <w:marRight w:val="0"/>
      <w:marTop w:val="0"/>
      <w:marBottom w:val="0"/>
      <w:divBdr>
        <w:top w:val="none" w:sz="0" w:space="0" w:color="auto"/>
        <w:left w:val="none" w:sz="0" w:space="0" w:color="auto"/>
        <w:bottom w:val="none" w:sz="0" w:space="0" w:color="auto"/>
        <w:right w:val="none" w:sz="0" w:space="0" w:color="auto"/>
      </w:divBdr>
    </w:div>
    <w:div w:id="1922370450">
      <w:bodyDiv w:val="1"/>
      <w:marLeft w:val="0"/>
      <w:marRight w:val="0"/>
      <w:marTop w:val="0"/>
      <w:marBottom w:val="0"/>
      <w:divBdr>
        <w:top w:val="none" w:sz="0" w:space="0" w:color="auto"/>
        <w:left w:val="none" w:sz="0" w:space="0" w:color="auto"/>
        <w:bottom w:val="none" w:sz="0" w:space="0" w:color="auto"/>
        <w:right w:val="none" w:sz="0" w:space="0" w:color="auto"/>
      </w:divBdr>
    </w:div>
    <w:div w:id="2046833506">
      <w:bodyDiv w:val="1"/>
      <w:marLeft w:val="0"/>
      <w:marRight w:val="0"/>
      <w:marTop w:val="0"/>
      <w:marBottom w:val="0"/>
      <w:divBdr>
        <w:top w:val="none" w:sz="0" w:space="0" w:color="auto"/>
        <w:left w:val="none" w:sz="0" w:space="0" w:color="auto"/>
        <w:bottom w:val="none" w:sz="0" w:space="0" w:color="auto"/>
        <w:right w:val="none" w:sz="0" w:space="0" w:color="auto"/>
      </w:divBdr>
    </w:div>
    <w:div w:id="212900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12112176/b74bde3689a4e1e06d7f9b66b4229274/"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base.garant.ru/70404898/f7ee959fd36b5699076b35abf4f52c5c/"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12176/b74bde3689a4e1e06d7f9b66b4229274/"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hyperlink" Target="http://base.garant.ru/70216050/53f89421bbdaf741eb2d1ecc4ddb4c33/"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base.garant.ru/12112176/b74bde3689a4e1e06d7f9b66b4229274/"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1C0A6-1137-4964-96E0-D5B049C5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50</Pages>
  <Words>9887</Words>
  <Characters>56356</Characters>
  <Application>Microsoft Office Word</Application>
  <DocSecurity>0</DocSecurity>
  <Lines>469</Lines>
  <Paragraphs>132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weeekind73@mail.ru</cp:lastModifiedBy>
  <cp:revision>26</cp:revision>
  <dcterms:created xsi:type="dcterms:W3CDTF">2020-03-19T11:08:00Z</dcterms:created>
  <dcterms:modified xsi:type="dcterms:W3CDTF">2020-03-31T10:04:00Z</dcterms:modified>
</cp:coreProperties>
</file>