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12" w:rsidRPr="00EB49CB" w:rsidRDefault="00F61F3D" w:rsidP="00F61F3D">
      <w:pPr>
        <w:jc w:val="center"/>
      </w:pPr>
      <w:r w:rsidRPr="00EB49CB"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013712" w:rsidRPr="00EB49CB" w:rsidRDefault="00F61F3D" w:rsidP="00F61F3D">
      <w:pPr>
        <w:jc w:val="center"/>
      </w:pPr>
      <w:r w:rsidRPr="00EB49CB">
        <w:t xml:space="preserve">имени профессора В. Ф. </w:t>
      </w:r>
      <w:proofErr w:type="spellStart"/>
      <w:r w:rsidRPr="00EB49CB">
        <w:t>Войно-Ясенецкого</w:t>
      </w:r>
      <w:proofErr w:type="spellEnd"/>
      <w:r w:rsidRPr="00EB49CB">
        <w:t xml:space="preserve">» </w:t>
      </w:r>
    </w:p>
    <w:p w:rsidR="00F61F3D" w:rsidRPr="00EB49CB" w:rsidRDefault="00F61F3D" w:rsidP="00F61F3D">
      <w:pPr>
        <w:jc w:val="center"/>
      </w:pPr>
      <w:r w:rsidRPr="00EB49CB">
        <w:t>Министерства здравоохранения Российской Федерации</w:t>
      </w:r>
    </w:p>
    <w:p w:rsidR="00F61F3D" w:rsidRPr="00EB49CB" w:rsidRDefault="00F61F3D" w:rsidP="00F61F3D">
      <w:pPr>
        <w:jc w:val="center"/>
      </w:pPr>
    </w:p>
    <w:p w:rsidR="00F61F3D" w:rsidRPr="00EB49CB" w:rsidRDefault="00F61F3D" w:rsidP="00F61F3D">
      <w:pPr>
        <w:jc w:val="center"/>
      </w:pPr>
      <w:r w:rsidRPr="00EB49CB">
        <w:t xml:space="preserve">Кафедра детских болезней с курсом </w:t>
      </w:r>
      <w:proofErr w:type="gramStart"/>
      <w:r w:rsidRPr="00EB49CB">
        <w:t>ПО</w:t>
      </w:r>
      <w:proofErr w:type="gramEnd"/>
    </w:p>
    <w:p w:rsidR="002F453E" w:rsidRPr="00EB49CB" w:rsidRDefault="002F453E" w:rsidP="00013712"/>
    <w:p w:rsidR="00F61F3D" w:rsidRPr="00EB49CB" w:rsidRDefault="00F61F3D"/>
    <w:p w:rsidR="00F61F3D" w:rsidRPr="00EB49CB" w:rsidRDefault="00F61F3D"/>
    <w:p w:rsidR="00F61F3D" w:rsidRPr="00EB49CB" w:rsidRDefault="00F61F3D"/>
    <w:p w:rsidR="00E957B4" w:rsidRDefault="00E56CD6" w:rsidP="00E957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«Госпитальная </w:t>
      </w:r>
      <w:r w:rsidR="00E957B4">
        <w:rPr>
          <w:b/>
          <w:bCs/>
          <w:sz w:val="40"/>
          <w:szCs w:val="40"/>
        </w:rPr>
        <w:t>педиатрия</w:t>
      </w:r>
      <w:r>
        <w:rPr>
          <w:b/>
          <w:bCs/>
          <w:sz w:val="40"/>
          <w:szCs w:val="40"/>
        </w:rPr>
        <w:t xml:space="preserve">» </w:t>
      </w:r>
    </w:p>
    <w:p w:rsidR="00F61F3D" w:rsidRPr="00EB49CB" w:rsidRDefault="00F61F3D"/>
    <w:p w:rsidR="008D080D" w:rsidRPr="00E957B4" w:rsidRDefault="008D080D" w:rsidP="008D080D">
      <w:pPr>
        <w:jc w:val="center"/>
        <w:rPr>
          <w:b/>
          <w:bCs/>
          <w:sz w:val="40"/>
          <w:szCs w:val="40"/>
        </w:rPr>
      </w:pPr>
      <w:r w:rsidRPr="00E957B4">
        <w:rPr>
          <w:b/>
          <w:bCs/>
          <w:sz w:val="40"/>
          <w:szCs w:val="40"/>
        </w:rPr>
        <w:t>Рабочая тетрадь студента</w:t>
      </w:r>
    </w:p>
    <w:p w:rsidR="00457E03" w:rsidRPr="007B1BC7" w:rsidRDefault="00457E03" w:rsidP="00F61F3D">
      <w:pPr>
        <w:jc w:val="center"/>
        <w:rPr>
          <w:sz w:val="36"/>
          <w:szCs w:val="36"/>
        </w:rPr>
      </w:pPr>
    </w:p>
    <w:p w:rsidR="00F61F3D" w:rsidRPr="00E957B4" w:rsidRDefault="00457E03" w:rsidP="006E1C7E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>Тема</w:t>
      </w:r>
      <w:r w:rsidR="0070522E">
        <w:rPr>
          <w:sz w:val="36"/>
          <w:szCs w:val="36"/>
        </w:rPr>
        <w:t xml:space="preserve"> №</w:t>
      </w:r>
      <w:r w:rsidR="00710044">
        <w:rPr>
          <w:sz w:val="36"/>
          <w:szCs w:val="36"/>
        </w:rPr>
        <w:t>1</w:t>
      </w:r>
      <w:r w:rsidRPr="00E957B4">
        <w:rPr>
          <w:sz w:val="36"/>
          <w:szCs w:val="36"/>
        </w:rPr>
        <w:t>: «</w:t>
      </w:r>
      <w:r w:rsidR="00710044">
        <w:rPr>
          <w:sz w:val="36"/>
          <w:szCs w:val="36"/>
        </w:rPr>
        <w:t xml:space="preserve">Респираторные </w:t>
      </w:r>
      <w:proofErr w:type="spellStart"/>
      <w:r w:rsidR="00710044">
        <w:rPr>
          <w:sz w:val="36"/>
          <w:szCs w:val="36"/>
        </w:rPr>
        <w:t>аллергозы</w:t>
      </w:r>
      <w:proofErr w:type="spellEnd"/>
      <w:r w:rsidRPr="00E957B4">
        <w:rPr>
          <w:sz w:val="36"/>
          <w:szCs w:val="36"/>
        </w:rPr>
        <w:t>»</w:t>
      </w:r>
    </w:p>
    <w:p w:rsidR="00F61F3D" w:rsidRPr="00E957B4" w:rsidRDefault="00F61F3D">
      <w:pPr>
        <w:rPr>
          <w:sz w:val="36"/>
          <w:szCs w:val="36"/>
        </w:rPr>
      </w:pPr>
    </w:p>
    <w:p w:rsidR="003E2382" w:rsidRPr="00E957B4" w:rsidRDefault="003E2382" w:rsidP="003E2382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 xml:space="preserve">Для студентов </w:t>
      </w:r>
      <w:r w:rsidR="00E56CD6">
        <w:rPr>
          <w:sz w:val="36"/>
          <w:szCs w:val="36"/>
        </w:rPr>
        <w:t>6</w:t>
      </w:r>
      <w:r w:rsidR="00E957B4">
        <w:rPr>
          <w:sz w:val="36"/>
          <w:szCs w:val="36"/>
        </w:rPr>
        <w:t xml:space="preserve"> курса.</w:t>
      </w:r>
    </w:p>
    <w:p w:rsidR="003E2382" w:rsidRPr="00E957B4" w:rsidRDefault="003E2382" w:rsidP="003E2382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>специальности 31.05.02 Педиатрия (очная форма об</w:t>
      </w:r>
      <w:bookmarkStart w:id="0" w:name="_GoBack"/>
      <w:bookmarkEnd w:id="0"/>
      <w:r w:rsidRPr="00E957B4">
        <w:rPr>
          <w:sz w:val="36"/>
          <w:szCs w:val="36"/>
        </w:rPr>
        <w:t>учения)</w:t>
      </w:r>
    </w:p>
    <w:p w:rsidR="00F61F3D" w:rsidRPr="00E957B4" w:rsidRDefault="00F61F3D">
      <w:pPr>
        <w:rPr>
          <w:sz w:val="36"/>
          <w:szCs w:val="36"/>
        </w:rPr>
      </w:pPr>
    </w:p>
    <w:p w:rsidR="00F61F3D" w:rsidRPr="00EB49CB" w:rsidRDefault="00F61F3D"/>
    <w:p w:rsidR="00AB3C38" w:rsidRPr="00EB49CB" w:rsidRDefault="00AB3C38" w:rsidP="00730328">
      <w:pPr>
        <w:ind w:left="1416"/>
        <w:rPr>
          <w:b/>
          <w:bCs/>
        </w:rPr>
      </w:pPr>
      <w:r w:rsidRPr="00EB49CB">
        <w:rPr>
          <w:b/>
          <w:bCs/>
        </w:rPr>
        <w:t>Ф</w:t>
      </w:r>
      <w:r w:rsidR="00E957B4">
        <w:rPr>
          <w:b/>
          <w:bCs/>
        </w:rPr>
        <w:t>.</w:t>
      </w:r>
      <w:r w:rsidRPr="00EB49CB">
        <w:rPr>
          <w:b/>
          <w:bCs/>
        </w:rPr>
        <w:t>И</w:t>
      </w:r>
      <w:r w:rsidR="00E957B4">
        <w:rPr>
          <w:b/>
          <w:bCs/>
        </w:rPr>
        <w:t>.</w:t>
      </w:r>
      <w:r w:rsidRPr="00EB49CB">
        <w:rPr>
          <w:b/>
          <w:bCs/>
        </w:rPr>
        <w:t>О</w:t>
      </w:r>
      <w:r w:rsidR="00D65D6A">
        <w:rPr>
          <w:b/>
          <w:bCs/>
        </w:rPr>
        <w:t>.  Кусанова Елена Сергеевна</w:t>
      </w:r>
    </w:p>
    <w:p w:rsidR="00FF32D0" w:rsidRPr="00EB49CB" w:rsidRDefault="00FF32D0" w:rsidP="00730328">
      <w:pPr>
        <w:ind w:left="1416"/>
        <w:rPr>
          <w:b/>
          <w:bCs/>
        </w:rPr>
      </w:pPr>
    </w:p>
    <w:p w:rsidR="006E1C7E" w:rsidRPr="00EB49CB" w:rsidRDefault="00AB3C38" w:rsidP="00730328">
      <w:pPr>
        <w:ind w:left="1416"/>
        <w:rPr>
          <w:b/>
          <w:bCs/>
        </w:rPr>
      </w:pPr>
      <w:r w:rsidRPr="00EB49CB">
        <w:rPr>
          <w:b/>
          <w:bCs/>
        </w:rPr>
        <w:t>Группа</w:t>
      </w:r>
      <w:r w:rsidR="00D65D6A">
        <w:rPr>
          <w:b/>
          <w:bCs/>
        </w:rPr>
        <w:t xml:space="preserve"> 607 педиатрический факультет</w:t>
      </w:r>
    </w:p>
    <w:p w:rsidR="006E1C7E" w:rsidRPr="00EB49CB" w:rsidRDefault="006E1C7E" w:rsidP="00730328">
      <w:pPr>
        <w:ind w:left="1416"/>
        <w:rPr>
          <w:b/>
          <w:bCs/>
        </w:rPr>
      </w:pPr>
    </w:p>
    <w:p w:rsidR="006E1C7E" w:rsidRPr="00EB49CB" w:rsidRDefault="006E1C7E" w:rsidP="00730328">
      <w:pPr>
        <w:ind w:left="1416"/>
        <w:rPr>
          <w:b/>
          <w:bCs/>
        </w:rPr>
      </w:pPr>
    </w:p>
    <w:p w:rsidR="006E1C7E" w:rsidRPr="00EB49CB" w:rsidRDefault="006E1C7E" w:rsidP="00730328">
      <w:pPr>
        <w:ind w:left="1416"/>
        <w:rPr>
          <w:b/>
          <w:bCs/>
        </w:rPr>
      </w:pPr>
    </w:p>
    <w:p w:rsidR="008D080D" w:rsidRPr="00EB49CB" w:rsidRDefault="00CB1164" w:rsidP="00F61F3D">
      <w:r w:rsidRPr="00CB1164">
        <w:rPr>
          <w:noProof/>
        </w:rPr>
        <w:drawing>
          <wp:inline distT="0" distB="0" distL="0" distR="0">
            <wp:extent cx="6391275" cy="1627505"/>
            <wp:effectExtent l="152400" t="152400" r="327025" b="340995"/>
            <wp:docPr id="25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5507"/>
                    <a:stretch/>
                  </pic:blipFill>
                  <pic:spPr bwMode="auto">
                    <a:xfrm>
                      <a:off x="0" y="0"/>
                      <a:ext cx="6391275" cy="1627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8D080D" w:rsidRPr="00E957B4" w:rsidRDefault="006E1C7E" w:rsidP="00E957B4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 xml:space="preserve">Красноярск </w:t>
      </w:r>
      <w:r w:rsidR="008D080D" w:rsidRPr="00E957B4">
        <w:rPr>
          <w:sz w:val="36"/>
          <w:szCs w:val="36"/>
        </w:rPr>
        <w:t>2021 г</w:t>
      </w:r>
    </w:p>
    <w:p w:rsidR="008D080D" w:rsidRDefault="008D080D" w:rsidP="00247A33">
      <w:pPr>
        <w:spacing w:line="276" w:lineRule="auto"/>
        <w:jc w:val="both"/>
        <w:rPr>
          <w:color w:val="000000" w:themeColor="text1"/>
        </w:rPr>
      </w:pPr>
      <w:r w:rsidRPr="00114CAE"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 w:rsidRPr="00114CAE"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 w:rsidRPr="00114CAE"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</w:t>
      </w:r>
      <w:r w:rsidR="00B112DE" w:rsidRPr="00114CAE">
        <w:rPr>
          <w:color w:val="000000" w:themeColor="text1"/>
        </w:rPr>
        <w:t xml:space="preserve">, что </w:t>
      </w:r>
      <w:r w:rsidRPr="00114CAE">
        <w:rPr>
          <w:color w:val="000000" w:themeColor="text1"/>
        </w:rPr>
        <w:t xml:space="preserve">позволяет студентам овладеть необходимым уровнем знаний, умений и навыков по изучаемой теме. </w:t>
      </w:r>
      <w:r w:rsidR="00B112DE" w:rsidRPr="00114CAE">
        <w:rPr>
          <w:color w:val="000000" w:themeColor="text1"/>
        </w:rPr>
        <w:t xml:space="preserve">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</w:t>
      </w:r>
      <w:r w:rsidRPr="00114CAE">
        <w:rPr>
          <w:color w:val="000000" w:themeColor="text1"/>
        </w:rPr>
        <w:t xml:space="preserve">Тетрадь составлена с учетом современных рекомендаций в области </w:t>
      </w:r>
      <w:r w:rsidR="006E1C7E" w:rsidRPr="00114CAE">
        <w:rPr>
          <w:color w:val="000000" w:themeColor="text1"/>
        </w:rPr>
        <w:t>педиатрии</w:t>
      </w:r>
      <w:r w:rsidRPr="00114CAE">
        <w:rPr>
          <w:color w:val="000000" w:themeColor="text1"/>
        </w:rPr>
        <w:t>.</w:t>
      </w:r>
      <w:r w:rsidRPr="00EB49CB">
        <w:rPr>
          <w:color w:val="000000" w:themeColor="text1"/>
        </w:rPr>
        <w:t xml:space="preserve"> </w:t>
      </w:r>
    </w:p>
    <w:p w:rsidR="00114CAE" w:rsidRDefault="00114CAE" w:rsidP="00247A33">
      <w:pPr>
        <w:spacing w:line="276" w:lineRule="auto"/>
        <w:jc w:val="both"/>
        <w:rPr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Pr="00114CAE" w:rsidRDefault="00114CAE" w:rsidP="00114CAE">
      <w:pPr>
        <w:spacing w:line="360" w:lineRule="auto"/>
        <w:rPr>
          <w:b/>
          <w:color w:val="000000" w:themeColor="text1"/>
        </w:rPr>
      </w:pPr>
      <w:r w:rsidRPr="00114CAE">
        <w:rPr>
          <w:b/>
          <w:color w:val="000000" w:themeColor="text1"/>
        </w:rPr>
        <w:t xml:space="preserve">Аннотация к теме занятия: </w:t>
      </w:r>
    </w:p>
    <w:p w:rsidR="00C2461A" w:rsidRDefault="00705717">
      <w:pPr>
        <w:rPr>
          <w:sz w:val="28"/>
          <w:szCs w:val="28"/>
        </w:rPr>
      </w:pPr>
      <w:r w:rsidRPr="004D5078">
        <w:rPr>
          <w:sz w:val="28"/>
          <w:szCs w:val="28"/>
        </w:rPr>
        <w:t>РА - собирательное понятие и объединяет поражения носа и придаточных пазух, гортани, трахеи, бронхов и легких. В основе поражения лежат аллергические иммунологические механизмы. Реализация иммунологического конфликта и ее характер зависит от аллергенного воздействия и иммунного ответа организма, определяемого генетическими факторами, гормональным влиянием.</w:t>
      </w:r>
      <w:r w:rsidRPr="00705717">
        <w:rPr>
          <w:sz w:val="28"/>
          <w:szCs w:val="28"/>
        </w:rPr>
        <w:t xml:space="preserve"> </w:t>
      </w:r>
      <w:proofErr w:type="gramStart"/>
      <w:r w:rsidRPr="004D5078">
        <w:rPr>
          <w:sz w:val="28"/>
          <w:szCs w:val="28"/>
        </w:rPr>
        <w:t>При</w:t>
      </w:r>
      <w:proofErr w:type="gramEnd"/>
      <w:r w:rsidRPr="004D5078">
        <w:rPr>
          <w:sz w:val="28"/>
          <w:szCs w:val="28"/>
        </w:rPr>
        <w:t xml:space="preserve"> респираторных </w:t>
      </w:r>
      <w:proofErr w:type="spellStart"/>
      <w:r w:rsidRPr="004D5078">
        <w:rPr>
          <w:sz w:val="28"/>
          <w:szCs w:val="28"/>
        </w:rPr>
        <w:t>аллергозах</w:t>
      </w:r>
      <w:proofErr w:type="spellEnd"/>
      <w:r w:rsidRPr="004D5078">
        <w:rPr>
          <w:sz w:val="28"/>
          <w:szCs w:val="28"/>
        </w:rPr>
        <w:t xml:space="preserve"> основным путем попадания аллергенов в организм является ингаляционный.</w:t>
      </w:r>
    </w:p>
    <w:p w:rsidR="00705717" w:rsidRPr="00374582" w:rsidRDefault="00705717">
      <w:pPr>
        <w:rPr>
          <w:bCs/>
        </w:rPr>
      </w:pPr>
    </w:p>
    <w:p w:rsidR="00E957B4" w:rsidRDefault="00187F08" w:rsidP="00C2461A">
      <w:pPr>
        <w:rPr>
          <w:b/>
          <w:bCs/>
        </w:rPr>
      </w:pPr>
      <w:r w:rsidRPr="00EB49CB">
        <w:rPr>
          <w:b/>
          <w:bCs/>
        </w:rPr>
        <w:t>Задание № 1</w:t>
      </w:r>
      <w:r w:rsidR="00EB49CB">
        <w:rPr>
          <w:b/>
          <w:bCs/>
        </w:rPr>
        <w:t xml:space="preserve"> </w:t>
      </w:r>
      <w:r w:rsidR="00E957B4">
        <w:rPr>
          <w:b/>
          <w:bCs/>
        </w:rPr>
        <w:t xml:space="preserve"> Оценка исходного контроля знаний</w:t>
      </w:r>
    </w:p>
    <w:p w:rsidR="00E957B4" w:rsidRDefault="00E957B4" w:rsidP="00C2461A">
      <w:pPr>
        <w:rPr>
          <w:b/>
          <w:bCs/>
        </w:rPr>
      </w:pPr>
    </w:p>
    <w:p w:rsidR="00E957B4" w:rsidRPr="00EB49CB" w:rsidRDefault="00E957B4" w:rsidP="00E957B4">
      <w:pPr>
        <w:rPr>
          <w:b/>
          <w:bCs/>
        </w:rPr>
      </w:pPr>
      <w:r w:rsidRPr="00EB49CB">
        <w:rPr>
          <w:b/>
          <w:bCs/>
        </w:rPr>
        <w:t>Ответьте на тестовые задания, укажите один правильный ответ</w:t>
      </w:r>
    </w:p>
    <w:p w:rsidR="00E957B4" w:rsidRPr="00EB49CB" w:rsidRDefault="00E957B4" w:rsidP="00E957B4">
      <w:pPr>
        <w:rPr>
          <w:b/>
          <w:bCs/>
        </w:rPr>
      </w:pP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b/>
          <w:bCs/>
          <w:kern w:val="3"/>
          <w:sz w:val="28"/>
          <w:szCs w:val="28"/>
        </w:rPr>
      </w:pPr>
      <w:r>
        <w:t>1.</w:t>
      </w:r>
      <w:r w:rsidRPr="00862A93">
        <w:rPr>
          <w:b/>
          <w:bCs/>
          <w:kern w:val="3"/>
          <w:sz w:val="28"/>
          <w:szCs w:val="28"/>
        </w:rPr>
        <w:t xml:space="preserve"> </w:t>
      </w:r>
      <w:r w:rsidRPr="00C44030">
        <w:rPr>
          <w:b/>
          <w:bCs/>
          <w:kern w:val="3"/>
          <w:sz w:val="28"/>
          <w:szCs w:val="28"/>
        </w:rPr>
        <w:t>ОБЪЕМ ФОРСИРОВАННОГО ВЫДОХА ЗА ПЕРВУЮ СЕКУНДУ (ОФВ</w:t>
      </w:r>
      <w:proofErr w:type="gramStart"/>
      <w:r w:rsidRPr="00C44030">
        <w:rPr>
          <w:b/>
          <w:bCs/>
          <w:kern w:val="3"/>
          <w:sz w:val="28"/>
          <w:szCs w:val="28"/>
        </w:rPr>
        <w:t>1</w:t>
      </w:r>
      <w:proofErr w:type="gramEnd"/>
      <w:r w:rsidRPr="00C44030">
        <w:rPr>
          <w:b/>
          <w:bCs/>
          <w:kern w:val="3"/>
          <w:sz w:val="28"/>
          <w:szCs w:val="28"/>
        </w:rPr>
        <w:t>) У РЕБЕНКА СТАРШЕ 5 ЛЕТ ПОЗВОЛЯЕТ ОЦЕНИТЬ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А) степень выраженности инфекционного процесса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 xml:space="preserve">Б) степень </w:t>
      </w:r>
      <w:proofErr w:type="spellStart"/>
      <w:r w:rsidRPr="00C44030">
        <w:rPr>
          <w:kern w:val="3"/>
          <w:sz w:val="28"/>
          <w:szCs w:val="28"/>
        </w:rPr>
        <w:t>аллергизации</w:t>
      </w:r>
      <w:proofErr w:type="spellEnd"/>
      <w:r w:rsidRPr="00C44030">
        <w:rPr>
          <w:kern w:val="3"/>
          <w:sz w:val="28"/>
          <w:szCs w:val="28"/>
        </w:rPr>
        <w:t xml:space="preserve"> организма</w:t>
      </w:r>
    </w:p>
    <w:p w:rsidR="00F75D75" w:rsidRPr="00D65D6A" w:rsidRDefault="00F75D75" w:rsidP="00F75D75">
      <w:pPr>
        <w:suppressAutoHyphens/>
        <w:autoSpaceDN w:val="0"/>
        <w:ind w:left="360"/>
        <w:textAlignment w:val="baseline"/>
        <w:rPr>
          <w:i/>
          <w:kern w:val="3"/>
          <w:sz w:val="28"/>
          <w:szCs w:val="28"/>
          <w:u w:val="single"/>
        </w:rPr>
      </w:pPr>
      <w:r w:rsidRPr="00D65D6A">
        <w:rPr>
          <w:i/>
          <w:kern w:val="3"/>
          <w:sz w:val="28"/>
          <w:szCs w:val="28"/>
          <w:u w:val="single"/>
        </w:rPr>
        <w:t xml:space="preserve">В) степень бронхиальной обструкции 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Г) состояние иммунной системы организма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2.</w:t>
      </w:r>
      <w:r w:rsidRPr="00C44030">
        <w:rPr>
          <w:b/>
          <w:bCs/>
          <w:kern w:val="3"/>
          <w:sz w:val="28"/>
          <w:szCs w:val="28"/>
        </w:rPr>
        <w:t>ДЛЯ АУСКУЛЬТАТИВНОЙ КАРТИНЫ ВО ВРЕМЯ ПРИСТУПА БРОНХИАЛЬНОЙ АСТМЫ НАИБОЛЕЕ ХАРАКТЕРНО НАЛИЧИЕ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А) крепитации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Б) влажных мелкопузырчатых хрипов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В) шума трения плевры</w:t>
      </w:r>
    </w:p>
    <w:p w:rsidR="00F75D75" w:rsidRPr="00D65D6A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  <w:u w:val="single"/>
        </w:rPr>
      </w:pPr>
      <w:r w:rsidRPr="00D65D6A">
        <w:rPr>
          <w:kern w:val="3"/>
          <w:sz w:val="28"/>
          <w:szCs w:val="28"/>
          <w:u w:val="single"/>
        </w:rPr>
        <w:t>Г) сухих свистящих хрипов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3.</w:t>
      </w:r>
      <w:r w:rsidRPr="00C44030">
        <w:rPr>
          <w:b/>
          <w:bCs/>
          <w:kern w:val="3"/>
          <w:sz w:val="28"/>
          <w:szCs w:val="28"/>
        </w:rPr>
        <w:t>ЗАБОЛЕВАНИЕ, ПОСТОЯННЫМИ СИМПТОМАМИ КОТОРОГО ЯВЛЯЮТСЯ ЧИХАНИЕ, ЗУД В ОБЛАСТИ НОСА, ОБИЛЬНОЕ ПРОЗРАЧНОЕ ВОДЯНИСТОЕ ОТДЕЛЯЕМОЕ ИЗ НОСА, ЗАТРУДНЕНИЕ НОСОВОГО ДЫХАНИЯ – ЭТО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А) острый ринит</w:t>
      </w:r>
    </w:p>
    <w:p w:rsidR="00F75D75" w:rsidRPr="00D65D6A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  <w:u w:val="single"/>
        </w:rPr>
      </w:pPr>
      <w:r w:rsidRPr="00D65D6A">
        <w:rPr>
          <w:kern w:val="3"/>
          <w:sz w:val="28"/>
          <w:szCs w:val="28"/>
          <w:u w:val="single"/>
        </w:rPr>
        <w:t xml:space="preserve">Б) аллергический ринит 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В) острый синусит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 xml:space="preserve">Г) </w:t>
      </w:r>
      <w:proofErr w:type="spellStart"/>
      <w:r w:rsidRPr="00C44030">
        <w:rPr>
          <w:kern w:val="3"/>
          <w:sz w:val="28"/>
          <w:szCs w:val="28"/>
        </w:rPr>
        <w:t>аденоидит</w:t>
      </w:r>
      <w:proofErr w:type="spellEnd"/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4.</w:t>
      </w:r>
      <w:r w:rsidRPr="00C44030">
        <w:rPr>
          <w:b/>
          <w:bCs/>
          <w:kern w:val="3"/>
          <w:sz w:val="28"/>
          <w:szCs w:val="28"/>
        </w:rPr>
        <w:t>АНТИТЕЛА ВЫРАБАТЫВАЮТСЯ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А) базофилами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Б) эозинофилами</w:t>
      </w:r>
    </w:p>
    <w:p w:rsidR="00F75D75" w:rsidRPr="00D65D6A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  <w:u w:val="single"/>
        </w:rPr>
      </w:pPr>
      <w:r w:rsidRPr="00D65D6A">
        <w:rPr>
          <w:kern w:val="3"/>
          <w:sz w:val="28"/>
          <w:szCs w:val="28"/>
          <w:u w:val="single"/>
        </w:rPr>
        <w:t xml:space="preserve">В) </w:t>
      </w:r>
      <w:proofErr w:type="spellStart"/>
      <w:r w:rsidRPr="00D65D6A">
        <w:rPr>
          <w:kern w:val="3"/>
          <w:sz w:val="28"/>
          <w:szCs w:val="28"/>
          <w:u w:val="single"/>
        </w:rPr>
        <w:t>плазмоцитами</w:t>
      </w:r>
      <w:proofErr w:type="spellEnd"/>
      <w:r w:rsidRPr="00D65D6A">
        <w:rPr>
          <w:kern w:val="3"/>
          <w:sz w:val="28"/>
          <w:szCs w:val="28"/>
          <w:u w:val="single"/>
        </w:rPr>
        <w:t xml:space="preserve"> 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Г) эритроцитами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5.</w:t>
      </w:r>
      <w:r w:rsidRPr="00C44030">
        <w:rPr>
          <w:b/>
          <w:bCs/>
          <w:kern w:val="3"/>
          <w:sz w:val="28"/>
          <w:szCs w:val="28"/>
        </w:rPr>
        <w:t>В РАННЕМ ДЕТСКОМ ВОЗРАСТЕ НАИБОЛЕЕ ЧАСТО ВЫЯВЛЯЕТСЯ _______ СЕНСИБИЛИЗАЦИЯ</w:t>
      </w:r>
    </w:p>
    <w:p w:rsidR="00F75D75" w:rsidRPr="00D65D6A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  <w:u w:val="single"/>
        </w:rPr>
      </w:pPr>
      <w:r w:rsidRPr="00D65D6A">
        <w:rPr>
          <w:kern w:val="3"/>
          <w:sz w:val="28"/>
          <w:szCs w:val="28"/>
          <w:u w:val="single"/>
        </w:rPr>
        <w:t>А) пищевая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Б) бытовая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 xml:space="preserve">В) </w:t>
      </w:r>
      <w:proofErr w:type="spellStart"/>
      <w:r w:rsidRPr="00C44030">
        <w:rPr>
          <w:kern w:val="3"/>
          <w:sz w:val="28"/>
          <w:szCs w:val="28"/>
        </w:rPr>
        <w:t>эпидермальная</w:t>
      </w:r>
      <w:proofErr w:type="spellEnd"/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Г) пыльцевая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lastRenderedPageBreak/>
        <w:t>6.</w:t>
      </w:r>
      <w:r w:rsidRPr="00C44030">
        <w:rPr>
          <w:b/>
          <w:bCs/>
          <w:kern w:val="3"/>
          <w:sz w:val="28"/>
          <w:szCs w:val="28"/>
        </w:rPr>
        <w:t>ВЫЯВЛЕНИЕ ЭОЗИНОФИЛОВ ПРИ ЦИТОЛОГИЧЕСКОМ ИССЛЕДОВАНИИ МАЗКОВ-ОТПЕЧАТКОВ СО СЛИЗИСТОЙ ОБОЛОЧКИ НОСА СВИДЕТЕЛЬСТВУЕТ О НАЛИЧИИ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А) вазомоторного ринита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Б) полипа</w:t>
      </w:r>
    </w:p>
    <w:p w:rsidR="00F75D75" w:rsidRPr="00D65D6A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  <w:u w:val="single"/>
        </w:rPr>
      </w:pPr>
      <w:r w:rsidRPr="00D65D6A">
        <w:rPr>
          <w:kern w:val="3"/>
          <w:sz w:val="28"/>
          <w:szCs w:val="28"/>
          <w:u w:val="single"/>
        </w:rPr>
        <w:t xml:space="preserve">В) аллергического ринита 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Г) острого респираторного заболевания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7.</w:t>
      </w:r>
      <w:r w:rsidRPr="00C44030">
        <w:rPr>
          <w:b/>
          <w:bCs/>
          <w:kern w:val="3"/>
          <w:sz w:val="28"/>
          <w:szCs w:val="28"/>
        </w:rPr>
        <w:t>АЛЛЕРГИЧЕСКИЙ РИНИТ – ЭТО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А) острый инфекционный процесс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Б) хронический инфекционный процесс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В) симптом системного заболевания соединительной ткани</w:t>
      </w:r>
    </w:p>
    <w:p w:rsidR="00F75D75" w:rsidRPr="00D65D6A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  <w:u w:val="single"/>
        </w:rPr>
      </w:pPr>
      <w:r w:rsidRPr="00D65D6A">
        <w:rPr>
          <w:kern w:val="3"/>
          <w:sz w:val="28"/>
          <w:szCs w:val="28"/>
          <w:u w:val="single"/>
        </w:rPr>
        <w:t xml:space="preserve">Г) хроническое аллергическое воспаление слизистой оболочки носа у пациентов с сенсибилизацией к экзогенным неинфекционным аллергенам 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8.</w:t>
      </w:r>
      <w:r w:rsidRPr="00C44030">
        <w:rPr>
          <w:b/>
          <w:bCs/>
          <w:kern w:val="3"/>
          <w:sz w:val="28"/>
          <w:szCs w:val="28"/>
        </w:rPr>
        <w:t>БРОНХИАЛЬНАЯ АСТМА С ПОВТОРЯЮЩИМИСЯ ПРИСТУПАМИ ВЕСНОЙ ОБУСЛОВЛЕНА СЕНСИБИЛИЗАЦИЕЙ К ____________ АЛЛЕРГЕНАМ</w:t>
      </w:r>
    </w:p>
    <w:p w:rsidR="00F75D75" w:rsidRPr="00D65D6A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  <w:u w:val="single"/>
        </w:rPr>
      </w:pPr>
      <w:r w:rsidRPr="00D65D6A">
        <w:rPr>
          <w:kern w:val="3"/>
          <w:sz w:val="28"/>
          <w:szCs w:val="28"/>
          <w:u w:val="single"/>
        </w:rPr>
        <w:t>А) пыльцевым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Б) пищевым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>В) грибковым</w:t>
      </w:r>
    </w:p>
    <w:p w:rsidR="00F75D75" w:rsidRPr="00C44030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C44030">
        <w:rPr>
          <w:kern w:val="3"/>
          <w:sz w:val="28"/>
          <w:szCs w:val="28"/>
        </w:rPr>
        <w:t xml:space="preserve">Г) </w:t>
      </w:r>
      <w:proofErr w:type="spellStart"/>
      <w:r w:rsidRPr="00C44030">
        <w:rPr>
          <w:kern w:val="3"/>
          <w:sz w:val="28"/>
          <w:szCs w:val="28"/>
        </w:rPr>
        <w:t>эпидермальным</w:t>
      </w:r>
      <w:proofErr w:type="spellEnd"/>
    </w:p>
    <w:p w:rsidR="00F75D75" w:rsidRPr="001F17A1" w:rsidRDefault="00F75D75" w:rsidP="00F75D75">
      <w:pPr>
        <w:suppressAutoHyphens/>
        <w:autoSpaceDN w:val="0"/>
        <w:ind w:left="360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9.</w:t>
      </w:r>
      <w:r w:rsidRPr="001F17A1">
        <w:rPr>
          <w:b/>
          <w:bCs/>
          <w:kern w:val="3"/>
          <w:sz w:val="28"/>
          <w:szCs w:val="28"/>
        </w:rPr>
        <w:t>ГИПЕРРЕАКТИВНОСТЬ БРОНХОВ – ЭТО</w:t>
      </w:r>
    </w:p>
    <w:p w:rsidR="00F75D75" w:rsidRPr="001F17A1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1F17A1">
        <w:rPr>
          <w:kern w:val="3"/>
          <w:sz w:val="28"/>
          <w:szCs w:val="28"/>
        </w:rPr>
        <w:t>А) изменение реологических свойств мокроты</w:t>
      </w:r>
    </w:p>
    <w:p w:rsidR="00F75D75" w:rsidRPr="001F17A1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1F17A1">
        <w:rPr>
          <w:kern w:val="3"/>
          <w:sz w:val="28"/>
          <w:szCs w:val="28"/>
        </w:rPr>
        <w:t>Б) повышенная восприимчивость нижних дыхательных путей к инфекционным возбудителям</w:t>
      </w:r>
    </w:p>
    <w:p w:rsidR="00F75D75" w:rsidRPr="001F17A1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1F17A1">
        <w:rPr>
          <w:kern w:val="3"/>
          <w:sz w:val="28"/>
          <w:szCs w:val="28"/>
        </w:rPr>
        <w:t>В) склонность к неадекватному образованию слизи бокаловидными клетками слизистой оболочки бронхов</w:t>
      </w:r>
    </w:p>
    <w:p w:rsidR="00F75D75" w:rsidRPr="00D65D6A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  <w:u w:val="single"/>
        </w:rPr>
      </w:pPr>
      <w:r w:rsidRPr="00D65D6A">
        <w:rPr>
          <w:kern w:val="3"/>
          <w:sz w:val="28"/>
          <w:szCs w:val="28"/>
          <w:u w:val="single"/>
        </w:rPr>
        <w:t xml:space="preserve">Г) неадекватно сильная </w:t>
      </w:r>
      <w:proofErr w:type="spellStart"/>
      <w:r w:rsidRPr="00D65D6A">
        <w:rPr>
          <w:kern w:val="3"/>
          <w:sz w:val="28"/>
          <w:szCs w:val="28"/>
          <w:u w:val="single"/>
        </w:rPr>
        <w:t>бронхоконстрикторная</w:t>
      </w:r>
      <w:proofErr w:type="spellEnd"/>
      <w:r w:rsidRPr="00D65D6A">
        <w:rPr>
          <w:kern w:val="3"/>
          <w:sz w:val="28"/>
          <w:szCs w:val="28"/>
          <w:u w:val="single"/>
        </w:rPr>
        <w:t xml:space="preserve"> реакция на специфические и неспецифические триггеры </w:t>
      </w:r>
    </w:p>
    <w:p w:rsidR="00F75D75" w:rsidRPr="001F17A1" w:rsidRDefault="00F75D75" w:rsidP="00F75D75">
      <w:pPr>
        <w:suppressAutoHyphens/>
        <w:autoSpaceDN w:val="0"/>
        <w:ind w:left="360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 xml:space="preserve">10. </w:t>
      </w:r>
      <w:r w:rsidRPr="001F17A1">
        <w:rPr>
          <w:b/>
          <w:bCs/>
          <w:kern w:val="3"/>
          <w:sz w:val="28"/>
          <w:szCs w:val="28"/>
        </w:rPr>
        <w:t>К БЫТОВЫМ АЛЛЕРГЕНАМ ОТНОСИТСЯ</w:t>
      </w:r>
    </w:p>
    <w:p w:rsidR="00F75D75" w:rsidRPr="001F17A1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1F17A1">
        <w:rPr>
          <w:kern w:val="3"/>
          <w:sz w:val="28"/>
          <w:szCs w:val="28"/>
        </w:rPr>
        <w:t>А) пыльца полыни</w:t>
      </w:r>
    </w:p>
    <w:p w:rsidR="00F75D75" w:rsidRPr="00D65D6A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  <w:u w:val="single"/>
        </w:rPr>
      </w:pPr>
      <w:r w:rsidRPr="00D65D6A">
        <w:rPr>
          <w:kern w:val="3"/>
          <w:sz w:val="28"/>
          <w:szCs w:val="28"/>
          <w:u w:val="single"/>
        </w:rPr>
        <w:t xml:space="preserve">Б) домашняя пыль </w:t>
      </w:r>
    </w:p>
    <w:p w:rsidR="00F75D75" w:rsidRPr="007B04E2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1F17A1">
        <w:rPr>
          <w:kern w:val="3"/>
          <w:sz w:val="28"/>
          <w:szCs w:val="28"/>
        </w:rPr>
        <w:t>В) пыльца березы</w:t>
      </w:r>
    </w:p>
    <w:p w:rsidR="00F75D75" w:rsidRPr="001F17A1" w:rsidRDefault="00F75D75" w:rsidP="00F75D75">
      <w:pPr>
        <w:suppressAutoHyphens/>
        <w:autoSpaceDN w:val="0"/>
        <w:ind w:left="360"/>
        <w:textAlignment w:val="baseline"/>
        <w:rPr>
          <w:kern w:val="3"/>
          <w:sz w:val="28"/>
          <w:szCs w:val="28"/>
        </w:rPr>
      </w:pPr>
      <w:r w:rsidRPr="001F17A1">
        <w:rPr>
          <w:kern w:val="3"/>
          <w:sz w:val="28"/>
          <w:szCs w:val="28"/>
        </w:rPr>
        <w:t>Г) белок коровьего молока</w:t>
      </w:r>
    </w:p>
    <w:p w:rsidR="00E957B4" w:rsidRDefault="00E957B4" w:rsidP="0096583A">
      <w:pPr>
        <w:ind w:left="1843" w:hanging="709"/>
        <w:rPr>
          <w:b/>
          <w:bCs/>
        </w:rPr>
      </w:pPr>
    </w:p>
    <w:p w:rsidR="00E957B4" w:rsidRDefault="00E957B4" w:rsidP="00C2461A">
      <w:pPr>
        <w:rPr>
          <w:b/>
          <w:bCs/>
        </w:rPr>
      </w:pPr>
      <w:r w:rsidRPr="00EB49CB">
        <w:rPr>
          <w:b/>
          <w:bCs/>
        </w:rPr>
        <w:t xml:space="preserve">Задание № </w:t>
      </w:r>
      <w:r>
        <w:rPr>
          <w:b/>
          <w:bCs/>
        </w:rPr>
        <w:t>2</w:t>
      </w:r>
    </w:p>
    <w:p w:rsidR="00E957B4" w:rsidRDefault="00E957B4" w:rsidP="00C2461A">
      <w:pPr>
        <w:rPr>
          <w:b/>
          <w:bCs/>
        </w:rPr>
      </w:pPr>
    </w:p>
    <w:p w:rsidR="00C2461A" w:rsidRDefault="00C2461A" w:rsidP="00C2461A">
      <w:pPr>
        <w:rPr>
          <w:b/>
          <w:bCs/>
        </w:rPr>
      </w:pPr>
      <w:r>
        <w:rPr>
          <w:b/>
          <w:bCs/>
        </w:rPr>
        <w:t>Задание для актуализации знаний</w:t>
      </w:r>
    </w:p>
    <w:p w:rsidR="00EB49CB" w:rsidRDefault="00EB49CB">
      <w:pPr>
        <w:rPr>
          <w:b/>
          <w:bCs/>
        </w:rPr>
      </w:pPr>
    </w:p>
    <w:p w:rsidR="00187F08" w:rsidRPr="00EB49CB" w:rsidRDefault="00EB49CB">
      <w:pPr>
        <w:rPr>
          <w:b/>
          <w:bCs/>
        </w:rPr>
      </w:pPr>
      <w:r>
        <w:rPr>
          <w:b/>
          <w:bCs/>
        </w:rPr>
        <w:t xml:space="preserve">1). </w:t>
      </w:r>
      <w:r w:rsidR="00705717">
        <w:rPr>
          <w:b/>
          <w:bCs/>
        </w:rPr>
        <w:t xml:space="preserve">Назовите </w:t>
      </w:r>
      <w:proofErr w:type="gramStart"/>
      <w:r w:rsidR="00705717">
        <w:rPr>
          <w:b/>
          <w:bCs/>
        </w:rPr>
        <w:t>заболевания</w:t>
      </w:r>
      <w:proofErr w:type="gramEnd"/>
      <w:r w:rsidR="00705717">
        <w:rPr>
          <w:b/>
          <w:bCs/>
        </w:rPr>
        <w:t xml:space="preserve"> которые относятся</w:t>
      </w:r>
    </w:p>
    <w:p w:rsidR="001139BC" w:rsidRDefault="00705717" w:rsidP="00AC51FC">
      <w:pPr>
        <w:pStyle w:val="a9"/>
      </w:pPr>
      <w:r>
        <w:rPr>
          <w:b/>
          <w:i/>
          <w:sz w:val="28"/>
          <w:szCs w:val="28"/>
          <w:u w:val="single"/>
        </w:rPr>
        <w:t>К малым формам РА</w:t>
      </w:r>
      <w:r w:rsidR="001139BC" w:rsidRPr="00EB49CB">
        <w:t xml:space="preserve"> </w:t>
      </w:r>
    </w:p>
    <w:p w:rsidR="00AF2B88" w:rsidRPr="00EB49CB" w:rsidRDefault="00AF2B88" w:rsidP="00AC51FC">
      <w:pPr>
        <w:pStyle w:val="a9"/>
      </w:pPr>
      <w:r>
        <w:t xml:space="preserve">Аллергический ринит, синусит, </w:t>
      </w:r>
      <w:proofErr w:type="spellStart"/>
      <w:r>
        <w:t>аденоидит</w:t>
      </w:r>
      <w:proofErr w:type="spellEnd"/>
      <w:r>
        <w:t>, фарингит, трахеит, бронхит, пневмония</w:t>
      </w:r>
    </w:p>
    <w:p w:rsidR="00AF2B88" w:rsidRDefault="00705717" w:rsidP="00705717">
      <w:pPr>
        <w:pStyle w:val="a9"/>
      </w:pPr>
      <w:r>
        <w:rPr>
          <w:b/>
          <w:i/>
          <w:sz w:val="28"/>
          <w:szCs w:val="28"/>
        </w:rPr>
        <w:t>К большим формам РА</w:t>
      </w:r>
      <w:r w:rsidR="007B1BC7">
        <w:t xml:space="preserve"> </w:t>
      </w:r>
    </w:p>
    <w:p w:rsidR="00AF2B88" w:rsidRDefault="00AF2B88" w:rsidP="00705717">
      <w:pPr>
        <w:pStyle w:val="a9"/>
      </w:pPr>
      <w:proofErr w:type="spellStart"/>
      <w:r>
        <w:lastRenderedPageBreak/>
        <w:t>Генерализованная</w:t>
      </w:r>
      <w:proofErr w:type="spellEnd"/>
      <w:r>
        <w:t xml:space="preserve"> крапивница, отек </w:t>
      </w:r>
      <w:proofErr w:type="spellStart"/>
      <w:r>
        <w:t>Квинке</w:t>
      </w:r>
      <w:proofErr w:type="spellEnd"/>
      <w:r>
        <w:t xml:space="preserve">, приступ бронхиальной астмы, анафилактический шок </w:t>
      </w:r>
    </w:p>
    <w:p w:rsidR="00705717" w:rsidRDefault="00705717" w:rsidP="00705717">
      <w:pPr>
        <w:pStyle w:val="a9"/>
      </w:pPr>
      <w:r>
        <w:rPr>
          <w:b/>
          <w:i/>
          <w:sz w:val="28"/>
          <w:szCs w:val="28"/>
        </w:rPr>
        <w:t>К редким формам РА</w:t>
      </w:r>
      <w:r w:rsidR="007B1BC7">
        <w:t xml:space="preserve"> </w:t>
      </w:r>
    </w:p>
    <w:p w:rsidR="00AF2B88" w:rsidRDefault="00C0473B" w:rsidP="00705717">
      <w:pPr>
        <w:pStyle w:val="a9"/>
        <w:rPr>
          <w:b/>
          <w:bCs/>
        </w:rPr>
      </w:pPr>
      <w:r>
        <w:t xml:space="preserve">Болезнь </w:t>
      </w:r>
      <w:proofErr w:type="spellStart"/>
      <w:r>
        <w:t>Лайелла</w:t>
      </w:r>
      <w:proofErr w:type="spellEnd"/>
      <w:r>
        <w:t xml:space="preserve">, синдром </w:t>
      </w:r>
      <w:proofErr w:type="spellStart"/>
      <w:r>
        <w:t>Стивенса-Джонсона</w:t>
      </w:r>
      <w:proofErr w:type="spellEnd"/>
      <w:r>
        <w:t xml:space="preserve">, хронический рецидивирующий </w:t>
      </w:r>
      <w:proofErr w:type="spellStart"/>
      <w:r>
        <w:t>афтозный</w:t>
      </w:r>
      <w:proofErr w:type="spellEnd"/>
      <w:r>
        <w:t xml:space="preserve"> стоматит, синдром </w:t>
      </w:r>
      <w:proofErr w:type="spellStart"/>
      <w:r>
        <w:t>Бехчета</w:t>
      </w:r>
      <w:proofErr w:type="spellEnd"/>
      <w:r>
        <w:t xml:space="preserve">, </w:t>
      </w:r>
      <w:proofErr w:type="spellStart"/>
      <w:r>
        <w:t>Шегрена</w:t>
      </w:r>
      <w:proofErr w:type="spellEnd"/>
      <w:r>
        <w:t>.</w:t>
      </w:r>
    </w:p>
    <w:p w:rsidR="00AF2B88" w:rsidRDefault="007B1BC7" w:rsidP="00705717">
      <w:pPr>
        <w:pStyle w:val="a9"/>
        <w:rPr>
          <w:b/>
          <w:bCs/>
        </w:rPr>
      </w:pPr>
      <w:r>
        <w:rPr>
          <w:b/>
          <w:bCs/>
        </w:rPr>
        <w:t xml:space="preserve">2) </w:t>
      </w:r>
      <w:proofErr w:type="spellStart"/>
      <w:r>
        <w:rPr>
          <w:b/>
          <w:bCs/>
        </w:rPr>
        <w:t>Этиопатогенез</w:t>
      </w:r>
      <w:proofErr w:type="spellEnd"/>
      <w:r>
        <w:rPr>
          <w:b/>
          <w:bCs/>
        </w:rPr>
        <w:t xml:space="preserve"> заболевания</w:t>
      </w:r>
    </w:p>
    <w:p w:rsidR="00705717" w:rsidRDefault="00705717" w:rsidP="005E4421">
      <w:pPr>
        <w:pStyle w:val="a9"/>
        <w:spacing w:before="0" w:beforeAutospacing="0" w:after="0" w:afterAutospacing="0"/>
        <w:rPr>
          <w:b/>
          <w:bCs/>
        </w:rPr>
      </w:pPr>
    </w:p>
    <w:p w:rsidR="00705717" w:rsidRDefault="00705717" w:rsidP="005E4421">
      <w:pPr>
        <w:pStyle w:val="a9"/>
        <w:spacing w:before="0" w:beforeAutospacing="0" w:after="0" w:afterAutospacing="0"/>
        <w:rPr>
          <w:b/>
          <w:bCs/>
        </w:rPr>
      </w:pPr>
      <w:proofErr w:type="gramStart"/>
      <w:r>
        <w:rPr>
          <w:b/>
          <w:bCs/>
        </w:rPr>
        <w:t xml:space="preserve">Перечислите причины респираторных </w:t>
      </w:r>
      <w:proofErr w:type="spellStart"/>
      <w:r>
        <w:rPr>
          <w:b/>
          <w:bCs/>
        </w:rPr>
        <w:t>аллергозов</w:t>
      </w:r>
      <w:proofErr w:type="spellEnd"/>
      <w:r>
        <w:rPr>
          <w:b/>
          <w:bCs/>
        </w:rPr>
        <w:t xml:space="preserve"> у детей.</w:t>
      </w:r>
      <w:proofErr w:type="gramEnd"/>
    </w:p>
    <w:p w:rsidR="00C0473B" w:rsidRDefault="00C0473B" w:rsidP="00C0473B">
      <w:pPr>
        <w:shd w:val="clear" w:color="auto" w:fill="FFFFFF"/>
        <w:rPr>
          <w:rFonts w:ascii="YS Text" w:hAnsi="YS Text"/>
          <w:color w:val="000000"/>
          <w:sz w:val="19"/>
          <w:szCs w:val="19"/>
        </w:rPr>
      </w:pPr>
      <w:r>
        <w:rPr>
          <w:bCs/>
        </w:rPr>
        <w:t>Основными этиологическими факторами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которые играю роль в развитии РА, являются : внутренние ( аллергены домашней пыли, тараканов, домашних животных, грибков) ,внешние ( аллергены пыльцы и грибков).</w:t>
      </w:r>
    </w:p>
    <w:p w:rsidR="00C0473B" w:rsidRPr="00C0473B" w:rsidRDefault="00C0473B" w:rsidP="005E4421">
      <w:pPr>
        <w:pStyle w:val="a9"/>
        <w:spacing w:before="0" w:beforeAutospacing="0" w:after="0" w:afterAutospacing="0"/>
        <w:rPr>
          <w:bCs/>
        </w:rPr>
      </w:pPr>
    </w:p>
    <w:p w:rsidR="00705717" w:rsidRDefault="00705717" w:rsidP="005E4421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>Выделите основные звенья патогенеза аллергического воспаления</w:t>
      </w:r>
    </w:p>
    <w:p w:rsidR="00705717" w:rsidRDefault="00705717" w:rsidP="005E4421">
      <w:pPr>
        <w:pStyle w:val="a9"/>
        <w:spacing w:before="0" w:beforeAutospacing="0" w:after="0" w:afterAutospacing="0"/>
        <w:rPr>
          <w:b/>
          <w:bCs/>
        </w:rPr>
      </w:pPr>
    </w:p>
    <w:p w:rsidR="00705717" w:rsidRDefault="00705717" w:rsidP="005E4421">
      <w:pPr>
        <w:pStyle w:val="a9"/>
        <w:spacing w:before="0" w:beforeAutospacing="0" w:after="0" w:afterAutospacing="0"/>
        <w:rPr>
          <w:b/>
          <w:bCs/>
        </w:rPr>
      </w:pPr>
    </w:p>
    <w:p w:rsidR="00705717" w:rsidRDefault="00705717" w:rsidP="005E4421">
      <w:pPr>
        <w:pStyle w:val="a9"/>
        <w:spacing w:before="0" w:beforeAutospacing="0" w:after="0" w:afterAutospacing="0"/>
        <w:rPr>
          <w:b/>
          <w:bCs/>
        </w:rPr>
      </w:pPr>
      <w:r w:rsidRPr="00705717">
        <w:rPr>
          <w:b/>
          <w:bCs/>
          <w:noProof/>
        </w:rPr>
        <w:drawing>
          <wp:inline distT="0" distB="0" distL="0" distR="0">
            <wp:extent cx="6391275" cy="3865880"/>
            <wp:effectExtent l="114300" t="101600" r="123825" b="134620"/>
            <wp:docPr id="4" name="Picture 2" descr="4095 AI slid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4095 AI slide 5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65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05717" w:rsidRDefault="00705717" w:rsidP="005E4421">
      <w:pPr>
        <w:pStyle w:val="a9"/>
        <w:spacing w:before="0" w:beforeAutospacing="0" w:after="0" w:afterAutospacing="0"/>
        <w:rPr>
          <w:b/>
          <w:bCs/>
        </w:rPr>
      </w:pPr>
    </w:p>
    <w:p w:rsidR="00631E7F" w:rsidRDefault="00631E7F" w:rsidP="005E4421">
      <w:pPr>
        <w:pStyle w:val="a9"/>
        <w:spacing w:before="0" w:beforeAutospacing="0" w:after="0" w:afterAutospacing="0"/>
        <w:rPr>
          <w:b/>
          <w:bCs/>
        </w:rPr>
      </w:pPr>
    </w:p>
    <w:p w:rsidR="00705717" w:rsidRDefault="00705717" w:rsidP="00705717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Нарисуйте </w:t>
      </w:r>
      <w:proofErr w:type="spellStart"/>
      <w:r>
        <w:rPr>
          <w:b/>
          <w:bCs/>
        </w:rPr>
        <w:t>этиопатогенез</w:t>
      </w:r>
      <w:proofErr w:type="spellEnd"/>
      <w:r>
        <w:rPr>
          <w:b/>
          <w:bCs/>
        </w:rPr>
        <w:t xml:space="preserve"> аллергического ринита у детей</w:t>
      </w:r>
    </w:p>
    <w:p w:rsidR="005E4421" w:rsidRDefault="005E4421" w:rsidP="00E86E0E">
      <w:pPr>
        <w:rPr>
          <w:b/>
          <w:bCs/>
        </w:rPr>
      </w:pPr>
    </w:p>
    <w:p w:rsidR="00705717" w:rsidRDefault="00705717" w:rsidP="00E86E0E">
      <w:pPr>
        <w:rPr>
          <w:b/>
          <w:bCs/>
        </w:rPr>
      </w:pPr>
    </w:p>
    <w:p w:rsidR="00705717" w:rsidRDefault="00705717" w:rsidP="00E86E0E">
      <w:pPr>
        <w:rPr>
          <w:b/>
          <w:bCs/>
        </w:rPr>
      </w:pPr>
    </w:p>
    <w:p w:rsidR="00705717" w:rsidRDefault="00C0473B" w:rsidP="00E86E0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2250908" cy="1687956"/>
            <wp:effectExtent l="19050" t="0" r="0" b="0"/>
            <wp:docPr id="2" name="Рисунок 1" descr="https://krasgmu.ru/sys/files/attach/f6/f67e36ac06ab07667dcb7022b5d536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gmu.ru/sys/files/attach/f6/f67e36ac06ab07667dcb7022b5d536d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52" cy="169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73B">
        <w:t xml:space="preserve"> </w:t>
      </w:r>
      <w:r>
        <w:rPr>
          <w:noProof/>
        </w:rPr>
        <w:drawing>
          <wp:inline distT="0" distB="0" distL="0" distR="0">
            <wp:extent cx="2636974" cy="1977466"/>
            <wp:effectExtent l="19050" t="0" r="0" b="0"/>
            <wp:docPr id="3" name="Рисунок 4" descr="https://krasgmu.ru/sys/files/attach/98/986dfae7eaa0bc1ddb19b5f565f2d9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asgmu.ru/sys/files/attach/98/986dfae7eaa0bc1ddb19b5f565f2d92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34" cy="198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17" w:rsidRDefault="00705717" w:rsidP="00E86E0E">
      <w:pPr>
        <w:rPr>
          <w:b/>
          <w:bCs/>
        </w:rPr>
      </w:pPr>
    </w:p>
    <w:p w:rsidR="00705717" w:rsidRDefault="00705717" w:rsidP="00E86E0E">
      <w:pPr>
        <w:rPr>
          <w:b/>
          <w:bCs/>
        </w:rPr>
      </w:pPr>
    </w:p>
    <w:p w:rsidR="00705717" w:rsidRDefault="00705717" w:rsidP="00E86E0E">
      <w:pPr>
        <w:rPr>
          <w:b/>
          <w:bCs/>
        </w:rPr>
      </w:pPr>
    </w:p>
    <w:p w:rsidR="00705717" w:rsidRDefault="00705717" w:rsidP="00E86E0E">
      <w:pPr>
        <w:rPr>
          <w:b/>
          <w:bCs/>
        </w:rPr>
      </w:pPr>
    </w:p>
    <w:p w:rsidR="00AC51FC" w:rsidRDefault="00EB3931" w:rsidP="00505EBF">
      <w:pPr>
        <w:rPr>
          <w:b/>
        </w:rPr>
      </w:pPr>
      <w:r>
        <w:rPr>
          <w:b/>
        </w:rPr>
        <w:t>4</w:t>
      </w:r>
      <w:r w:rsidR="00AC51FC" w:rsidRPr="00AC51FC">
        <w:rPr>
          <w:b/>
        </w:rPr>
        <w:t xml:space="preserve">) </w:t>
      </w:r>
      <w:r w:rsidR="00631E7F">
        <w:rPr>
          <w:b/>
        </w:rPr>
        <w:t>Клинические признаки</w:t>
      </w:r>
    </w:p>
    <w:p w:rsidR="00CB1164" w:rsidRDefault="00CB1164" w:rsidP="00631E7F">
      <w:pPr>
        <w:pStyle w:val="a9"/>
        <w:spacing w:before="0" w:beforeAutospacing="0" w:after="0" w:afterAutospacing="0"/>
        <w:rPr>
          <w:rFonts w:eastAsia="Times New Roman"/>
        </w:rPr>
      </w:pPr>
    </w:p>
    <w:p w:rsidR="00CB1164" w:rsidRDefault="00CB1164" w:rsidP="00631E7F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>Аллергического ринита</w:t>
      </w:r>
    </w:p>
    <w:p w:rsidR="00C0473B" w:rsidRPr="00070D43" w:rsidRDefault="00070D43" w:rsidP="00631E7F">
      <w:pPr>
        <w:pStyle w:val="a9"/>
        <w:spacing w:before="0" w:beforeAutospacing="0" w:after="0" w:afterAutospacing="0"/>
        <w:rPr>
          <w:bCs/>
        </w:rPr>
      </w:pPr>
      <w:r>
        <w:rPr>
          <w:bCs/>
        </w:rPr>
        <w:t>Насморк, заложенность носа, чихание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зуд, </w:t>
      </w:r>
      <w:proofErr w:type="spellStart"/>
      <w:r>
        <w:rPr>
          <w:bCs/>
        </w:rPr>
        <w:t>ринорея</w:t>
      </w:r>
      <w:proofErr w:type="spellEnd"/>
      <w:r>
        <w:rPr>
          <w:bCs/>
        </w:rPr>
        <w:t>, отек слизистой оболочки носа .</w:t>
      </w:r>
    </w:p>
    <w:p w:rsidR="005E4421" w:rsidRDefault="005E4421" w:rsidP="005E4421">
      <w:pPr>
        <w:rPr>
          <w:b/>
          <w:i/>
          <w:u w:val="single"/>
        </w:rPr>
      </w:pPr>
      <w:r>
        <w:rPr>
          <w:b/>
          <w:i/>
          <w:u w:val="single"/>
        </w:rPr>
        <w:t>Аллергического ларингита</w:t>
      </w:r>
    </w:p>
    <w:p w:rsidR="00070D43" w:rsidRPr="00070D43" w:rsidRDefault="00070D43" w:rsidP="005E4421">
      <w:r>
        <w:t xml:space="preserve">Возникает вследствие отека голосовых связок и </w:t>
      </w:r>
      <w:proofErr w:type="spellStart"/>
      <w:r>
        <w:t>подсвязочного</w:t>
      </w:r>
      <w:proofErr w:type="spellEnd"/>
      <w:r>
        <w:t xml:space="preserve"> пространства, что вызывает стеноз </w:t>
      </w:r>
      <w:proofErr w:type="spellStart"/>
      <w:r>
        <w:t>гортани</w:t>
      </w:r>
      <w:proofErr w:type="gramStart"/>
      <w:r>
        <w:t>.К</w:t>
      </w:r>
      <w:proofErr w:type="gramEnd"/>
      <w:r>
        <w:t>линически</w:t>
      </w:r>
      <w:proofErr w:type="spellEnd"/>
      <w:r>
        <w:t xml:space="preserve"> проявляется : осиплостью голоса, лающий кашель, инспираторная одышка, отсутствуют признаки интоксикации. </w:t>
      </w:r>
    </w:p>
    <w:p w:rsidR="00AC51FC" w:rsidRDefault="005E4421" w:rsidP="00AC51FC">
      <w:pPr>
        <w:pStyle w:val="a9"/>
        <w:spacing w:before="0" w:beforeAutospacing="0" w:after="0" w:afterAutospacing="0"/>
        <w:rPr>
          <w:rFonts w:eastAsia="Times New Roman"/>
          <w:b/>
          <w:i/>
          <w:u w:val="single"/>
        </w:rPr>
      </w:pPr>
      <w:r>
        <w:rPr>
          <w:rFonts w:eastAsia="Times New Roman"/>
          <w:b/>
          <w:i/>
          <w:u w:val="single"/>
        </w:rPr>
        <w:t>Бронхиальной астмы</w:t>
      </w:r>
    </w:p>
    <w:p w:rsidR="00070D43" w:rsidRPr="00070D43" w:rsidRDefault="00070D43" w:rsidP="00AC51FC">
      <w:pPr>
        <w:pStyle w:val="a9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Одышка, кашель, затруднение дыхания, стеснение в груди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 xml:space="preserve">симптомы часто повторяются, появляются в основном  ночью или утром при пробуждении,  симптомы исчезают после контакта с аллергеном, состояние улучшается после применения </w:t>
      </w:r>
      <w:proofErr w:type="spellStart"/>
      <w:r>
        <w:rPr>
          <w:rFonts w:eastAsia="Times New Roman"/>
        </w:rPr>
        <w:t>броходилататоров</w:t>
      </w:r>
      <w:proofErr w:type="spellEnd"/>
      <w:r>
        <w:rPr>
          <w:rFonts w:eastAsia="Times New Roman"/>
        </w:rPr>
        <w:t xml:space="preserve">, имеются повторные эпизоды </w:t>
      </w:r>
      <w:proofErr w:type="spellStart"/>
      <w:r>
        <w:rPr>
          <w:rFonts w:eastAsia="Times New Roman"/>
        </w:rPr>
        <w:t>бронхообструкции</w:t>
      </w:r>
      <w:proofErr w:type="spellEnd"/>
    </w:p>
    <w:p w:rsidR="00006A8E" w:rsidRDefault="005E4421" w:rsidP="00AC51FC">
      <w:pPr>
        <w:rPr>
          <w:b/>
          <w:i/>
          <w:u w:val="single"/>
        </w:rPr>
      </w:pPr>
      <w:r>
        <w:rPr>
          <w:b/>
          <w:i/>
          <w:u w:val="single"/>
        </w:rPr>
        <w:t>Эозинофильного легочного инфильтрата</w:t>
      </w:r>
    </w:p>
    <w:p w:rsidR="00070D43" w:rsidRPr="007B2E67" w:rsidRDefault="007B2E67" w:rsidP="00AC51FC">
      <w:r>
        <w:t xml:space="preserve">Жалобы могут </w:t>
      </w:r>
      <w:proofErr w:type="spellStart"/>
      <w:r>
        <w:t>отсутсвовать</w:t>
      </w:r>
      <w:proofErr w:type="spellEnd"/>
      <w:r>
        <w:t>, но в периоде обострения могут появляться : приступы удушья, повышение температуры тела, боли в грудной клетке</w:t>
      </w:r>
      <w:proofErr w:type="gramStart"/>
      <w:r>
        <w:t xml:space="preserve"> ,</w:t>
      </w:r>
      <w:proofErr w:type="gramEnd"/>
      <w:r>
        <w:t xml:space="preserve"> кашель с мокротой . </w:t>
      </w:r>
    </w:p>
    <w:p w:rsidR="001A31EF" w:rsidRPr="00EB49CB" w:rsidRDefault="00EB3931">
      <w:pPr>
        <w:rPr>
          <w:b/>
          <w:bCs/>
        </w:rPr>
      </w:pPr>
      <w:r>
        <w:rPr>
          <w:b/>
          <w:bCs/>
        </w:rPr>
        <w:t>5</w:t>
      </w:r>
      <w:r w:rsidR="005E56F1">
        <w:rPr>
          <w:b/>
          <w:bCs/>
        </w:rPr>
        <w:t xml:space="preserve">). </w:t>
      </w:r>
      <w:r w:rsidR="00AC51FC">
        <w:rPr>
          <w:b/>
          <w:bCs/>
        </w:rPr>
        <w:t xml:space="preserve">Напишите план обследования при подозрении </w:t>
      </w:r>
      <w:r w:rsidR="005E56F1">
        <w:rPr>
          <w:b/>
          <w:bCs/>
        </w:rPr>
        <w:t xml:space="preserve">на </w:t>
      </w:r>
      <w:r w:rsidR="005E4421">
        <w:rPr>
          <w:b/>
          <w:bCs/>
        </w:rPr>
        <w:t>РА</w:t>
      </w:r>
      <w:r w:rsidR="006B4DD3" w:rsidRPr="00EB49CB">
        <w:rPr>
          <w:b/>
          <w:bCs/>
        </w:rPr>
        <w:t xml:space="preserve"> у детей</w:t>
      </w:r>
    </w:p>
    <w:p w:rsidR="00BE5FB2" w:rsidRPr="00EB49CB" w:rsidRDefault="00BE5FB2">
      <w:pPr>
        <w:rPr>
          <w:b/>
          <w:bCs/>
        </w:rPr>
      </w:pPr>
    </w:p>
    <w:p w:rsidR="007B2E67" w:rsidRDefault="00BE5FB2" w:rsidP="007B2E67">
      <w:r w:rsidRPr="00EB49CB">
        <w:t>1</w:t>
      </w:r>
      <w:r w:rsidR="007B2E67">
        <w:t xml:space="preserve">.Анамнестические данные </w:t>
      </w:r>
      <w:proofErr w:type="gramStart"/>
      <w:r w:rsidR="007B2E67">
        <w:t xml:space="preserve">( </w:t>
      </w:r>
      <w:proofErr w:type="gramEnd"/>
      <w:r w:rsidR="007B2E67">
        <w:t xml:space="preserve">наследственность) </w:t>
      </w:r>
    </w:p>
    <w:p w:rsidR="007B2E67" w:rsidRDefault="007B2E67" w:rsidP="007B2E67">
      <w:r>
        <w:t>2.Выявление жалоб</w:t>
      </w:r>
    </w:p>
    <w:p w:rsidR="00AC51FC" w:rsidRDefault="007B2E67" w:rsidP="007B2E67">
      <w:r>
        <w:t>3.Физикальное обследовани</w:t>
      </w:r>
      <w:proofErr w:type="gramStart"/>
      <w:r>
        <w:t>е(</w:t>
      </w:r>
      <w:proofErr w:type="gramEnd"/>
      <w:r>
        <w:t xml:space="preserve"> </w:t>
      </w:r>
      <w:r w:rsidR="00AC51FC">
        <w:rPr>
          <w:b/>
        </w:rPr>
        <w:t xml:space="preserve"> </w:t>
      </w:r>
      <w:r>
        <w:t>осмотр, пальпация, перкуссия и аускультация грудной клетки)</w:t>
      </w:r>
    </w:p>
    <w:p w:rsidR="007B2E67" w:rsidRDefault="007B2E67" w:rsidP="007B2E67">
      <w:r>
        <w:t>4.Лабораторное обследование</w:t>
      </w:r>
      <w:proofErr w:type="gramStart"/>
      <w:r>
        <w:t xml:space="preserve"> :</w:t>
      </w:r>
      <w:proofErr w:type="gramEnd"/>
      <w:r>
        <w:t xml:space="preserve"> ОАК, б/</w:t>
      </w:r>
      <w:proofErr w:type="spellStart"/>
      <w:r>
        <w:t>х</w:t>
      </w:r>
      <w:proofErr w:type="spellEnd"/>
      <w:r>
        <w:t xml:space="preserve"> крови, ОАМ</w:t>
      </w:r>
    </w:p>
    <w:p w:rsidR="007B2E67" w:rsidRPr="007B2E67" w:rsidRDefault="007B2E67" w:rsidP="007B2E67">
      <w:r>
        <w:t>5.Инструментальные методы обследования</w:t>
      </w:r>
      <w:proofErr w:type="gramStart"/>
      <w:r>
        <w:t xml:space="preserve"> :</w:t>
      </w:r>
      <w:proofErr w:type="gramEnd"/>
      <w:r>
        <w:t xml:space="preserve"> рентген грудной клетки</w:t>
      </w:r>
    </w:p>
    <w:p w:rsidR="006B4DD3" w:rsidRDefault="00EB3931">
      <w:pPr>
        <w:rPr>
          <w:b/>
          <w:bCs/>
        </w:rPr>
      </w:pPr>
      <w:r>
        <w:rPr>
          <w:b/>
          <w:bCs/>
        </w:rPr>
        <w:t>6</w:t>
      </w:r>
      <w:r w:rsidR="00EB49CB">
        <w:rPr>
          <w:b/>
          <w:bCs/>
        </w:rPr>
        <w:t xml:space="preserve">) </w:t>
      </w:r>
      <w:r w:rsidR="006B4DD3" w:rsidRPr="00EB49CB">
        <w:rPr>
          <w:b/>
          <w:bCs/>
        </w:rPr>
        <w:t xml:space="preserve">Напишите план лечения  </w:t>
      </w:r>
      <w:r w:rsidR="005E4421">
        <w:rPr>
          <w:b/>
          <w:bCs/>
        </w:rPr>
        <w:t>аллергического ринита</w:t>
      </w:r>
      <w:r w:rsidR="006B4DD3" w:rsidRPr="00EB49CB">
        <w:rPr>
          <w:b/>
          <w:bCs/>
        </w:rPr>
        <w:t xml:space="preserve"> у детей</w:t>
      </w:r>
    </w:p>
    <w:p w:rsidR="007B2E67" w:rsidRPr="007B2E67" w:rsidRDefault="007B2E67">
      <w:pPr>
        <w:rPr>
          <w:bCs/>
        </w:rPr>
      </w:pPr>
      <w:proofErr w:type="spellStart"/>
      <w:r>
        <w:rPr>
          <w:bCs/>
        </w:rPr>
        <w:t>Гипоаллергенная</w:t>
      </w:r>
      <w:proofErr w:type="spellEnd"/>
      <w:r>
        <w:rPr>
          <w:bCs/>
        </w:rPr>
        <w:t xml:space="preserve"> диета, исключение контакта с аллергеном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 Назначаются : антигистаминные препараты 1 или 2 поколения, </w:t>
      </w:r>
      <w:proofErr w:type="spellStart"/>
      <w:r>
        <w:rPr>
          <w:bCs/>
        </w:rPr>
        <w:t>адреномиметики</w:t>
      </w:r>
      <w:proofErr w:type="spellEnd"/>
      <w:r>
        <w:rPr>
          <w:bCs/>
        </w:rPr>
        <w:t xml:space="preserve"> местного применения, </w:t>
      </w:r>
      <w:proofErr w:type="spellStart"/>
      <w:r>
        <w:rPr>
          <w:bCs/>
        </w:rPr>
        <w:t>интраназальные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кортикостеориды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антилейкотриеновые</w:t>
      </w:r>
      <w:proofErr w:type="spellEnd"/>
      <w:r>
        <w:rPr>
          <w:bCs/>
        </w:rPr>
        <w:t xml:space="preserve"> препараты. </w:t>
      </w:r>
    </w:p>
    <w:p w:rsidR="005E4421" w:rsidRDefault="00EB3931" w:rsidP="005E4421">
      <w:pPr>
        <w:rPr>
          <w:b/>
          <w:bCs/>
        </w:rPr>
      </w:pPr>
      <w:r>
        <w:rPr>
          <w:b/>
          <w:bCs/>
        </w:rPr>
        <w:t>7</w:t>
      </w:r>
      <w:r w:rsidR="005E4421">
        <w:rPr>
          <w:b/>
          <w:bCs/>
        </w:rPr>
        <w:t xml:space="preserve">). </w:t>
      </w:r>
      <w:r w:rsidR="005E4421" w:rsidRPr="00EB49CB">
        <w:rPr>
          <w:b/>
          <w:bCs/>
        </w:rPr>
        <w:t>Заполните таблицу</w:t>
      </w:r>
    </w:p>
    <w:p w:rsidR="00705717" w:rsidRDefault="00705717" w:rsidP="005E4421">
      <w:pPr>
        <w:rPr>
          <w:b/>
          <w:bCs/>
        </w:rPr>
      </w:pPr>
    </w:p>
    <w:tbl>
      <w:tblPr>
        <w:tblStyle w:val="a3"/>
        <w:tblW w:w="10201" w:type="dxa"/>
        <w:tblLook w:val="04A0"/>
      </w:tblPr>
      <w:tblGrid>
        <w:gridCol w:w="2528"/>
        <w:gridCol w:w="1799"/>
        <w:gridCol w:w="5874"/>
      </w:tblGrid>
      <w:tr w:rsidR="005E4421" w:rsidRPr="00EB49CB" w:rsidTr="007354A0">
        <w:tc>
          <w:tcPr>
            <w:tcW w:w="2528" w:type="dxa"/>
          </w:tcPr>
          <w:p w:rsidR="005E4421" w:rsidRPr="00EB49CB" w:rsidRDefault="005E4421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Название Анти</w:t>
            </w:r>
            <w:r>
              <w:rPr>
                <w:b/>
                <w:bCs/>
              </w:rPr>
              <w:t>гистаминного</w:t>
            </w:r>
            <w:r w:rsidRPr="00EB49CB">
              <w:rPr>
                <w:b/>
                <w:bCs/>
              </w:rPr>
              <w:t xml:space="preserve"> препарата</w:t>
            </w:r>
          </w:p>
          <w:p w:rsidR="005E4421" w:rsidRPr="00EB49CB" w:rsidRDefault="005E4421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по МНН</w:t>
            </w:r>
          </w:p>
        </w:tc>
        <w:tc>
          <w:tcPr>
            <w:tcW w:w="1799" w:type="dxa"/>
          </w:tcPr>
          <w:p w:rsidR="005E4421" w:rsidRPr="00EB49CB" w:rsidRDefault="005E4421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Торговые названия </w:t>
            </w:r>
          </w:p>
          <w:p w:rsidR="005E4421" w:rsidRPr="00EB49CB" w:rsidRDefault="005E4421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(2-3 названия)</w:t>
            </w:r>
          </w:p>
        </w:tc>
        <w:tc>
          <w:tcPr>
            <w:tcW w:w="5874" w:type="dxa"/>
          </w:tcPr>
          <w:p w:rsidR="005E4421" w:rsidRPr="00EB49CB" w:rsidRDefault="005E4421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Выписать дозировки по возрастам, путь введения, кратность</w:t>
            </w:r>
          </w:p>
        </w:tc>
      </w:tr>
      <w:tr w:rsidR="005E4421" w:rsidRPr="00EB49CB" w:rsidTr="007354A0">
        <w:tc>
          <w:tcPr>
            <w:tcW w:w="2528" w:type="dxa"/>
          </w:tcPr>
          <w:p w:rsidR="005E4421" w:rsidRPr="00EB49CB" w:rsidRDefault="005E4421" w:rsidP="007354A0">
            <w:r w:rsidRPr="00EB49CB">
              <w:t>1.</w:t>
            </w:r>
            <w:r w:rsidR="00764BE2">
              <w:t>Дифенгидрамин</w:t>
            </w:r>
          </w:p>
        </w:tc>
        <w:tc>
          <w:tcPr>
            <w:tcW w:w="1799" w:type="dxa"/>
          </w:tcPr>
          <w:p w:rsidR="005E4421" w:rsidRPr="00EB49CB" w:rsidRDefault="00764BE2" w:rsidP="007354A0">
            <w:proofErr w:type="spellStart"/>
            <w:r>
              <w:t>Димедрол</w:t>
            </w:r>
            <w:proofErr w:type="spellEnd"/>
            <w:r>
              <w:br/>
            </w:r>
            <w:proofErr w:type="spellStart"/>
            <w:r>
              <w:t>Псилобальзам</w:t>
            </w:r>
            <w:proofErr w:type="spellEnd"/>
            <w:r>
              <w:br/>
            </w:r>
            <w:proofErr w:type="spellStart"/>
            <w:r>
              <w:t>Полинамид</w:t>
            </w:r>
            <w:proofErr w:type="spellEnd"/>
          </w:p>
        </w:tc>
        <w:tc>
          <w:tcPr>
            <w:tcW w:w="5874" w:type="dxa"/>
          </w:tcPr>
          <w:p w:rsidR="005E4421" w:rsidRPr="00EB49CB" w:rsidRDefault="00764BE2" w:rsidP="00764BE2">
            <w:r>
              <w:t xml:space="preserve">Таблетки с 14 лет по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  <w:r>
              <w:br/>
            </w:r>
          </w:p>
        </w:tc>
      </w:tr>
      <w:tr w:rsidR="005E4421" w:rsidRPr="00EB49CB" w:rsidTr="007354A0">
        <w:tc>
          <w:tcPr>
            <w:tcW w:w="2528" w:type="dxa"/>
          </w:tcPr>
          <w:p w:rsidR="005E4421" w:rsidRPr="00EB49CB" w:rsidRDefault="005E4421" w:rsidP="007354A0">
            <w:r w:rsidRPr="00EB49CB">
              <w:t>2.</w:t>
            </w:r>
            <w:r w:rsidR="00764BE2">
              <w:t>Хлоропирамин</w:t>
            </w:r>
          </w:p>
        </w:tc>
        <w:tc>
          <w:tcPr>
            <w:tcW w:w="1799" w:type="dxa"/>
          </w:tcPr>
          <w:p w:rsidR="005E4421" w:rsidRPr="00EB49CB" w:rsidRDefault="00764BE2" w:rsidP="007354A0">
            <w:proofErr w:type="spellStart"/>
            <w:r>
              <w:t>Супрастин</w:t>
            </w:r>
            <w:proofErr w:type="spellEnd"/>
          </w:p>
        </w:tc>
        <w:tc>
          <w:tcPr>
            <w:tcW w:w="5874" w:type="dxa"/>
          </w:tcPr>
          <w:p w:rsidR="005E4421" w:rsidRPr="00EB49CB" w:rsidRDefault="00764BE2" w:rsidP="007354A0">
            <w:r>
              <w:t xml:space="preserve">Для в/в введения  с 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20 мг/1мл </w:t>
            </w:r>
            <w:r>
              <w:br/>
            </w:r>
            <w:r>
              <w:lastRenderedPageBreak/>
              <w:t xml:space="preserve">Таблетки с 6 лет 25 мг 1 </w:t>
            </w:r>
            <w:proofErr w:type="spellStart"/>
            <w:r>
              <w:t>р</w:t>
            </w:r>
            <w:proofErr w:type="spellEnd"/>
            <w:r>
              <w:t>/сутки</w:t>
            </w:r>
          </w:p>
        </w:tc>
      </w:tr>
      <w:tr w:rsidR="005E4421" w:rsidRPr="00EB49CB" w:rsidTr="007354A0">
        <w:tc>
          <w:tcPr>
            <w:tcW w:w="2528" w:type="dxa"/>
          </w:tcPr>
          <w:p w:rsidR="005E4421" w:rsidRDefault="005E4421" w:rsidP="007354A0">
            <w:r w:rsidRPr="00EB49CB">
              <w:lastRenderedPageBreak/>
              <w:t>3.</w:t>
            </w:r>
            <w:r w:rsidR="00764BE2">
              <w:t>Клемастин</w:t>
            </w:r>
          </w:p>
          <w:p w:rsidR="00764BE2" w:rsidRPr="00EB49CB" w:rsidRDefault="00764BE2" w:rsidP="007354A0"/>
        </w:tc>
        <w:tc>
          <w:tcPr>
            <w:tcW w:w="1799" w:type="dxa"/>
          </w:tcPr>
          <w:p w:rsidR="005E4421" w:rsidRPr="00EB49CB" w:rsidRDefault="00764BE2" w:rsidP="007354A0">
            <w:proofErr w:type="spellStart"/>
            <w:r>
              <w:t>Тавегил</w:t>
            </w:r>
            <w:proofErr w:type="spellEnd"/>
            <w:r>
              <w:t xml:space="preserve"> </w:t>
            </w:r>
          </w:p>
        </w:tc>
        <w:tc>
          <w:tcPr>
            <w:tcW w:w="5874" w:type="dxa"/>
          </w:tcPr>
          <w:p w:rsidR="005E4421" w:rsidRDefault="00764BE2" w:rsidP="007354A0">
            <w:r>
              <w:t xml:space="preserve">Таблетка по 1 мг 1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764BE2" w:rsidRPr="00EB49CB" w:rsidRDefault="00764BE2" w:rsidP="007354A0">
            <w:proofErr w:type="spellStart"/>
            <w:r>
              <w:t>Р-р</w:t>
            </w:r>
            <w:proofErr w:type="spellEnd"/>
            <w:r>
              <w:t xml:space="preserve"> для в/</w:t>
            </w:r>
            <w:proofErr w:type="gramStart"/>
            <w:r>
              <w:t>в</w:t>
            </w:r>
            <w:proofErr w:type="gramEnd"/>
            <w:r>
              <w:t xml:space="preserve"> введения  2 мг/2 мл</w:t>
            </w:r>
          </w:p>
        </w:tc>
      </w:tr>
      <w:tr w:rsidR="005E4421" w:rsidRPr="00EB49CB" w:rsidTr="007354A0">
        <w:tc>
          <w:tcPr>
            <w:tcW w:w="2528" w:type="dxa"/>
          </w:tcPr>
          <w:p w:rsidR="005E4421" w:rsidRPr="00EB49CB" w:rsidRDefault="005E4421" w:rsidP="007354A0">
            <w:r w:rsidRPr="00EB49CB">
              <w:t>4.</w:t>
            </w:r>
            <w:r w:rsidR="00764BE2">
              <w:t>Лоратадин</w:t>
            </w:r>
          </w:p>
        </w:tc>
        <w:tc>
          <w:tcPr>
            <w:tcW w:w="1799" w:type="dxa"/>
          </w:tcPr>
          <w:p w:rsidR="005E4421" w:rsidRPr="00EB49CB" w:rsidRDefault="00764BE2" w:rsidP="007354A0">
            <w:proofErr w:type="spellStart"/>
            <w:r>
              <w:t>Кларитин</w:t>
            </w:r>
            <w:proofErr w:type="spellEnd"/>
          </w:p>
        </w:tc>
        <w:tc>
          <w:tcPr>
            <w:tcW w:w="5874" w:type="dxa"/>
          </w:tcPr>
          <w:p w:rsidR="005E4421" w:rsidRPr="00EB49CB" w:rsidRDefault="00764BE2" w:rsidP="007354A0">
            <w:r>
              <w:t>Табл. 10 мг 1р/день</w:t>
            </w:r>
          </w:p>
        </w:tc>
      </w:tr>
      <w:tr w:rsidR="005E4421" w:rsidRPr="00EB49CB" w:rsidTr="007354A0">
        <w:tc>
          <w:tcPr>
            <w:tcW w:w="2528" w:type="dxa"/>
          </w:tcPr>
          <w:p w:rsidR="005E4421" w:rsidRPr="00EB49CB" w:rsidRDefault="005E4421" w:rsidP="007354A0">
            <w:r w:rsidRPr="00EB49CB">
              <w:t>5.</w:t>
            </w:r>
            <w:r w:rsidR="00764BE2">
              <w:t>Цетиризин</w:t>
            </w:r>
          </w:p>
        </w:tc>
        <w:tc>
          <w:tcPr>
            <w:tcW w:w="1799" w:type="dxa"/>
          </w:tcPr>
          <w:p w:rsidR="005E4421" w:rsidRPr="00EB49CB" w:rsidRDefault="00764BE2" w:rsidP="007354A0">
            <w:proofErr w:type="spellStart"/>
            <w:r>
              <w:t>Зиртек</w:t>
            </w:r>
            <w:proofErr w:type="spellEnd"/>
          </w:p>
        </w:tc>
        <w:tc>
          <w:tcPr>
            <w:tcW w:w="5874" w:type="dxa"/>
          </w:tcPr>
          <w:p w:rsidR="005E4421" w:rsidRPr="00EB49CB" w:rsidRDefault="00764BE2" w:rsidP="007354A0">
            <w:r>
              <w:t>Табл. 10 мг 1р/день</w:t>
            </w:r>
          </w:p>
        </w:tc>
      </w:tr>
      <w:tr w:rsidR="005E4421" w:rsidRPr="00EB49CB" w:rsidTr="007354A0">
        <w:tc>
          <w:tcPr>
            <w:tcW w:w="2528" w:type="dxa"/>
          </w:tcPr>
          <w:p w:rsidR="005E4421" w:rsidRPr="00EB49CB" w:rsidRDefault="005E4421" w:rsidP="007354A0">
            <w:r w:rsidRPr="00EB49CB">
              <w:t xml:space="preserve">6. </w:t>
            </w:r>
            <w:proofErr w:type="spellStart"/>
            <w:r w:rsidR="00764BE2">
              <w:t>Левоцетиризин</w:t>
            </w:r>
            <w:proofErr w:type="spellEnd"/>
          </w:p>
        </w:tc>
        <w:tc>
          <w:tcPr>
            <w:tcW w:w="1799" w:type="dxa"/>
          </w:tcPr>
          <w:p w:rsidR="005E4421" w:rsidRPr="00EB49CB" w:rsidRDefault="00764BE2" w:rsidP="007354A0">
            <w:proofErr w:type="spellStart"/>
            <w:r>
              <w:t>Ксизал</w:t>
            </w:r>
            <w:proofErr w:type="spellEnd"/>
          </w:p>
        </w:tc>
        <w:tc>
          <w:tcPr>
            <w:tcW w:w="5874" w:type="dxa"/>
          </w:tcPr>
          <w:p w:rsidR="005E4421" w:rsidRPr="00EB49CB" w:rsidRDefault="00764BE2" w:rsidP="007354A0">
            <w:r>
              <w:t>Табл. 5 мг 1р/день</w:t>
            </w:r>
          </w:p>
        </w:tc>
      </w:tr>
    </w:tbl>
    <w:p w:rsidR="005E4421" w:rsidRDefault="005E4421" w:rsidP="005E4421"/>
    <w:p w:rsidR="00EB3931" w:rsidRPr="00EB3931" w:rsidRDefault="00EB3931" w:rsidP="005E4421">
      <w:pPr>
        <w:rPr>
          <w:b/>
        </w:rPr>
      </w:pPr>
      <w:r w:rsidRPr="00EB3931">
        <w:rPr>
          <w:b/>
        </w:rPr>
        <w:t>Заполните таблицу</w:t>
      </w:r>
    </w:p>
    <w:p w:rsidR="00EB3931" w:rsidRDefault="00EB3931" w:rsidP="005E4421"/>
    <w:tbl>
      <w:tblPr>
        <w:tblStyle w:val="a3"/>
        <w:tblW w:w="10201" w:type="dxa"/>
        <w:tblLook w:val="04A0"/>
      </w:tblPr>
      <w:tblGrid>
        <w:gridCol w:w="2528"/>
        <w:gridCol w:w="1799"/>
        <w:gridCol w:w="5874"/>
      </w:tblGrid>
      <w:tr w:rsidR="008564F6" w:rsidRPr="00EB49CB" w:rsidTr="007354A0">
        <w:tc>
          <w:tcPr>
            <w:tcW w:w="2528" w:type="dxa"/>
          </w:tcPr>
          <w:p w:rsidR="008564F6" w:rsidRPr="00EB49CB" w:rsidRDefault="008564F6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Название Анти</w:t>
            </w:r>
            <w:r>
              <w:rPr>
                <w:b/>
                <w:bCs/>
              </w:rPr>
              <w:t>гистаминного</w:t>
            </w:r>
            <w:r w:rsidRPr="00EB49CB">
              <w:rPr>
                <w:b/>
                <w:bCs/>
              </w:rPr>
              <w:t xml:space="preserve"> препарата</w:t>
            </w:r>
            <w:r>
              <w:rPr>
                <w:b/>
                <w:bCs/>
              </w:rPr>
              <w:t xml:space="preserve"> для местного применения</w:t>
            </w:r>
          </w:p>
          <w:p w:rsidR="008564F6" w:rsidRPr="00EB49CB" w:rsidRDefault="008564F6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по МНН</w:t>
            </w:r>
          </w:p>
        </w:tc>
        <w:tc>
          <w:tcPr>
            <w:tcW w:w="1799" w:type="dxa"/>
          </w:tcPr>
          <w:p w:rsidR="008564F6" w:rsidRPr="00EB49CB" w:rsidRDefault="008564F6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Торговые названия </w:t>
            </w:r>
          </w:p>
          <w:p w:rsidR="008564F6" w:rsidRPr="00EB49CB" w:rsidRDefault="008564F6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(2-3 названия)</w:t>
            </w:r>
          </w:p>
        </w:tc>
        <w:tc>
          <w:tcPr>
            <w:tcW w:w="5874" w:type="dxa"/>
          </w:tcPr>
          <w:p w:rsidR="008564F6" w:rsidRPr="00EB49CB" w:rsidRDefault="008564F6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Выписать дозировки по возрастам, путь введения, кратность</w:t>
            </w:r>
          </w:p>
        </w:tc>
      </w:tr>
      <w:tr w:rsidR="00764BE2" w:rsidRPr="00EB49CB" w:rsidTr="007354A0">
        <w:tc>
          <w:tcPr>
            <w:tcW w:w="2528" w:type="dxa"/>
          </w:tcPr>
          <w:p w:rsidR="00764BE2" w:rsidRPr="00EB49CB" w:rsidRDefault="00764BE2" w:rsidP="00D9755A">
            <w:r w:rsidRPr="00EB49CB">
              <w:t>1.</w:t>
            </w:r>
            <w:r>
              <w:t>Дифенгидрамин</w:t>
            </w:r>
          </w:p>
        </w:tc>
        <w:tc>
          <w:tcPr>
            <w:tcW w:w="1799" w:type="dxa"/>
          </w:tcPr>
          <w:p w:rsidR="00764BE2" w:rsidRPr="00EB49CB" w:rsidRDefault="00764BE2" w:rsidP="00D9755A">
            <w:proofErr w:type="spellStart"/>
            <w:r>
              <w:t>Димедрол</w:t>
            </w:r>
            <w:proofErr w:type="spellEnd"/>
            <w:r>
              <w:br/>
            </w:r>
            <w:proofErr w:type="spellStart"/>
            <w:r>
              <w:t>Псилобальзам</w:t>
            </w:r>
            <w:proofErr w:type="spellEnd"/>
            <w:r>
              <w:br/>
            </w:r>
            <w:proofErr w:type="spellStart"/>
            <w:r>
              <w:t>Полинамид</w:t>
            </w:r>
            <w:proofErr w:type="spellEnd"/>
          </w:p>
        </w:tc>
        <w:tc>
          <w:tcPr>
            <w:tcW w:w="5874" w:type="dxa"/>
          </w:tcPr>
          <w:p w:rsidR="00764BE2" w:rsidRPr="00EB49CB" w:rsidRDefault="00764BE2" w:rsidP="007354A0">
            <w:r>
              <w:t xml:space="preserve">Гель 1 % для наружного применения </w:t>
            </w:r>
            <w:r>
              <w:br/>
              <w:t xml:space="preserve">Капли </w:t>
            </w:r>
            <w:proofErr w:type="spellStart"/>
            <w:r>
              <w:t>гланые</w:t>
            </w:r>
            <w:proofErr w:type="spellEnd"/>
            <w:r>
              <w:t xml:space="preserve"> 0,1 %</w:t>
            </w:r>
          </w:p>
        </w:tc>
      </w:tr>
      <w:tr w:rsidR="008564F6" w:rsidRPr="00EB49CB" w:rsidTr="007354A0">
        <w:tc>
          <w:tcPr>
            <w:tcW w:w="2528" w:type="dxa"/>
          </w:tcPr>
          <w:p w:rsidR="008564F6" w:rsidRPr="00EB49CB" w:rsidRDefault="008564F6" w:rsidP="007354A0">
            <w:r w:rsidRPr="00EB49CB">
              <w:t>2.</w:t>
            </w:r>
            <w:r w:rsidR="00674E55">
              <w:t>Фенистил</w:t>
            </w:r>
          </w:p>
        </w:tc>
        <w:tc>
          <w:tcPr>
            <w:tcW w:w="1799" w:type="dxa"/>
          </w:tcPr>
          <w:p w:rsidR="008564F6" w:rsidRPr="00EB49CB" w:rsidRDefault="00674E55" w:rsidP="007354A0">
            <w:proofErr w:type="spellStart"/>
            <w:r>
              <w:t>Диметидин</w:t>
            </w:r>
            <w:proofErr w:type="spellEnd"/>
            <w:r>
              <w:br/>
            </w:r>
            <w:proofErr w:type="spellStart"/>
            <w:r>
              <w:t>Малеат</w:t>
            </w:r>
            <w:proofErr w:type="spellEnd"/>
          </w:p>
        </w:tc>
        <w:tc>
          <w:tcPr>
            <w:tcW w:w="5874" w:type="dxa"/>
          </w:tcPr>
          <w:p w:rsidR="008564F6" w:rsidRDefault="00674E55" w:rsidP="007354A0">
            <w:r>
              <w:t xml:space="preserve">Капли </w:t>
            </w:r>
            <w:r>
              <w:br/>
              <w:t xml:space="preserve">с 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до 1 г – 3-10 капель</w:t>
            </w:r>
            <w:r>
              <w:br/>
              <w:t>1 г- 3 лет – по 10-15 капель</w:t>
            </w:r>
          </w:p>
          <w:p w:rsidR="00674E55" w:rsidRPr="00EB49CB" w:rsidRDefault="00674E55" w:rsidP="007354A0">
            <w:r>
              <w:t xml:space="preserve">3 лет-12 лет – по 15-20 капель </w:t>
            </w:r>
            <w:r>
              <w:br/>
              <w:t xml:space="preserve">кратность – 2-3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</w:tc>
      </w:tr>
      <w:tr w:rsidR="008564F6" w:rsidRPr="00EB49CB" w:rsidTr="007354A0">
        <w:tc>
          <w:tcPr>
            <w:tcW w:w="2528" w:type="dxa"/>
          </w:tcPr>
          <w:p w:rsidR="008564F6" w:rsidRPr="00EB49CB" w:rsidRDefault="008564F6" w:rsidP="007354A0">
            <w:r w:rsidRPr="00EB49CB">
              <w:t>3.</w:t>
            </w:r>
          </w:p>
        </w:tc>
        <w:tc>
          <w:tcPr>
            <w:tcW w:w="1799" w:type="dxa"/>
          </w:tcPr>
          <w:p w:rsidR="008564F6" w:rsidRPr="00EB49CB" w:rsidRDefault="008564F6" w:rsidP="007354A0"/>
        </w:tc>
        <w:tc>
          <w:tcPr>
            <w:tcW w:w="5874" w:type="dxa"/>
          </w:tcPr>
          <w:p w:rsidR="008564F6" w:rsidRPr="00EB49CB" w:rsidRDefault="008564F6" w:rsidP="007354A0"/>
        </w:tc>
      </w:tr>
      <w:tr w:rsidR="008564F6" w:rsidRPr="00EB49CB" w:rsidTr="007354A0">
        <w:tc>
          <w:tcPr>
            <w:tcW w:w="2528" w:type="dxa"/>
          </w:tcPr>
          <w:p w:rsidR="008564F6" w:rsidRPr="00EB49CB" w:rsidRDefault="008564F6" w:rsidP="007354A0">
            <w:r w:rsidRPr="00EB49CB">
              <w:t>4.</w:t>
            </w:r>
          </w:p>
        </w:tc>
        <w:tc>
          <w:tcPr>
            <w:tcW w:w="1799" w:type="dxa"/>
          </w:tcPr>
          <w:p w:rsidR="008564F6" w:rsidRPr="00EB49CB" w:rsidRDefault="008564F6" w:rsidP="007354A0"/>
        </w:tc>
        <w:tc>
          <w:tcPr>
            <w:tcW w:w="5874" w:type="dxa"/>
          </w:tcPr>
          <w:p w:rsidR="008564F6" w:rsidRPr="00EB49CB" w:rsidRDefault="008564F6" w:rsidP="007354A0"/>
        </w:tc>
      </w:tr>
      <w:tr w:rsidR="008564F6" w:rsidRPr="00EB49CB" w:rsidTr="007354A0">
        <w:tc>
          <w:tcPr>
            <w:tcW w:w="2528" w:type="dxa"/>
          </w:tcPr>
          <w:p w:rsidR="008564F6" w:rsidRPr="00EB49CB" w:rsidRDefault="008564F6" w:rsidP="007354A0">
            <w:r w:rsidRPr="00EB49CB">
              <w:t>5.</w:t>
            </w:r>
          </w:p>
        </w:tc>
        <w:tc>
          <w:tcPr>
            <w:tcW w:w="1799" w:type="dxa"/>
          </w:tcPr>
          <w:p w:rsidR="008564F6" w:rsidRPr="00EB49CB" w:rsidRDefault="008564F6" w:rsidP="007354A0"/>
        </w:tc>
        <w:tc>
          <w:tcPr>
            <w:tcW w:w="5874" w:type="dxa"/>
          </w:tcPr>
          <w:p w:rsidR="008564F6" w:rsidRPr="00EB49CB" w:rsidRDefault="008564F6" w:rsidP="007354A0"/>
        </w:tc>
      </w:tr>
      <w:tr w:rsidR="008564F6" w:rsidRPr="00EB49CB" w:rsidTr="007354A0">
        <w:tc>
          <w:tcPr>
            <w:tcW w:w="2528" w:type="dxa"/>
          </w:tcPr>
          <w:p w:rsidR="008564F6" w:rsidRPr="00EB49CB" w:rsidRDefault="008564F6" w:rsidP="007354A0">
            <w:r w:rsidRPr="00EB49CB">
              <w:t xml:space="preserve">6. </w:t>
            </w:r>
          </w:p>
        </w:tc>
        <w:tc>
          <w:tcPr>
            <w:tcW w:w="1799" w:type="dxa"/>
          </w:tcPr>
          <w:p w:rsidR="008564F6" w:rsidRPr="00EB49CB" w:rsidRDefault="008564F6" w:rsidP="007354A0"/>
        </w:tc>
        <w:tc>
          <w:tcPr>
            <w:tcW w:w="5874" w:type="dxa"/>
          </w:tcPr>
          <w:p w:rsidR="008564F6" w:rsidRPr="00EB49CB" w:rsidRDefault="008564F6" w:rsidP="007354A0"/>
        </w:tc>
      </w:tr>
    </w:tbl>
    <w:p w:rsidR="008564F6" w:rsidRPr="00EB49CB" w:rsidRDefault="008564F6" w:rsidP="005E4421"/>
    <w:p w:rsidR="005E4421" w:rsidRPr="00EB49CB" w:rsidRDefault="005E4421" w:rsidP="005E4421">
      <w:pPr>
        <w:rPr>
          <w:b/>
          <w:bCs/>
        </w:rPr>
      </w:pPr>
    </w:p>
    <w:p w:rsidR="005E4421" w:rsidRPr="00EB49CB" w:rsidRDefault="005E4421" w:rsidP="005E4421">
      <w:pPr>
        <w:rPr>
          <w:b/>
          <w:bCs/>
        </w:rPr>
      </w:pPr>
      <w:r w:rsidRPr="00EB49CB">
        <w:rPr>
          <w:b/>
          <w:bCs/>
        </w:rPr>
        <w:t>Заполните таблицу</w:t>
      </w:r>
    </w:p>
    <w:p w:rsidR="005E4421" w:rsidRPr="00EB49CB" w:rsidRDefault="005E4421" w:rsidP="005E442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2513"/>
        <w:gridCol w:w="2514"/>
        <w:gridCol w:w="2514"/>
        <w:gridCol w:w="2514"/>
      </w:tblGrid>
      <w:tr w:rsidR="008564F6" w:rsidTr="008564F6">
        <w:tc>
          <w:tcPr>
            <w:tcW w:w="2513" w:type="dxa"/>
          </w:tcPr>
          <w:p w:rsidR="008564F6" w:rsidRDefault="008564F6" w:rsidP="0003727B">
            <w:proofErr w:type="spellStart"/>
            <w:r>
              <w:t>Ксилометазолин</w:t>
            </w:r>
            <w:proofErr w:type="spellEnd"/>
          </w:p>
        </w:tc>
        <w:tc>
          <w:tcPr>
            <w:tcW w:w="2514" w:type="dxa"/>
          </w:tcPr>
          <w:p w:rsidR="008564F6" w:rsidRDefault="008564F6" w:rsidP="0003727B">
            <w:proofErr w:type="spellStart"/>
            <w:r>
              <w:t>Нафазолин</w:t>
            </w:r>
            <w:proofErr w:type="spellEnd"/>
          </w:p>
        </w:tc>
        <w:tc>
          <w:tcPr>
            <w:tcW w:w="2514" w:type="dxa"/>
          </w:tcPr>
          <w:p w:rsidR="008564F6" w:rsidRDefault="008564F6" w:rsidP="0003727B">
            <w:proofErr w:type="spellStart"/>
            <w:r>
              <w:t>Оксиметазолин</w:t>
            </w:r>
            <w:proofErr w:type="spellEnd"/>
          </w:p>
        </w:tc>
        <w:tc>
          <w:tcPr>
            <w:tcW w:w="2514" w:type="dxa"/>
          </w:tcPr>
          <w:p w:rsidR="008564F6" w:rsidRDefault="008564F6" w:rsidP="0003727B">
            <w:proofErr w:type="spellStart"/>
            <w:r>
              <w:t>Тетризолин</w:t>
            </w:r>
            <w:proofErr w:type="spellEnd"/>
          </w:p>
        </w:tc>
      </w:tr>
      <w:tr w:rsidR="008564F6" w:rsidTr="008564F6">
        <w:tc>
          <w:tcPr>
            <w:tcW w:w="2513" w:type="dxa"/>
          </w:tcPr>
          <w:p w:rsidR="008564F6" w:rsidRDefault="00674E55" w:rsidP="0003727B">
            <w:proofErr w:type="spellStart"/>
            <w:r>
              <w:t>Ксилен</w:t>
            </w:r>
            <w:proofErr w:type="spellEnd"/>
          </w:p>
        </w:tc>
        <w:tc>
          <w:tcPr>
            <w:tcW w:w="2514" w:type="dxa"/>
          </w:tcPr>
          <w:p w:rsidR="008564F6" w:rsidRDefault="00674E55" w:rsidP="0003727B">
            <w:proofErr w:type="spellStart"/>
            <w:r>
              <w:t>Нафтизин</w:t>
            </w:r>
            <w:proofErr w:type="spellEnd"/>
          </w:p>
        </w:tc>
        <w:tc>
          <w:tcPr>
            <w:tcW w:w="2514" w:type="dxa"/>
          </w:tcPr>
          <w:p w:rsidR="008564F6" w:rsidRDefault="00674E55" w:rsidP="0003727B">
            <w:proofErr w:type="spellStart"/>
            <w:r>
              <w:t>Оксиметазолин</w:t>
            </w:r>
            <w:proofErr w:type="spellEnd"/>
          </w:p>
        </w:tc>
        <w:tc>
          <w:tcPr>
            <w:tcW w:w="2514" w:type="dxa"/>
          </w:tcPr>
          <w:p w:rsidR="008564F6" w:rsidRDefault="00674E55" w:rsidP="0003727B">
            <w:proofErr w:type="spellStart"/>
            <w:r>
              <w:t>Тизин</w:t>
            </w:r>
            <w:proofErr w:type="spellEnd"/>
          </w:p>
        </w:tc>
      </w:tr>
      <w:tr w:rsidR="008564F6" w:rsidTr="008564F6">
        <w:tc>
          <w:tcPr>
            <w:tcW w:w="2513" w:type="dxa"/>
          </w:tcPr>
          <w:p w:rsidR="008564F6" w:rsidRDefault="00674E55" w:rsidP="0003727B">
            <w:proofErr w:type="spellStart"/>
            <w:r>
              <w:t>Галазолин</w:t>
            </w:r>
            <w:proofErr w:type="spellEnd"/>
          </w:p>
        </w:tc>
        <w:tc>
          <w:tcPr>
            <w:tcW w:w="2514" w:type="dxa"/>
          </w:tcPr>
          <w:p w:rsidR="008564F6" w:rsidRDefault="00674E55" w:rsidP="0003727B">
            <w:proofErr w:type="spellStart"/>
            <w:r>
              <w:t>Санорин</w:t>
            </w:r>
            <w:proofErr w:type="spellEnd"/>
          </w:p>
        </w:tc>
        <w:tc>
          <w:tcPr>
            <w:tcW w:w="2514" w:type="dxa"/>
          </w:tcPr>
          <w:p w:rsidR="008564F6" w:rsidRDefault="00674E55" w:rsidP="0003727B">
            <w:proofErr w:type="spellStart"/>
            <w:r>
              <w:t>Назол</w:t>
            </w:r>
            <w:proofErr w:type="spellEnd"/>
          </w:p>
        </w:tc>
        <w:tc>
          <w:tcPr>
            <w:tcW w:w="2514" w:type="dxa"/>
          </w:tcPr>
          <w:p w:rsidR="008564F6" w:rsidRDefault="008564F6" w:rsidP="0003727B"/>
        </w:tc>
      </w:tr>
      <w:tr w:rsidR="008564F6" w:rsidTr="008564F6">
        <w:tc>
          <w:tcPr>
            <w:tcW w:w="2513" w:type="dxa"/>
          </w:tcPr>
          <w:p w:rsidR="008564F6" w:rsidRDefault="00674E55" w:rsidP="0003727B">
            <w:proofErr w:type="spellStart"/>
            <w:r>
              <w:t>Ксимелин</w:t>
            </w:r>
            <w:proofErr w:type="spellEnd"/>
          </w:p>
        </w:tc>
        <w:tc>
          <w:tcPr>
            <w:tcW w:w="2514" w:type="dxa"/>
          </w:tcPr>
          <w:p w:rsidR="008564F6" w:rsidRDefault="008564F6" w:rsidP="0003727B"/>
        </w:tc>
        <w:tc>
          <w:tcPr>
            <w:tcW w:w="2514" w:type="dxa"/>
          </w:tcPr>
          <w:p w:rsidR="008564F6" w:rsidRDefault="00674E55" w:rsidP="0003727B">
            <w:proofErr w:type="spellStart"/>
            <w:r>
              <w:t>Називин</w:t>
            </w:r>
            <w:proofErr w:type="spellEnd"/>
          </w:p>
        </w:tc>
        <w:tc>
          <w:tcPr>
            <w:tcW w:w="2514" w:type="dxa"/>
          </w:tcPr>
          <w:p w:rsidR="008564F6" w:rsidRDefault="008564F6" w:rsidP="0003727B"/>
        </w:tc>
      </w:tr>
      <w:tr w:rsidR="008564F6" w:rsidTr="008564F6">
        <w:tc>
          <w:tcPr>
            <w:tcW w:w="2513" w:type="dxa"/>
          </w:tcPr>
          <w:p w:rsidR="008564F6" w:rsidRDefault="00674E55" w:rsidP="0003727B">
            <w:proofErr w:type="spellStart"/>
            <w:r>
              <w:t>Отривин</w:t>
            </w:r>
            <w:proofErr w:type="spellEnd"/>
          </w:p>
        </w:tc>
        <w:tc>
          <w:tcPr>
            <w:tcW w:w="2514" w:type="dxa"/>
          </w:tcPr>
          <w:p w:rsidR="008564F6" w:rsidRDefault="008564F6" w:rsidP="0003727B"/>
        </w:tc>
        <w:tc>
          <w:tcPr>
            <w:tcW w:w="2514" w:type="dxa"/>
          </w:tcPr>
          <w:p w:rsidR="008564F6" w:rsidRDefault="008564F6" w:rsidP="0003727B"/>
        </w:tc>
        <w:tc>
          <w:tcPr>
            <w:tcW w:w="2514" w:type="dxa"/>
          </w:tcPr>
          <w:p w:rsidR="008564F6" w:rsidRDefault="008564F6" w:rsidP="0003727B"/>
        </w:tc>
      </w:tr>
      <w:tr w:rsidR="008564F6" w:rsidTr="008564F6">
        <w:tc>
          <w:tcPr>
            <w:tcW w:w="2513" w:type="dxa"/>
          </w:tcPr>
          <w:p w:rsidR="008564F6" w:rsidRDefault="008564F6" w:rsidP="0003727B"/>
        </w:tc>
        <w:tc>
          <w:tcPr>
            <w:tcW w:w="2514" w:type="dxa"/>
          </w:tcPr>
          <w:p w:rsidR="008564F6" w:rsidRDefault="008564F6" w:rsidP="0003727B"/>
        </w:tc>
        <w:tc>
          <w:tcPr>
            <w:tcW w:w="2514" w:type="dxa"/>
          </w:tcPr>
          <w:p w:rsidR="008564F6" w:rsidRDefault="008564F6" w:rsidP="0003727B"/>
        </w:tc>
        <w:tc>
          <w:tcPr>
            <w:tcW w:w="2514" w:type="dxa"/>
          </w:tcPr>
          <w:p w:rsidR="008564F6" w:rsidRDefault="008564F6" w:rsidP="0003727B"/>
        </w:tc>
      </w:tr>
    </w:tbl>
    <w:p w:rsidR="008564F6" w:rsidRDefault="008564F6" w:rsidP="0003727B">
      <w:pPr>
        <w:pBdr>
          <w:bottom w:val="single" w:sz="12" w:space="1" w:color="auto"/>
        </w:pBdr>
      </w:pPr>
    </w:p>
    <w:p w:rsidR="008564F6" w:rsidRDefault="008564F6" w:rsidP="0003727B">
      <w:pPr>
        <w:pBdr>
          <w:bottom w:val="single" w:sz="12" w:space="1" w:color="auto"/>
        </w:pBdr>
      </w:pPr>
      <w:r>
        <w:t>Перечислите препараты с эфирными маслами, которые не разрешены к применению  при РА:</w:t>
      </w:r>
    </w:p>
    <w:p w:rsidR="008564F6" w:rsidRDefault="00674E55" w:rsidP="0003727B">
      <w:pPr>
        <w:pBdr>
          <w:bottom w:val="single" w:sz="12" w:space="1" w:color="auto"/>
        </w:pBdr>
      </w:pPr>
      <w:proofErr w:type="spellStart"/>
      <w:r>
        <w:t>Пиносол</w:t>
      </w:r>
      <w:proofErr w:type="spellEnd"/>
      <w:r>
        <w:t xml:space="preserve">, </w:t>
      </w:r>
      <w:proofErr w:type="spellStart"/>
      <w:r>
        <w:t>Эвкасепт</w:t>
      </w:r>
      <w:proofErr w:type="spellEnd"/>
      <w:r>
        <w:t xml:space="preserve">, </w:t>
      </w:r>
      <w:proofErr w:type="spellStart"/>
      <w:r>
        <w:t>Назол</w:t>
      </w:r>
      <w:proofErr w:type="spellEnd"/>
      <w:r>
        <w:t xml:space="preserve"> </w:t>
      </w:r>
      <w:proofErr w:type="spellStart"/>
      <w:r>
        <w:t>Адванс</w:t>
      </w:r>
      <w:proofErr w:type="spellEnd"/>
      <w:r>
        <w:t xml:space="preserve">, </w:t>
      </w:r>
      <w:proofErr w:type="spellStart"/>
      <w:r>
        <w:t>Отривин</w:t>
      </w:r>
      <w:proofErr w:type="spellEnd"/>
      <w:r>
        <w:t xml:space="preserve"> ментол </w:t>
      </w:r>
    </w:p>
    <w:p w:rsidR="008564F6" w:rsidRDefault="008564F6" w:rsidP="005E4421"/>
    <w:p w:rsidR="008564F6" w:rsidRDefault="008564F6" w:rsidP="005E4421">
      <w:pPr>
        <w:rPr>
          <w:b/>
          <w:bCs/>
        </w:rPr>
      </w:pPr>
    </w:p>
    <w:p w:rsidR="005E4421" w:rsidRPr="00EB49CB" w:rsidRDefault="005E4421" w:rsidP="005E4421">
      <w:pPr>
        <w:rPr>
          <w:b/>
          <w:bCs/>
        </w:rPr>
      </w:pPr>
      <w:r w:rsidRPr="00EB49CB">
        <w:rPr>
          <w:b/>
          <w:bCs/>
        </w:rPr>
        <w:t>Заполните таблицу</w:t>
      </w:r>
    </w:p>
    <w:p w:rsidR="005E4421" w:rsidRPr="00EB49CB" w:rsidRDefault="005E4421" w:rsidP="005E4421">
      <w:pPr>
        <w:rPr>
          <w:b/>
          <w:bCs/>
        </w:rPr>
      </w:pPr>
    </w:p>
    <w:tbl>
      <w:tblPr>
        <w:tblStyle w:val="a3"/>
        <w:tblW w:w="10060" w:type="dxa"/>
        <w:tblLook w:val="04A0"/>
      </w:tblPr>
      <w:tblGrid>
        <w:gridCol w:w="2500"/>
        <w:gridCol w:w="2327"/>
        <w:gridCol w:w="5233"/>
      </w:tblGrid>
      <w:tr w:rsidR="008564F6" w:rsidRPr="00EB49CB" w:rsidTr="007354A0">
        <w:tc>
          <w:tcPr>
            <w:tcW w:w="2547" w:type="dxa"/>
          </w:tcPr>
          <w:p w:rsidR="005E4421" w:rsidRPr="00EB49CB" w:rsidRDefault="005E4421" w:rsidP="008564F6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Название </w:t>
            </w:r>
            <w:proofErr w:type="spellStart"/>
            <w:r>
              <w:rPr>
                <w:b/>
                <w:bCs/>
              </w:rPr>
              <w:t>интраназального</w:t>
            </w:r>
            <w:proofErr w:type="spellEnd"/>
            <w:r>
              <w:rPr>
                <w:b/>
                <w:bCs/>
              </w:rPr>
              <w:t xml:space="preserve"> </w:t>
            </w:r>
            <w:r w:rsidR="008564F6">
              <w:rPr>
                <w:b/>
                <w:bCs/>
              </w:rPr>
              <w:t xml:space="preserve">кортикостероида </w:t>
            </w:r>
            <w:r w:rsidRPr="00EB49CB">
              <w:rPr>
                <w:b/>
                <w:bCs/>
              </w:rPr>
              <w:t>препарата по МНН</w:t>
            </w:r>
          </w:p>
        </w:tc>
        <w:tc>
          <w:tcPr>
            <w:tcW w:w="1843" w:type="dxa"/>
          </w:tcPr>
          <w:p w:rsidR="005E4421" w:rsidRPr="00EB49CB" w:rsidRDefault="005E4421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Торговые названия </w:t>
            </w:r>
          </w:p>
        </w:tc>
        <w:tc>
          <w:tcPr>
            <w:tcW w:w="5670" w:type="dxa"/>
          </w:tcPr>
          <w:p w:rsidR="005E4421" w:rsidRPr="00EB49CB" w:rsidRDefault="005E4421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Выписать дозировки по возрастам, путь введения, кратность</w:t>
            </w:r>
          </w:p>
        </w:tc>
      </w:tr>
      <w:tr w:rsidR="008564F6" w:rsidRPr="00EB49CB" w:rsidTr="007354A0">
        <w:tc>
          <w:tcPr>
            <w:tcW w:w="2547" w:type="dxa"/>
          </w:tcPr>
          <w:p w:rsidR="005E4421" w:rsidRPr="00EB49CB" w:rsidRDefault="005E4421" w:rsidP="007354A0">
            <w:r w:rsidRPr="00EB49CB">
              <w:t>1.</w:t>
            </w:r>
            <w:r w:rsidR="00674E55">
              <w:t>Беклометазон</w:t>
            </w:r>
          </w:p>
        </w:tc>
        <w:tc>
          <w:tcPr>
            <w:tcW w:w="1843" w:type="dxa"/>
          </w:tcPr>
          <w:p w:rsidR="005E4421" w:rsidRPr="00EB49CB" w:rsidRDefault="00674E55" w:rsidP="007354A0">
            <w:proofErr w:type="spellStart"/>
            <w:r>
              <w:t>Беклозон</w:t>
            </w:r>
            <w:proofErr w:type="spellEnd"/>
            <w:proofErr w:type="gramStart"/>
            <w:r>
              <w:t xml:space="preserve"> Э</w:t>
            </w:r>
            <w:proofErr w:type="gramEnd"/>
            <w:r>
              <w:t xml:space="preserve">ко, </w:t>
            </w:r>
            <w:proofErr w:type="spellStart"/>
            <w:r>
              <w:t>Кленил</w:t>
            </w:r>
            <w:proofErr w:type="spellEnd"/>
            <w:r>
              <w:t xml:space="preserve">, </w:t>
            </w:r>
            <w:proofErr w:type="spellStart"/>
            <w:r>
              <w:t>Кленил</w:t>
            </w:r>
            <w:proofErr w:type="spellEnd"/>
            <w:r>
              <w:t xml:space="preserve"> УДВ</w:t>
            </w:r>
          </w:p>
        </w:tc>
        <w:tc>
          <w:tcPr>
            <w:tcW w:w="5670" w:type="dxa"/>
          </w:tcPr>
          <w:p w:rsidR="005E4421" w:rsidRPr="00EB49CB" w:rsidRDefault="00674E55" w:rsidP="007354A0">
            <w:r>
              <w:t xml:space="preserve">200-400 мкг 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/день</w:t>
            </w:r>
          </w:p>
        </w:tc>
      </w:tr>
      <w:tr w:rsidR="008564F6" w:rsidRPr="00EB49CB" w:rsidTr="007354A0">
        <w:tc>
          <w:tcPr>
            <w:tcW w:w="2547" w:type="dxa"/>
          </w:tcPr>
          <w:p w:rsidR="005E4421" w:rsidRPr="00EB49CB" w:rsidRDefault="005E4421" w:rsidP="007354A0">
            <w:r w:rsidRPr="00EB49CB">
              <w:lastRenderedPageBreak/>
              <w:t>2.</w:t>
            </w:r>
            <w:r w:rsidR="00674E55">
              <w:t xml:space="preserve">Мометазона </w:t>
            </w:r>
            <w:proofErr w:type="spellStart"/>
            <w:r w:rsidR="00674E55">
              <w:t>фуроат</w:t>
            </w:r>
            <w:proofErr w:type="spellEnd"/>
          </w:p>
        </w:tc>
        <w:tc>
          <w:tcPr>
            <w:tcW w:w="1843" w:type="dxa"/>
          </w:tcPr>
          <w:p w:rsidR="005E4421" w:rsidRPr="00EB49CB" w:rsidRDefault="00674E55" w:rsidP="007354A0">
            <w:proofErr w:type="spellStart"/>
            <w:r>
              <w:t>Назонекс</w:t>
            </w:r>
            <w:proofErr w:type="spellEnd"/>
            <w:r>
              <w:t xml:space="preserve">, </w:t>
            </w:r>
            <w:proofErr w:type="spellStart"/>
            <w:r>
              <w:t>Асманекс</w:t>
            </w:r>
            <w:proofErr w:type="spellEnd"/>
          </w:p>
        </w:tc>
        <w:tc>
          <w:tcPr>
            <w:tcW w:w="5670" w:type="dxa"/>
          </w:tcPr>
          <w:p w:rsidR="005E4421" w:rsidRPr="00EB49CB" w:rsidRDefault="00674E55" w:rsidP="007354A0">
            <w:r>
              <w:t xml:space="preserve">100 мкг 1-2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/день</w:t>
            </w:r>
          </w:p>
        </w:tc>
      </w:tr>
      <w:tr w:rsidR="008564F6" w:rsidRPr="00EB49CB" w:rsidTr="007354A0">
        <w:tc>
          <w:tcPr>
            <w:tcW w:w="2547" w:type="dxa"/>
          </w:tcPr>
          <w:p w:rsidR="005E4421" w:rsidRPr="00EB49CB" w:rsidRDefault="005E4421" w:rsidP="007354A0">
            <w:r w:rsidRPr="00EB49CB">
              <w:t>3.</w:t>
            </w:r>
            <w:r w:rsidR="00674E55">
              <w:t>Будесонид</w:t>
            </w:r>
          </w:p>
        </w:tc>
        <w:tc>
          <w:tcPr>
            <w:tcW w:w="1843" w:type="dxa"/>
          </w:tcPr>
          <w:p w:rsidR="005E4421" w:rsidRPr="00EB49CB" w:rsidRDefault="00674E55" w:rsidP="007354A0">
            <w:proofErr w:type="spellStart"/>
            <w:r>
              <w:t>Пульмикорт</w:t>
            </w:r>
            <w:proofErr w:type="spellEnd"/>
            <w:r>
              <w:t xml:space="preserve">, </w:t>
            </w:r>
            <w:proofErr w:type="spellStart"/>
            <w:r>
              <w:t>Тафен</w:t>
            </w:r>
            <w:proofErr w:type="spellEnd"/>
            <w:r>
              <w:t xml:space="preserve">, </w:t>
            </w:r>
            <w:proofErr w:type="spellStart"/>
            <w:r>
              <w:t>Новолайзер</w:t>
            </w:r>
            <w:proofErr w:type="gramStart"/>
            <w:r>
              <w:t>,Б</w:t>
            </w:r>
            <w:proofErr w:type="gramEnd"/>
            <w:r>
              <w:t>уденит</w:t>
            </w:r>
            <w:proofErr w:type="spellEnd"/>
          </w:p>
        </w:tc>
        <w:tc>
          <w:tcPr>
            <w:tcW w:w="5670" w:type="dxa"/>
          </w:tcPr>
          <w:p w:rsidR="005E4421" w:rsidRPr="00EB49CB" w:rsidRDefault="00226C6C" w:rsidP="007354A0">
            <w:r>
              <w:t>200- 400 мкг</w:t>
            </w:r>
          </w:p>
        </w:tc>
      </w:tr>
      <w:tr w:rsidR="008564F6" w:rsidRPr="00EB49CB" w:rsidTr="007354A0">
        <w:tc>
          <w:tcPr>
            <w:tcW w:w="2547" w:type="dxa"/>
          </w:tcPr>
          <w:p w:rsidR="005E4421" w:rsidRPr="00EB49CB" w:rsidRDefault="005E4421" w:rsidP="007354A0">
            <w:r w:rsidRPr="00EB49CB">
              <w:t>4.</w:t>
            </w:r>
            <w:r w:rsidR="00226C6C">
              <w:t xml:space="preserve">Флутиказона </w:t>
            </w:r>
            <w:proofErr w:type="spellStart"/>
            <w:r w:rsidR="00226C6C">
              <w:t>пропионат</w:t>
            </w:r>
            <w:proofErr w:type="spellEnd"/>
          </w:p>
        </w:tc>
        <w:tc>
          <w:tcPr>
            <w:tcW w:w="1843" w:type="dxa"/>
          </w:tcPr>
          <w:p w:rsidR="005E4421" w:rsidRPr="00EB49CB" w:rsidRDefault="00226C6C" w:rsidP="007354A0">
            <w:proofErr w:type="spellStart"/>
            <w:r>
              <w:t>Фликсотид</w:t>
            </w:r>
            <w:proofErr w:type="spellEnd"/>
            <w:r>
              <w:t xml:space="preserve">, </w:t>
            </w:r>
            <w:proofErr w:type="spellStart"/>
            <w:r>
              <w:t>Мультдиск</w:t>
            </w:r>
            <w:proofErr w:type="spellEnd"/>
          </w:p>
        </w:tc>
        <w:tc>
          <w:tcPr>
            <w:tcW w:w="5670" w:type="dxa"/>
          </w:tcPr>
          <w:p w:rsidR="005E4421" w:rsidRPr="00EB49CB" w:rsidRDefault="00226C6C" w:rsidP="007354A0">
            <w:r>
              <w:t>100-250 мкг</w:t>
            </w:r>
          </w:p>
        </w:tc>
      </w:tr>
      <w:tr w:rsidR="008564F6" w:rsidRPr="00EB49CB" w:rsidTr="007354A0">
        <w:tc>
          <w:tcPr>
            <w:tcW w:w="2547" w:type="dxa"/>
          </w:tcPr>
          <w:p w:rsidR="005E4421" w:rsidRPr="00EB49CB" w:rsidRDefault="005E4421" w:rsidP="007354A0">
            <w:r w:rsidRPr="00EB49CB">
              <w:t>5.</w:t>
            </w:r>
          </w:p>
        </w:tc>
        <w:tc>
          <w:tcPr>
            <w:tcW w:w="1843" w:type="dxa"/>
          </w:tcPr>
          <w:p w:rsidR="005E4421" w:rsidRPr="00EB49CB" w:rsidRDefault="005E4421" w:rsidP="007354A0"/>
        </w:tc>
        <w:tc>
          <w:tcPr>
            <w:tcW w:w="5670" w:type="dxa"/>
          </w:tcPr>
          <w:p w:rsidR="005E4421" w:rsidRPr="00EB49CB" w:rsidRDefault="005E4421" w:rsidP="007354A0"/>
        </w:tc>
      </w:tr>
      <w:tr w:rsidR="008564F6" w:rsidRPr="00EB49CB" w:rsidTr="007354A0">
        <w:tc>
          <w:tcPr>
            <w:tcW w:w="2547" w:type="dxa"/>
          </w:tcPr>
          <w:p w:rsidR="005E4421" w:rsidRPr="00EB49CB" w:rsidRDefault="005E4421" w:rsidP="007354A0">
            <w:r w:rsidRPr="00EB49CB">
              <w:t xml:space="preserve">6. </w:t>
            </w:r>
          </w:p>
        </w:tc>
        <w:tc>
          <w:tcPr>
            <w:tcW w:w="1843" w:type="dxa"/>
          </w:tcPr>
          <w:p w:rsidR="005E4421" w:rsidRPr="00EB49CB" w:rsidRDefault="005E4421" w:rsidP="007354A0"/>
        </w:tc>
        <w:tc>
          <w:tcPr>
            <w:tcW w:w="5670" w:type="dxa"/>
          </w:tcPr>
          <w:p w:rsidR="005E4421" w:rsidRPr="00EB49CB" w:rsidRDefault="005E4421" w:rsidP="007354A0"/>
        </w:tc>
      </w:tr>
    </w:tbl>
    <w:p w:rsidR="00900F27" w:rsidRDefault="0003727B" w:rsidP="005E4421">
      <w:pPr>
        <w:rPr>
          <w:b/>
          <w:sz w:val="28"/>
          <w:szCs w:val="28"/>
        </w:rPr>
      </w:pPr>
      <w:r w:rsidRPr="00EB49CB">
        <w:t>___________________________________________________________________________________</w:t>
      </w:r>
    </w:p>
    <w:p w:rsidR="00705717" w:rsidRDefault="00CB1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Лечение аллергического ринита у детей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ступенчатый подход)</w:t>
      </w:r>
    </w:p>
    <w:p w:rsidR="00705717" w:rsidRDefault="00705717">
      <w:pPr>
        <w:rPr>
          <w:b/>
          <w:sz w:val="28"/>
          <w:szCs w:val="28"/>
        </w:rPr>
      </w:pPr>
    </w:p>
    <w:p w:rsidR="00705717" w:rsidRDefault="00CB1164">
      <w:pPr>
        <w:rPr>
          <w:b/>
          <w:sz w:val="28"/>
          <w:szCs w:val="28"/>
        </w:rPr>
      </w:pPr>
      <w:r w:rsidRPr="00705717">
        <w:rPr>
          <w:noProof/>
        </w:rPr>
        <w:drawing>
          <wp:inline distT="0" distB="0" distL="0" distR="0">
            <wp:extent cx="6391275" cy="4657725"/>
            <wp:effectExtent l="0" t="0" r="0" b="3175"/>
            <wp:docPr id="317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480" t="17797" r="29723" b="15790"/>
                    <a:stretch/>
                  </pic:blipFill>
                  <pic:spPr bwMode="auto">
                    <a:xfrm>
                      <a:off x="0" y="0"/>
                      <a:ext cx="63912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5717" w:rsidRDefault="00705717">
      <w:pPr>
        <w:rPr>
          <w:b/>
          <w:sz w:val="28"/>
          <w:szCs w:val="28"/>
        </w:rPr>
      </w:pPr>
    </w:p>
    <w:p w:rsidR="005E56F1" w:rsidRDefault="00EB49CB">
      <w:pPr>
        <w:rPr>
          <w:b/>
          <w:sz w:val="28"/>
          <w:szCs w:val="28"/>
        </w:rPr>
      </w:pPr>
      <w:r w:rsidRPr="00EB49CB">
        <w:rPr>
          <w:b/>
          <w:sz w:val="28"/>
          <w:szCs w:val="28"/>
        </w:rPr>
        <w:t>Задание №3</w:t>
      </w:r>
      <w:r>
        <w:rPr>
          <w:b/>
          <w:sz w:val="28"/>
          <w:szCs w:val="28"/>
        </w:rPr>
        <w:t xml:space="preserve"> </w:t>
      </w:r>
      <w:r w:rsidR="005E56F1">
        <w:rPr>
          <w:b/>
          <w:sz w:val="28"/>
          <w:szCs w:val="28"/>
        </w:rPr>
        <w:t xml:space="preserve"> Задача.</w:t>
      </w:r>
    </w:p>
    <w:p w:rsidR="009D6DEE" w:rsidRPr="00EB49CB" w:rsidRDefault="00011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Оценка практических навыков</w:t>
      </w:r>
    </w:p>
    <w:p w:rsidR="00114CAE" w:rsidRDefault="00114CAE" w:rsidP="00EB49CB"/>
    <w:p w:rsidR="00197954" w:rsidRPr="00723651" w:rsidRDefault="00197954" w:rsidP="00197954">
      <w:pPr>
        <w:widowControl w:val="0"/>
        <w:autoSpaceDE w:val="0"/>
        <w:autoSpaceDN w:val="0"/>
        <w:adjustRightInd w:val="0"/>
        <w:ind w:firstLine="709"/>
      </w:pPr>
      <w:r w:rsidRPr="00723651">
        <w:t xml:space="preserve">Ребенок 8 лет заболел остро, </w:t>
      </w:r>
      <w:r w:rsidR="008564F6">
        <w:t>после поездки на дачу и прогулки в лесу</w:t>
      </w:r>
      <w:r w:rsidRPr="00723651">
        <w:t xml:space="preserve">. Общее состояние ребёнка резко ухудшилось, появился </w:t>
      </w:r>
      <w:r w:rsidR="008564F6">
        <w:t>сухой</w:t>
      </w:r>
      <w:r w:rsidRPr="00723651">
        <w:t xml:space="preserve"> кашель с небольшим количеством вязкой, стекловидной мокроты, </w:t>
      </w:r>
      <w:r w:rsidR="008564F6">
        <w:t>заложенность носа</w:t>
      </w:r>
      <w:r w:rsidRPr="00723651">
        <w:t xml:space="preserve">. Ребёнок стал жаловаться на </w:t>
      </w:r>
      <w:r w:rsidR="008564F6">
        <w:t>чувство нехватки воздуха</w:t>
      </w:r>
      <w:r w:rsidRPr="00723651">
        <w:t xml:space="preserve">. </w:t>
      </w:r>
      <w:r w:rsidR="008564F6">
        <w:t xml:space="preserve">Известно, что  мама  ребенка страдает аллергическим ринитом и </w:t>
      </w:r>
      <w:proofErr w:type="spellStart"/>
      <w:r w:rsidR="008564F6">
        <w:t>атопическим</w:t>
      </w:r>
      <w:proofErr w:type="spellEnd"/>
      <w:r w:rsidR="008564F6">
        <w:t xml:space="preserve"> дерматитом.</w:t>
      </w:r>
    </w:p>
    <w:p w:rsidR="00197954" w:rsidRPr="00723651" w:rsidRDefault="00197954" w:rsidP="00197954">
      <w:pPr>
        <w:widowControl w:val="0"/>
        <w:autoSpaceDE w:val="0"/>
        <w:autoSpaceDN w:val="0"/>
        <w:adjustRightInd w:val="0"/>
        <w:ind w:firstLine="709"/>
      </w:pPr>
      <w:r w:rsidRPr="00723651">
        <w:t>Объективно: мальчик вялый. Кожные покровы бледные</w:t>
      </w:r>
      <w:r w:rsidR="008564F6">
        <w:t xml:space="preserve">. </w:t>
      </w:r>
      <w:r w:rsidR="00EB3931">
        <w:t>Из носа прозрачное слизистое отделяемое</w:t>
      </w:r>
      <w:proofErr w:type="gramStart"/>
      <w:r w:rsidR="00EB3931">
        <w:t>.Ч</w:t>
      </w:r>
      <w:proofErr w:type="gramEnd"/>
      <w:r w:rsidR="00EB3931">
        <w:t xml:space="preserve">астое чихание. </w:t>
      </w:r>
      <w:r w:rsidRPr="00723651">
        <w:t xml:space="preserve">Дыхание </w:t>
      </w:r>
      <w:r w:rsidR="00EB3931">
        <w:t>с дистанционными хрипам</w:t>
      </w:r>
      <w:r w:rsidRPr="00723651">
        <w:t>и</w:t>
      </w:r>
      <w:proofErr w:type="gramStart"/>
      <w:r w:rsidRPr="00723651">
        <w:t xml:space="preserve">.. </w:t>
      </w:r>
      <w:proofErr w:type="gramEnd"/>
      <w:r w:rsidRPr="00723651">
        <w:t xml:space="preserve">Отмечается </w:t>
      </w:r>
      <w:r w:rsidR="00EB3931">
        <w:t xml:space="preserve">коробочный </w:t>
      </w:r>
      <w:r w:rsidRPr="00723651">
        <w:t xml:space="preserve"> </w:t>
      </w:r>
      <w:proofErr w:type="spellStart"/>
      <w:r w:rsidRPr="00723651">
        <w:t>перкуторн</w:t>
      </w:r>
      <w:r w:rsidR="00EB3931">
        <w:t>ый</w:t>
      </w:r>
      <w:proofErr w:type="spellEnd"/>
      <w:r w:rsidRPr="00723651">
        <w:t xml:space="preserve"> звук</w:t>
      </w:r>
      <w:r w:rsidR="00EB3931">
        <w:t>.</w:t>
      </w:r>
      <w:r w:rsidRPr="00723651">
        <w:t xml:space="preserve">. </w:t>
      </w:r>
      <w:r w:rsidR="00EB3931">
        <w:t xml:space="preserve">В легких выслушиваются свистящие хрипы. </w:t>
      </w:r>
      <w:r w:rsidRPr="00723651">
        <w:t xml:space="preserve">ЧСС – 90 ударов в минуту, ЧД – 38 в минуту, АД – 90/40 мм рт. ст. Общий анализ </w:t>
      </w:r>
      <w:proofErr w:type="spellStart"/>
      <w:r w:rsidRPr="00723651">
        <w:t>палочкоядерные</w:t>
      </w:r>
      <w:proofErr w:type="spellEnd"/>
      <w:r w:rsidRPr="00723651">
        <w:t xml:space="preserve"> нейтрофилы - </w:t>
      </w:r>
      <w:r w:rsidR="00EB3931">
        <w:t>0</w:t>
      </w:r>
      <w:r w:rsidRPr="00723651">
        <w:t xml:space="preserve">%, сегментоядерные нейтрофилы - </w:t>
      </w:r>
      <w:r w:rsidR="00EB3931">
        <w:t>65</w:t>
      </w:r>
      <w:r w:rsidRPr="00723651">
        <w:t xml:space="preserve">%, лимфоциты - </w:t>
      </w:r>
      <w:r w:rsidR="00EB3931">
        <w:t>2</w:t>
      </w:r>
      <w:r w:rsidRPr="00723651">
        <w:t xml:space="preserve">4%, моноциты - 2%, </w:t>
      </w:r>
      <w:r w:rsidR="00EB3931">
        <w:t xml:space="preserve">эозинофилов – 9%. </w:t>
      </w:r>
      <w:r w:rsidRPr="00723651">
        <w:t xml:space="preserve">СОЭ – </w:t>
      </w:r>
      <w:r w:rsidR="00EB3931">
        <w:t xml:space="preserve">12 </w:t>
      </w:r>
      <w:r w:rsidRPr="00723651">
        <w:t>мм/час.</w:t>
      </w:r>
    </w:p>
    <w:p w:rsidR="00197954" w:rsidRPr="00723651" w:rsidRDefault="00197954" w:rsidP="00197954">
      <w:pPr>
        <w:widowControl w:val="0"/>
        <w:autoSpaceDE w:val="0"/>
        <w:autoSpaceDN w:val="0"/>
        <w:adjustRightInd w:val="0"/>
        <w:ind w:firstLine="709"/>
      </w:pPr>
      <w:r w:rsidRPr="00723651">
        <w:lastRenderedPageBreak/>
        <w:t xml:space="preserve">Рентгенограмма грудной клетки: выявляется повышение прозрачности лёгочных полей </w:t>
      </w:r>
      <w:r w:rsidR="00EB3931">
        <w:t>с небольшим усилением рисунка в прикорневых зона</w:t>
      </w:r>
      <w:proofErr w:type="gramStart"/>
      <w:r w:rsidR="00EB3931">
        <w:t xml:space="preserve"> </w:t>
      </w:r>
      <w:r w:rsidRPr="00723651">
        <w:t>.</w:t>
      </w:r>
      <w:proofErr w:type="gramEnd"/>
    </w:p>
    <w:p w:rsidR="005E56F1" w:rsidRDefault="005E56F1" w:rsidP="005E56F1"/>
    <w:p w:rsidR="005E56F1" w:rsidRDefault="005E56F1" w:rsidP="00EB49CB">
      <w:pPr>
        <w:rPr>
          <w:b/>
          <w:bCs/>
          <w:color w:val="363636"/>
          <w:bdr w:val="none" w:sz="0" w:space="0" w:color="auto" w:frame="1"/>
        </w:rPr>
      </w:pPr>
    </w:p>
    <w:p w:rsidR="00EB49CB" w:rsidRPr="00226C6C" w:rsidRDefault="00EB49CB" w:rsidP="00EB49CB">
      <w:pPr>
        <w:rPr>
          <w:i/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1: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>Поставьте диагноз и обоснуйте его;</w:t>
      </w:r>
      <w:r w:rsidR="003F1FBD">
        <w:rPr>
          <w:color w:val="363636"/>
        </w:rPr>
        <w:t xml:space="preserve"> классифицируйте по МКБ 10 ( см. справочник МКБ10)</w:t>
      </w:r>
      <w:r w:rsidR="00226C6C">
        <w:rPr>
          <w:color w:val="363636"/>
        </w:rPr>
        <w:br/>
        <w:t xml:space="preserve">На основании данных анамнеза ( общее состояние ребенка ухудшилось после прогулки в лесу),   отягощенной наследственности ( мама ребенка страдает аллергическим ринитом и </w:t>
      </w:r>
      <w:proofErr w:type="spellStart"/>
      <w:r w:rsidR="00226C6C">
        <w:rPr>
          <w:color w:val="363636"/>
        </w:rPr>
        <w:t>атопическим</w:t>
      </w:r>
      <w:proofErr w:type="spellEnd"/>
      <w:r w:rsidR="00226C6C">
        <w:rPr>
          <w:color w:val="363636"/>
        </w:rPr>
        <w:t xml:space="preserve"> дерматитом)</w:t>
      </w:r>
      <w:proofErr w:type="gramStart"/>
      <w:r w:rsidR="00226C6C">
        <w:rPr>
          <w:color w:val="363636"/>
        </w:rPr>
        <w:t xml:space="preserve"> ,</w:t>
      </w:r>
      <w:proofErr w:type="gramEnd"/>
      <w:r w:rsidR="00226C6C">
        <w:rPr>
          <w:color w:val="363636"/>
        </w:rPr>
        <w:t xml:space="preserve"> на основании жалоб на : сухой кашель с вязкой стекловидной мокротой, на заложенность носа и прозрачное слизистое отделяемое , одышку , дистанционные хрипы, на основании данных </w:t>
      </w:r>
      <w:proofErr w:type="spellStart"/>
      <w:r w:rsidR="00226C6C">
        <w:rPr>
          <w:color w:val="363636"/>
        </w:rPr>
        <w:t>аускульации</w:t>
      </w:r>
      <w:proofErr w:type="spellEnd"/>
      <w:r w:rsidR="00226C6C">
        <w:rPr>
          <w:color w:val="363636"/>
        </w:rPr>
        <w:t xml:space="preserve"> : свистящие хрипы в легких и данных рентгенограммы грудной клетки</w:t>
      </w:r>
      <w:proofErr w:type="gramStart"/>
      <w:r w:rsidR="00226C6C">
        <w:rPr>
          <w:color w:val="363636"/>
        </w:rPr>
        <w:t xml:space="preserve"> :</w:t>
      </w:r>
      <w:proofErr w:type="gramEnd"/>
      <w:r w:rsidR="00226C6C">
        <w:rPr>
          <w:color w:val="363636"/>
        </w:rPr>
        <w:t xml:space="preserve"> повышение прозрачности легочных полей, данных лаборат</w:t>
      </w:r>
      <w:r w:rsidR="00FD0A86">
        <w:rPr>
          <w:color w:val="363636"/>
        </w:rPr>
        <w:t xml:space="preserve">орных обследований : </w:t>
      </w:r>
      <w:proofErr w:type="spellStart"/>
      <w:r w:rsidR="00FD0A86">
        <w:rPr>
          <w:color w:val="363636"/>
        </w:rPr>
        <w:t>эозинофиллия</w:t>
      </w:r>
      <w:proofErr w:type="spellEnd"/>
      <w:r w:rsidR="00226C6C">
        <w:rPr>
          <w:color w:val="363636"/>
        </w:rPr>
        <w:t xml:space="preserve"> можно поставить диагноз :</w:t>
      </w:r>
      <w:r w:rsidR="00226C6C">
        <w:rPr>
          <w:color w:val="363636"/>
        </w:rPr>
        <w:br/>
      </w:r>
      <w:r w:rsidR="00226C6C">
        <w:rPr>
          <w:i/>
          <w:color w:val="363636"/>
        </w:rPr>
        <w:t>Бронхиальная астм</w:t>
      </w:r>
      <w:r w:rsidR="00FD0A86">
        <w:rPr>
          <w:i/>
          <w:color w:val="363636"/>
        </w:rPr>
        <w:t>а</w:t>
      </w:r>
      <w:r w:rsidR="00226C6C">
        <w:rPr>
          <w:i/>
          <w:color w:val="363636"/>
        </w:rPr>
        <w:t xml:space="preserve"> с преобладанием </w:t>
      </w:r>
      <w:r w:rsidR="00FD0A86">
        <w:rPr>
          <w:i/>
          <w:color w:val="363636"/>
        </w:rPr>
        <w:t>аллергическая, острый период, средней степени тяжести</w:t>
      </w:r>
      <w:proofErr w:type="gramStart"/>
      <w:r w:rsidR="00FD0A86">
        <w:rPr>
          <w:i/>
          <w:color w:val="363636"/>
        </w:rPr>
        <w:t xml:space="preserve"> </w:t>
      </w:r>
      <w:r w:rsidR="00226C6C">
        <w:rPr>
          <w:i/>
          <w:color w:val="363636"/>
        </w:rPr>
        <w:t>.</w:t>
      </w:r>
      <w:proofErr w:type="gramEnd"/>
      <w:r w:rsidR="00226C6C">
        <w:rPr>
          <w:i/>
          <w:color w:val="363636"/>
        </w:rPr>
        <w:t xml:space="preserve"> Аллергический ринит .</w:t>
      </w:r>
    </w:p>
    <w:p w:rsid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2: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>Какие дополнительные обследования необходимо провести;</w:t>
      </w:r>
    </w:p>
    <w:p w:rsidR="00226C6C" w:rsidRPr="00EB49CB" w:rsidRDefault="00226C6C" w:rsidP="00EB49CB">
      <w:pPr>
        <w:rPr>
          <w:color w:val="363636"/>
        </w:rPr>
      </w:pPr>
      <w:proofErr w:type="spellStart"/>
      <w:r>
        <w:rPr>
          <w:color w:val="363636"/>
        </w:rPr>
        <w:t>Специфческая</w:t>
      </w:r>
      <w:proofErr w:type="spellEnd"/>
      <w:r>
        <w:rPr>
          <w:color w:val="363636"/>
        </w:rPr>
        <w:t xml:space="preserve"> диагностика к различным аллергенам ( пыльцевым, пищевым</w:t>
      </w:r>
      <w:proofErr w:type="gramStart"/>
      <w:r>
        <w:rPr>
          <w:color w:val="363636"/>
        </w:rPr>
        <w:t xml:space="preserve"> ,</w:t>
      </w:r>
      <w:proofErr w:type="gramEnd"/>
      <w:r>
        <w:rPr>
          <w:color w:val="363636"/>
        </w:rPr>
        <w:t xml:space="preserve"> </w:t>
      </w:r>
      <w:r w:rsidR="00FD0A86">
        <w:rPr>
          <w:color w:val="363636"/>
        </w:rPr>
        <w:t xml:space="preserve">к аллергенам домашней пыли, </w:t>
      </w:r>
      <w:proofErr w:type="spellStart"/>
      <w:r w:rsidR="00FD0A86">
        <w:rPr>
          <w:color w:val="363636"/>
        </w:rPr>
        <w:t>тарканов</w:t>
      </w:r>
      <w:proofErr w:type="spellEnd"/>
      <w:r w:rsidR="00FD0A86">
        <w:rPr>
          <w:color w:val="363636"/>
        </w:rPr>
        <w:t xml:space="preserve">, грибков) </w:t>
      </w:r>
    </w:p>
    <w:p w:rsidR="00EB49CB" w:rsidRP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3:</w:t>
      </w:r>
      <w:r w:rsidRPr="00EB49CB">
        <w:rPr>
          <w:rStyle w:val="apple-converted-space"/>
          <w:color w:val="363636"/>
        </w:rPr>
        <w:t> </w:t>
      </w:r>
      <w:r w:rsidR="00EB3931">
        <w:rPr>
          <w:color w:val="363636"/>
        </w:rPr>
        <w:t xml:space="preserve">Обоснуйте изменения </w:t>
      </w:r>
      <w:r w:rsidRPr="00EB49CB">
        <w:rPr>
          <w:color w:val="363636"/>
        </w:rPr>
        <w:t xml:space="preserve"> в </w:t>
      </w:r>
      <w:r w:rsidR="005E56F1">
        <w:rPr>
          <w:color w:val="363636"/>
        </w:rPr>
        <w:t>клиническом</w:t>
      </w:r>
      <w:r w:rsidRPr="00EB49CB">
        <w:rPr>
          <w:color w:val="363636"/>
        </w:rPr>
        <w:t xml:space="preserve"> анализе крови </w:t>
      </w:r>
      <w:r w:rsidR="005E56F1">
        <w:rPr>
          <w:color w:val="363636"/>
        </w:rPr>
        <w:t xml:space="preserve"> и ре</w:t>
      </w:r>
      <w:r w:rsidR="00197954">
        <w:rPr>
          <w:color w:val="363636"/>
        </w:rPr>
        <w:t>н</w:t>
      </w:r>
      <w:r w:rsidR="005E56F1">
        <w:rPr>
          <w:color w:val="363636"/>
        </w:rPr>
        <w:t xml:space="preserve">тгенологическим обследовании </w:t>
      </w:r>
      <w:r w:rsidRPr="00EB49CB">
        <w:rPr>
          <w:color w:val="363636"/>
        </w:rPr>
        <w:t>Вы ожидаете</w:t>
      </w:r>
      <w:r w:rsidR="005E56F1">
        <w:rPr>
          <w:color w:val="363636"/>
        </w:rPr>
        <w:t>, обоснуйте</w:t>
      </w:r>
      <w:r w:rsidRPr="00EB49CB">
        <w:rPr>
          <w:color w:val="363636"/>
        </w:rPr>
        <w:t>;</w:t>
      </w:r>
      <w:r w:rsidR="00FD0A86">
        <w:rPr>
          <w:color w:val="363636"/>
        </w:rPr>
        <w:t xml:space="preserve"> в ОАК</w:t>
      </w:r>
      <w:proofErr w:type="gramStart"/>
      <w:r w:rsidR="00FD0A86">
        <w:rPr>
          <w:color w:val="363636"/>
        </w:rPr>
        <w:t xml:space="preserve"> :</w:t>
      </w:r>
      <w:proofErr w:type="gramEnd"/>
      <w:r w:rsidR="00FD0A86">
        <w:rPr>
          <w:color w:val="363636"/>
        </w:rPr>
        <w:t xml:space="preserve"> </w:t>
      </w:r>
      <w:proofErr w:type="spellStart"/>
      <w:r w:rsidR="00FD0A86">
        <w:rPr>
          <w:color w:val="363636"/>
        </w:rPr>
        <w:t>эозинофиллия</w:t>
      </w:r>
      <w:proofErr w:type="spellEnd"/>
      <w:r w:rsidR="00FD0A86">
        <w:rPr>
          <w:color w:val="363636"/>
        </w:rPr>
        <w:t xml:space="preserve"> ( признак аллергии), на рентгенограмме ( повышение прозрачности легочных полей) </w:t>
      </w:r>
    </w:p>
    <w:p w:rsid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4:</w:t>
      </w:r>
      <w:r w:rsidRPr="00EB49CB">
        <w:rPr>
          <w:rStyle w:val="apple-converted-space"/>
          <w:color w:val="363636"/>
        </w:rPr>
        <w:t> </w:t>
      </w:r>
      <w:proofErr w:type="gramStart"/>
      <w:r w:rsidRPr="00EB49CB">
        <w:rPr>
          <w:color w:val="363636"/>
        </w:rPr>
        <w:t>Каков</w:t>
      </w:r>
      <w:proofErr w:type="gramEnd"/>
      <w:r w:rsidRPr="00EB49CB">
        <w:rPr>
          <w:color w:val="363636"/>
        </w:rPr>
        <w:t xml:space="preserve"> </w:t>
      </w:r>
      <w:proofErr w:type="spellStart"/>
      <w:r w:rsidRPr="00EB49CB">
        <w:rPr>
          <w:color w:val="363636"/>
        </w:rPr>
        <w:t>этиопатогенез</w:t>
      </w:r>
      <w:proofErr w:type="spellEnd"/>
      <w:r w:rsidRPr="00EB49CB">
        <w:rPr>
          <w:color w:val="363636"/>
        </w:rPr>
        <w:t xml:space="preserve"> данного заболевания у ребенка;</w:t>
      </w:r>
    </w:p>
    <w:p w:rsidR="00AF78F9" w:rsidRDefault="00FD0A86" w:rsidP="00EB49CB">
      <w:pPr>
        <w:rPr>
          <w:color w:val="363636"/>
        </w:rPr>
      </w:pPr>
      <w:r>
        <w:rPr>
          <w:color w:val="363636"/>
        </w:rPr>
        <w:t>В этиологии БА важную роль играют различные аллергены ( внутренние и внешние)</w:t>
      </w:r>
      <w:proofErr w:type="gramStart"/>
      <w:r>
        <w:rPr>
          <w:color w:val="363636"/>
        </w:rPr>
        <w:t xml:space="preserve"> ,</w:t>
      </w:r>
      <w:proofErr w:type="gramEnd"/>
      <w:r>
        <w:rPr>
          <w:color w:val="363636"/>
        </w:rPr>
        <w:t xml:space="preserve">а также факторы риска ( отягощенная наследственность), которые способствую развитию данного заболевания .  В ответ на действие аллергенов на СО бронхов + фактор риска , развивается воспаление : сначала происходит </w:t>
      </w:r>
      <w:r w:rsidR="00AF78F9">
        <w:rPr>
          <w:color w:val="363636"/>
        </w:rPr>
        <w:t xml:space="preserve"> секреция иммуноглобулинов Е , которые фиксируются на поверхности тучных клеток и базофилов. При </w:t>
      </w:r>
      <w:proofErr w:type="spellStart"/>
      <w:r w:rsidR="00AF78F9">
        <w:rPr>
          <w:color w:val="363636"/>
        </w:rPr>
        <w:t>потворном</w:t>
      </w:r>
      <w:proofErr w:type="spellEnd"/>
      <w:r w:rsidR="00AF78F9">
        <w:rPr>
          <w:color w:val="363636"/>
        </w:rPr>
        <w:t xml:space="preserve"> поступлении аллергена, последний фиксируется на поверхности тучных клеток, вызывая их </w:t>
      </w:r>
      <w:proofErr w:type="spellStart"/>
      <w:r w:rsidR="00AF78F9">
        <w:rPr>
          <w:color w:val="363636"/>
        </w:rPr>
        <w:t>дегрануляцию</w:t>
      </w:r>
      <w:proofErr w:type="spellEnd"/>
      <w:r w:rsidR="00AF78F9">
        <w:rPr>
          <w:color w:val="363636"/>
        </w:rPr>
        <w:t xml:space="preserve"> и высвобождение медиаторов воспалени</w:t>
      </w:r>
      <w:proofErr w:type="gramStart"/>
      <w:r w:rsidR="00AF78F9">
        <w:rPr>
          <w:color w:val="363636"/>
        </w:rPr>
        <w:t>я(</w:t>
      </w:r>
      <w:proofErr w:type="gramEnd"/>
      <w:r w:rsidR="00AF78F9">
        <w:rPr>
          <w:color w:val="363636"/>
        </w:rPr>
        <w:t xml:space="preserve"> гистамин, простагландины, </w:t>
      </w:r>
      <w:proofErr w:type="spellStart"/>
      <w:r w:rsidR="00AF78F9">
        <w:rPr>
          <w:color w:val="363636"/>
        </w:rPr>
        <w:t>лейкотриены</w:t>
      </w:r>
      <w:proofErr w:type="spellEnd"/>
      <w:r w:rsidR="00AF78F9">
        <w:rPr>
          <w:color w:val="363636"/>
        </w:rPr>
        <w:t xml:space="preserve">, </w:t>
      </w:r>
      <w:proofErr w:type="spellStart"/>
      <w:r w:rsidR="00AF78F9">
        <w:rPr>
          <w:color w:val="363636"/>
        </w:rPr>
        <w:t>брадикинин</w:t>
      </w:r>
      <w:proofErr w:type="spellEnd"/>
      <w:r w:rsidR="00AF78F9">
        <w:rPr>
          <w:color w:val="363636"/>
        </w:rPr>
        <w:t>) , которые приводят к возникновению как местных ( отечность СО бронхов, гиперсекреция слизи) , так и общих признаков аллергии .</w:t>
      </w:r>
    </w:p>
    <w:p w:rsid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5: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>Назначьте терапию</w:t>
      </w:r>
      <w:r w:rsidR="00011D46">
        <w:rPr>
          <w:color w:val="363636"/>
        </w:rPr>
        <w:t>.</w:t>
      </w:r>
    </w:p>
    <w:p w:rsidR="00AF78F9" w:rsidRDefault="00AF78F9" w:rsidP="00EB49CB">
      <w:pPr>
        <w:rPr>
          <w:color w:val="363636"/>
        </w:rPr>
      </w:pPr>
      <w:r>
        <w:rPr>
          <w:color w:val="363636"/>
        </w:rPr>
        <w:t xml:space="preserve">1.Гипоаллергенная диета </w:t>
      </w:r>
      <w:proofErr w:type="gramStart"/>
      <w:r>
        <w:rPr>
          <w:color w:val="363636"/>
        </w:rPr>
        <w:t xml:space="preserve">( </w:t>
      </w:r>
      <w:proofErr w:type="gramEnd"/>
      <w:r>
        <w:rPr>
          <w:color w:val="363636"/>
        </w:rPr>
        <w:t>исключить цитрусовые, шоколад, яйца, орехи )</w:t>
      </w:r>
    </w:p>
    <w:p w:rsidR="00AF78F9" w:rsidRDefault="00AF78F9" w:rsidP="00EB49CB">
      <w:pPr>
        <w:rPr>
          <w:color w:val="363636"/>
        </w:rPr>
      </w:pPr>
      <w:r>
        <w:rPr>
          <w:color w:val="363636"/>
        </w:rPr>
        <w:t>2. Исключить взаимодействие с аллергеном</w:t>
      </w:r>
    </w:p>
    <w:p w:rsidR="00AF78F9" w:rsidRDefault="00AF78F9" w:rsidP="00EB49CB">
      <w:pPr>
        <w:rPr>
          <w:color w:val="363636"/>
        </w:rPr>
      </w:pPr>
      <w:r>
        <w:rPr>
          <w:color w:val="363636"/>
        </w:rPr>
        <w:t xml:space="preserve">3.ИКС </w:t>
      </w:r>
      <w:proofErr w:type="gramStart"/>
      <w:r>
        <w:rPr>
          <w:color w:val="363636"/>
        </w:rPr>
        <w:t>:</w:t>
      </w:r>
      <w:proofErr w:type="spellStart"/>
      <w:r>
        <w:rPr>
          <w:color w:val="363636"/>
        </w:rPr>
        <w:t>К</w:t>
      </w:r>
      <w:proofErr w:type="gramEnd"/>
      <w:r>
        <w:rPr>
          <w:color w:val="363636"/>
        </w:rPr>
        <w:t>ленил</w:t>
      </w:r>
      <w:proofErr w:type="spellEnd"/>
      <w:r>
        <w:rPr>
          <w:color w:val="363636"/>
        </w:rPr>
        <w:t xml:space="preserve"> УДВ 200 мкг + </w:t>
      </w:r>
      <w:proofErr w:type="spellStart"/>
      <w:r>
        <w:rPr>
          <w:color w:val="363636"/>
          <w:lang w:val="en-US"/>
        </w:rPr>
        <w:t>NaCl</w:t>
      </w:r>
      <w:proofErr w:type="spellEnd"/>
      <w:r>
        <w:rPr>
          <w:color w:val="363636"/>
        </w:rPr>
        <w:t xml:space="preserve"> 0,9%  2 </w:t>
      </w:r>
      <w:proofErr w:type="spellStart"/>
      <w:r>
        <w:rPr>
          <w:color w:val="363636"/>
        </w:rPr>
        <w:t>р</w:t>
      </w:r>
      <w:proofErr w:type="spellEnd"/>
      <w:r>
        <w:rPr>
          <w:color w:val="363636"/>
        </w:rPr>
        <w:t xml:space="preserve"> /день утром и вечером</w:t>
      </w:r>
    </w:p>
    <w:p w:rsidR="00AF78F9" w:rsidRDefault="00AF78F9" w:rsidP="00EB49CB">
      <w:pPr>
        <w:rPr>
          <w:color w:val="363636"/>
        </w:rPr>
      </w:pPr>
      <w:r>
        <w:rPr>
          <w:color w:val="363636"/>
        </w:rPr>
        <w:t xml:space="preserve">4.Амброксол 5 мл 3 </w:t>
      </w:r>
      <w:proofErr w:type="spellStart"/>
      <w:proofErr w:type="gramStart"/>
      <w:r>
        <w:rPr>
          <w:color w:val="363636"/>
        </w:rPr>
        <w:t>р</w:t>
      </w:r>
      <w:proofErr w:type="spellEnd"/>
      <w:proofErr w:type="gramEnd"/>
      <w:r>
        <w:rPr>
          <w:color w:val="363636"/>
        </w:rPr>
        <w:t>/день</w:t>
      </w:r>
    </w:p>
    <w:p w:rsidR="00952F7C" w:rsidRPr="00AF78F9" w:rsidRDefault="00952F7C" w:rsidP="00EB49CB">
      <w:pPr>
        <w:rPr>
          <w:color w:val="363636"/>
        </w:rPr>
      </w:pPr>
    </w:p>
    <w:p w:rsidR="00011D46" w:rsidRPr="00EB49CB" w:rsidRDefault="00011D46" w:rsidP="00EB49CB">
      <w:pPr>
        <w:rPr>
          <w:color w:val="363636"/>
        </w:rPr>
      </w:pPr>
    </w:p>
    <w:p w:rsidR="00EB49CB" w:rsidRDefault="00EB49CB" w:rsidP="00161F72">
      <w:pPr>
        <w:rPr>
          <w:b/>
          <w:bCs/>
        </w:rPr>
      </w:pPr>
    </w:p>
    <w:p w:rsidR="00011D46" w:rsidRDefault="00011D46" w:rsidP="00011D46">
      <w:pPr>
        <w:jc w:val="both"/>
        <w:rPr>
          <w:b/>
        </w:rPr>
      </w:pPr>
      <w:r>
        <w:rPr>
          <w:b/>
        </w:rPr>
        <w:t>Напишите представление о больном, которого Вы курировали  на практическом занятии</w:t>
      </w:r>
    </w:p>
    <w:p w:rsidR="00011D46" w:rsidRDefault="00011D46" w:rsidP="00011D46">
      <w:pPr>
        <w:jc w:val="both"/>
        <w:rPr>
          <w:b/>
        </w:rPr>
      </w:pPr>
      <w:r>
        <w:rPr>
          <w:b/>
        </w:rPr>
        <w:t>( или клинический пример, который Вы разобрали совместно с преподавателем)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lastRenderedPageBreak/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856384" w:rsidRDefault="00856384" w:rsidP="00161F72"/>
    <w:p w:rsidR="00161F72" w:rsidRPr="00EB49CB" w:rsidRDefault="00D11250" w:rsidP="00161F72">
      <w:pPr>
        <w:rPr>
          <w:b/>
          <w:bCs/>
        </w:rPr>
      </w:pPr>
      <w:r w:rsidRPr="00EB49CB">
        <w:rPr>
          <w:b/>
          <w:bCs/>
        </w:rPr>
        <w:t>УИРС:</w:t>
      </w:r>
    </w:p>
    <w:p w:rsidR="00D11250" w:rsidRPr="00EB49CB" w:rsidRDefault="00D11250" w:rsidP="00161F72">
      <w:pPr>
        <w:rPr>
          <w:b/>
          <w:bCs/>
        </w:rPr>
      </w:pPr>
    </w:p>
    <w:p w:rsidR="00161F72" w:rsidRPr="00EB49CB" w:rsidRDefault="00161F72" w:rsidP="00161F72">
      <w:pPr>
        <w:jc w:val="both"/>
        <w:rPr>
          <w:b/>
          <w:bCs/>
        </w:rPr>
      </w:pPr>
      <w:r w:rsidRPr="00EB49CB">
        <w:rPr>
          <w:b/>
          <w:bCs/>
        </w:rPr>
        <w:t>Выберите тему для более углубленного изучения по теме занятия (УИРС), напишите реферат или сделайте презентацию в .</w:t>
      </w:r>
      <w:r w:rsidRPr="00EB49CB">
        <w:rPr>
          <w:b/>
          <w:bCs/>
          <w:lang w:val="en-US"/>
        </w:rPr>
        <w:t>ppt</w:t>
      </w:r>
    </w:p>
    <w:p w:rsidR="001303EA" w:rsidRPr="00114CAE" w:rsidRDefault="001303EA" w:rsidP="00161F72">
      <w:pPr>
        <w:jc w:val="both"/>
        <w:rPr>
          <w:b/>
          <w:bCs/>
        </w:rPr>
      </w:pPr>
    </w:p>
    <w:p w:rsidR="00114CAE" w:rsidRPr="00114CAE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1. </w:t>
      </w:r>
      <w:r w:rsidR="00EB3931">
        <w:rPr>
          <w:color w:val="363636"/>
        </w:rPr>
        <w:t xml:space="preserve">Аллергический ларингит </w:t>
      </w:r>
      <w:r w:rsidRPr="00114CAE">
        <w:rPr>
          <w:color w:val="363636"/>
        </w:rPr>
        <w:t>у детей.</w:t>
      </w:r>
      <w:r w:rsidRPr="00114CAE">
        <w:rPr>
          <w:rStyle w:val="apple-converted-space"/>
          <w:color w:val="363636"/>
        </w:rPr>
        <w:t> </w:t>
      </w:r>
    </w:p>
    <w:p w:rsidR="00197954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2. </w:t>
      </w:r>
      <w:r w:rsidR="00EB3931">
        <w:rPr>
          <w:color w:val="363636"/>
        </w:rPr>
        <w:t>Эозинофильная пневмония</w:t>
      </w:r>
      <w:r w:rsidRPr="00114CAE">
        <w:rPr>
          <w:color w:val="363636"/>
        </w:rPr>
        <w:t xml:space="preserve"> </w:t>
      </w:r>
    </w:p>
    <w:p w:rsidR="00114CAE" w:rsidRPr="00114CAE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3. </w:t>
      </w:r>
      <w:r w:rsidR="00EB3931">
        <w:rPr>
          <w:color w:val="363636"/>
        </w:rPr>
        <w:t xml:space="preserve">Современные подходы к лечению </w:t>
      </w:r>
      <w:proofErr w:type="gramStart"/>
      <w:r w:rsidR="00EB3931">
        <w:rPr>
          <w:color w:val="363636"/>
        </w:rPr>
        <w:t>бронхиальной</w:t>
      </w:r>
      <w:proofErr w:type="gramEnd"/>
      <w:r w:rsidR="00EB3931">
        <w:rPr>
          <w:color w:val="363636"/>
        </w:rPr>
        <w:t xml:space="preserve"> астму у детей</w:t>
      </w:r>
      <w:r w:rsidRPr="00114CAE">
        <w:rPr>
          <w:rStyle w:val="apple-converted-space"/>
          <w:color w:val="363636"/>
        </w:rPr>
        <w:t> </w:t>
      </w:r>
    </w:p>
    <w:p w:rsidR="00114CAE" w:rsidRPr="00114CAE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4. </w:t>
      </w:r>
      <w:r w:rsidR="00EB3931">
        <w:rPr>
          <w:color w:val="363636"/>
        </w:rPr>
        <w:t>Дифференциальная диагностика аллергического ринита с другой патологией носа.</w:t>
      </w:r>
    </w:p>
    <w:p w:rsidR="0052164D" w:rsidRPr="00114CAE" w:rsidRDefault="0052164D" w:rsidP="001303EA">
      <w:pPr>
        <w:pStyle w:val="a4"/>
        <w:ind w:left="360"/>
        <w:jc w:val="both"/>
        <w:rPr>
          <w:bCs/>
        </w:rPr>
      </w:pPr>
    </w:p>
    <w:p w:rsidR="00B35083" w:rsidRDefault="00B35083" w:rsidP="006B5BE6">
      <w:pPr>
        <w:jc w:val="center"/>
        <w:rPr>
          <w:b/>
          <w:bCs/>
        </w:rPr>
      </w:pPr>
    </w:p>
    <w:p w:rsidR="00F61F3D" w:rsidRPr="00114CAE" w:rsidRDefault="00D11250" w:rsidP="006B5BE6">
      <w:pPr>
        <w:jc w:val="center"/>
        <w:rPr>
          <w:b/>
          <w:bCs/>
        </w:rPr>
      </w:pPr>
      <w:r w:rsidRPr="00114CAE">
        <w:rPr>
          <w:b/>
          <w:bCs/>
        </w:rPr>
        <w:t>Рекомендуемая литература</w:t>
      </w:r>
    </w:p>
    <w:p w:rsidR="00D11250" w:rsidRPr="00EB49CB" w:rsidRDefault="00D11250" w:rsidP="006B5BE6">
      <w:pPr>
        <w:jc w:val="center"/>
        <w:rPr>
          <w:b/>
          <w:bCs/>
        </w:rPr>
      </w:pPr>
    </w:p>
    <w:p w:rsidR="00D11250" w:rsidRPr="00EB49CB" w:rsidRDefault="00D11250" w:rsidP="00535B30">
      <w:pPr>
        <w:pStyle w:val="a4"/>
        <w:numPr>
          <w:ilvl w:val="0"/>
          <w:numId w:val="25"/>
        </w:numPr>
        <w:jc w:val="both"/>
      </w:pPr>
      <w:proofErr w:type="spellStart"/>
      <w:r w:rsidRPr="00EB49CB">
        <w:rPr>
          <w:color w:val="000000" w:themeColor="text1"/>
          <w:kern w:val="24"/>
        </w:rPr>
        <w:t>Шабалов</w:t>
      </w:r>
      <w:proofErr w:type="spellEnd"/>
      <w:r w:rsidRPr="00EB49CB">
        <w:rPr>
          <w:color w:val="000000" w:themeColor="text1"/>
          <w:kern w:val="24"/>
        </w:rPr>
        <w:t xml:space="preserve">, Н. П. Детские болезни [Электронный ресурс] : учебник : в 2 т. - 8-е изд., </w:t>
      </w:r>
      <w:proofErr w:type="spellStart"/>
      <w:r w:rsidRPr="00EB49CB">
        <w:rPr>
          <w:color w:val="000000" w:themeColor="text1"/>
          <w:kern w:val="24"/>
        </w:rPr>
        <w:t>перераб</w:t>
      </w:r>
      <w:proofErr w:type="spellEnd"/>
      <w:r w:rsidRPr="00EB49CB">
        <w:rPr>
          <w:color w:val="000000" w:themeColor="text1"/>
          <w:kern w:val="24"/>
        </w:rPr>
        <w:t>. и доп. - СПб</w:t>
      </w:r>
      <w:proofErr w:type="gramStart"/>
      <w:r w:rsidRPr="00EB49CB">
        <w:rPr>
          <w:color w:val="000000" w:themeColor="text1"/>
          <w:kern w:val="24"/>
        </w:rPr>
        <w:t xml:space="preserve">. : </w:t>
      </w:r>
      <w:proofErr w:type="gramEnd"/>
      <w:r w:rsidRPr="00EB49CB">
        <w:rPr>
          <w:color w:val="000000" w:themeColor="text1"/>
          <w:kern w:val="24"/>
        </w:rPr>
        <w:t>Питер, 2017. - Т. 1. - 880 с.</w:t>
      </w:r>
      <w:proofErr w:type="gramStart"/>
      <w:r w:rsidRPr="00EB49CB">
        <w:rPr>
          <w:color w:val="000000" w:themeColor="text1"/>
          <w:kern w:val="24"/>
        </w:rPr>
        <w:t xml:space="preserve"> :</w:t>
      </w:r>
      <w:proofErr w:type="gramEnd"/>
      <w:r w:rsidRPr="00EB49CB">
        <w:rPr>
          <w:color w:val="000000" w:themeColor="text1"/>
          <w:kern w:val="24"/>
        </w:rPr>
        <w:t xml:space="preserve"> ил. - (Учебник для вузов).</w:t>
      </w:r>
    </w:p>
    <w:p w:rsidR="00435DB2" w:rsidRPr="00EB49CB" w:rsidRDefault="00435DB2" w:rsidP="00535B30">
      <w:pPr>
        <w:pStyle w:val="a4"/>
        <w:numPr>
          <w:ilvl w:val="0"/>
          <w:numId w:val="25"/>
        </w:numPr>
        <w:jc w:val="both"/>
      </w:pPr>
      <w:r w:rsidRPr="00EB49CB">
        <w:rPr>
          <w:color w:val="363636"/>
          <w:shd w:val="clear" w:color="auto" w:fill="FFFFFF"/>
        </w:rPr>
        <w:t>Федеральные клинические рекомендации Союза педиатров России (</w:t>
      </w:r>
      <w:hyperlink r:id="rId13" w:tgtFrame="_blank" w:history="1">
        <w:r w:rsidRPr="00EB49CB">
          <w:rPr>
            <w:rStyle w:val="a5"/>
            <w:color w:val="A12A30"/>
            <w:bdr w:val="none" w:sz="0" w:space="0" w:color="auto" w:frame="1"/>
            <w:shd w:val="clear" w:color="auto" w:fill="FFFFFF"/>
          </w:rPr>
          <w:t>http://www.pediatr-russia.ru/news/recomend</w:t>
        </w:r>
      </w:hyperlink>
      <w:r w:rsidRPr="00EB49CB">
        <w:rPr>
          <w:color w:val="363636"/>
          <w:shd w:val="clear" w:color="auto" w:fill="FFFFFF"/>
        </w:rPr>
        <w:t>) </w:t>
      </w:r>
    </w:p>
    <w:p w:rsidR="00D11250" w:rsidRDefault="00D11250" w:rsidP="00535B30">
      <w:pPr>
        <w:pStyle w:val="a4"/>
        <w:numPr>
          <w:ilvl w:val="0"/>
          <w:numId w:val="25"/>
        </w:numPr>
        <w:jc w:val="both"/>
      </w:pPr>
      <w:r w:rsidRPr="00EB49CB">
        <w:t>Болезни органов дыхания у детей. Практическое рук</w:t>
      </w:r>
      <w:r w:rsidR="005E56F1">
        <w:t>о</w:t>
      </w:r>
      <w:r w:rsidRPr="00EB49CB">
        <w:t xml:space="preserve">водство /В.К.Таточенко.-7-е издание, испр.-2019-300 </w:t>
      </w:r>
      <w:proofErr w:type="gramStart"/>
      <w:r w:rsidRPr="00EB49CB">
        <w:t>с</w:t>
      </w:r>
      <w:proofErr w:type="gramEnd"/>
      <w:r w:rsidRPr="00EB49CB">
        <w:t>.</w:t>
      </w:r>
    </w:p>
    <w:p w:rsidR="00705717" w:rsidRPr="00EB49CB" w:rsidRDefault="00705717" w:rsidP="00705717">
      <w:pPr>
        <w:pStyle w:val="a4"/>
        <w:numPr>
          <w:ilvl w:val="0"/>
          <w:numId w:val="25"/>
        </w:numPr>
        <w:jc w:val="both"/>
      </w:pPr>
      <w:r>
        <w:t xml:space="preserve">Аллергология и иммунология/ под ред. </w:t>
      </w:r>
      <w:proofErr w:type="spellStart"/>
      <w:r>
        <w:t>Л.С.Намазовой-Барановой</w:t>
      </w:r>
      <w:proofErr w:type="spellEnd"/>
      <w:r>
        <w:t xml:space="preserve">, А.А.Баранова, </w:t>
      </w:r>
      <w:proofErr w:type="spellStart"/>
      <w:r>
        <w:t>Р.М.Хаитова</w:t>
      </w:r>
      <w:proofErr w:type="spellEnd"/>
      <w:r>
        <w:t xml:space="preserve">: Союз педиатров России </w:t>
      </w:r>
      <w:r w:rsidRPr="001C3D52">
        <w:t>[</w:t>
      </w:r>
      <w:r>
        <w:t>и др.</w:t>
      </w:r>
      <w:r w:rsidRPr="001C3D52">
        <w:t>]</w:t>
      </w:r>
      <w:proofErr w:type="gramStart"/>
      <w:r>
        <w:t>.-</w:t>
      </w:r>
      <w:proofErr w:type="spellStart"/>
      <w:proofErr w:type="gramEnd"/>
      <w:r>
        <w:t>М.:Изд-во</w:t>
      </w:r>
      <w:proofErr w:type="spellEnd"/>
      <w:r>
        <w:t xml:space="preserve"> «ПедиатрЪ,2020.-512 с. (Практические рекомендации для педиатров).</w:t>
      </w:r>
    </w:p>
    <w:p w:rsidR="00D11250" w:rsidRPr="00EB49CB" w:rsidRDefault="00D11250" w:rsidP="00535B30">
      <w:pPr>
        <w:pStyle w:val="a4"/>
        <w:numPr>
          <w:ilvl w:val="0"/>
          <w:numId w:val="25"/>
        </w:numPr>
        <w:jc w:val="both"/>
      </w:pPr>
      <w:r w:rsidRPr="00EB49CB">
        <w:t>УМКД для студентов</w:t>
      </w:r>
      <w:r w:rsidR="00EB49CB" w:rsidRPr="00EB49CB">
        <w:t xml:space="preserve"> Красноярского государственного медицинского университета</w:t>
      </w:r>
    </w:p>
    <w:p w:rsidR="00F61F3D" w:rsidRPr="00EB49CB" w:rsidRDefault="00EB49CB" w:rsidP="00435DB2">
      <w:pPr>
        <w:pStyle w:val="a4"/>
        <w:jc w:val="both"/>
      </w:pPr>
      <w:r w:rsidRPr="00EB49CB">
        <w:t>https://krasgmu.ru/index.php?page[org]=umkd_metod_tl&amp;tl_id=171774&amp;metod_type=0&amp;metod_class=1</w:t>
      </w:r>
    </w:p>
    <w:p w:rsidR="00001F1D" w:rsidRDefault="00001F1D"/>
    <w:p w:rsidR="00001F1D" w:rsidRDefault="00001F1D"/>
    <w:sectPr w:rsidR="00001F1D" w:rsidSect="00114CAE">
      <w:type w:val="continuous"/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93" w:rsidRDefault="00070E93" w:rsidP="00114CAE">
      <w:r>
        <w:separator/>
      </w:r>
    </w:p>
  </w:endnote>
  <w:endnote w:type="continuationSeparator" w:id="0">
    <w:p w:rsidR="00070E93" w:rsidRDefault="00070E93" w:rsidP="0011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93" w:rsidRDefault="00070E93" w:rsidP="00114CAE">
      <w:r>
        <w:separator/>
      </w:r>
    </w:p>
  </w:footnote>
  <w:footnote w:type="continuationSeparator" w:id="0">
    <w:p w:rsidR="00070E93" w:rsidRDefault="00070E93" w:rsidP="00114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D6"/>
    <w:multiLevelType w:val="hybridMultilevel"/>
    <w:tmpl w:val="E4D0A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F3A59"/>
    <w:multiLevelType w:val="hybridMultilevel"/>
    <w:tmpl w:val="D6CC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468"/>
    <w:multiLevelType w:val="singleLevel"/>
    <w:tmpl w:val="812E3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B47DA"/>
    <w:multiLevelType w:val="hybridMultilevel"/>
    <w:tmpl w:val="BFE07D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E4F66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56427"/>
    <w:multiLevelType w:val="hybridMultilevel"/>
    <w:tmpl w:val="ED9E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469BE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E9E720D"/>
    <w:multiLevelType w:val="hybridMultilevel"/>
    <w:tmpl w:val="6E2038AA"/>
    <w:lvl w:ilvl="0" w:tplc="74460AA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07923"/>
    <w:multiLevelType w:val="hybridMultilevel"/>
    <w:tmpl w:val="1316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A4D46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1AF56E34"/>
    <w:multiLevelType w:val="multilevel"/>
    <w:tmpl w:val="3502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D6E0A"/>
    <w:multiLevelType w:val="hybridMultilevel"/>
    <w:tmpl w:val="BBF2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B52DE"/>
    <w:multiLevelType w:val="hybridMultilevel"/>
    <w:tmpl w:val="AEFEEE22"/>
    <w:lvl w:ilvl="0" w:tplc="49863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E1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E1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C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E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E0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6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2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8712DAE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A066794"/>
    <w:multiLevelType w:val="hybridMultilevel"/>
    <w:tmpl w:val="D9E4B4F8"/>
    <w:lvl w:ilvl="0" w:tplc="00F64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165C41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2933387"/>
    <w:multiLevelType w:val="hybridMultilevel"/>
    <w:tmpl w:val="D4FA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B09C3"/>
    <w:multiLevelType w:val="singleLevel"/>
    <w:tmpl w:val="2CFADD7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5B9033F"/>
    <w:multiLevelType w:val="hybridMultilevel"/>
    <w:tmpl w:val="1000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91514"/>
    <w:multiLevelType w:val="hybridMultilevel"/>
    <w:tmpl w:val="B876209C"/>
    <w:lvl w:ilvl="0" w:tplc="00F64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5C47C7"/>
    <w:multiLevelType w:val="hybridMultilevel"/>
    <w:tmpl w:val="C21C31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25143"/>
    <w:multiLevelType w:val="hybridMultilevel"/>
    <w:tmpl w:val="451A4596"/>
    <w:lvl w:ilvl="0" w:tplc="0419000F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1F148F1"/>
    <w:multiLevelType w:val="singleLevel"/>
    <w:tmpl w:val="00F641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2572534"/>
    <w:multiLevelType w:val="hybridMultilevel"/>
    <w:tmpl w:val="3E885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B3162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9612E8D"/>
    <w:multiLevelType w:val="singleLevel"/>
    <w:tmpl w:val="04742EA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97826CA"/>
    <w:multiLevelType w:val="hybridMultilevel"/>
    <w:tmpl w:val="9B66140C"/>
    <w:lvl w:ilvl="0" w:tplc="83C23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0251F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C210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C8FC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F213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0EAD7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F0FD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08857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82F2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2BB7711"/>
    <w:multiLevelType w:val="hybridMultilevel"/>
    <w:tmpl w:val="3B2693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9A46B2"/>
    <w:multiLevelType w:val="hybridMultilevel"/>
    <w:tmpl w:val="B4A6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05270"/>
    <w:multiLevelType w:val="hybridMultilevel"/>
    <w:tmpl w:val="D07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50761"/>
    <w:multiLevelType w:val="hybridMultilevel"/>
    <w:tmpl w:val="734CA210"/>
    <w:lvl w:ilvl="0" w:tplc="D9E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2B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C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62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4C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6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E2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6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C3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3332944"/>
    <w:multiLevelType w:val="singleLevel"/>
    <w:tmpl w:val="2CFADD7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34D1532"/>
    <w:multiLevelType w:val="hybridMultilevel"/>
    <w:tmpl w:val="A36A992E"/>
    <w:lvl w:ilvl="0" w:tplc="6AAE29FA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3861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3BB13EB"/>
    <w:multiLevelType w:val="hybridMultilevel"/>
    <w:tmpl w:val="A7F6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1840"/>
    <w:multiLevelType w:val="hybridMultilevel"/>
    <w:tmpl w:val="FAC2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C5BA4"/>
    <w:multiLevelType w:val="hybridMultilevel"/>
    <w:tmpl w:val="D760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73626"/>
    <w:multiLevelType w:val="hybridMultilevel"/>
    <w:tmpl w:val="8D0C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26D38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25"/>
  </w:num>
  <w:num w:numId="4">
    <w:abstractNumId w:val="20"/>
  </w:num>
  <w:num w:numId="5">
    <w:abstractNumId w:val="4"/>
  </w:num>
  <w:num w:numId="6">
    <w:abstractNumId w:val="13"/>
  </w:num>
  <w:num w:numId="7">
    <w:abstractNumId w:val="38"/>
  </w:num>
  <w:num w:numId="8">
    <w:abstractNumId w:val="31"/>
  </w:num>
  <w:num w:numId="9">
    <w:abstractNumId w:val="7"/>
  </w:num>
  <w:num w:numId="10">
    <w:abstractNumId w:val="24"/>
  </w:num>
  <w:num w:numId="11">
    <w:abstractNumId w:val="11"/>
  </w:num>
  <w:num w:numId="12">
    <w:abstractNumId w:val="2"/>
  </w:num>
  <w:num w:numId="13">
    <w:abstractNumId w:val="40"/>
  </w:num>
  <w:num w:numId="14">
    <w:abstractNumId w:val="17"/>
  </w:num>
  <w:num w:numId="15">
    <w:abstractNumId w:val="27"/>
  </w:num>
  <w:num w:numId="16">
    <w:abstractNumId w:val="33"/>
  </w:num>
  <w:num w:numId="17">
    <w:abstractNumId w:val="19"/>
  </w:num>
  <w:num w:numId="18">
    <w:abstractNumId w:val="6"/>
  </w:num>
  <w:num w:numId="19">
    <w:abstractNumId w:val="26"/>
  </w:num>
  <w:num w:numId="20">
    <w:abstractNumId w:val="15"/>
  </w:num>
  <w:num w:numId="21">
    <w:abstractNumId w:val="35"/>
  </w:num>
  <w:num w:numId="22">
    <w:abstractNumId w:val="21"/>
  </w:num>
  <w:num w:numId="23">
    <w:abstractNumId w:val="0"/>
  </w:num>
  <w:num w:numId="24">
    <w:abstractNumId w:val="16"/>
  </w:num>
  <w:num w:numId="25">
    <w:abstractNumId w:val="10"/>
  </w:num>
  <w:num w:numId="26">
    <w:abstractNumId w:val="8"/>
  </w:num>
  <w:num w:numId="27">
    <w:abstractNumId w:val="29"/>
  </w:num>
  <w:num w:numId="28">
    <w:abstractNumId w:val="28"/>
  </w:num>
  <w:num w:numId="29">
    <w:abstractNumId w:val="39"/>
  </w:num>
  <w:num w:numId="30">
    <w:abstractNumId w:val="1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4"/>
  </w:num>
  <w:num w:numId="34">
    <w:abstractNumId w:val="22"/>
  </w:num>
  <w:num w:numId="35">
    <w:abstractNumId w:val="23"/>
  </w:num>
  <w:num w:numId="36">
    <w:abstractNumId w:val="12"/>
  </w:num>
  <w:num w:numId="37">
    <w:abstractNumId w:val="30"/>
  </w:num>
  <w:num w:numId="38">
    <w:abstractNumId w:val="5"/>
  </w:num>
  <w:num w:numId="39">
    <w:abstractNumId w:val="32"/>
  </w:num>
  <w:num w:numId="40">
    <w:abstractNumId w:val="9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F3D"/>
    <w:rsid w:val="00001F1D"/>
    <w:rsid w:val="00002558"/>
    <w:rsid w:val="00006A8E"/>
    <w:rsid w:val="00011D46"/>
    <w:rsid w:val="00013712"/>
    <w:rsid w:val="00034631"/>
    <w:rsid w:val="0003727B"/>
    <w:rsid w:val="00070D43"/>
    <w:rsid w:val="00070E93"/>
    <w:rsid w:val="00076ABC"/>
    <w:rsid w:val="00084F57"/>
    <w:rsid w:val="000E1C79"/>
    <w:rsid w:val="001139BC"/>
    <w:rsid w:val="00114CAE"/>
    <w:rsid w:val="00120B0F"/>
    <w:rsid w:val="001303EA"/>
    <w:rsid w:val="00161F72"/>
    <w:rsid w:val="00174EC5"/>
    <w:rsid w:val="00180C43"/>
    <w:rsid w:val="00187F08"/>
    <w:rsid w:val="0019327F"/>
    <w:rsid w:val="0019332A"/>
    <w:rsid w:val="00197954"/>
    <w:rsid w:val="001A31EF"/>
    <w:rsid w:val="0021022E"/>
    <w:rsid w:val="002243E0"/>
    <w:rsid w:val="00226C6C"/>
    <w:rsid w:val="00247A33"/>
    <w:rsid w:val="00291819"/>
    <w:rsid w:val="002A48EE"/>
    <w:rsid w:val="002C121C"/>
    <w:rsid w:val="002F2665"/>
    <w:rsid w:val="002F453E"/>
    <w:rsid w:val="003105FD"/>
    <w:rsid w:val="00337E2A"/>
    <w:rsid w:val="00342A7D"/>
    <w:rsid w:val="00351BFB"/>
    <w:rsid w:val="00363DD2"/>
    <w:rsid w:val="003652B0"/>
    <w:rsid w:val="00365ED3"/>
    <w:rsid w:val="00374582"/>
    <w:rsid w:val="0038469D"/>
    <w:rsid w:val="00385917"/>
    <w:rsid w:val="003A1A74"/>
    <w:rsid w:val="003A65EB"/>
    <w:rsid w:val="003C3AB0"/>
    <w:rsid w:val="003D14FF"/>
    <w:rsid w:val="003E2382"/>
    <w:rsid w:val="003F1FBD"/>
    <w:rsid w:val="003F6513"/>
    <w:rsid w:val="00435DB2"/>
    <w:rsid w:val="00451ADD"/>
    <w:rsid w:val="00457E03"/>
    <w:rsid w:val="00505EBF"/>
    <w:rsid w:val="0052164D"/>
    <w:rsid w:val="0053787B"/>
    <w:rsid w:val="005730D7"/>
    <w:rsid w:val="005E4421"/>
    <w:rsid w:val="005E4F2F"/>
    <w:rsid w:val="005E56F1"/>
    <w:rsid w:val="005E7C77"/>
    <w:rsid w:val="00606D5B"/>
    <w:rsid w:val="00631E7F"/>
    <w:rsid w:val="00634476"/>
    <w:rsid w:val="00674E55"/>
    <w:rsid w:val="00691FB8"/>
    <w:rsid w:val="006A4CB7"/>
    <w:rsid w:val="006B4DD3"/>
    <w:rsid w:val="006B5BE6"/>
    <w:rsid w:val="006E1C7E"/>
    <w:rsid w:val="0070522E"/>
    <w:rsid w:val="00705717"/>
    <w:rsid w:val="00707458"/>
    <w:rsid w:val="00710044"/>
    <w:rsid w:val="00730328"/>
    <w:rsid w:val="00746696"/>
    <w:rsid w:val="00752D2C"/>
    <w:rsid w:val="00764BE2"/>
    <w:rsid w:val="0077148B"/>
    <w:rsid w:val="007B04E2"/>
    <w:rsid w:val="007B1BC7"/>
    <w:rsid w:val="007B2E67"/>
    <w:rsid w:val="007C621F"/>
    <w:rsid w:val="007D6B9C"/>
    <w:rsid w:val="007F0C4C"/>
    <w:rsid w:val="008333C9"/>
    <w:rsid w:val="0085271B"/>
    <w:rsid w:val="00852E77"/>
    <w:rsid w:val="00856384"/>
    <w:rsid w:val="008564F6"/>
    <w:rsid w:val="008662D9"/>
    <w:rsid w:val="00870D68"/>
    <w:rsid w:val="008C5F06"/>
    <w:rsid w:val="008D080D"/>
    <w:rsid w:val="008E4831"/>
    <w:rsid w:val="00900F27"/>
    <w:rsid w:val="00905E8D"/>
    <w:rsid w:val="00926F77"/>
    <w:rsid w:val="00944626"/>
    <w:rsid w:val="00952F7C"/>
    <w:rsid w:val="00960530"/>
    <w:rsid w:val="0096583A"/>
    <w:rsid w:val="00965947"/>
    <w:rsid w:val="00966F15"/>
    <w:rsid w:val="00966F57"/>
    <w:rsid w:val="00971B0A"/>
    <w:rsid w:val="009C137F"/>
    <w:rsid w:val="009D3BD3"/>
    <w:rsid w:val="009D6DEE"/>
    <w:rsid w:val="009E7B6C"/>
    <w:rsid w:val="009F0FDF"/>
    <w:rsid w:val="009F34C2"/>
    <w:rsid w:val="00A00264"/>
    <w:rsid w:val="00A161FA"/>
    <w:rsid w:val="00A35ADA"/>
    <w:rsid w:val="00A459F3"/>
    <w:rsid w:val="00A57D78"/>
    <w:rsid w:val="00AB3C38"/>
    <w:rsid w:val="00AC51FC"/>
    <w:rsid w:val="00AD183C"/>
    <w:rsid w:val="00AF2B88"/>
    <w:rsid w:val="00AF78F9"/>
    <w:rsid w:val="00B112DE"/>
    <w:rsid w:val="00B14AB9"/>
    <w:rsid w:val="00B220A1"/>
    <w:rsid w:val="00B24D2F"/>
    <w:rsid w:val="00B26A8F"/>
    <w:rsid w:val="00B35083"/>
    <w:rsid w:val="00B62D43"/>
    <w:rsid w:val="00B75897"/>
    <w:rsid w:val="00BE5FB2"/>
    <w:rsid w:val="00BF0B28"/>
    <w:rsid w:val="00C0473B"/>
    <w:rsid w:val="00C2461A"/>
    <w:rsid w:val="00C41ABA"/>
    <w:rsid w:val="00C52984"/>
    <w:rsid w:val="00C83182"/>
    <w:rsid w:val="00CB040D"/>
    <w:rsid w:val="00CB1164"/>
    <w:rsid w:val="00CB4C24"/>
    <w:rsid w:val="00D11250"/>
    <w:rsid w:val="00D14F5A"/>
    <w:rsid w:val="00D21E3C"/>
    <w:rsid w:val="00D3151E"/>
    <w:rsid w:val="00D32081"/>
    <w:rsid w:val="00D333DC"/>
    <w:rsid w:val="00D46A7A"/>
    <w:rsid w:val="00D65D6A"/>
    <w:rsid w:val="00D710CB"/>
    <w:rsid w:val="00D9651A"/>
    <w:rsid w:val="00DB6672"/>
    <w:rsid w:val="00DD1C55"/>
    <w:rsid w:val="00E111A5"/>
    <w:rsid w:val="00E46CFB"/>
    <w:rsid w:val="00E4767B"/>
    <w:rsid w:val="00E56CD6"/>
    <w:rsid w:val="00E83FE9"/>
    <w:rsid w:val="00E86E0E"/>
    <w:rsid w:val="00E9207A"/>
    <w:rsid w:val="00E957B4"/>
    <w:rsid w:val="00EA10DD"/>
    <w:rsid w:val="00EB3931"/>
    <w:rsid w:val="00EB49CB"/>
    <w:rsid w:val="00EB5B84"/>
    <w:rsid w:val="00EE0DA0"/>
    <w:rsid w:val="00F04E09"/>
    <w:rsid w:val="00F23384"/>
    <w:rsid w:val="00F61F3D"/>
    <w:rsid w:val="00F651FA"/>
    <w:rsid w:val="00F75D75"/>
    <w:rsid w:val="00FA1651"/>
    <w:rsid w:val="00FD0A86"/>
    <w:rsid w:val="00FF32D0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F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3E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3E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E920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20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E9207A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3C9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C9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746696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11250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EB49CB"/>
  </w:style>
  <w:style w:type="character" w:customStyle="1" w:styleId="orange">
    <w:name w:val="orange"/>
    <w:basedOn w:val="a0"/>
    <w:rsid w:val="00114CAE"/>
  </w:style>
  <w:style w:type="paragraph" w:styleId="aa">
    <w:name w:val="header"/>
    <w:basedOn w:val="a"/>
    <w:link w:val="ab"/>
    <w:uiPriority w:val="99"/>
    <w:unhideWhenUsed/>
    <w:rsid w:val="00114C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4CAE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14C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4CAE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8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diatr-russia.ru/news/recome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ABC481-35EB-4472-A2DD-18C2AF77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Chikunov</dc:creator>
  <cp:lastModifiedBy>Елена Кусанова</cp:lastModifiedBy>
  <cp:revision>2</cp:revision>
  <cp:lastPrinted>2020-12-12T07:18:00Z</cp:lastPrinted>
  <dcterms:created xsi:type="dcterms:W3CDTF">2021-11-09T05:19:00Z</dcterms:created>
  <dcterms:modified xsi:type="dcterms:W3CDTF">2021-11-09T05:19:00Z</dcterms:modified>
</cp:coreProperties>
</file>