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A396" w14:textId="5B652971" w:rsidR="006173C6" w:rsidRDefault="006D2C70">
      <w:pPr>
        <w:rPr>
          <w:sz w:val="32"/>
          <w:szCs w:val="32"/>
        </w:rPr>
      </w:pPr>
      <w:r w:rsidRPr="006D2C70">
        <w:rPr>
          <w:sz w:val="32"/>
          <w:szCs w:val="32"/>
        </w:rPr>
        <w:t>Задача №1</w:t>
      </w:r>
      <w:r>
        <w:rPr>
          <w:sz w:val="32"/>
          <w:szCs w:val="32"/>
        </w:rPr>
        <w:t>:</w:t>
      </w:r>
    </w:p>
    <w:p w14:paraId="3FD75D01" w14:textId="79630010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1) </w:t>
      </w:r>
      <w:r w:rsidRPr="006D2C70">
        <w:rPr>
          <w:sz w:val="24"/>
          <w:szCs w:val="24"/>
          <w:lang w:val="en-US"/>
        </w:rPr>
        <w:t>Z</w:t>
      </w:r>
      <w:r w:rsidRPr="006D2C70">
        <w:rPr>
          <w:sz w:val="24"/>
          <w:szCs w:val="24"/>
        </w:rPr>
        <w:t>03.1 рак предстательной железы?</w:t>
      </w:r>
    </w:p>
    <w:p w14:paraId="4417D74A" w14:textId="72B4DD5E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2) Используется для гистологической оценки дифференцировки клеток рака </w:t>
      </w:r>
    </w:p>
    <w:p w14:paraId="61AB093F" w14:textId="77777777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предстательной железы</w:t>
      </w:r>
    </w:p>
    <w:p w14:paraId="798EAE25" w14:textId="44A724C4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3) </w:t>
      </w:r>
      <w:r>
        <w:rPr>
          <w:sz w:val="24"/>
          <w:szCs w:val="24"/>
        </w:rPr>
        <w:t>В</w:t>
      </w:r>
      <w:r w:rsidRPr="006D2C70">
        <w:rPr>
          <w:sz w:val="24"/>
          <w:szCs w:val="24"/>
        </w:rPr>
        <w:t>озраст, гормональный фон, национальность, терапия сопутствующих заболеваний</w:t>
      </w:r>
    </w:p>
    <w:p w14:paraId="71BBAFBC" w14:textId="35D20002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4) </w:t>
      </w:r>
      <w:r>
        <w:rPr>
          <w:sz w:val="24"/>
          <w:szCs w:val="24"/>
        </w:rPr>
        <w:t>ПЭТ</w:t>
      </w:r>
      <w:r w:rsidRPr="006D2C70">
        <w:rPr>
          <w:sz w:val="24"/>
          <w:szCs w:val="24"/>
        </w:rPr>
        <w:t>-</w:t>
      </w:r>
      <w:r>
        <w:rPr>
          <w:sz w:val="24"/>
          <w:szCs w:val="24"/>
        </w:rPr>
        <w:t xml:space="preserve">КТ, </w:t>
      </w:r>
      <w:r w:rsidRPr="006D2C70">
        <w:rPr>
          <w:sz w:val="24"/>
          <w:szCs w:val="24"/>
        </w:rPr>
        <w:t xml:space="preserve"> МРТ,</w:t>
      </w:r>
      <w:r>
        <w:rPr>
          <w:sz w:val="24"/>
          <w:szCs w:val="24"/>
        </w:rPr>
        <w:t xml:space="preserve"> </w:t>
      </w:r>
      <w:proofErr w:type="spellStart"/>
      <w:r w:rsidRPr="006D2C70">
        <w:rPr>
          <w:sz w:val="24"/>
          <w:szCs w:val="24"/>
        </w:rPr>
        <w:t>остеоденситометрия</w:t>
      </w:r>
      <w:proofErr w:type="spellEnd"/>
    </w:p>
    <w:p w14:paraId="4851A786" w14:textId="2EE814EB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5) </w:t>
      </w:r>
      <w:r>
        <w:rPr>
          <w:sz w:val="24"/>
          <w:szCs w:val="24"/>
        </w:rPr>
        <w:t>Л</w:t>
      </w:r>
      <w:r w:rsidRPr="006D2C70">
        <w:rPr>
          <w:sz w:val="24"/>
          <w:szCs w:val="24"/>
        </w:rPr>
        <w:t xml:space="preserve">учевая терапия, с дальнейшим перевод на индивидуальную длительную </w:t>
      </w:r>
    </w:p>
    <w:p w14:paraId="6AB0467F" w14:textId="5144CA60" w:rsidR="006D2C70" w:rsidRPr="006D2C70" w:rsidRDefault="00E97AD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Х</w:t>
      </w:r>
      <w:r w:rsidR="006D2C70" w:rsidRPr="006D2C70">
        <w:rPr>
          <w:sz w:val="24"/>
          <w:szCs w:val="24"/>
        </w:rPr>
        <w:t>имиотерапию</w:t>
      </w:r>
      <w:r>
        <w:rPr>
          <w:sz w:val="24"/>
          <w:szCs w:val="24"/>
        </w:rPr>
        <w:t xml:space="preserve"> </w:t>
      </w:r>
    </w:p>
    <w:sectPr w:rsidR="006D2C70" w:rsidRPr="006D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26"/>
    <w:rsid w:val="006173C6"/>
    <w:rsid w:val="006D2C70"/>
    <w:rsid w:val="00E97AD0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9B3"/>
  <w15:chartTrackingRefBased/>
  <w15:docId w15:val="{847EED47-433F-48AA-8129-6B5A9C0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3</cp:revision>
  <dcterms:created xsi:type="dcterms:W3CDTF">2024-02-15T11:04:00Z</dcterms:created>
  <dcterms:modified xsi:type="dcterms:W3CDTF">2024-03-04T12:21:00Z</dcterms:modified>
</cp:coreProperties>
</file>