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rFonts w:ascii="Times New Roman" w:hAnsi="Times New Roman" w:cs="Times New Roman"/>
          <w:sz w:val="28"/>
          <w:szCs w:val="28"/>
        </w:rPr>
        <w:t>Войно-Ясенецкого</w:t>
      </w:r>
      <w:proofErr w:type="spellEnd"/>
      <w:r w:rsidRPr="003A4767">
        <w:rPr>
          <w:rFonts w:ascii="Times New Roman" w:hAnsi="Times New Roman" w:cs="Times New Roman"/>
          <w:sz w:val="28"/>
          <w:szCs w:val="28"/>
        </w:rPr>
        <w:t>»</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4A23E5" w:rsidRPr="003A4767">
        <w:rPr>
          <w:rFonts w:ascii="Times New Roman" w:hAnsi="Times New Roman" w:cs="Times New Roman"/>
          <w:sz w:val="28"/>
          <w:szCs w:val="28"/>
          <w:u w:val="single"/>
        </w:rPr>
        <w:t>при инфекционных</w:t>
      </w:r>
      <w:r w:rsidR="000941FE" w:rsidRPr="003A4767">
        <w:rPr>
          <w:rFonts w:ascii="Times New Roman" w:hAnsi="Times New Roman" w:cs="Times New Roman"/>
          <w:sz w:val="28"/>
          <w:szCs w:val="28"/>
          <w:u w:val="single"/>
        </w:rPr>
        <w:t xml:space="preserve"> болезнях</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B24B20" w:rsidP="00C94B2A">
      <w:pPr>
        <w:widowControl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w:t>
      </w:r>
      <w:r w:rsidRPr="00B24B20">
        <w:rPr>
          <w:rFonts w:ascii="Times New Roman" w:eastAsia="Times New Roman" w:hAnsi="Times New Roman" w:cs="Times New Roman"/>
          <w:sz w:val="28"/>
          <w:szCs w:val="28"/>
          <w:u w:val="single"/>
          <w:lang w:eastAsia="ru-RU"/>
        </w:rPr>
        <w:t>Черкасовой Елены Александровны</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 xml:space="preserve">то прохождения практики Фармацевтический колледж </w:t>
      </w:r>
      <w:proofErr w:type="spellStart"/>
      <w:r w:rsidR="00842BE8">
        <w:rPr>
          <w:rFonts w:ascii="Times New Roman" w:eastAsia="Times New Roman" w:hAnsi="Times New Roman" w:cs="Times New Roman"/>
          <w:sz w:val="28"/>
          <w:szCs w:val="28"/>
          <w:lang w:eastAsia="ru-RU"/>
        </w:rPr>
        <w:t>КрасГМУ</w:t>
      </w:r>
      <w:proofErr w:type="spellEnd"/>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 xml:space="preserve">               </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B24B20"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w:t>
      </w:r>
      <w:proofErr w:type="gramStart"/>
      <w:r w:rsidR="0029213C" w:rsidRPr="00555521">
        <w:rPr>
          <w:rFonts w:ascii="Times New Roman" w:eastAsia="Times New Roman" w:hAnsi="Times New Roman" w:cs="Times New Roman"/>
          <w:sz w:val="28"/>
          <w:szCs w:val="28"/>
          <w:u w:val="single"/>
          <w:lang w:eastAsia="ru-RU"/>
        </w:rPr>
        <w:t>2</w:t>
      </w:r>
      <w:r w:rsidRPr="00B24B20">
        <w:rPr>
          <w:rFonts w:ascii="Times New Roman" w:eastAsia="Times New Roman" w:hAnsi="Times New Roman" w:cs="Times New Roman"/>
          <w:sz w:val="28"/>
          <w:szCs w:val="28"/>
          <w:u w:val="single"/>
          <w:lang w:eastAsia="ru-RU"/>
        </w:rPr>
        <w:t xml:space="preserve"> </w:t>
      </w:r>
      <w:r w:rsidR="00C94B2A" w:rsidRPr="00B24B20">
        <w:rPr>
          <w:rFonts w:ascii="Times New Roman" w:eastAsia="Times New Roman" w:hAnsi="Times New Roman" w:cs="Times New Roman"/>
          <w:sz w:val="28"/>
          <w:szCs w:val="28"/>
          <w:u w:val="single"/>
          <w:lang w:eastAsia="ru-RU"/>
        </w:rPr>
        <w:t>»</w:t>
      </w:r>
      <w:proofErr w:type="gramEnd"/>
      <w:r w:rsidR="00C94B2A" w:rsidRPr="00B24B20">
        <w:rPr>
          <w:rFonts w:ascii="Times New Roman" w:eastAsia="Times New Roman" w:hAnsi="Times New Roman" w:cs="Times New Roman"/>
          <w:sz w:val="28"/>
          <w:szCs w:val="28"/>
          <w:u w:val="single"/>
          <w:lang w:eastAsia="ru-RU"/>
        </w:rPr>
        <w:t xml:space="preserve"> </w:t>
      </w:r>
      <w:r w:rsidRPr="00B24B20">
        <w:rPr>
          <w:rFonts w:ascii="Times New Roman" w:eastAsia="Times New Roman" w:hAnsi="Times New Roman" w:cs="Times New Roman"/>
          <w:sz w:val="28"/>
          <w:szCs w:val="28"/>
          <w:u w:val="single"/>
          <w:lang w:eastAsia="ru-RU"/>
        </w:rPr>
        <w:t>июня</w:t>
      </w:r>
      <w:r>
        <w:rPr>
          <w:rFonts w:ascii="Times New Roman" w:eastAsia="Times New Roman" w:hAnsi="Times New Roman" w:cs="Times New Roman"/>
          <w:sz w:val="28"/>
          <w:szCs w:val="28"/>
          <w:lang w:eastAsia="ru-RU"/>
        </w:rPr>
        <w:t xml:space="preserve">  2020 г.   по   </w:t>
      </w:r>
      <w:r w:rsidRPr="00B24B20">
        <w:rPr>
          <w:rFonts w:ascii="Times New Roman" w:eastAsia="Times New Roman" w:hAnsi="Times New Roman" w:cs="Times New Roman"/>
          <w:sz w:val="28"/>
          <w:szCs w:val="28"/>
          <w:u w:val="single"/>
          <w:lang w:eastAsia="ru-RU"/>
        </w:rPr>
        <w:t>«10»  июня</w:t>
      </w:r>
      <w:r>
        <w:rPr>
          <w:rFonts w:ascii="Times New Roman" w:eastAsia="Times New Roman" w:hAnsi="Times New Roman" w:cs="Times New Roman"/>
          <w:sz w:val="28"/>
          <w:szCs w:val="28"/>
          <w:lang w:eastAsia="ru-RU"/>
        </w:rPr>
        <w:t xml:space="preserve"> </w:t>
      </w:r>
      <w:r w:rsidR="00394F0C">
        <w:rPr>
          <w:rFonts w:ascii="Times New Roman" w:eastAsia="Times New Roman" w:hAnsi="Times New Roman" w:cs="Times New Roman"/>
          <w:sz w:val="28"/>
          <w:szCs w:val="28"/>
          <w:lang w:eastAsia="ru-RU"/>
        </w:rPr>
        <w:t>2020</w:t>
      </w:r>
      <w:r w:rsidR="00C94B2A" w:rsidRPr="003A4767">
        <w:rPr>
          <w:rFonts w:ascii="Times New Roman" w:eastAsia="Times New Roman" w:hAnsi="Times New Roman" w:cs="Times New Roman"/>
          <w:sz w:val="28"/>
          <w:szCs w:val="28"/>
          <w:lang w:eastAsia="ru-RU"/>
        </w:rPr>
        <w:t>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394F0C"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(его должность)  преподаватель </w:t>
      </w:r>
      <w:proofErr w:type="spellStart"/>
      <w:r>
        <w:rPr>
          <w:rFonts w:ascii="Times New Roman" w:eastAsia="Times New Roman" w:hAnsi="Times New Roman" w:cs="Times New Roman"/>
          <w:sz w:val="28"/>
          <w:szCs w:val="28"/>
          <w:lang w:eastAsia="ru-RU"/>
        </w:rPr>
        <w:t>Овчинникова</w:t>
      </w:r>
      <w:proofErr w:type="spellEnd"/>
      <w:r>
        <w:rPr>
          <w:rFonts w:ascii="Times New Roman" w:eastAsia="Times New Roman" w:hAnsi="Times New Roman" w:cs="Times New Roman"/>
          <w:sz w:val="28"/>
          <w:szCs w:val="28"/>
          <w:lang w:eastAsia="ru-RU"/>
        </w:rPr>
        <w:t xml:space="preserve"> Т.В.</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 </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394F0C"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B810BF"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4A23E5">
      <w:pPr>
        <w:spacing w:after="0" w:line="240" w:lineRule="auto"/>
        <w:ind w:firstLine="708"/>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b/>
          <w:sz w:val="28"/>
          <w:szCs w:val="28"/>
          <w:lang w:eastAsia="ru-RU"/>
        </w:rPr>
        <w:lastRenderedPageBreak/>
        <w:t xml:space="preserve">Цель </w:t>
      </w:r>
      <w:r w:rsidRPr="003A4767">
        <w:rPr>
          <w:rFonts w:ascii="Times New Roman" w:eastAsia="Times New Roman" w:hAnsi="Times New Roman" w:cs="Times New Roman"/>
          <w:sz w:val="28"/>
          <w:szCs w:val="28"/>
          <w:lang w:eastAsia="ru-RU"/>
        </w:rPr>
        <w:t>учебной</w:t>
      </w:r>
      <w:r w:rsidRPr="000941FE">
        <w:rPr>
          <w:rFonts w:ascii="Times New Roman" w:eastAsia="Times New Roman" w:hAnsi="Times New Roman" w:cs="Times New Roman"/>
          <w:sz w:val="28"/>
          <w:szCs w:val="28"/>
          <w:lang w:eastAsia="ru-RU"/>
        </w:rPr>
        <w:t xml:space="preserve"> практики «</w:t>
      </w:r>
      <w:r w:rsidRPr="000941FE">
        <w:rPr>
          <w:rFonts w:ascii="Times New Roman" w:eastAsia="Times New Roman" w:hAnsi="Times New Roman" w:cs="Times New Roman"/>
          <w:sz w:val="28"/>
          <w:szCs w:val="28"/>
          <w:u w:val="single"/>
          <w:lang w:eastAsia="ru-RU"/>
        </w:rPr>
        <w:t>Сестринский уход при инфекционных болезнях</w:t>
      </w:r>
      <w:r w:rsidRPr="000941FE">
        <w:rPr>
          <w:rFonts w:ascii="Times New Roman" w:eastAsia="Times New Roman" w:hAnsi="Times New Roman" w:cs="Times New Roman"/>
          <w:sz w:val="28"/>
          <w:szCs w:val="28"/>
          <w:lang w:eastAsia="ru-RU"/>
        </w:rPr>
        <w:t xml:space="preserve">» состоит в </w:t>
      </w:r>
      <w:r w:rsidRPr="000941FE">
        <w:rPr>
          <w:rFonts w:ascii="Times New Roman" w:eastAsia="Times New Roman" w:hAnsi="Times New Roman" w:cs="Times New Roman"/>
          <w:spacing w:val="-4"/>
          <w:sz w:val="28"/>
          <w:szCs w:val="28"/>
          <w:lang w:eastAsia="ru-RU"/>
        </w:rPr>
        <w:t xml:space="preserve">приобретении </w:t>
      </w:r>
      <w:r w:rsidRPr="000941FE">
        <w:rPr>
          <w:rFonts w:ascii="Times New Roman" w:eastAsia="Times New Roman" w:hAnsi="Times New Roman" w:cs="Times New Roman"/>
          <w:sz w:val="28"/>
          <w:szCs w:val="28"/>
          <w:lang w:eastAsia="ru-RU"/>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0941FE" w:rsidRPr="000941FE" w:rsidRDefault="000941FE" w:rsidP="000941FE">
      <w:pPr>
        <w:widowControl w:val="0"/>
        <w:shd w:val="clear" w:color="auto" w:fill="FFFFFF"/>
        <w:spacing w:before="60" w:after="6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Закрепление и совершенствование приобретенных в процессе обучения </w:t>
      </w:r>
      <w:r w:rsidRPr="003A4767">
        <w:rPr>
          <w:rFonts w:ascii="Times New Roman" w:eastAsia="Times New Roman" w:hAnsi="Times New Roman" w:cs="Times New Roman"/>
          <w:sz w:val="28"/>
          <w:szCs w:val="28"/>
        </w:rPr>
        <w:t>профессиональных умений,</w:t>
      </w:r>
      <w:r w:rsidRPr="000941FE">
        <w:rPr>
          <w:rFonts w:ascii="Times New Roman" w:eastAsia="Times New Roman" w:hAnsi="Times New Roman" w:cs="Times New Roman"/>
          <w:sz w:val="28"/>
          <w:szCs w:val="28"/>
        </w:rPr>
        <w:t xml:space="preserve"> обучающихся по сестринскому уходу за </w:t>
      </w:r>
      <w:r w:rsidRPr="003A4767">
        <w:rPr>
          <w:rFonts w:ascii="Times New Roman" w:eastAsia="Times New Roman" w:hAnsi="Times New Roman" w:cs="Times New Roman"/>
          <w:sz w:val="28"/>
          <w:szCs w:val="28"/>
        </w:rPr>
        <w:t>инфекционными больными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Ознакомление со структурой </w:t>
      </w:r>
      <w:r w:rsidR="004A23E5">
        <w:rPr>
          <w:rFonts w:ascii="Times New Roman" w:eastAsia="Times New Roman" w:hAnsi="Times New Roman" w:cs="Times New Roman"/>
          <w:sz w:val="28"/>
          <w:szCs w:val="28"/>
        </w:rPr>
        <w:t xml:space="preserve">работы поликлиники </w:t>
      </w:r>
      <w:r w:rsidRPr="000941FE">
        <w:rPr>
          <w:rFonts w:ascii="Times New Roman" w:eastAsia="Times New Roman" w:hAnsi="Times New Roman" w:cs="Times New Roman"/>
          <w:sz w:val="28"/>
          <w:szCs w:val="28"/>
        </w:rPr>
        <w:t>и организацией работы среднего медицинского</w:t>
      </w:r>
      <w:r w:rsidRPr="000941FE">
        <w:rPr>
          <w:rFonts w:ascii="Times New Roman" w:eastAsia="Times New Roman" w:hAnsi="Times New Roman" w:cs="Times New Roman"/>
          <w:i/>
          <w:sz w:val="28"/>
          <w:szCs w:val="28"/>
        </w:rPr>
        <w:t xml:space="preserve"> </w:t>
      </w:r>
      <w:r w:rsidRPr="000941FE">
        <w:rPr>
          <w:rFonts w:ascii="Times New Roman" w:eastAsia="Times New Roman" w:hAnsi="Times New Roman" w:cs="Times New Roman"/>
          <w:sz w:val="28"/>
          <w:szCs w:val="28"/>
        </w:rPr>
        <w:t>персонала;</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Адаптация обучающихся к конкретным условиям деятельн</w:t>
      </w:r>
      <w:r w:rsidR="004A23E5">
        <w:rPr>
          <w:rFonts w:ascii="Times New Roman" w:eastAsia="Times New Roman" w:hAnsi="Times New Roman" w:cs="Times New Roman"/>
          <w:sz w:val="28"/>
          <w:szCs w:val="28"/>
        </w:rPr>
        <w:t>ости учреждений здравоохранения;</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Формирование навыков общения </w:t>
      </w:r>
      <w:r w:rsidRPr="003A4767">
        <w:rPr>
          <w:rFonts w:ascii="Times New Roman" w:eastAsia="Times New Roman" w:hAnsi="Times New Roman" w:cs="Times New Roman"/>
          <w:sz w:val="28"/>
          <w:szCs w:val="28"/>
        </w:rPr>
        <w:t>с инфекционными</w:t>
      </w:r>
      <w:r w:rsidRPr="000941FE">
        <w:rPr>
          <w:rFonts w:ascii="Times New Roman" w:eastAsia="Times New Roman" w:hAnsi="Times New Roman" w:cs="Times New Roman"/>
          <w:sz w:val="28"/>
          <w:szCs w:val="28"/>
        </w:rPr>
        <w:t xml:space="preserve"> </w:t>
      </w:r>
      <w:r w:rsidRPr="003A4767">
        <w:rPr>
          <w:rFonts w:ascii="Times New Roman" w:eastAsia="Times New Roman" w:hAnsi="Times New Roman" w:cs="Times New Roman"/>
          <w:sz w:val="28"/>
          <w:szCs w:val="28"/>
        </w:rPr>
        <w:t>пациентами с</w:t>
      </w:r>
      <w:r w:rsidRPr="000941FE">
        <w:rPr>
          <w:rFonts w:ascii="Times New Roman" w:eastAsia="Times New Roman" w:hAnsi="Times New Roman" w:cs="Times New Roman"/>
          <w:sz w:val="28"/>
          <w:szCs w:val="28"/>
        </w:rPr>
        <w:t xml:space="preserve"> учетом этики и деонтологии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Освоение современных методов работы в медицинских организациях практического здравоохранения</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Обучение студентов особенностям проведения лечебно-диагностических мероприятий </w:t>
      </w:r>
      <w:r w:rsidRPr="003A4767">
        <w:rPr>
          <w:rFonts w:ascii="Times New Roman" w:eastAsia="Times New Roman" w:hAnsi="Times New Roman" w:cs="Times New Roman"/>
          <w:sz w:val="28"/>
          <w:szCs w:val="28"/>
        </w:rPr>
        <w:t>в инфекционной</w:t>
      </w:r>
      <w:r w:rsidR="004A23E5">
        <w:rPr>
          <w:rFonts w:ascii="Times New Roman" w:eastAsia="Times New Roman" w:hAnsi="Times New Roman" w:cs="Times New Roman"/>
          <w:sz w:val="28"/>
          <w:szCs w:val="28"/>
        </w:rPr>
        <w:t xml:space="preserve"> практике;</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меди</w:t>
      </w:r>
      <w:r w:rsidRPr="003A4767">
        <w:rPr>
          <w:rFonts w:ascii="Times New Roman" w:eastAsia="Times New Roman" w:hAnsi="Times New Roman" w:cs="Times New Roman"/>
          <w:sz w:val="28"/>
          <w:szCs w:val="28"/>
        </w:rPr>
        <w:t>цинским персоналом и пациентами.</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sz w:val="28"/>
          <w:szCs w:val="28"/>
        </w:rPr>
        <w:t xml:space="preserve"> </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941FE" w:rsidRPr="00B810BF" w:rsidRDefault="000941FE" w:rsidP="00B810BF">
      <w:pPr>
        <w:numPr>
          <w:ilvl w:val="0"/>
          <w:numId w:val="2"/>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 осуществления ухода </w:t>
      </w:r>
      <w:r w:rsidRPr="003A4767">
        <w:rPr>
          <w:rFonts w:ascii="Times New Roman" w:eastAsia="Times New Roman" w:hAnsi="Times New Roman" w:cs="Times New Roman"/>
          <w:sz w:val="28"/>
          <w:szCs w:val="28"/>
        </w:rPr>
        <w:t>за инфекционными</w:t>
      </w:r>
      <w:r w:rsidRPr="000941FE">
        <w:rPr>
          <w:rFonts w:ascii="Times New Roman" w:eastAsia="Times New Roman" w:hAnsi="Times New Roman" w:cs="Times New Roman"/>
          <w:sz w:val="28"/>
          <w:szCs w:val="28"/>
        </w:rPr>
        <w:t xml:space="preserve"> </w:t>
      </w:r>
      <w:r w:rsidRPr="003A4767">
        <w:rPr>
          <w:rFonts w:ascii="Times New Roman" w:eastAsia="Times New Roman" w:hAnsi="Times New Roman" w:cs="Times New Roman"/>
          <w:sz w:val="28"/>
          <w:szCs w:val="28"/>
        </w:rPr>
        <w:t>больными при инфекционных</w:t>
      </w:r>
      <w:r w:rsidRPr="000941FE">
        <w:rPr>
          <w:rFonts w:ascii="Times New Roman" w:eastAsia="Times New Roman" w:hAnsi="Times New Roman" w:cs="Times New Roman"/>
          <w:sz w:val="28"/>
          <w:szCs w:val="28"/>
        </w:rPr>
        <w:t xml:space="preserve"> заболеваниях;</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готовить пациента к лечебно-диагностическим вмешательствам;</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осуществлять сестринский уход </w:t>
      </w:r>
      <w:r w:rsidR="004A23E5" w:rsidRPr="000941FE">
        <w:rPr>
          <w:rFonts w:ascii="Times New Roman" w:eastAsia="Times New Roman" w:hAnsi="Times New Roman" w:cs="Times New Roman"/>
          <w:sz w:val="28"/>
          <w:szCs w:val="28"/>
        </w:rPr>
        <w:t xml:space="preserve">за </w:t>
      </w:r>
      <w:r w:rsidR="005A18A0" w:rsidRPr="000941FE">
        <w:rPr>
          <w:rFonts w:ascii="Times New Roman" w:eastAsia="Times New Roman" w:hAnsi="Times New Roman" w:cs="Times New Roman"/>
          <w:sz w:val="28"/>
          <w:szCs w:val="28"/>
        </w:rPr>
        <w:t>больными при</w:t>
      </w:r>
      <w:r w:rsidRPr="000941FE">
        <w:rPr>
          <w:rFonts w:ascii="Times New Roman" w:eastAsia="Times New Roman" w:hAnsi="Times New Roman" w:cs="Times New Roman"/>
          <w:sz w:val="28"/>
          <w:szCs w:val="28"/>
        </w:rPr>
        <w:t xml:space="preserve"> различных заболеваниях и состояниях;</w:t>
      </w:r>
    </w:p>
    <w:p w:rsidR="000941FE" w:rsidRPr="00B810BF" w:rsidRDefault="000941FE" w:rsidP="00B810BF">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консультировать пациента и его окружение по применению лекарственных средств;</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осуществлять фармакотерапию по назначению врача;</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проводить мероприятия по сохранению и улучшению качества жизни пациента;</w:t>
      </w:r>
    </w:p>
    <w:p w:rsidR="000941FE" w:rsidRPr="000941FE" w:rsidRDefault="000941FE" w:rsidP="000941FE">
      <w:pPr>
        <w:widowControl w:val="0"/>
        <w:numPr>
          <w:ilvl w:val="0"/>
          <w:numId w:val="3"/>
        </w:numPr>
        <w:tabs>
          <w:tab w:val="left" w:pos="708"/>
          <w:tab w:val="right" w:leader="underscore" w:pos="9639"/>
        </w:tabs>
        <w:spacing w:after="0" w:line="240" w:lineRule="auto"/>
        <w:ind w:left="426" w:hanging="426"/>
        <w:jc w:val="both"/>
        <w:rPr>
          <w:rFonts w:ascii="Times New Roman" w:eastAsia="Times New Roman" w:hAnsi="Times New Roman" w:cs="Times New Roman"/>
          <w:sz w:val="28"/>
          <w:szCs w:val="28"/>
          <w:lang w:eastAsia="ru-RU"/>
        </w:rPr>
      </w:pPr>
      <w:r w:rsidRPr="000941FE">
        <w:rPr>
          <w:rFonts w:ascii="Times New Roman" w:eastAsia="Times New Roman" w:hAnsi="Times New Roman" w:cs="Times New Roman"/>
          <w:sz w:val="28"/>
          <w:szCs w:val="28"/>
          <w:lang w:eastAsia="ru-RU"/>
        </w:rPr>
        <w:t>вести утвержденную медицинскую документацию;</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причины, клинические проявления, возможные осложнения, методы диагностики проблем пациента; </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организацию и оказание сестринской помощи; </w:t>
      </w:r>
    </w:p>
    <w:p w:rsidR="000941FE" w:rsidRPr="00B810BF" w:rsidRDefault="000941FE" w:rsidP="00B810BF">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пути введения лекарственных препаратов; </w:t>
      </w:r>
    </w:p>
    <w:p w:rsidR="00C94B2A" w:rsidRPr="00B810BF"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sz w:val="28"/>
          <w:szCs w:val="28"/>
        </w:rPr>
        <w:t>правила использования аппаратуры, оборудования, изделий медицинского назначения.</w:t>
      </w: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Pr="003A4767"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941FE" w:rsidRPr="003A4767"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0"/>
        <w:gridCol w:w="1843"/>
      </w:tblGrid>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всего часов</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4</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2</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b/>
                <w:sz w:val="28"/>
                <w:szCs w:val="28"/>
              </w:rPr>
            </w:pPr>
            <w:r w:rsidRPr="003A4767">
              <w:rPr>
                <w:rFonts w:ascii="Times New Roman" w:hAnsi="Times New Roman" w:cs="Times New Roman"/>
                <w:b/>
                <w:sz w:val="28"/>
                <w:szCs w:val="28"/>
              </w:rPr>
              <w:t>Итого</w:t>
            </w:r>
          </w:p>
        </w:tc>
        <w:tc>
          <w:tcPr>
            <w:tcW w:w="1843" w:type="dxa"/>
          </w:tcPr>
          <w:p w:rsidR="000941FE" w:rsidRPr="003A4767" w:rsidRDefault="000941FE" w:rsidP="000941FE">
            <w:pPr>
              <w:spacing w:after="0" w:line="240" w:lineRule="auto"/>
              <w:jc w:val="center"/>
              <w:rPr>
                <w:rFonts w:ascii="Times New Roman" w:hAnsi="Times New Roman" w:cs="Times New Roman"/>
                <w:b/>
                <w:sz w:val="28"/>
                <w:szCs w:val="28"/>
              </w:rPr>
            </w:pPr>
            <w:r w:rsidRPr="003A4767">
              <w:rPr>
                <w:rFonts w:ascii="Times New Roman" w:hAnsi="Times New Roman" w:cs="Times New Roman"/>
                <w:b/>
                <w:sz w:val="28"/>
                <w:szCs w:val="28"/>
              </w:rPr>
              <w:t>36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Вид промежуточной</w:t>
            </w:r>
            <w:r w:rsidR="00555E6E">
              <w:rPr>
                <w:rFonts w:ascii="Times New Roman" w:hAnsi="Times New Roman" w:cs="Times New Roman"/>
                <w:sz w:val="28"/>
                <w:szCs w:val="28"/>
              </w:rPr>
              <w:t xml:space="preserve"> аттестации – </w:t>
            </w:r>
            <w:r w:rsidRPr="003A4767">
              <w:rPr>
                <w:rFonts w:ascii="Times New Roman" w:hAnsi="Times New Roman" w:cs="Times New Roman"/>
                <w:sz w:val="28"/>
                <w:szCs w:val="28"/>
              </w:rPr>
              <w:t xml:space="preserve"> зачет</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3A4767"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252"/>
        <w:gridCol w:w="1843"/>
      </w:tblGrid>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rsidR="000941FE" w:rsidRPr="003A4767" w:rsidRDefault="00FA04A8"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2</w:t>
            </w:r>
            <w:r w:rsidR="006B4AFD">
              <w:rPr>
                <w:rFonts w:ascii="Times New Roman" w:hAnsi="Times New Roman" w:cs="Times New Roman"/>
                <w:sz w:val="28"/>
                <w:szCs w:val="28"/>
              </w:rPr>
              <w:t>.0</w:t>
            </w:r>
            <w:r w:rsidR="00B24B20">
              <w:rPr>
                <w:rFonts w:ascii="Times New Roman" w:hAnsi="Times New Roman" w:cs="Times New Roman"/>
                <w:sz w:val="28"/>
                <w:szCs w:val="28"/>
              </w:rPr>
              <w:t>6</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3A4767" w:rsidRDefault="00FA04A8"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4</w:t>
            </w:r>
            <w:r w:rsidR="00B24B20">
              <w:rPr>
                <w:rFonts w:ascii="Times New Roman" w:hAnsi="Times New Roman" w:cs="Times New Roman"/>
                <w:sz w:val="28"/>
                <w:szCs w:val="28"/>
              </w:rPr>
              <w:t>.06</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rsidR="000941FE" w:rsidRPr="003A4767" w:rsidRDefault="00B24B20"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w:t>
            </w:r>
            <w:r w:rsidR="00682D69">
              <w:rPr>
                <w:rFonts w:ascii="Times New Roman" w:hAnsi="Times New Roman" w:cs="Times New Roman"/>
                <w:sz w:val="28"/>
                <w:szCs w:val="28"/>
              </w:rPr>
              <w:t>.0</w:t>
            </w:r>
            <w:r>
              <w:rPr>
                <w:rFonts w:ascii="Times New Roman" w:hAnsi="Times New Roman" w:cs="Times New Roman"/>
                <w:sz w:val="28"/>
                <w:szCs w:val="28"/>
              </w:rPr>
              <w:t>6</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rsidR="000941FE" w:rsidRPr="003A4767" w:rsidRDefault="003168CC"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8</w:t>
            </w:r>
            <w:r w:rsidR="00394F0C">
              <w:rPr>
                <w:rFonts w:ascii="Times New Roman" w:hAnsi="Times New Roman" w:cs="Times New Roman"/>
                <w:sz w:val="28"/>
                <w:szCs w:val="28"/>
              </w:rPr>
              <w:t>.0</w:t>
            </w:r>
            <w:r w:rsidR="00B24B20">
              <w:rPr>
                <w:rFonts w:ascii="Times New Roman" w:hAnsi="Times New Roman" w:cs="Times New Roman"/>
                <w:sz w:val="28"/>
                <w:szCs w:val="28"/>
              </w:rPr>
              <w:t>6</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rsidR="000941FE" w:rsidRPr="003A4767" w:rsidRDefault="00B24B20" w:rsidP="003168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3168CC">
              <w:rPr>
                <w:rFonts w:ascii="Times New Roman" w:hAnsi="Times New Roman" w:cs="Times New Roman"/>
                <w:sz w:val="28"/>
                <w:szCs w:val="28"/>
                <w:lang w:val="en-US"/>
              </w:rPr>
              <w:t>9</w:t>
            </w:r>
            <w:r w:rsidR="00394F0C">
              <w:rPr>
                <w:rFonts w:ascii="Times New Roman" w:hAnsi="Times New Roman" w:cs="Times New Roman"/>
                <w:sz w:val="28"/>
                <w:szCs w:val="28"/>
              </w:rPr>
              <w:t>.0</w:t>
            </w:r>
            <w:r>
              <w:rPr>
                <w:rFonts w:ascii="Times New Roman" w:hAnsi="Times New Roman" w:cs="Times New Roman"/>
                <w:sz w:val="28"/>
                <w:szCs w:val="28"/>
              </w:rPr>
              <w:t>6</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rsidR="000941FE" w:rsidRPr="003A4767" w:rsidRDefault="003168CC"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10</w:t>
            </w:r>
            <w:r w:rsidR="00394F0C">
              <w:rPr>
                <w:rFonts w:ascii="Times New Roman" w:hAnsi="Times New Roman" w:cs="Times New Roman"/>
                <w:sz w:val="28"/>
                <w:szCs w:val="28"/>
              </w:rPr>
              <w:t>.0</w:t>
            </w:r>
            <w:r w:rsidR="00B24B20">
              <w:rPr>
                <w:rFonts w:ascii="Times New Roman" w:hAnsi="Times New Roman" w:cs="Times New Roman"/>
                <w:sz w:val="28"/>
                <w:szCs w:val="28"/>
              </w:rPr>
              <w:t>6</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A4767" w:rsidRDefault="00B24B20"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394F0C">
              <w:rPr>
                <w:rFonts w:ascii="Times New Roman" w:hAnsi="Times New Roman" w:cs="Times New Roman"/>
                <w:sz w:val="28"/>
                <w:szCs w:val="28"/>
              </w:rPr>
              <w:t>.0</w:t>
            </w:r>
            <w:r>
              <w:rPr>
                <w:rFonts w:ascii="Times New Roman" w:hAnsi="Times New Roman" w:cs="Times New Roman"/>
                <w:sz w:val="28"/>
                <w:szCs w:val="28"/>
              </w:rPr>
              <w:t>6</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B24B20">
        <w:rPr>
          <w:rFonts w:ascii="Times New Roman" w:eastAsia="Times New Roman" w:hAnsi="Times New Roman" w:cs="Times New Roman"/>
          <w:sz w:val="28"/>
          <w:szCs w:val="28"/>
          <w:lang w:eastAsia="ru-RU"/>
        </w:rPr>
        <w:t>04.06</w:t>
      </w:r>
      <w:r w:rsidR="00682D69">
        <w:rPr>
          <w:rFonts w:ascii="Times New Roman" w:eastAsia="Times New Roman" w:hAnsi="Times New Roman" w:cs="Times New Roman"/>
          <w:sz w:val="28"/>
          <w:szCs w:val="28"/>
          <w:lang w:eastAsia="ru-RU"/>
        </w:rPr>
        <w:t>.2020</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w:t>
      </w:r>
      <w:r w:rsidR="00B24B20">
        <w:rPr>
          <w:rFonts w:ascii="Times New Roman" w:eastAsia="Times New Roman" w:hAnsi="Times New Roman" w:cs="Times New Roman"/>
          <w:sz w:val="28"/>
          <w:szCs w:val="28"/>
          <w:lang w:eastAsia="ru-RU"/>
        </w:rPr>
        <w:t xml:space="preserve"> </w:t>
      </w:r>
      <w:r w:rsidR="00B24B20" w:rsidRPr="00B24B20">
        <w:rPr>
          <w:rFonts w:ascii="Times New Roman" w:eastAsia="Times New Roman" w:hAnsi="Times New Roman" w:cs="Times New Roman"/>
          <w:sz w:val="28"/>
          <w:szCs w:val="28"/>
          <w:u w:val="single"/>
          <w:lang w:eastAsia="ru-RU"/>
        </w:rPr>
        <w:t>Черкасова Е.А.</w:t>
      </w:r>
    </w:p>
    <w:p w:rsidR="004A23E5" w:rsidRDefault="004A23E5"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085"/>
        <w:gridCol w:w="5528"/>
      </w:tblGrid>
      <w:tr w:rsidR="00B24B20" w:rsidRPr="003A4767" w:rsidTr="00E6769A">
        <w:tc>
          <w:tcPr>
            <w:tcW w:w="730" w:type="dxa"/>
          </w:tcPr>
          <w:p w:rsidR="00B24B20" w:rsidRPr="003A4767" w:rsidRDefault="00B24B20" w:rsidP="00E6769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4085" w:type="dxa"/>
          </w:tcPr>
          <w:p w:rsidR="00B24B20" w:rsidRPr="003A4767" w:rsidRDefault="00B24B20" w:rsidP="00E6769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5528" w:type="dxa"/>
          </w:tcPr>
          <w:p w:rsidR="00B24B20" w:rsidRPr="003A4767" w:rsidRDefault="00B24B20" w:rsidP="00E6769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B24B20" w:rsidRPr="003A4767" w:rsidTr="00E6769A">
        <w:tc>
          <w:tcPr>
            <w:tcW w:w="730" w:type="dxa"/>
          </w:tcPr>
          <w:p w:rsidR="00B24B20" w:rsidRPr="003A4767" w:rsidRDefault="00FA04A8" w:rsidP="00E67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2</w:t>
            </w:r>
            <w:r w:rsidR="00B24B20">
              <w:rPr>
                <w:rFonts w:ascii="Times New Roman" w:hAnsi="Times New Roman" w:cs="Times New Roman"/>
                <w:sz w:val="28"/>
                <w:szCs w:val="28"/>
              </w:rPr>
              <w:t>.06</w:t>
            </w:r>
          </w:p>
        </w:tc>
        <w:tc>
          <w:tcPr>
            <w:tcW w:w="4085" w:type="dxa"/>
          </w:tcPr>
          <w:p w:rsidR="00B24B20" w:rsidRPr="003A4767" w:rsidRDefault="00B24B20" w:rsidP="00E6769A">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5528" w:type="dxa"/>
          </w:tcPr>
          <w:p w:rsidR="00B24B20" w:rsidRPr="00DD705C" w:rsidRDefault="00B24B20" w:rsidP="00E6769A">
            <w:pPr>
              <w:jc w:val="center"/>
              <w:rPr>
                <w:rFonts w:ascii="Times New Roman" w:hAnsi="Times New Roman" w:cs="Times New Roman"/>
                <w:sz w:val="28"/>
                <w:szCs w:val="28"/>
              </w:rPr>
            </w:pPr>
            <w:proofErr w:type="gramStart"/>
            <w:r>
              <w:rPr>
                <w:rFonts w:ascii="Times New Roman" w:hAnsi="Times New Roman" w:cs="Times New Roman"/>
                <w:sz w:val="28"/>
                <w:szCs w:val="28"/>
              </w:rPr>
              <w:t>Изучал</w:t>
            </w:r>
            <w:r w:rsidR="00C9479B">
              <w:rPr>
                <w:rFonts w:ascii="Times New Roman" w:hAnsi="Times New Roman" w:cs="Times New Roman"/>
                <w:sz w:val="28"/>
                <w:szCs w:val="28"/>
              </w:rPr>
              <w:t>а</w:t>
            </w:r>
            <w:r w:rsidRPr="005A3D99">
              <w:rPr>
                <w:rFonts w:ascii="Times New Roman" w:hAnsi="Times New Roman" w:cs="Times New Roman"/>
                <w:sz w:val="28"/>
                <w:szCs w:val="28"/>
              </w:rPr>
              <w:t xml:space="preserve">  по</w:t>
            </w:r>
            <w:proofErr w:type="gramEnd"/>
            <w:r w:rsidRPr="005A3D99">
              <w:rPr>
                <w:rFonts w:ascii="Times New Roman" w:hAnsi="Times New Roman" w:cs="Times New Roman"/>
                <w:sz w:val="28"/>
                <w:szCs w:val="28"/>
              </w:rPr>
              <w:t xml:space="preserve"> чек –листам</w:t>
            </w:r>
            <w:r>
              <w:rPr>
                <w:rFonts w:ascii="Times New Roman" w:hAnsi="Times New Roman" w:cs="Times New Roman"/>
                <w:sz w:val="28"/>
                <w:szCs w:val="28"/>
              </w:rPr>
              <w:t>:</w:t>
            </w:r>
          </w:p>
          <w:p w:rsidR="00B24B20" w:rsidRPr="00B24B20" w:rsidRDefault="00B24B20" w:rsidP="00E6769A">
            <w:pPr>
              <w:rPr>
                <w:rFonts w:ascii="Times New Roman" w:hAnsi="Times New Roman" w:cs="Times New Roman"/>
                <w:sz w:val="28"/>
                <w:szCs w:val="28"/>
              </w:rPr>
            </w:pPr>
            <w:r>
              <w:rPr>
                <w:rFonts w:ascii="Times New Roman" w:hAnsi="Times New Roman" w:cs="Times New Roman"/>
                <w:sz w:val="28"/>
                <w:szCs w:val="28"/>
              </w:rPr>
              <w:t>А</w:t>
            </w:r>
            <w:r w:rsidRPr="00DD705C">
              <w:rPr>
                <w:rFonts w:ascii="Times New Roman" w:hAnsi="Times New Roman" w:cs="Times New Roman"/>
                <w:sz w:val="28"/>
                <w:szCs w:val="28"/>
              </w:rPr>
              <w:t>лгоритм</w:t>
            </w:r>
            <w:r w:rsidRPr="00B24B20">
              <w:rPr>
                <w:rFonts w:ascii="Times New Roman" w:hAnsi="Times New Roman" w:cs="Times New Roman"/>
                <w:sz w:val="28"/>
                <w:szCs w:val="28"/>
              </w:rPr>
              <w:t>:</w:t>
            </w:r>
          </w:p>
          <w:p w:rsidR="00B24B20" w:rsidRPr="001F338A" w:rsidRDefault="00B24B20" w:rsidP="00B24B20">
            <w:pPr>
              <w:pStyle w:val="a3"/>
              <w:numPr>
                <w:ilvl w:val="0"/>
                <w:numId w:val="9"/>
              </w:numPr>
              <w:rPr>
                <w:rFonts w:ascii="Times New Roman" w:hAnsi="Times New Roman" w:cs="Times New Roman"/>
                <w:sz w:val="28"/>
                <w:szCs w:val="28"/>
                <w:lang w:val="en-US"/>
              </w:rPr>
            </w:pPr>
            <w:r w:rsidRPr="001F338A">
              <w:rPr>
                <w:rFonts w:ascii="Times New Roman" w:hAnsi="Times New Roman" w:cs="Times New Roman"/>
                <w:sz w:val="28"/>
                <w:szCs w:val="28"/>
              </w:rPr>
              <w:t>Подсчет пульса</w:t>
            </w:r>
          </w:p>
          <w:p w:rsidR="00B24B20" w:rsidRPr="001F338A" w:rsidRDefault="00B24B20" w:rsidP="00B24B20">
            <w:pPr>
              <w:pStyle w:val="a3"/>
              <w:numPr>
                <w:ilvl w:val="0"/>
                <w:numId w:val="9"/>
              </w:numPr>
              <w:rPr>
                <w:rFonts w:ascii="Times New Roman" w:hAnsi="Times New Roman" w:cs="Times New Roman"/>
                <w:sz w:val="28"/>
                <w:szCs w:val="28"/>
                <w:lang w:val="en-US"/>
              </w:rPr>
            </w:pPr>
            <w:r w:rsidRPr="001F338A">
              <w:rPr>
                <w:rFonts w:ascii="Times New Roman" w:hAnsi="Times New Roman" w:cs="Times New Roman"/>
                <w:sz w:val="28"/>
                <w:szCs w:val="28"/>
              </w:rPr>
              <w:t>Подсчет частоты дыхания</w:t>
            </w:r>
          </w:p>
          <w:p w:rsidR="00B24B20" w:rsidRPr="001F338A" w:rsidRDefault="00B24B20" w:rsidP="00B24B20">
            <w:pPr>
              <w:pStyle w:val="a3"/>
              <w:numPr>
                <w:ilvl w:val="0"/>
                <w:numId w:val="9"/>
              </w:numPr>
              <w:rPr>
                <w:rFonts w:ascii="Times New Roman" w:hAnsi="Times New Roman" w:cs="Times New Roman"/>
                <w:sz w:val="28"/>
                <w:szCs w:val="28"/>
                <w:lang w:val="en-US"/>
              </w:rPr>
            </w:pPr>
            <w:r w:rsidRPr="001F338A">
              <w:rPr>
                <w:rFonts w:ascii="Times New Roman" w:hAnsi="Times New Roman" w:cs="Times New Roman"/>
                <w:sz w:val="28"/>
                <w:szCs w:val="28"/>
              </w:rPr>
              <w:t>Измерение артериального давления</w:t>
            </w:r>
          </w:p>
          <w:p w:rsidR="00A34C9D" w:rsidRPr="001F338A" w:rsidRDefault="00A34C9D" w:rsidP="00A34C9D">
            <w:pPr>
              <w:pStyle w:val="a3"/>
              <w:numPr>
                <w:ilvl w:val="0"/>
                <w:numId w:val="10"/>
              </w:numPr>
              <w:rPr>
                <w:rFonts w:ascii="Times New Roman" w:hAnsi="Times New Roman" w:cs="Times New Roman"/>
                <w:sz w:val="28"/>
                <w:szCs w:val="28"/>
              </w:rPr>
            </w:pPr>
            <w:r w:rsidRPr="001F338A">
              <w:rPr>
                <w:rFonts w:ascii="Times New Roman" w:hAnsi="Times New Roman" w:cs="Times New Roman"/>
                <w:sz w:val="28"/>
                <w:szCs w:val="28"/>
              </w:rPr>
              <w:t>Осмотра  на педикулез</w:t>
            </w:r>
          </w:p>
          <w:p w:rsidR="00A34C9D" w:rsidRPr="001F338A" w:rsidRDefault="00A34C9D" w:rsidP="00A34C9D">
            <w:pPr>
              <w:pStyle w:val="a3"/>
              <w:numPr>
                <w:ilvl w:val="0"/>
                <w:numId w:val="11"/>
              </w:numPr>
              <w:rPr>
                <w:rFonts w:ascii="Times New Roman" w:hAnsi="Times New Roman" w:cs="Times New Roman"/>
                <w:sz w:val="28"/>
                <w:szCs w:val="28"/>
              </w:rPr>
            </w:pPr>
            <w:r w:rsidRPr="001F338A">
              <w:rPr>
                <w:rFonts w:ascii="Times New Roman" w:hAnsi="Times New Roman" w:cs="Times New Roman"/>
                <w:sz w:val="28"/>
                <w:szCs w:val="28"/>
              </w:rPr>
              <w:t xml:space="preserve">Проведение </w:t>
            </w:r>
            <w:proofErr w:type="spellStart"/>
            <w:r w:rsidRPr="001F338A">
              <w:rPr>
                <w:rFonts w:ascii="Times New Roman" w:hAnsi="Times New Roman" w:cs="Times New Roman"/>
                <w:sz w:val="28"/>
                <w:szCs w:val="28"/>
              </w:rPr>
              <w:t>педикулоцидной</w:t>
            </w:r>
            <w:proofErr w:type="spellEnd"/>
            <w:r w:rsidRPr="001F338A">
              <w:rPr>
                <w:rFonts w:ascii="Times New Roman" w:hAnsi="Times New Roman" w:cs="Times New Roman"/>
                <w:sz w:val="28"/>
                <w:szCs w:val="28"/>
              </w:rPr>
              <w:t xml:space="preserve"> обработки волосистой части головы</w:t>
            </w:r>
          </w:p>
          <w:p w:rsidR="00B24B20" w:rsidRPr="001F338A" w:rsidRDefault="00B24B20" w:rsidP="00A34C9D">
            <w:pPr>
              <w:pStyle w:val="a3"/>
              <w:rPr>
                <w:rFonts w:ascii="Times New Roman" w:hAnsi="Times New Roman" w:cs="Times New Roman"/>
                <w:sz w:val="28"/>
                <w:szCs w:val="28"/>
              </w:rPr>
            </w:pPr>
          </w:p>
        </w:tc>
      </w:tr>
      <w:tr w:rsidR="00B24B20" w:rsidRPr="003A4767" w:rsidTr="00E6769A">
        <w:tc>
          <w:tcPr>
            <w:tcW w:w="730" w:type="dxa"/>
          </w:tcPr>
          <w:p w:rsidR="00B24B20" w:rsidRPr="003A4767" w:rsidRDefault="00FA04A8" w:rsidP="00E67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4</w:t>
            </w:r>
            <w:r w:rsidR="00B24B20">
              <w:rPr>
                <w:rFonts w:ascii="Times New Roman" w:hAnsi="Times New Roman" w:cs="Times New Roman"/>
                <w:sz w:val="28"/>
                <w:szCs w:val="28"/>
              </w:rPr>
              <w:t>.06</w:t>
            </w:r>
          </w:p>
        </w:tc>
        <w:tc>
          <w:tcPr>
            <w:tcW w:w="4085" w:type="dxa"/>
          </w:tcPr>
          <w:p w:rsidR="00B24B20" w:rsidRPr="003A4767" w:rsidRDefault="00B24B20" w:rsidP="00E6769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5528" w:type="dxa"/>
          </w:tcPr>
          <w:p w:rsidR="00B24B20" w:rsidRDefault="00B24B20" w:rsidP="00E6769A">
            <w:pPr>
              <w:jc w:val="center"/>
              <w:rPr>
                <w:rFonts w:ascii="Times New Roman" w:hAnsi="Times New Roman" w:cs="Times New Roman"/>
                <w:sz w:val="28"/>
                <w:szCs w:val="28"/>
              </w:rPr>
            </w:pPr>
            <w:proofErr w:type="gramStart"/>
            <w:r>
              <w:rPr>
                <w:rFonts w:ascii="Times New Roman" w:hAnsi="Times New Roman" w:cs="Times New Roman"/>
                <w:sz w:val="28"/>
                <w:szCs w:val="28"/>
              </w:rPr>
              <w:t>Изучал</w:t>
            </w:r>
            <w:r w:rsidR="00C9479B">
              <w:rPr>
                <w:rFonts w:ascii="Times New Roman" w:hAnsi="Times New Roman" w:cs="Times New Roman"/>
                <w:sz w:val="28"/>
                <w:szCs w:val="28"/>
              </w:rPr>
              <w:t>а</w:t>
            </w:r>
            <w:r w:rsidRPr="005A3D99">
              <w:rPr>
                <w:rFonts w:ascii="Times New Roman" w:hAnsi="Times New Roman" w:cs="Times New Roman"/>
                <w:sz w:val="28"/>
                <w:szCs w:val="28"/>
              </w:rPr>
              <w:t xml:space="preserve">  по</w:t>
            </w:r>
            <w:proofErr w:type="gramEnd"/>
            <w:r w:rsidRPr="005A3D99">
              <w:rPr>
                <w:rFonts w:ascii="Times New Roman" w:hAnsi="Times New Roman" w:cs="Times New Roman"/>
                <w:sz w:val="28"/>
                <w:szCs w:val="28"/>
              </w:rPr>
              <w:t xml:space="preserve"> чек –листам</w:t>
            </w:r>
          </w:p>
          <w:p w:rsidR="00B24B20" w:rsidRDefault="00B24B20" w:rsidP="00E6769A">
            <w:pPr>
              <w:rPr>
                <w:rFonts w:ascii="Times New Roman" w:hAnsi="Times New Roman" w:cs="Times New Roman"/>
                <w:sz w:val="28"/>
                <w:szCs w:val="28"/>
              </w:rPr>
            </w:pPr>
            <w:r>
              <w:rPr>
                <w:rFonts w:ascii="Times New Roman" w:hAnsi="Times New Roman" w:cs="Times New Roman"/>
                <w:sz w:val="28"/>
                <w:szCs w:val="28"/>
              </w:rPr>
              <w:t>Алгоритм</w:t>
            </w:r>
            <w:r w:rsidRPr="00B24B20">
              <w:rPr>
                <w:rFonts w:ascii="Times New Roman" w:hAnsi="Times New Roman" w:cs="Times New Roman"/>
                <w:sz w:val="28"/>
                <w:szCs w:val="28"/>
              </w:rPr>
              <w:t>:</w:t>
            </w:r>
          </w:p>
          <w:p w:rsidR="00B24B20" w:rsidRPr="001F338A" w:rsidRDefault="00B24B20" w:rsidP="00B24B20">
            <w:pPr>
              <w:pStyle w:val="a3"/>
              <w:numPr>
                <w:ilvl w:val="0"/>
                <w:numId w:val="10"/>
              </w:numPr>
              <w:rPr>
                <w:rFonts w:ascii="Times New Roman" w:hAnsi="Times New Roman" w:cs="Times New Roman"/>
                <w:sz w:val="28"/>
                <w:szCs w:val="28"/>
              </w:rPr>
            </w:pPr>
            <w:r w:rsidRPr="001F338A">
              <w:rPr>
                <w:rFonts w:ascii="Times New Roman" w:hAnsi="Times New Roman" w:cs="Times New Roman"/>
                <w:sz w:val="28"/>
                <w:szCs w:val="28"/>
              </w:rPr>
              <w:t xml:space="preserve">Забора крови на биохимическое исследование </w:t>
            </w:r>
            <w:proofErr w:type="spellStart"/>
            <w:r w:rsidRPr="001F338A">
              <w:rPr>
                <w:rFonts w:ascii="Times New Roman" w:hAnsi="Times New Roman" w:cs="Times New Roman"/>
                <w:sz w:val="28"/>
                <w:szCs w:val="28"/>
              </w:rPr>
              <w:t>вакутейнером</w:t>
            </w:r>
            <w:proofErr w:type="spellEnd"/>
          </w:p>
          <w:p w:rsidR="00A34C9D" w:rsidRPr="001F338A" w:rsidRDefault="00A34C9D" w:rsidP="00A34C9D">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rPr>
              <w:t>Термометрии</w:t>
            </w:r>
          </w:p>
          <w:p w:rsidR="00A34C9D" w:rsidRPr="001F338A" w:rsidRDefault="00A34C9D" w:rsidP="00A34C9D">
            <w:pPr>
              <w:pStyle w:val="a3"/>
              <w:numPr>
                <w:ilvl w:val="0"/>
                <w:numId w:val="11"/>
              </w:numPr>
              <w:rPr>
                <w:rFonts w:ascii="Times New Roman" w:hAnsi="Times New Roman" w:cs="Times New Roman"/>
                <w:sz w:val="28"/>
                <w:szCs w:val="28"/>
              </w:rPr>
            </w:pPr>
            <w:r w:rsidRPr="001F338A">
              <w:rPr>
                <w:rFonts w:ascii="Times New Roman" w:hAnsi="Times New Roman" w:cs="Times New Roman"/>
                <w:sz w:val="28"/>
                <w:szCs w:val="28"/>
              </w:rPr>
              <w:t>Сбор медицинских отходов</w:t>
            </w:r>
          </w:p>
          <w:p w:rsidR="00A34C9D" w:rsidRPr="00A34C9D" w:rsidRDefault="00A34C9D" w:rsidP="00A34C9D">
            <w:pPr>
              <w:pStyle w:val="a3"/>
              <w:numPr>
                <w:ilvl w:val="0"/>
                <w:numId w:val="12"/>
              </w:numPr>
              <w:rPr>
                <w:rFonts w:ascii="Times New Roman" w:hAnsi="Times New Roman" w:cs="Times New Roman"/>
                <w:sz w:val="28"/>
                <w:szCs w:val="28"/>
              </w:rPr>
            </w:pPr>
            <w:r w:rsidRPr="001F338A">
              <w:rPr>
                <w:rFonts w:ascii="Times New Roman" w:hAnsi="Times New Roman" w:cs="Times New Roman"/>
                <w:sz w:val="28"/>
                <w:szCs w:val="28"/>
              </w:rPr>
              <w:t>Гигиеническая обработка рук</w:t>
            </w:r>
          </w:p>
          <w:p w:rsidR="00B24B20" w:rsidRPr="003A4767" w:rsidRDefault="00B24B20" w:rsidP="00BA2FA4">
            <w:pPr>
              <w:pStyle w:val="a3"/>
              <w:rPr>
                <w:rFonts w:ascii="Times New Roman" w:hAnsi="Times New Roman" w:cs="Times New Roman"/>
                <w:sz w:val="28"/>
                <w:szCs w:val="28"/>
              </w:rPr>
            </w:pPr>
          </w:p>
        </w:tc>
      </w:tr>
      <w:tr w:rsidR="00B24B20" w:rsidRPr="003A4767" w:rsidTr="00E6769A">
        <w:tc>
          <w:tcPr>
            <w:tcW w:w="730" w:type="dxa"/>
          </w:tcPr>
          <w:p w:rsidR="00B24B20" w:rsidRPr="003A4767" w:rsidRDefault="00B24B20" w:rsidP="00E67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06.06</w:t>
            </w:r>
          </w:p>
        </w:tc>
        <w:tc>
          <w:tcPr>
            <w:tcW w:w="4085" w:type="dxa"/>
          </w:tcPr>
          <w:p w:rsidR="00B24B20" w:rsidRPr="003A4767" w:rsidRDefault="00B24B20" w:rsidP="00E6769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5528" w:type="dxa"/>
          </w:tcPr>
          <w:p w:rsidR="00B24B20" w:rsidRDefault="00B24B20" w:rsidP="00E6769A">
            <w:pPr>
              <w:jc w:val="center"/>
              <w:rPr>
                <w:rFonts w:ascii="Times New Roman" w:hAnsi="Times New Roman" w:cs="Times New Roman"/>
                <w:sz w:val="28"/>
                <w:szCs w:val="28"/>
              </w:rPr>
            </w:pPr>
            <w:proofErr w:type="gramStart"/>
            <w:r>
              <w:rPr>
                <w:rFonts w:ascii="Times New Roman" w:hAnsi="Times New Roman" w:cs="Times New Roman"/>
                <w:sz w:val="28"/>
                <w:szCs w:val="28"/>
              </w:rPr>
              <w:t>Изучал</w:t>
            </w:r>
            <w:r w:rsidR="00C9479B">
              <w:rPr>
                <w:rFonts w:ascii="Times New Roman" w:hAnsi="Times New Roman" w:cs="Times New Roman"/>
                <w:sz w:val="28"/>
                <w:szCs w:val="28"/>
              </w:rPr>
              <w:t>а</w:t>
            </w:r>
            <w:r w:rsidRPr="005A3D99">
              <w:rPr>
                <w:rFonts w:ascii="Times New Roman" w:hAnsi="Times New Roman" w:cs="Times New Roman"/>
                <w:sz w:val="28"/>
                <w:szCs w:val="28"/>
              </w:rPr>
              <w:t xml:space="preserve">  по</w:t>
            </w:r>
            <w:proofErr w:type="gramEnd"/>
            <w:r w:rsidRPr="005A3D99">
              <w:rPr>
                <w:rFonts w:ascii="Times New Roman" w:hAnsi="Times New Roman" w:cs="Times New Roman"/>
                <w:sz w:val="28"/>
                <w:szCs w:val="28"/>
              </w:rPr>
              <w:t xml:space="preserve"> чек –листам</w:t>
            </w:r>
            <w:r>
              <w:rPr>
                <w:rFonts w:ascii="Times New Roman" w:hAnsi="Times New Roman" w:cs="Times New Roman"/>
                <w:sz w:val="28"/>
                <w:szCs w:val="28"/>
              </w:rPr>
              <w:t>:</w:t>
            </w:r>
          </w:p>
          <w:p w:rsidR="00B24B20" w:rsidRDefault="00B24B20" w:rsidP="00E6769A">
            <w:pPr>
              <w:rPr>
                <w:rFonts w:ascii="Times New Roman" w:hAnsi="Times New Roman" w:cs="Times New Roman"/>
                <w:sz w:val="28"/>
                <w:szCs w:val="28"/>
              </w:rPr>
            </w:pPr>
            <w:r>
              <w:rPr>
                <w:rFonts w:ascii="Times New Roman" w:hAnsi="Times New Roman" w:cs="Times New Roman"/>
                <w:sz w:val="28"/>
                <w:szCs w:val="28"/>
              </w:rPr>
              <w:t>Алгоритм</w:t>
            </w:r>
            <w:r w:rsidRPr="00B24B20">
              <w:rPr>
                <w:rFonts w:ascii="Times New Roman" w:hAnsi="Times New Roman" w:cs="Times New Roman"/>
                <w:sz w:val="28"/>
                <w:szCs w:val="28"/>
              </w:rPr>
              <w:t>:</w:t>
            </w:r>
          </w:p>
          <w:p w:rsidR="00B24B20" w:rsidRPr="001F338A" w:rsidRDefault="00B24B20" w:rsidP="00B24B20">
            <w:pPr>
              <w:pStyle w:val="a3"/>
              <w:numPr>
                <w:ilvl w:val="0"/>
                <w:numId w:val="11"/>
              </w:numPr>
              <w:rPr>
                <w:rFonts w:ascii="Times New Roman" w:hAnsi="Times New Roman" w:cs="Times New Roman"/>
                <w:sz w:val="28"/>
                <w:szCs w:val="28"/>
              </w:rPr>
            </w:pPr>
            <w:r w:rsidRPr="001F338A">
              <w:rPr>
                <w:rFonts w:ascii="Times New Roman" w:hAnsi="Times New Roman" w:cs="Times New Roman"/>
                <w:sz w:val="28"/>
                <w:szCs w:val="28"/>
              </w:rPr>
              <w:t>Проведение дезинфекции инструментария</w:t>
            </w:r>
          </w:p>
          <w:p w:rsidR="00B24B20" w:rsidRPr="001F338A" w:rsidRDefault="00B24B20" w:rsidP="00B24B20">
            <w:pPr>
              <w:pStyle w:val="a3"/>
              <w:numPr>
                <w:ilvl w:val="0"/>
                <w:numId w:val="11"/>
              </w:numPr>
              <w:rPr>
                <w:rFonts w:ascii="Times New Roman" w:hAnsi="Times New Roman" w:cs="Times New Roman"/>
                <w:sz w:val="28"/>
                <w:szCs w:val="28"/>
              </w:rPr>
            </w:pPr>
            <w:r w:rsidRPr="001F338A">
              <w:rPr>
                <w:rFonts w:ascii="Times New Roman" w:hAnsi="Times New Roman" w:cs="Times New Roman"/>
                <w:sz w:val="28"/>
                <w:szCs w:val="28"/>
              </w:rPr>
              <w:t>Проведение дезинфекции контактных поверхностей</w:t>
            </w:r>
          </w:p>
          <w:p w:rsidR="00B24B20" w:rsidRPr="001F338A" w:rsidRDefault="00B24B20" w:rsidP="00B24B20">
            <w:pPr>
              <w:pStyle w:val="a3"/>
              <w:numPr>
                <w:ilvl w:val="0"/>
                <w:numId w:val="11"/>
              </w:numPr>
              <w:rPr>
                <w:rFonts w:ascii="Times New Roman" w:hAnsi="Times New Roman" w:cs="Times New Roman"/>
                <w:sz w:val="28"/>
                <w:szCs w:val="28"/>
              </w:rPr>
            </w:pPr>
            <w:r w:rsidRPr="001F338A">
              <w:rPr>
                <w:rFonts w:ascii="Times New Roman" w:hAnsi="Times New Roman" w:cs="Times New Roman"/>
                <w:sz w:val="28"/>
                <w:szCs w:val="28"/>
              </w:rPr>
              <w:t>Оформление учетно- отчетной</w:t>
            </w:r>
          </w:p>
          <w:p w:rsidR="00B24B20" w:rsidRPr="001F338A" w:rsidRDefault="00B24B20" w:rsidP="00E6769A">
            <w:pPr>
              <w:pStyle w:val="a3"/>
              <w:rPr>
                <w:rFonts w:ascii="Times New Roman" w:hAnsi="Times New Roman" w:cs="Times New Roman"/>
                <w:sz w:val="28"/>
                <w:szCs w:val="28"/>
              </w:rPr>
            </w:pPr>
            <w:r w:rsidRPr="001F338A">
              <w:rPr>
                <w:rFonts w:ascii="Times New Roman" w:hAnsi="Times New Roman" w:cs="Times New Roman"/>
                <w:sz w:val="28"/>
                <w:szCs w:val="28"/>
              </w:rPr>
              <w:t>документации.</w:t>
            </w:r>
          </w:p>
          <w:p w:rsidR="00A34C9D" w:rsidRPr="000E60BD" w:rsidRDefault="00A34C9D" w:rsidP="00A34C9D">
            <w:pPr>
              <w:pStyle w:val="a3"/>
              <w:numPr>
                <w:ilvl w:val="0"/>
                <w:numId w:val="9"/>
              </w:numPr>
              <w:rPr>
                <w:rFonts w:ascii="Times New Roman" w:hAnsi="Times New Roman" w:cs="Times New Roman"/>
                <w:sz w:val="28"/>
                <w:szCs w:val="28"/>
              </w:rPr>
            </w:pPr>
            <w:r w:rsidRPr="000E60BD">
              <w:rPr>
                <w:rFonts w:ascii="Times New Roman" w:hAnsi="Times New Roman" w:cs="Times New Roman"/>
                <w:sz w:val="28"/>
                <w:szCs w:val="28"/>
              </w:rPr>
              <w:t xml:space="preserve">Забор слизи из зева и носа на </w:t>
            </w:r>
            <w:r w:rsidRPr="000E60BD">
              <w:rPr>
                <w:rFonts w:ascii="Times New Roman" w:hAnsi="Times New Roman" w:cs="Times New Roman"/>
                <w:sz w:val="28"/>
                <w:szCs w:val="28"/>
                <w:lang w:val="en-US"/>
              </w:rPr>
              <w:t>BL</w:t>
            </w:r>
          </w:p>
          <w:p w:rsidR="00A34C9D" w:rsidRPr="001F338A" w:rsidRDefault="00A34C9D" w:rsidP="00A34C9D">
            <w:pPr>
              <w:pStyle w:val="a3"/>
              <w:numPr>
                <w:ilvl w:val="0"/>
                <w:numId w:val="12"/>
              </w:numPr>
              <w:rPr>
                <w:rFonts w:ascii="Times New Roman" w:hAnsi="Times New Roman" w:cs="Times New Roman"/>
                <w:sz w:val="28"/>
                <w:szCs w:val="28"/>
              </w:rPr>
            </w:pPr>
            <w:r w:rsidRPr="001F338A">
              <w:rPr>
                <w:rFonts w:ascii="Times New Roman" w:hAnsi="Times New Roman" w:cs="Times New Roman"/>
                <w:sz w:val="28"/>
                <w:szCs w:val="28"/>
              </w:rPr>
              <w:t>Проведение дезинфекции воздуха</w:t>
            </w:r>
          </w:p>
          <w:p w:rsidR="00B24B20" w:rsidRPr="001F338A" w:rsidRDefault="00B24B20" w:rsidP="00E6769A">
            <w:pPr>
              <w:rPr>
                <w:rFonts w:ascii="Times New Roman" w:hAnsi="Times New Roman" w:cs="Times New Roman"/>
                <w:sz w:val="28"/>
                <w:szCs w:val="28"/>
              </w:rPr>
            </w:pPr>
          </w:p>
          <w:p w:rsidR="00B24B20" w:rsidRDefault="00B24B20" w:rsidP="00E6769A">
            <w:pPr>
              <w:jc w:val="center"/>
              <w:rPr>
                <w:rFonts w:ascii="Times New Roman" w:hAnsi="Times New Roman" w:cs="Times New Roman"/>
                <w:sz w:val="28"/>
                <w:szCs w:val="28"/>
              </w:rPr>
            </w:pPr>
          </w:p>
          <w:p w:rsidR="00B24B20" w:rsidRPr="003A4767" w:rsidRDefault="00B24B20" w:rsidP="00E6769A">
            <w:pPr>
              <w:rPr>
                <w:rFonts w:ascii="Times New Roman" w:hAnsi="Times New Roman" w:cs="Times New Roman"/>
                <w:sz w:val="28"/>
                <w:szCs w:val="28"/>
              </w:rPr>
            </w:pPr>
          </w:p>
        </w:tc>
      </w:tr>
      <w:tr w:rsidR="00B24B20" w:rsidRPr="003A4767" w:rsidTr="00E6769A">
        <w:tc>
          <w:tcPr>
            <w:tcW w:w="730" w:type="dxa"/>
          </w:tcPr>
          <w:p w:rsidR="00B24B20" w:rsidRPr="003A4767" w:rsidRDefault="003168CC" w:rsidP="003168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08.</w:t>
            </w:r>
            <w:r w:rsidR="00C9479B">
              <w:rPr>
                <w:rFonts w:ascii="Times New Roman" w:hAnsi="Times New Roman" w:cs="Times New Roman"/>
                <w:sz w:val="28"/>
                <w:szCs w:val="28"/>
              </w:rPr>
              <w:t>06</w:t>
            </w:r>
          </w:p>
        </w:tc>
        <w:tc>
          <w:tcPr>
            <w:tcW w:w="4085" w:type="dxa"/>
          </w:tcPr>
          <w:p w:rsidR="00B24B20" w:rsidRPr="003A4767" w:rsidRDefault="00B24B20" w:rsidP="00E6769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5528" w:type="dxa"/>
          </w:tcPr>
          <w:p w:rsidR="00B24B20" w:rsidRDefault="00B24B20" w:rsidP="00E6769A">
            <w:pPr>
              <w:jc w:val="center"/>
              <w:rPr>
                <w:rFonts w:ascii="Times New Roman" w:hAnsi="Times New Roman" w:cs="Times New Roman"/>
                <w:sz w:val="28"/>
                <w:szCs w:val="28"/>
              </w:rPr>
            </w:pPr>
            <w:proofErr w:type="gramStart"/>
            <w:r>
              <w:rPr>
                <w:rFonts w:ascii="Times New Roman" w:hAnsi="Times New Roman" w:cs="Times New Roman"/>
                <w:sz w:val="28"/>
                <w:szCs w:val="28"/>
              </w:rPr>
              <w:t>Изучал</w:t>
            </w:r>
            <w:r w:rsidR="00C9479B">
              <w:rPr>
                <w:rFonts w:ascii="Times New Roman" w:hAnsi="Times New Roman" w:cs="Times New Roman"/>
                <w:sz w:val="28"/>
                <w:szCs w:val="28"/>
              </w:rPr>
              <w:t>а</w:t>
            </w:r>
            <w:r w:rsidRPr="005A3D99">
              <w:rPr>
                <w:rFonts w:ascii="Times New Roman" w:hAnsi="Times New Roman" w:cs="Times New Roman"/>
                <w:sz w:val="28"/>
                <w:szCs w:val="28"/>
              </w:rPr>
              <w:t xml:space="preserve">  по</w:t>
            </w:r>
            <w:proofErr w:type="gramEnd"/>
            <w:r w:rsidRPr="005A3D99">
              <w:rPr>
                <w:rFonts w:ascii="Times New Roman" w:hAnsi="Times New Roman" w:cs="Times New Roman"/>
                <w:sz w:val="28"/>
                <w:szCs w:val="28"/>
              </w:rPr>
              <w:t xml:space="preserve"> чек –листам</w:t>
            </w:r>
            <w:r>
              <w:rPr>
                <w:rFonts w:ascii="Times New Roman" w:hAnsi="Times New Roman" w:cs="Times New Roman"/>
                <w:sz w:val="28"/>
                <w:szCs w:val="28"/>
              </w:rPr>
              <w:t>:</w:t>
            </w:r>
          </w:p>
          <w:p w:rsidR="00B24B20" w:rsidRDefault="00B24B20" w:rsidP="00E6769A">
            <w:pPr>
              <w:rPr>
                <w:rFonts w:ascii="Times New Roman" w:hAnsi="Times New Roman" w:cs="Times New Roman"/>
                <w:sz w:val="28"/>
                <w:szCs w:val="28"/>
              </w:rPr>
            </w:pPr>
            <w:r>
              <w:rPr>
                <w:rFonts w:ascii="Times New Roman" w:hAnsi="Times New Roman" w:cs="Times New Roman"/>
                <w:sz w:val="28"/>
                <w:szCs w:val="28"/>
              </w:rPr>
              <w:t>А</w:t>
            </w:r>
            <w:r w:rsidRPr="00DD705C">
              <w:rPr>
                <w:rFonts w:ascii="Times New Roman" w:hAnsi="Times New Roman" w:cs="Times New Roman"/>
                <w:sz w:val="28"/>
                <w:szCs w:val="28"/>
              </w:rPr>
              <w:t>лгоритм</w:t>
            </w:r>
            <w:r w:rsidRPr="00B24B20">
              <w:rPr>
                <w:rFonts w:ascii="Times New Roman" w:hAnsi="Times New Roman" w:cs="Times New Roman"/>
                <w:sz w:val="28"/>
                <w:szCs w:val="28"/>
              </w:rPr>
              <w:t>:</w:t>
            </w:r>
          </w:p>
          <w:p w:rsidR="00B24B20" w:rsidRPr="001F338A" w:rsidRDefault="00B24B20" w:rsidP="00B24B20">
            <w:pPr>
              <w:pStyle w:val="a3"/>
              <w:numPr>
                <w:ilvl w:val="0"/>
                <w:numId w:val="12"/>
              </w:numPr>
              <w:rPr>
                <w:rFonts w:ascii="Times New Roman" w:hAnsi="Times New Roman" w:cs="Times New Roman"/>
                <w:sz w:val="28"/>
                <w:szCs w:val="28"/>
              </w:rPr>
            </w:pPr>
            <w:r w:rsidRPr="001F338A">
              <w:rPr>
                <w:rFonts w:ascii="Times New Roman" w:hAnsi="Times New Roman" w:cs="Times New Roman"/>
                <w:sz w:val="28"/>
                <w:szCs w:val="28"/>
              </w:rPr>
              <w:t>Проведение дезинфекции ИМН многоразового пользования</w:t>
            </w:r>
          </w:p>
          <w:p w:rsidR="00A34C9D" w:rsidRPr="001F338A" w:rsidRDefault="00A34C9D" w:rsidP="00A34C9D">
            <w:pPr>
              <w:pStyle w:val="a3"/>
              <w:numPr>
                <w:ilvl w:val="0"/>
                <w:numId w:val="10"/>
              </w:numPr>
              <w:rPr>
                <w:rFonts w:ascii="Times New Roman" w:hAnsi="Times New Roman" w:cs="Times New Roman"/>
                <w:sz w:val="28"/>
                <w:szCs w:val="28"/>
              </w:rPr>
            </w:pPr>
            <w:r w:rsidRPr="001F338A">
              <w:rPr>
                <w:rFonts w:ascii="Times New Roman" w:hAnsi="Times New Roman" w:cs="Times New Roman"/>
                <w:sz w:val="28"/>
                <w:szCs w:val="28"/>
              </w:rPr>
              <w:lastRenderedPageBreak/>
              <w:t>Забора кала на бактериологическое исследование</w:t>
            </w:r>
          </w:p>
          <w:p w:rsidR="00A34C9D" w:rsidRPr="001F338A" w:rsidRDefault="00A34C9D" w:rsidP="00A34C9D">
            <w:pPr>
              <w:pStyle w:val="a3"/>
              <w:numPr>
                <w:ilvl w:val="0"/>
                <w:numId w:val="10"/>
              </w:numPr>
              <w:rPr>
                <w:rFonts w:ascii="Times New Roman" w:hAnsi="Times New Roman" w:cs="Times New Roman"/>
                <w:sz w:val="28"/>
                <w:szCs w:val="28"/>
              </w:rPr>
            </w:pPr>
            <w:r w:rsidRPr="001F338A">
              <w:rPr>
                <w:rFonts w:ascii="Times New Roman" w:hAnsi="Times New Roman" w:cs="Times New Roman"/>
                <w:sz w:val="28"/>
                <w:szCs w:val="28"/>
              </w:rPr>
              <w:t>Забора кала на копрологическое исследование</w:t>
            </w:r>
          </w:p>
          <w:p w:rsidR="00A34C9D" w:rsidRPr="001F338A" w:rsidRDefault="00A34C9D" w:rsidP="00A34C9D">
            <w:pPr>
              <w:pStyle w:val="a3"/>
              <w:numPr>
                <w:ilvl w:val="0"/>
                <w:numId w:val="10"/>
              </w:numPr>
              <w:rPr>
                <w:rFonts w:ascii="Times New Roman" w:hAnsi="Times New Roman" w:cs="Times New Roman"/>
                <w:sz w:val="28"/>
                <w:szCs w:val="28"/>
              </w:rPr>
            </w:pPr>
            <w:r w:rsidRPr="001F338A">
              <w:rPr>
                <w:rFonts w:ascii="Times New Roman" w:hAnsi="Times New Roman" w:cs="Times New Roman"/>
                <w:sz w:val="28"/>
                <w:szCs w:val="28"/>
              </w:rPr>
              <w:t>Соскоба  на энтеробиоз</w:t>
            </w:r>
          </w:p>
          <w:p w:rsidR="00B24B20" w:rsidRPr="003A4767" w:rsidRDefault="00B24B20" w:rsidP="00E6769A">
            <w:pPr>
              <w:rPr>
                <w:rFonts w:ascii="Times New Roman" w:hAnsi="Times New Roman" w:cs="Times New Roman"/>
                <w:sz w:val="28"/>
                <w:szCs w:val="28"/>
              </w:rPr>
            </w:pPr>
          </w:p>
        </w:tc>
      </w:tr>
      <w:tr w:rsidR="00B24B20" w:rsidRPr="003A4767" w:rsidTr="00E6769A">
        <w:tc>
          <w:tcPr>
            <w:tcW w:w="730" w:type="dxa"/>
          </w:tcPr>
          <w:p w:rsidR="00B24B20" w:rsidRPr="003A4767" w:rsidRDefault="003168CC" w:rsidP="00E67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09</w:t>
            </w:r>
            <w:r w:rsidR="00C9479B">
              <w:rPr>
                <w:rFonts w:ascii="Times New Roman" w:hAnsi="Times New Roman" w:cs="Times New Roman"/>
                <w:sz w:val="28"/>
                <w:szCs w:val="28"/>
              </w:rPr>
              <w:t>.06</w:t>
            </w:r>
          </w:p>
        </w:tc>
        <w:tc>
          <w:tcPr>
            <w:tcW w:w="4085" w:type="dxa"/>
          </w:tcPr>
          <w:p w:rsidR="00B24B20" w:rsidRPr="003A4767" w:rsidRDefault="00B24B20" w:rsidP="00E6769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5528" w:type="dxa"/>
          </w:tcPr>
          <w:p w:rsidR="00B24B20" w:rsidRDefault="00B24B20" w:rsidP="00E6769A">
            <w:pPr>
              <w:jc w:val="center"/>
              <w:rPr>
                <w:rFonts w:ascii="Times New Roman" w:hAnsi="Times New Roman" w:cs="Times New Roman"/>
                <w:sz w:val="28"/>
                <w:szCs w:val="28"/>
              </w:rPr>
            </w:pPr>
            <w:proofErr w:type="gramStart"/>
            <w:r>
              <w:rPr>
                <w:rFonts w:ascii="Times New Roman" w:hAnsi="Times New Roman" w:cs="Times New Roman"/>
                <w:sz w:val="28"/>
                <w:szCs w:val="28"/>
              </w:rPr>
              <w:t>Изучал</w:t>
            </w:r>
            <w:r w:rsidR="00C9479B">
              <w:rPr>
                <w:rFonts w:ascii="Times New Roman" w:hAnsi="Times New Roman" w:cs="Times New Roman"/>
                <w:sz w:val="28"/>
                <w:szCs w:val="28"/>
              </w:rPr>
              <w:t>а</w:t>
            </w:r>
            <w:r w:rsidRPr="005A3D99">
              <w:rPr>
                <w:rFonts w:ascii="Times New Roman" w:hAnsi="Times New Roman" w:cs="Times New Roman"/>
                <w:sz w:val="28"/>
                <w:szCs w:val="28"/>
              </w:rPr>
              <w:t xml:space="preserve">  по</w:t>
            </w:r>
            <w:proofErr w:type="gramEnd"/>
            <w:r w:rsidRPr="005A3D99">
              <w:rPr>
                <w:rFonts w:ascii="Times New Roman" w:hAnsi="Times New Roman" w:cs="Times New Roman"/>
                <w:sz w:val="28"/>
                <w:szCs w:val="28"/>
              </w:rPr>
              <w:t xml:space="preserve"> чек –листам</w:t>
            </w:r>
            <w:r>
              <w:rPr>
                <w:rFonts w:ascii="Times New Roman" w:hAnsi="Times New Roman" w:cs="Times New Roman"/>
                <w:sz w:val="28"/>
                <w:szCs w:val="28"/>
              </w:rPr>
              <w:t>:</w:t>
            </w:r>
          </w:p>
          <w:p w:rsidR="00B24B20" w:rsidRDefault="00B24B20" w:rsidP="00E6769A">
            <w:pPr>
              <w:rPr>
                <w:rFonts w:ascii="Times New Roman" w:hAnsi="Times New Roman" w:cs="Times New Roman"/>
                <w:sz w:val="28"/>
                <w:szCs w:val="28"/>
              </w:rPr>
            </w:pPr>
            <w:r>
              <w:rPr>
                <w:rFonts w:ascii="Times New Roman" w:hAnsi="Times New Roman" w:cs="Times New Roman"/>
                <w:sz w:val="28"/>
                <w:szCs w:val="28"/>
              </w:rPr>
              <w:t>А</w:t>
            </w:r>
            <w:r w:rsidRPr="00DD705C">
              <w:rPr>
                <w:rFonts w:ascii="Times New Roman" w:hAnsi="Times New Roman" w:cs="Times New Roman"/>
                <w:sz w:val="28"/>
                <w:szCs w:val="28"/>
              </w:rPr>
              <w:t>лгоритм</w:t>
            </w:r>
            <w:r w:rsidRPr="00B24B20">
              <w:rPr>
                <w:rFonts w:ascii="Times New Roman" w:hAnsi="Times New Roman" w:cs="Times New Roman"/>
                <w:sz w:val="28"/>
                <w:szCs w:val="28"/>
              </w:rPr>
              <w:t>:</w:t>
            </w:r>
          </w:p>
          <w:p w:rsidR="00B24B20" w:rsidRPr="001F338A" w:rsidRDefault="00B24B20" w:rsidP="00B24B20">
            <w:pPr>
              <w:pStyle w:val="a3"/>
              <w:numPr>
                <w:ilvl w:val="0"/>
                <w:numId w:val="13"/>
              </w:numPr>
              <w:rPr>
                <w:rFonts w:ascii="Times New Roman" w:hAnsi="Times New Roman" w:cs="Times New Roman"/>
                <w:sz w:val="28"/>
                <w:szCs w:val="28"/>
              </w:rPr>
            </w:pPr>
            <w:r w:rsidRPr="001F338A">
              <w:rPr>
                <w:rFonts w:ascii="Times New Roman" w:hAnsi="Times New Roman" w:cs="Times New Roman"/>
                <w:sz w:val="28"/>
                <w:szCs w:val="28"/>
              </w:rPr>
              <w:t>Одевание и снятие перчаток</w:t>
            </w:r>
          </w:p>
          <w:p w:rsidR="00B24B20" w:rsidRPr="001F338A" w:rsidRDefault="00B24B20" w:rsidP="00B24B20">
            <w:pPr>
              <w:pStyle w:val="a3"/>
              <w:numPr>
                <w:ilvl w:val="0"/>
                <w:numId w:val="13"/>
              </w:numPr>
              <w:rPr>
                <w:rFonts w:ascii="Times New Roman" w:hAnsi="Times New Roman" w:cs="Times New Roman"/>
                <w:sz w:val="28"/>
                <w:szCs w:val="28"/>
              </w:rPr>
            </w:pPr>
            <w:r w:rsidRPr="001F338A">
              <w:rPr>
                <w:rFonts w:ascii="Times New Roman" w:hAnsi="Times New Roman" w:cs="Times New Roman"/>
                <w:sz w:val="28"/>
                <w:szCs w:val="28"/>
              </w:rPr>
              <w:t>Проведение внутримышечных инъекций</w:t>
            </w:r>
          </w:p>
          <w:p w:rsidR="00B24B20" w:rsidRPr="001F338A" w:rsidRDefault="00B24B20" w:rsidP="00B24B20">
            <w:pPr>
              <w:pStyle w:val="a3"/>
              <w:numPr>
                <w:ilvl w:val="0"/>
                <w:numId w:val="13"/>
              </w:numPr>
              <w:rPr>
                <w:rFonts w:ascii="Times New Roman" w:hAnsi="Times New Roman" w:cs="Times New Roman"/>
                <w:sz w:val="28"/>
                <w:szCs w:val="28"/>
              </w:rPr>
            </w:pPr>
            <w:r w:rsidRPr="001F338A">
              <w:rPr>
                <w:rFonts w:ascii="Times New Roman" w:hAnsi="Times New Roman" w:cs="Times New Roman"/>
                <w:sz w:val="28"/>
                <w:szCs w:val="28"/>
              </w:rPr>
              <w:t>Проведение внутривенных инъекций</w:t>
            </w:r>
          </w:p>
          <w:p w:rsidR="00B24B20" w:rsidRPr="001F338A" w:rsidRDefault="00B24B20" w:rsidP="00B24B20">
            <w:pPr>
              <w:pStyle w:val="a3"/>
              <w:numPr>
                <w:ilvl w:val="0"/>
                <w:numId w:val="13"/>
              </w:numPr>
              <w:rPr>
                <w:rFonts w:ascii="Times New Roman" w:hAnsi="Times New Roman" w:cs="Times New Roman"/>
                <w:sz w:val="28"/>
                <w:szCs w:val="28"/>
              </w:rPr>
            </w:pPr>
            <w:r w:rsidRPr="001F338A">
              <w:rPr>
                <w:rFonts w:ascii="Times New Roman" w:hAnsi="Times New Roman" w:cs="Times New Roman"/>
                <w:sz w:val="28"/>
                <w:szCs w:val="28"/>
              </w:rPr>
              <w:t>Надевание противочумного костюма.</w:t>
            </w:r>
          </w:p>
          <w:p w:rsidR="00B24B20" w:rsidRPr="001F338A" w:rsidRDefault="00B24B20" w:rsidP="00E6769A">
            <w:pPr>
              <w:rPr>
                <w:rFonts w:ascii="Times New Roman" w:hAnsi="Times New Roman" w:cs="Times New Roman"/>
                <w:sz w:val="28"/>
                <w:szCs w:val="28"/>
              </w:rPr>
            </w:pPr>
          </w:p>
          <w:p w:rsidR="00B24B20" w:rsidRDefault="00B24B20" w:rsidP="00E6769A">
            <w:pPr>
              <w:jc w:val="center"/>
              <w:rPr>
                <w:rFonts w:ascii="Times New Roman" w:hAnsi="Times New Roman" w:cs="Times New Roman"/>
                <w:sz w:val="28"/>
                <w:szCs w:val="28"/>
              </w:rPr>
            </w:pPr>
          </w:p>
          <w:p w:rsidR="00B24B20" w:rsidRPr="003A4767" w:rsidRDefault="00B24B20" w:rsidP="00E6769A">
            <w:pPr>
              <w:rPr>
                <w:rFonts w:ascii="Times New Roman" w:hAnsi="Times New Roman" w:cs="Times New Roman"/>
                <w:sz w:val="28"/>
                <w:szCs w:val="28"/>
              </w:rPr>
            </w:pPr>
          </w:p>
        </w:tc>
      </w:tr>
      <w:tr w:rsidR="00B24B20" w:rsidRPr="003A4767" w:rsidTr="00E6769A">
        <w:tc>
          <w:tcPr>
            <w:tcW w:w="730" w:type="dxa"/>
          </w:tcPr>
          <w:p w:rsidR="00B24B20" w:rsidRPr="003A4767" w:rsidRDefault="003168CC" w:rsidP="00E67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C9479B">
              <w:rPr>
                <w:rFonts w:ascii="Times New Roman" w:hAnsi="Times New Roman" w:cs="Times New Roman"/>
                <w:sz w:val="28"/>
                <w:szCs w:val="28"/>
              </w:rPr>
              <w:t>.06</w:t>
            </w:r>
          </w:p>
        </w:tc>
        <w:tc>
          <w:tcPr>
            <w:tcW w:w="4085" w:type="dxa"/>
          </w:tcPr>
          <w:p w:rsidR="00B24B20" w:rsidRPr="003A4767" w:rsidRDefault="00B24B20" w:rsidP="00E6769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5528" w:type="dxa"/>
          </w:tcPr>
          <w:p w:rsidR="00B24B20" w:rsidRDefault="00B24B20" w:rsidP="00E6769A">
            <w:pPr>
              <w:jc w:val="center"/>
              <w:rPr>
                <w:rFonts w:ascii="Times New Roman" w:hAnsi="Times New Roman" w:cs="Times New Roman"/>
                <w:sz w:val="28"/>
                <w:szCs w:val="28"/>
              </w:rPr>
            </w:pPr>
            <w:proofErr w:type="gramStart"/>
            <w:r>
              <w:rPr>
                <w:rFonts w:ascii="Times New Roman" w:hAnsi="Times New Roman" w:cs="Times New Roman"/>
                <w:sz w:val="28"/>
                <w:szCs w:val="28"/>
              </w:rPr>
              <w:t>Изучал</w:t>
            </w:r>
            <w:r w:rsidR="000E60BD">
              <w:rPr>
                <w:rFonts w:ascii="Times New Roman" w:hAnsi="Times New Roman" w:cs="Times New Roman"/>
                <w:sz w:val="28"/>
                <w:szCs w:val="28"/>
              </w:rPr>
              <w:t>а</w:t>
            </w:r>
            <w:r w:rsidRPr="005A3D99">
              <w:rPr>
                <w:rFonts w:ascii="Times New Roman" w:hAnsi="Times New Roman" w:cs="Times New Roman"/>
                <w:sz w:val="28"/>
                <w:szCs w:val="28"/>
              </w:rPr>
              <w:t xml:space="preserve">  по</w:t>
            </w:r>
            <w:proofErr w:type="gramEnd"/>
            <w:r w:rsidRPr="005A3D99">
              <w:rPr>
                <w:rFonts w:ascii="Times New Roman" w:hAnsi="Times New Roman" w:cs="Times New Roman"/>
                <w:sz w:val="28"/>
                <w:szCs w:val="28"/>
              </w:rPr>
              <w:t xml:space="preserve"> чек –листам</w:t>
            </w:r>
            <w:r>
              <w:rPr>
                <w:rFonts w:ascii="Times New Roman" w:hAnsi="Times New Roman" w:cs="Times New Roman"/>
                <w:sz w:val="28"/>
                <w:szCs w:val="28"/>
              </w:rPr>
              <w:t>:</w:t>
            </w:r>
          </w:p>
          <w:p w:rsidR="00B24B20" w:rsidRDefault="00B24B20" w:rsidP="00E6769A">
            <w:pPr>
              <w:rPr>
                <w:rFonts w:ascii="Times New Roman" w:hAnsi="Times New Roman" w:cs="Times New Roman"/>
                <w:sz w:val="28"/>
                <w:szCs w:val="28"/>
              </w:rPr>
            </w:pPr>
            <w:r>
              <w:rPr>
                <w:rFonts w:ascii="Times New Roman" w:hAnsi="Times New Roman" w:cs="Times New Roman"/>
                <w:sz w:val="28"/>
                <w:szCs w:val="28"/>
              </w:rPr>
              <w:t>А</w:t>
            </w:r>
            <w:r w:rsidRPr="00DD705C">
              <w:rPr>
                <w:rFonts w:ascii="Times New Roman" w:hAnsi="Times New Roman" w:cs="Times New Roman"/>
                <w:sz w:val="28"/>
                <w:szCs w:val="28"/>
              </w:rPr>
              <w:t>лгоритм измерение</w:t>
            </w:r>
            <w:r w:rsidRPr="00B24B20">
              <w:rPr>
                <w:rFonts w:ascii="Times New Roman" w:hAnsi="Times New Roman" w:cs="Times New Roman"/>
                <w:sz w:val="28"/>
                <w:szCs w:val="28"/>
              </w:rPr>
              <w:t>:</w:t>
            </w:r>
          </w:p>
          <w:p w:rsidR="00B24B20" w:rsidRPr="001F338A" w:rsidRDefault="00B24B20" w:rsidP="00B24B20">
            <w:pPr>
              <w:pStyle w:val="a3"/>
              <w:numPr>
                <w:ilvl w:val="0"/>
                <w:numId w:val="14"/>
              </w:numPr>
              <w:rPr>
                <w:rFonts w:ascii="Times New Roman" w:hAnsi="Times New Roman" w:cs="Times New Roman"/>
                <w:sz w:val="28"/>
                <w:szCs w:val="28"/>
              </w:rPr>
            </w:pPr>
            <w:r w:rsidRPr="001F338A">
              <w:rPr>
                <w:rFonts w:ascii="Times New Roman" w:hAnsi="Times New Roman"/>
                <w:sz w:val="28"/>
                <w:szCs w:val="28"/>
              </w:rPr>
              <w:t>Выпуск материалов для санитарного просвещения населения.</w:t>
            </w:r>
          </w:p>
          <w:p w:rsidR="00A34C9D" w:rsidRPr="001F338A" w:rsidRDefault="00A34C9D" w:rsidP="00A34C9D">
            <w:pPr>
              <w:pStyle w:val="a3"/>
              <w:numPr>
                <w:ilvl w:val="0"/>
                <w:numId w:val="12"/>
              </w:numPr>
              <w:rPr>
                <w:rFonts w:ascii="Times New Roman" w:hAnsi="Times New Roman" w:cs="Times New Roman"/>
                <w:sz w:val="28"/>
                <w:szCs w:val="28"/>
              </w:rPr>
            </w:pPr>
            <w:r w:rsidRPr="001F338A">
              <w:rPr>
                <w:rFonts w:ascii="Times New Roman" w:hAnsi="Times New Roman" w:cs="Times New Roman"/>
                <w:sz w:val="28"/>
                <w:szCs w:val="28"/>
              </w:rPr>
              <w:t>Составление плана профилактических прививок</w:t>
            </w:r>
          </w:p>
          <w:p w:rsidR="00A34C9D" w:rsidRPr="001F338A" w:rsidRDefault="00A34C9D" w:rsidP="00A34C9D">
            <w:pPr>
              <w:pStyle w:val="a3"/>
              <w:numPr>
                <w:ilvl w:val="0"/>
                <w:numId w:val="12"/>
              </w:numPr>
              <w:rPr>
                <w:rFonts w:ascii="Times New Roman" w:hAnsi="Times New Roman" w:cs="Times New Roman"/>
                <w:sz w:val="28"/>
                <w:szCs w:val="28"/>
              </w:rPr>
            </w:pPr>
            <w:r w:rsidRPr="001F338A">
              <w:rPr>
                <w:rFonts w:ascii="Times New Roman" w:hAnsi="Times New Roman" w:cs="Times New Roman"/>
                <w:sz w:val="28"/>
                <w:szCs w:val="28"/>
              </w:rPr>
              <w:t xml:space="preserve">Постановка   вакцин </w:t>
            </w:r>
          </w:p>
          <w:p w:rsidR="00B24B20" w:rsidRDefault="00B24B20" w:rsidP="00E6769A">
            <w:pPr>
              <w:jc w:val="center"/>
              <w:rPr>
                <w:rFonts w:ascii="Times New Roman" w:hAnsi="Times New Roman" w:cs="Times New Roman"/>
                <w:sz w:val="28"/>
                <w:szCs w:val="28"/>
              </w:rPr>
            </w:pPr>
          </w:p>
          <w:p w:rsidR="00B24B20" w:rsidRPr="003A4767" w:rsidRDefault="00B24B20" w:rsidP="00E6769A">
            <w:pPr>
              <w:rPr>
                <w:rFonts w:ascii="Times New Roman" w:hAnsi="Times New Roman" w:cs="Times New Roman"/>
                <w:sz w:val="28"/>
                <w:szCs w:val="28"/>
              </w:rPr>
            </w:pPr>
          </w:p>
        </w:tc>
      </w:tr>
      <w:tr w:rsidR="00B24B20" w:rsidRPr="003A4767" w:rsidTr="00E6769A">
        <w:tc>
          <w:tcPr>
            <w:tcW w:w="730" w:type="dxa"/>
          </w:tcPr>
          <w:p w:rsidR="00B24B20" w:rsidRPr="003A4767" w:rsidRDefault="00C9479B" w:rsidP="00E67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10.06</w:t>
            </w:r>
          </w:p>
        </w:tc>
        <w:tc>
          <w:tcPr>
            <w:tcW w:w="4085" w:type="dxa"/>
          </w:tcPr>
          <w:p w:rsidR="00B24B20" w:rsidRPr="003A4767" w:rsidRDefault="00B24B20" w:rsidP="00E6769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5528" w:type="dxa"/>
          </w:tcPr>
          <w:p w:rsidR="00B24B20" w:rsidRDefault="00B24B20" w:rsidP="00E676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Письменный ответ на билет № </w:t>
            </w:r>
          </w:p>
          <w:p w:rsidR="00B24B20" w:rsidRDefault="00B24B20" w:rsidP="00E6769A">
            <w:pPr>
              <w:spacing w:after="0" w:line="240" w:lineRule="auto"/>
              <w:jc w:val="center"/>
              <w:rPr>
                <w:rFonts w:ascii="Times New Roman" w:hAnsi="Times New Roman" w:cs="Times New Roman"/>
                <w:sz w:val="28"/>
                <w:szCs w:val="28"/>
              </w:rPr>
            </w:pPr>
          </w:p>
          <w:p w:rsidR="00B24B20" w:rsidRDefault="00B24B20" w:rsidP="00E6769A">
            <w:pPr>
              <w:spacing w:after="0" w:line="240" w:lineRule="auto"/>
              <w:jc w:val="center"/>
              <w:rPr>
                <w:rFonts w:ascii="Times New Roman" w:hAnsi="Times New Roman" w:cs="Times New Roman"/>
                <w:sz w:val="28"/>
                <w:szCs w:val="28"/>
              </w:rPr>
            </w:pPr>
          </w:p>
          <w:p w:rsidR="00B24B20" w:rsidRDefault="00B24B20" w:rsidP="00E6769A">
            <w:pPr>
              <w:spacing w:after="0" w:line="240" w:lineRule="auto"/>
              <w:jc w:val="center"/>
              <w:rPr>
                <w:rFonts w:ascii="Times New Roman" w:hAnsi="Times New Roman" w:cs="Times New Roman"/>
                <w:sz w:val="28"/>
                <w:szCs w:val="28"/>
              </w:rPr>
            </w:pPr>
          </w:p>
          <w:p w:rsidR="00B24B20" w:rsidRDefault="00555521" w:rsidP="00E676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__4 (хор)</w:t>
            </w:r>
            <w:r w:rsidR="00B24B20">
              <w:rPr>
                <w:rFonts w:ascii="Times New Roman" w:hAnsi="Times New Roman" w:cs="Times New Roman"/>
                <w:sz w:val="28"/>
                <w:szCs w:val="28"/>
              </w:rPr>
              <w:t>_____</w:t>
            </w:r>
            <w:proofErr w:type="spellStart"/>
            <w:r w:rsidR="00B24B20">
              <w:rPr>
                <w:rFonts w:ascii="Times New Roman" w:hAnsi="Times New Roman" w:cs="Times New Roman"/>
                <w:sz w:val="28"/>
                <w:szCs w:val="28"/>
              </w:rPr>
              <w:t>Овчинникова</w:t>
            </w:r>
            <w:proofErr w:type="spellEnd"/>
            <w:r w:rsidR="00B24B20">
              <w:rPr>
                <w:rFonts w:ascii="Times New Roman" w:hAnsi="Times New Roman" w:cs="Times New Roman"/>
                <w:sz w:val="28"/>
                <w:szCs w:val="28"/>
              </w:rPr>
              <w:t xml:space="preserve"> Т.В.</w:t>
            </w:r>
          </w:p>
          <w:p w:rsidR="00B24B20" w:rsidRPr="003A4767" w:rsidRDefault="00B24B20" w:rsidP="00E6769A">
            <w:pPr>
              <w:spacing w:after="0" w:line="240" w:lineRule="auto"/>
              <w:jc w:val="center"/>
              <w:rPr>
                <w:rFonts w:ascii="Times New Roman" w:hAnsi="Times New Roman" w:cs="Times New Roman"/>
                <w:sz w:val="28"/>
                <w:szCs w:val="28"/>
              </w:rPr>
            </w:pPr>
          </w:p>
        </w:tc>
      </w:tr>
    </w:tbl>
    <w:p w:rsidR="00B24B20" w:rsidRPr="004A23E5" w:rsidRDefault="00B24B20"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34C9D" w:rsidRPr="00555521" w:rsidRDefault="00A34C9D"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34C9D" w:rsidRPr="00555521" w:rsidRDefault="00A34C9D"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34C9D" w:rsidRPr="00555521" w:rsidRDefault="00A34C9D"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firstRow="1" w:lastRow="0" w:firstColumn="1" w:lastColumn="0" w:noHBand="0" w:noVBand="1"/>
      </w:tblPr>
      <w:tblGrid>
        <w:gridCol w:w="704"/>
        <w:gridCol w:w="4961"/>
        <w:gridCol w:w="1389"/>
        <w:gridCol w:w="2555"/>
      </w:tblGrid>
      <w:tr w:rsidR="004135F4" w:rsidRPr="003A4767" w:rsidTr="00555521">
        <w:tc>
          <w:tcPr>
            <w:tcW w:w="704" w:type="dxa"/>
          </w:tcPr>
          <w:p w:rsidR="004135F4" w:rsidRPr="003A4767" w:rsidRDefault="004135F4" w:rsidP="000941FE">
            <w:pPr>
              <w:widowControl w:val="0"/>
              <w:spacing w:before="100" w:beforeAutospacing="1" w:after="100" w:afterAutospacing="1"/>
              <w:rPr>
                <w:rFonts w:ascii="Times New Roman" w:hAnsi="Times New Roman" w:cs="Times New Roman"/>
                <w:bCs/>
                <w:sz w:val="28"/>
                <w:szCs w:val="28"/>
              </w:rPr>
            </w:pPr>
          </w:p>
        </w:tc>
        <w:tc>
          <w:tcPr>
            <w:tcW w:w="4961" w:type="dxa"/>
          </w:tcPr>
          <w:p w:rsidR="004135F4" w:rsidRPr="003A4767" w:rsidRDefault="00C53A19" w:rsidP="000941FE">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389" w:type="dxa"/>
          </w:tcPr>
          <w:p w:rsidR="004135F4"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2555" w:type="dxa"/>
          </w:tcPr>
          <w:p w:rsidR="004135F4" w:rsidRPr="003A4767" w:rsidRDefault="00947AB5" w:rsidP="000941F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C53A19" w:rsidRPr="003A4767" w:rsidTr="00555521">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389"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C53A19" w:rsidRPr="003A4767" w:rsidRDefault="00555521" w:rsidP="00C53A19">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C53A19" w:rsidRPr="003A4767" w:rsidTr="00555521">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389"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C53A19" w:rsidRPr="003A4767" w:rsidRDefault="00555521" w:rsidP="00C53A19">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C53A19" w:rsidRPr="003A4767" w:rsidTr="00555521">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389"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C53A19" w:rsidRPr="003A4767" w:rsidRDefault="00555521" w:rsidP="00C53A19">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C53A19" w:rsidRPr="003A4767" w:rsidTr="00555521">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389"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C53A19" w:rsidRPr="003A4767" w:rsidRDefault="00555521" w:rsidP="00C53A19">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Забор слизи из зева и носа на </w:t>
            </w:r>
            <w:r w:rsidRPr="003A4767">
              <w:rPr>
                <w:rFonts w:ascii="Times New Roman" w:hAnsi="Times New Roman" w:cs="Times New Roman"/>
                <w:sz w:val="28"/>
                <w:szCs w:val="28"/>
                <w:lang w:val="en-US"/>
              </w:rPr>
              <w:t>BL</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Забор крови на биохимическое исследование </w:t>
            </w:r>
            <w:proofErr w:type="spellStart"/>
            <w:r w:rsidRPr="003A4767">
              <w:rPr>
                <w:rFonts w:ascii="Times New Roman" w:hAnsi="Times New Roman" w:cs="Times New Roman"/>
                <w:sz w:val="28"/>
                <w:szCs w:val="28"/>
              </w:rPr>
              <w:t>вакутейнером</w:t>
            </w:r>
            <w:proofErr w:type="spellEnd"/>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бактериологическое исследование</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копрологическое исследование</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Соскоб на энтеробиоз</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Осмотр на педикулез</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Проведение </w:t>
            </w:r>
            <w:proofErr w:type="spellStart"/>
            <w:r w:rsidRPr="003A4767">
              <w:rPr>
                <w:rFonts w:ascii="Times New Roman" w:hAnsi="Times New Roman" w:cs="Times New Roman"/>
                <w:sz w:val="28"/>
                <w:szCs w:val="28"/>
              </w:rPr>
              <w:t>педикулоцидной</w:t>
            </w:r>
            <w:proofErr w:type="spellEnd"/>
            <w:r w:rsidRPr="003A4767">
              <w:rPr>
                <w:rFonts w:ascii="Times New Roman" w:hAnsi="Times New Roman" w:cs="Times New Roman"/>
                <w:sz w:val="28"/>
                <w:szCs w:val="28"/>
              </w:rPr>
              <w:t xml:space="preserve"> обработки волосистой части головы</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инструментария</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контактных поверхностей</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Сбор медицинских отходов</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15</w:t>
            </w:r>
          </w:p>
        </w:tc>
        <w:tc>
          <w:tcPr>
            <w:tcW w:w="4961" w:type="dxa"/>
          </w:tcPr>
          <w:p w:rsidR="00947AB5" w:rsidRPr="00B54D7E" w:rsidRDefault="00947AB5" w:rsidP="00947AB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Оформление </w:t>
            </w:r>
            <w:r w:rsidRPr="00B54D7E">
              <w:rPr>
                <w:rFonts w:ascii="Times New Roman" w:eastAsia="Times New Roman" w:hAnsi="Times New Roman" w:cs="Times New Roman"/>
                <w:sz w:val="28"/>
                <w:szCs w:val="28"/>
                <w:lang w:eastAsia="ru-RU"/>
              </w:rPr>
              <w:t>учетно-</w:t>
            </w:r>
            <w:r w:rsidRPr="003A4767">
              <w:rPr>
                <w:rFonts w:ascii="Times New Roman" w:eastAsia="Times New Roman" w:hAnsi="Times New Roman" w:cs="Times New Roman"/>
                <w:sz w:val="28"/>
                <w:szCs w:val="28"/>
                <w:lang w:eastAsia="ru-RU"/>
              </w:rPr>
              <w:t xml:space="preserve"> отчетной</w:t>
            </w:r>
          </w:p>
          <w:p w:rsidR="00947AB5" w:rsidRPr="003A4767" w:rsidRDefault="00947AB5" w:rsidP="00947AB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документации</w:t>
            </w:r>
            <w:r w:rsidRPr="00B54D7E">
              <w:rPr>
                <w:rFonts w:ascii="Times New Roman" w:eastAsia="Times New Roman" w:hAnsi="Times New Roman" w:cs="Times New Roman"/>
                <w:sz w:val="28"/>
                <w:szCs w:val="28"/>
                <w:lang w:eastAsia="ru-RU"/>
              </w:rPr>
              <w:t>.</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16</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sz w:val="28"/>
                <w:szCs w:val="28"/>
              </w:rPr>
              <w:t>Составление плана профилактических прививок</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17</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sz w:val="28"/>
                <w:szCs w:val="28"/>
              </w:rPr>
            </w:pPr>
            <w:r w:rsidRPr="003A4767">
              <w:rPr>
                <w:rFonts w:ascii="Times New Roman" w:hAnsi="Times New Roman" w:cs="Times New Roman"/>
                <w:sz w:val="28"/>
                <w:szCs w:val="28"/>
              </w:rPr>
              <w:t xml:space="preserve">Постановка   вакцин </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18</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дезинфекции ИМН многоразового пользования</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19</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дезинфекции воздуха</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20</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Гигиеническая обработка рук</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21</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Одевание и снятие перчаток</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22</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внутримышечных инъекций</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23</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внутривенных инъекций</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24</w:t>
            </w:r>
          </w:p>
        </w:tc>
        <w:tc>
          <w:tcPr>
            <w:tcW w:w="4961" w:type="dxa"/>
          </w:tcPr>
          <w:p w:rsidR="00947AB5" w:rsidRPr="003A4767" w:rsidRDefault="00947AB5" w:rsidP="00947AB5">
            <w:pPr>
              <w:pStyle w:val="a5"/>
              <w:jc w:val="both"/>
              <w:rPr>
                <w:rFonts w:ascii="Times New Roman" w:hAnsi="Times New Roman"/>
                <w:sz w:val="28"/>
                <w:szCs w:val="28"/>
              </w:rPr>
            </w:pPr>
            <w:r>
              <w:rPr>
                <w:rFonts w:ascii="Times New Roman" w:hAnsi="Times New Roman"/>
                <w:sz w:val="28"/>
                <w:szCs w:val="28"/>
              </w:rPr>
              <w:t>Надевание противочумного костюма.</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r w:rsidR="00947AB5" w:rsidRPr="003A4767" w:rsidTr="00555521">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25</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Выпуск материалов для санитарного просвещения населения.</w:t>
            </w:r>
          </w:p>
        </w:tc>
        <w:tc>
          <w:tcPr>
            <w:tcW w:w="1389"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2555" w:type="dxa"/>
          </w:tcPr>
          <w:p w:rsidR="00947AB5" w:rsidRPr="003A4767" w:rsidRDefault="00555521" w:rsidP="00947AB5">
            <w:pPr>
              <w:widowControl w:val="0"/>
              <w:spacing w:before="100" w:beforeAutospacing="1" w:after="100" w:afterAutospacing="1"/>
              <w:rPr>
                <w:rFonts w:ascii="Times New Roman" w:hAnsi="Times New Roman" w:cs="Times New Roman"/>
                <w:bCs/>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Т.В</w:t>
            </w:r>
          </w:p>
        </w:tc>
      </w:tr>
    </w:tbl>
    <w:p w:rsidR="00947AB5" w:rsidRDefault="00947AB5" w:rsidP="004A23E5">
      <w:pPr>
        <w:pStyle w:val="1"/>
        <w:spacing w:before="0"/>
        <w:jc w:val="center"/>
        <w:rPr>
          <w:rFonts w:ascii="Times New Roman" w:hAnsi="Times New Roman" w:cs="Times New Roman"/>
          <w:color w:val="auto"/>
        </w:rPr>
      </w:pPr>
    </w:p>
    <w:p w:rsidR="00947AB5" w:rsidRDefault="00947AB5" w:rsidP="00947AB5">
      <w:pPr>
        <w:rPr>
          <w:lang w:eastAsia="ru-RU"/>
        </w:rPr>
      </w:pPr>
    </w:p>
    <w:p w:rsidR="00947AB5" w:rsidRPr="00B810BF" w:rsidRDefault="00B810BF" w:rsidP="00947AB5">
      <w:pPr>
        <w:rPr>
          <w:rFonts w:ascii="Times New Roman" w:hAnsi="Times New Roman" w:cs="Times New Roman"/>
          <w:sz w:val="28"/>
          <w:szCs w:val="28"/>
          <w:lang w:eastAsia="ru-RU"/>
        </w:rPr>
      </w:pPr>
      <w:r w:rsidRPr="00B810BF">
        <w:rPr>
          <w:rFonts w:ascii="Times New Roman" w:hAnsi="Times New Roman" w:cs="Times New Roman"/>
          <w:sz w:val="28"/>
          <w:szCs w:val="28"/>
          <w:lang w:eastAsia="ru-RU"/>
        </w:rPr>
        <w:t>Преподаватель__________________</w:t>
      </w:r>
      <w:r w:rsidR="00555521" w:rsidRPr="00555521">
        <w:rPr>
          <w:rFonts w:ascii="Times New Roman" w:hAnsi="Times New Roman" w:cs="Times New Roman"/>
          <w:sz w:val="28"/>
          <w:szCs w:val="28"/>
        </w:rPr>
        <w:t xml:space="preserve"> </w:t>
      </w:r>
      <w:proofErr w:type="spellStart"/>
      <w:r w:rsidR="00555521">
        <w:rPr>
          <w:rFonts w:ascii="Times New Roman" w:hAnsi="Times New Roman" w:cs="Times New Roman"/>
          <w:sz w:val="28"/>
          <w:szCs w:val="28"/>
        </w:rPr>
        <w:t>Овчинникова</w:t>
      </w:r>
      <w:proofErr w:type="spellEnd"/>
      <w:r w:rsidR="00555521">
        <w:rPr>
          <w:rFonts w:ascii="Times New Roman" w:hAnsi="Times New Roman" w:cs="Times New Roman"/>
          <w:sz w:val="28"/>
          <w:szCs w:val="28"/>
        </w:rPr>
        <w:t xml:space="preserve"> Т.В</w:t>
      </w:r>
      <w:bookmarkStart w:id="17" w:name="_GoBack"/>
      <w:bookmarkEnd w:id="17"/>
    </w:p>
    <w:p w:rsidR="00947AB5" w:rsidRPr="00947AB5" w:rsidRDefault="00947AB5" w:rsidP="00947AB5">
      <w:pPr>
        <w:rPr>
          <w:lang w:eastAsia="ru-RU"/>
        </w:rPr>
      </w:pPr>
    </w:p>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C9479B" w:rsidRPr="009922BA" w:rsidRDefault="005D5B65" w:rsidP="00C9479B">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 xml:space="preserve">При прохождении </w:t>
      </w:r>
      <w:r w:rsidR="00AF433D">
        <w:rPr>
          <w:rFonts w:ascii="Times New Roman" w:hAnsi="Times New Roman" w:cs="Times New Roman"/>
          <w:sz w:val="28"/>
          <w:szCs w:val="28"/>
        </w:rPr>
        <w:t>учебной</w:t>
      </w:r>
      <w:r w:rsidRPr="00D01B0F">
        <w:rPr>
          <w:rFonts w:ascii="Times New Roman" w:hAnsi="Times New Roman" w:cs="Times New Roman"/>
          <w:sz w:val="28"/>
          <w:szCs w:val="28"/>
        </w:rPr>
        <w:t xml:space="preserve"> практики мною самостоятельно были проведены: </w:t>
      </w:r>
      <w:r w:rsidR="00C9479B" w:rsidRPr="009922BA">
        <w:rPr>
          <w:rFonts w:ascii="Times New Roman" w:hAnsi="Times New Roman" w:cs="Times New Roman"/>
          <w:sz w:val="28"/>
          <w:szCs w:val="28"/>
          <w:u w:val="single"/>
        </w:rPr>
        <w:t>Одевание и снятие перчаток. Надевание противочумного костюма.</w:t>
      </w:r>
      <w:r w:rsidR="00C9479B">
        <w:rPr>
          <w:rFonts w:ascii="Times New Roman" w:hAnsi="Times New Roman" w:cs="Times New Roman"/>
          <w:sz w:val="28"/>
          <w:szCs w:val="28"/>
          <w:u w:val="single"/>
        </w:rPr>
        <w:t xml:space="preserve"> Подсчет частоты сердечных сокращений</w:t>
      </w:r>
      <w:r w:rsidR="00C9479B" w:rsidRPr="009922BA">
        <w:rPr>
          <w:rFonts w:ascii="Times New Roman" w:hAnsi="Times New Roman" w:cs="Times New Roman"/>
          <w:sz w:val="28"/>
          <w:szCs w:val="28"/>
          <w:u w:val="single"/>
        </w:rPr>
        <w:t>. Подсчет частоты дых</w:t>
      </w:r>
      <w:r w:rsidR="00C9479B">
        <w:rPr>
          <w:rFonts w:ascii="Times New Roman" w:hAnsi="Times New Roman" w:cs="Times New Roman"/>
          <w:sz w:val="28"/>
          <w:szCs w:val="28"/>
          <w:u w:val="single"/>
        </w:rPr>
        <w:t>ательных движений</w:t>
      </w:r>
      <w:r w:rsidR="00C9479B" w:rsidRPr="009922BA">
        <w:rPr>
          <w:rFonts w:ascii="Times New Roman" w:hAnsi="Times New Roman" w:cs="Times New Roman"/>
          <w:sz w:val="28"/>
          <w:szCs w:val="28"/>
          <w:u w:val="single"/>
        </w:rPr>
        <w:t xml:space="preserve">. Измерение артериального давления. Забор слизи из зева и носа на BL. Осмотр на педикулез. Проведение </w:t>
      </w:r>
      <w:proofErr w:type="spellStart"/>
      <w:r w:rsidR="00C9479B" w:rsidRPr="009922BA">
        <w:rPr>
          <w:rFonts w:ascii="Times New Roman" w:hAnsi="Times New Roman" w:cs="Times New Roman"/>
          <w:sz w:val="28"/>
          <w:szCs w:val="28"/>
          <w:u w:val="single"/>
        </w:rPr>
        <w:t>педикулоцидной</w:t>
      </w:r>
      <w:proofErr w:type="spellEnd"/>
      <w:r w:rsidR="00C9479B" w:rsidRPr="009922BA">
        <w:rPr>
          <w:rFonts w:ascii="Times New Roman" w:hAnsi="Times New Roman" w:cs="Times New Roman"/>
          <w:sz w:val="28"/>
          <w:szCs w:val="28"/>
          <w:u w:val="single"/>
        </w:rPr>
        <w:t xml:space="preserve"> обработки волосистой </w:t>
      </w:r>
      <w:r w:rsidR="00C9479B">
        <w:rPr>
          <w:rFonts w:ascii="Times New Roman" w:hAnsi="Times New Roman" w:cs="Times New Roman"/>
          <w:sz w:val="28"/>
          <w:szCs w:val="28"/>
          <w:u w:val="single"/>
        </w:rPr>
        <w:t xml:space="preserve">кожи </w:t>
      </w:r>
      <w:r w:rsidR="00C9479B" w:rsidRPr="009922BA">
        <w:rPr>
          <w:rFonts w:ascii="Times New Roman" w:hAnsi="Times New Roman" w:cs="Times New Roman"/>
          <w:sz w:val="28"/>
          <w:szCs w:val="28"/>
          <w:u w:val="single"/>
        </w:rPr>
        <w:t>головы. Проведение дезинфекции инструментария. Проведение дезинфекции контактных поверхностей. Сбор медицинских отходов. Составление плана профилактических прививок. Проведение дезинфекции ИМН многоразового пользования. Проведение дезинфекции воздуха. Гигиеническая обработка рук. Выпуск материалов для санитарного просвещения населения</w:t>
      </w:r>
      <w:r w:rsidR="00C9479B">
        <w:rPr>
          <w:rFonts w:ascii="Times New Roman" w:hAnsi="Times New Roman" w:cs="Times New Roman"/>
          <w:sz w:val="28"/>
          <w:szCs w:val="28"/>
          <w:u w:val="single"/>
        </w:rPr>
        <w:t>.</w:t>
      </w:r>
      <w:r w:rsidR="00C9479B" w:rsidRPr="0046345B">
        <w:rPr>
          <w:rFonts w:ascii="Times New Roman" w:hAnsi="Times New Roman" w:cs="Times New Roman"/>
          <w:sz w:val="28"/>
          <w:szCs w:val="28"/>
          <w:u w:val="single"/>
        </w:rPr>
        <w:t xml:space="preserve"> </w:t>
      </w:r>
      <w:r w:rsidR="00C9479B" w:rsidRPr="009922BA">
        <w:rPr>
          <w:rFonts w:ascii="Times New Roman" w:hAnsi="Times New Roman" w:cs="Times New Roman"/>
          <w:sz w:val="28"/>
          <w:szCs w:val="28"/>
          <w:u w:val="single"/>
        </w:rPr>
        <w:t>Оформление учетно-отчетной документации.</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w:t>
      </w:r>
      <w:r w:rsidR="004A23E5">
        <w:rPr>
          <w:rFonts w:ascii="Times New Roman" w:hAnsi="Times New Roman" w:cs="Times New Roman"/>
          <w:sz w:val="28"/>
          <w:szCs w:val="28"/>
        </w:rPr>
        <w:t>___________________</w:t>
      </w:r>
    </w:p>
    <w:p w:rsidR="005D5B65" w:rsidRPr="00D01B0F" w:rsidRDefault="005D5B65" w:rsidP="004A23E5">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w:t>
      </w:r>
      <w:proofErr w:type="gramStart"/>
      <w:r w:rsidRPr="00D01B0F">
        <w:rPr>
          <w:rFonts w:ascii="Times New Roman" w:hAnsi="Times New Roman" w:cs="Times New Roman"/>
          <w:sz w:val="20"/>
          <w:szCs w:val="20"/>
          <w:vertAlign w:val="superscript"/>
        </w:rPr>
        <w:t xml:space="preserve">человек  </w:t>
      </w:r>
      <w:proofErr w:type="spellStart"/>
      <w:r w:rsidRPr="00D01B0F">
        <w:rPr>
          <w:rFonts w:ascii="Times New Roman" w:hAnsi="Times New Roman" w:cs="Times New Roman"/>
          <w:sz w:val="20"/>
          <w:szCs w:val="20"/>
          <w:vertAlign w:val="superscript"/>
        </w:rPr>
        <w:t>курация</w:t>
      </w:r>
      <w:proofErr w:type="spellEnd"/>
      <w:proofErr w:type="gramEnd"/>
      <w:r w:rsidRPr="00D01B0F">
        <w:rPr>
          <w:rFonts w:ascii="Times New Roman" w:hAnsi="Times New Roman" w:cs="Times New Roman"/>
          <w:sz w:val="20"/>
          <w:szCs w:val="20"/>
          <w:vertAlign w:val="superscript"/>
        </w:rPr>
        <w:t>, беседы  с детьми, родителями</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4A23E5">
        <w:rPr>
          <w:rFonts w:ascii="Times New Roman" w:hAnsi="Times New Roman" w:cs="Times New Roman"/>
          <w:sz w:val="20"/>
          <w:szCs w:val="20"/>
          <w:vertAlign w:val="superscript"/>
        </w:rPr>
        <w:t>_____________________</w:t>
      </w:r>
    </w:p>
    <w:p w:rsidR="005D5B65" w:rsidRPr="00D01B0F" w:rsidRDefault="00C9479B" w:rsidP="004A23E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Я хорошо овладел(ла) </w:t>
      </w:r>
      <w:proofErr w:type="gramStart"/>
      <w:r>
        <w:rPr>
          <w:rFonts w:ascii="Times New Roman" w:hAnsi="Times New Roman" w:cs="Times New Roman"/>
          <w:sz w:val="28"/>
          <w:szCs w:val="28"/>
        </w:rPr>
        <w:t xml:space="preserve">умениями </w:t>
      </w:r>
      <w:r w:rsidRPr="00C9479B">
        <w:rPr>
          <w:rFonts w:ascii="Times New Roman" w:hAnsi="Times New Roman" w:cs="Times New Roman"/>
          <w:sz w:val="28"/>
          <w:szCs w:val="28"/>
          <w:u w:val="single"/>
        </w:rPr>
        <w:t xml:space="preserve"> </w:t>
      </w:r>
      <w:r w:rsidRPr="009922BA">
        <w:rPr>
          <w:rFonts w:ascii="Times New Roman" w:hAnsi="Times New Roman" w:cs="Times New Roman"/>
          <w:sz w:val="28"/>
          <w:szCs w:val="28"/>
          <w:u w:val="single"/>
        </w:rPr>
        <w:t>Гигиеническая</w:t>
      </w:r>
      <w:proofErr w:type="gramEnd"/>
      <w:r w:rsidRPr="009922BA">
        <w:rPr>
          <w:rFonts w:ascii="Times New Roman" w:hAnsi="Times New Roman" w:cs="Times New Roman"/>
          <w:sz w:val="28"/>
          <w:szCs w:val="28"/>
          <w:u w:val="single"/>
        </w:rPr>
        <w:t xml:space="preserve"> обработка рук. Одевание и снятие перчаток.</w:t>
      </w:r>
      <w:r w:rsidRPr="0046345B">
        <w:rPr>
          <w:rFonts w:ascii="Times New Roman" w:hAnsi="Times New Roman" w:cs="Times New Roman"/>
          <w:sz w:val="28"/>
          <w:szCs w:val="28"/>
          <w:u w:val="single"/>
        </w:rPr>
        <w:t xml:space="preserve"> </w:t>
      </w:r>
      <w:r>
        <w:rPr>
          <w:rFonts w:ascii="Times New Roman" w:hAnsi="Times New Roman" w:cs="Times New Roman"/>
          <w:sz w:val="28"/>
          <w:szCs w:val="28"/>
          <w:u w:val="single"/>
        </w:rPr>
        <w:t>Подсчет частоты сердечных сокращений</w:t>
      </w:r>
      <w:r w:rsidRPr="009922BA">
        <w:rPr>
          <w:rFonts w:ascii="Times New Roman" w:hAnsi="Times New Roman" w:cs="Times New Roman"/>
          <w:sz w:val="28"/>
          <w:szCs w:val="28"/>
          <w:u w:val="single"/>
        </w:rPr>
        <w:t>. Подсчет частоты дых</w:t>
      </w:r>
      <w:r>
        <w:rPr>
          <w:rFonts w:ascii="Times New Roman" w:hAnsi="Times New Roman" w:cs="Times New Roman"/>
          <w:sz w:val="28"/>
          <w:szCs w:val="28"/>
          <w:u w:val="single"/>
        </w:rPr>
        <w:t>ательных движений</w:t>
      </w:r>
      <w:r w:rsidRPr="009922BA">
        <w:rPr>
          <w:rFonts w:ascii="Times New Roman" w:hAnsi="Times New Roman" w:cs="Times New Roman"/>
          <w:sz w:val="28"/>
          <w:szCs w:val="28"/>
          <w:u w:val="single"/>
        </w:rPr>
        <w:t>. Измерение артериального давления.</w:t>
      </w:r>
      <w:r w:rsidRPr="00B3056D">
        <w:rPr>
          <w:rFonts w:ascii="Times New Roman" w:hAnsi="Times New Roman" w:cs="Times New Roman"/>
          <w:sz w:val="28"/>
          <w:szCs w:val="28"/>
          <w:u w:val="single"/>
        </w:rPr>
        <w:t xml:space="preserve"> </w:t>
      </w:r>
      <w:r>
        <w:rPr>
          <w:rFonts w:ascii="Times New Roman" w:hAnsi="Times New Roman" w:cs="Times New Roman"/>
          <w:sz w:val="28"/>
          <w:szCs w:val="28"/>
          <w:u w:val="single"/>
        </w:rPr>
        <w:t>Термометрия.</w:t>
      </w:r>
      <w:r w:rsidRPr="00B3056D">
        <w:rPr>
          <w:rFonts w:ascii="Times New Roman" w:hAnsi="Times New Roman" w:cs="Times New Roman"/>
          <w:sz w:val="28"/>
          <w:szCs w:val="28"/>
          <w:u w:val="single"/>
        </w:rPr>
        <w:t xml:space="preserve"> </w:t>
      </w:r>
      <w:r w:rsidRPr="009922BA">
        <w:rPr>
          <w:rFonts w:ascii="Times New Roman" w:hAnsi="Times New Roman" w:cs="Times New Roman"/>
          <w:sz w:val="28"/>
          <w:szCs w:val="28"/>
          <w:u w:val="single"/>
        </w:rPr>
        <w:t xml:space="preserve">Проведение дезинфекции инструментария. Проведение дезинфекции контактных поверхностей. Проведение дезинфекции воздуха. </w:t>
      </w:r>
      <w:r>
        <w:rPr>
          <w:rFonts w:ascii="Times New Roman" w:hAnsi="Times New Roman" w:cs="Times New Roman"/>
          <w:sz w:val="28"/>
          <w:szCs w:val="28"/>
          <w:u w:val="single"/>
        </w:rPr>
        <w:t xml:space="preserve"> </w:t>
      </w:r>
      <w:r w:rsidRPr="009922BA">
        <w:rPr>
          <w:rFonts w:ascii="Times New Roman" w:hAnsi="Times New Roman" w:cs="Times New Roman"/>
          <w:sz w:val="28"/>
          <w:szCs w:val="28"/>
          <w:u w:val="single"/>
        </w:rPr>
        <w:t>Сбор медицинских отходов.</w:t>
      </w:r>
      <w:r w:rsidRPr="00B3056D">
        <w:rPr>
          <w:rFonts w:ascii="Times New Roman" w:hAnsi="Times New Roman" w:cs="Times New Roman"/>
          <w:sz w:val="28"/>
          <w:szCs w:val="28"/>
          <w:u w:val="single"/>
        </w:rPr>
        <w:t xml:space="preserve"> </w:t>
      </w:r>
      <w:r w:rsidRPr="009922BA">
        <w:rPr>
          <w:rFonts w:ascii="Times New Roman" w:hAnsi="Times New Roman" w:cs="Times New Roman"/>
          <w:sz w:val="28"/>
          <w:szCs w:val="28"/>
          <w:u w:val="single"/>
        </w:rPr>
        <w:t>Забор слизи из зева и носа на BL.</w:t>
      </w:r>
      <w:r w:rsidRPr="00B3056D">
        <w:rPr>
          <w:rFonts w:ascii="Times New Roman" w:hAnsi="Times New Roman" w:cs="Times New Roman"/>
          <w:sz w:val="28"/>
          <w:szCs w:val="28"/>
          <w:u w:val="single"/>
        </w:rPr>
        <w:t xml:space="preserve"> </w:t>
      </w:r>
      <w:r w:rsidR="005D5B65" w:rsidRPr="00D01B0F">
        <w:rPr>
          <w:rFonts w:ascii="Times New Roman" w:hAnsi="Times New Roman" w:cs="Times New Roman"/>
          <w:sz w:val="28"/>
          <w:szCs w:val="28"/>
        </w:rPr>
        <w:t>____________________</w:t>
      </w:r>
      <w:r w:rsidR="004A23E5">
        <w:rPr>
          <w:rFonts w:ascii="Times New Roman" w:hAnsi="Times New Roman" w:cs="Times New Roman"/>
          <w:sz w:val="28"/>
          <w:szCs w:val="28"/>
        </w:rPr>
        <w:t>__________</w:t>
      </w:r>
    </w:p>
    <w:p w:rsidR="00C9479B" w:rsidRPr="00D01B0F" w:rsidRDefault="005D5B65" w:rsidP="00C9479B">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Особенно понравилось при прохождении практики</w:t>
      </w:r>
      <w:r w:rsidR="00C9479B" w:rsidRPr="00C9479B">
        <w:rPr>
          <w:rFonts w:ascii="Times New Roman" w:hAnsi="Times New Roman" w:cs="Times New Roman"/>
          <w:sz w:val="28"/>
          <w:szCs w:val="28"/>
          <w:u w:val="single"/>
        </w:rPr>
        <w:t xml:space="preserve"> </w:t>
      </w:r>
      <w:r w:rsidR="00C9479B">
        <w:rPr>
          <w:rFonts w:ascii="Times New Roman" w:hAnsi="Times New Roman" w:cs="Times New Roman"/>
          <w:sz w:val="28"/>
          <w:szCs w:val="28"/>
          <w:u w:val="single"/>
        </w:rPr>
        <w:t xml:space="preserve"> </w:t>
      </w:r>
      <w:r w:rsidR="00C9479B" w:rsidRPr="009922BA">
        <w:rPr>
          <w:rFonts w:ascii="Times New Roman" w:hAnsi="Times New Roman" w:cs="Times New Roman"/>
          <w:sz w:val="28"/>
          <w:szCs w:val="28"/>
          <w:u w:val="single"/>
        </w:rPr>
        <w:t>Сбор медицинских отходов.</w:t>
      </w:r>
      <w:r w:rsidR="00C9479B" w:rsidRPr="00B3056D">
        <w:rPr>
          <w:rFonts w:ascii="Times New Roman" w:hAnsi="Times New Roman" w:cs="Times New Roman"/>
          <w:sz w:val="28"/>
          <w:szCs w:val="28"/>
          <w:u w:val="single"/>
        </w:rPr>
        <w:t xml:space="preserve"> </w:t>
      </w:r>
      <w:r w:rsidR="00C9479B" w:rsidRPr="009922BA">
        <w:rPr>
          <w:rFonts w:ascii="Times New Roman" w:hAnsi="Times New Roman" w:cs="Times New Roman"/>
          <w:sz w:val="28"/>
          <w:szCs w:val="28"/>
          <w:u w:val="single"/>
        </w:rPr>
        <w:t>Забор слизи из зева и носа на BL.</w:t>
      </w:r>
      <w:r w:rsidR="00C9479B" w:rsidRPr="00B3056D">
        <w:rPr>
          <w:rFonts w:ascii="Times New Roman" w:hAnsi="Times New Roman" w:cs="Times New Roman"/>
          <w:sz w:val="28"/>
          <w:szCs w:val="28"/>
          <w:u w:val="single"/>
        </w:rPr>
        <w:t xml:space="preserve"> </w:t>
      </w:r>
      <w:r w:rsidR="00C9479B">
        <w:rPr>
          <w:rFonts w:ascii="Times New Roman" w:hAnsi="Times New Roman" w:cs="Times New Roman"/>
          <w:sz w:val="28"/>
          <w:szCs w:val="28"/>
          <w:u w:val="single"/>
        </w:rPr>
        <w:t>Подсчет частоты сердечных сокращений</w:t>
      </w:r>
      <w:r w:rsidR="00C9479B" w:rsidRPr="009922BA">
        <w:rPr>
          <w:rFonts w:ascii="Times New Roman" w:hAnsi="Times New Roman" w:cs="Times New Roman"/>
          <w:sz w:val="28"/>
          <w:szCs w:val="28"/>
          <w:u w:val="single"/>
        </w:rPr>
        <w:t>. Подсчет частоты дых</w:t>
      </w:r>
      <w:r w:rsidR="00C9479B">
        <w:rPr>
          <w:rFonts w:ascii="Times New Roman" w:hAnsi="Times New Roman" w:cs="Times New Roman"/>
          <w:sz w:val="28"/>
          <w:szCs w:val="28"/>
          <w:u w:val="single"/>
        </w:rPr>
        <w:t>ательных движений</w:t>
      </w:r>
      <w:r w:rsidR="00C9479B" w:rsidRPr="009922BA">
        <w:rPr>
          <w:rFonts w:ascii="Times New Roman" w:hAnsi="Times New Roman" w:cs="Times New Roman"/>
          <w:sz w:val="28"/>
          <w:szCs w:val="28"/>
          <w:u w:val="single"/>
        </w:rPr>
        <w:t>. Измерение артериального давления.</w:t>
      </w:r>
      <w:r w:rsidR="00C9479B" w:rsidRPr="00B3056D">
        <w:rPr>
          <w:rFonts w:ascii="Times New Roman" w:hAnsi="Times New Roman" w:cs="Times New Roman"/>
          <w:sz w:val="28"/>
          <w:szCs w:val="28"/>
          <w:u w:val="single"/>
        </w:rPr>
        <w:t xml:space="preserve"> </w:t>
      </w:r>
      <w:r w:rsidR="00C9479B" w:rsidRPr="009922BA">
        <w:rPr>
          <w:rFonts w:ascii="Times New Roman" w:hAnsi="Times New Roman" w:cs="Times New Roman"/>
          <w:sz w:val="28"/>
          <w:szCs w:val="28"/>
          <w:u w:val="single"/>
        </w:rPr>
        <w:t>Проведение дезинфекции контактных поверхностей.</w:t>
      </w:r>
      <w:r w:rsidR="00C9479B" w:rsidRPr="00C9479B">
        <w:rPr>
          <w:rFonts w:ascii="Times New Roman" w:hAnsi="Times New Roman" w:cs="Times New Roman"/>
          <w:sz w:val="28"/>
          <w:szCs w:val="28"/>
          <w:u w:val="single"/>
        </w:rPr>
        <w:t xml:space="preserve"> </w:t>
      </w:r>
      <w:r w:rsidR="00C9479B" w:rsidRPr="009922BA">
        <w:rPr>
          <w:rFonts w:ascii="Times New Roman" w:hAnsi="Times New Roman" w:cs="Times New Roman"/>
          <w:sz w:val="28"/>
          <w:szCs w:val="28"/>
          <w:u w:val="single"/>
        </w:rPr>
        <w:t>Проведение дезинфекции воздуха.</w:t>
      </w:r>
    </w:p>
    <w:p w:rsidR="005D5B65" w:rsidRPr="00D01B0F" w:rsidRDefault="005D5B65" w:rsidP="004A23E5">
      <w:pPr>
        <w:spacing w:line="240" w:lineRule="auto"/>
        <w:jc w:val="both"/>
        <w:rPr>
          <w:rFonts w:ascii="Times New Roman" w:hAnsi="Times New Roman" w:cs="Times New Roman"/>
          <w:sz w:val="28"/>
          <w:szCs w:val="28"/>
        </w:rPr>
      </w:pP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Недостаточно освоены 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p>
    <w:p w:rsidR="005D5B65" w:rsidRPr="00C9479B" w:rsidRDefault="005D5B65" w:rsidP="004A23E5">
      <w:pPr>
        <w:pStyle w:val="a6"/>
        <w:tabs>
          <w:tab w:val="left" w:pos="426"/>
        </w:tabs>
        <w:spacing w:line="240" w:lineRule="auto"/>
        <w:ind w:firstLine="0"/>
        <w:rPr>
          <w:color w:val="auto"/>
          <w:sz w:val="28"/>
          <w:szCs w:val="28"/>
          <w:u w:val="single"/>
        </w:rPr>
      </w:pPr>
      <w:r w:rsidRPr="00D01B0F">
        <w:rPr>
          <w:color w:val="auto"/>
          <w:sz w:val="28"/>
          <w:szCs w:val="28"/>
        </w:rPr>
        <w:t>Замечания и предложения по прохождению практики</w:t>
      </w:r>
      <w:r w:rsidR="00C9479B">
        <w:rPr>
          <w:color w:val="auto"/>
          <w:sz w:val="28"/>
          <w:szCs w:val="28"/>
        </w:rPr>
        <w:t>:</w:t>
      </w:r>
      <w:r w:rsidRPr="00D01B0F">
        <w:rPr>
          <w:color w:val="auto"/>
          <w:sz w:val="28"/>
          <w:szCs w:val="28"/>
        </w:rPr>
        <w:t xml:space="preserve"> </w:t>
      </w:r>
      <w:r w:rsidR="00C9479B">
        <w:rPr>
          <w:color w:val="auto"/>
          <w:sz w:val="28"/>
          <w:szCs w:val="28"/>
        </w:rPr>
        <w:t xml:space="preserve"> </w:t>
      </w:r>
      <w:r w:rsidR="00C9479B" w:rsidRPr="00C9479B">
        <w:rPr>
          <w:color w:val="auto"/>
          <w:sz w:val="28"/>
          <w:szCs w:val="28"/>
          <w:u w:val="single"/>
        </w:rPr>
        <w:t>замечаний нет</w:t>
      </w:r>
      <w:r w:rsidRPr="00C9479B">
        <w:rPr>
          <w:color w:val="auto"/>
          <w:sz w:val="28"/>
          <w:szCs w:val="28"/>
          <w:u w:val="single"/>
        </w:rPr>
        <w:t>_____________________</w:t>
      </w:r>
      <w:r w:rsidR="004A23E5" w:rsidRPr="00C9479B">
        <w:rPr>
          <w:color w:val="auto"/>
          <w:sz w:val="28"/>
          <w:szCs w:val="28"/>
          <w:u w:val="single"/>
        </w:rPr>
        <w:t>________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4A23E5" w:rsidRDefault="004A23E5" w:rsidP="004A23E5">
      <w:pPr>
        <w:spacing w:line="240" w:lineRule="auto"/>
        <w:jc w:val="both"/>
        <w:rPr>
          <w:rFonts w:ascii="Times New Roman" w:hAnsi="Times New Roman" w:cs="Times New Roman"/>
          <w:bCs/>
          <w:sz w:val="28"/>
          <w:szCs w:val="28"/>
        </w:rPr>
      </w:pPr>
    </w:p>
    <w:p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w:t>
      </w:r>
      <w:r w:rsidR="00C9479B">
        <w:rPr>
          <w:rFonts w:ascii="Times New Roman" w:hAnsi="Times New Roman" w:cs="Times New Roman"/>
          <w:b/>
          <w:bCs/>
          <w:sz w:val="28"/>
          <w:szCs w:val="28"/>
        </w:rPr>
        <w:t xml:space="preserve">                  </w:t>
      </w:r>
      <w:r w:rsidR="00C9479B" w:rsidRPr="00C9479B">
        <w:rPr>
          <w:rFonts w:ascii="Times New Roman" w:hAnsi="Times New Roman" w:cs="Times New Roman"/>
          <w:bCs/>
          <w:sz w:val="28"/>
          <w:szCs w:val="28"/>
          <w:u w:val="single"/>
        </w:rPr>
        <w:t>Черкасова Е.А.</w:t>
      </w:r>
      <w:r w:rsidRPr="00D01B0F">
        <w:rPr>
          <w:rFonts w:ascii="Times New Roman" w:hAnsi="Times New Roman" w:cs="Times New Roman"/>
          <w:bCs/>
          <w:sz w:val="28"/>
          <w:szCs w:val="28"/>
        </w:rPr>
        <w:t xml:space="preserve">                 </w:t>
      </w:r>
    </w:p>
    <w:p w:rsidR="005D5B65" w:rsidRPr="00D01B0F" w:rsidRDefault="005D5B65" w:rsidP="004A23E5">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r w:rsidRPr="00D01B0F">
        <w:rPr>
          <w:rFonts w:ascii="Times New Roman" w:hAnsi="Times New Roman" w:cs="Times New Roman"/>
          <w:bCs/>
          <w:sz w:val="20"/>
          <w:szCs w:val="20"/>
          <w:vertAlign w:val="superscript"/>
        </w:rPr>
        <w:t xml:space="preserve">подпись                                                              </w:t>
      </w:r>
      <w:proofErr w:type="gramStart"/>
      <w:r w:rsidRPr="00D01B0F">
        <w:rPr>
          <w:rFonts w:ascii="Times New Roman" w:hAnsi="Times New Roman" w:cs="Times New Roman"/>
          <w:bCs/>
          <w:sz w:val="20"/>
          <w:szCs w:val="20"/>
          <w:vertAlign w:val="superscript"/>
        </w:rPr>
        <w:t xml:space="preserve">   (</w:t>
      </w:r>
      <w:proofErr w:type="gramEnd"/>
      <w:r w:rsidRPr="00D01B0F">
        <w:rPr>
          <w:rFonts w:ascii="Times New Roman" w:hAnsi="Times New Roman" w:cs="Times New Roman"/>
          <w:bCs/>
          <w:sz w:val="20"/>
          <w:szCs w:val="20"/>
          <w:vertAlign w:val="superscript"/>
        </w:rPr>
        <w:t>расшифровка</w:t>
      </w:r>
    </w:p>
    <w:p w:rsidR="00C94B2A" w:rsidRPr="00D01B0F" w:rsidRDefault="00D01B0F"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01B0F">
        <w:rPr>
          <w:rFonts w:ascii="Times New Roman" w:hAnsi="Times New Roman" w:cs="Times New Roman"/>
          <w:bCs/>
          <w:sz w:val="28"/>
          <w:szCs w:val="28"/>
        </w:rPr>
        <w:t xml:space="preserve"> </w:t>
      </w:r>
    </w:p>
    <w:p w:rsidR="00747C21" w:rsidRDefault="00555521">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97110C" w:rsidRPr="0097110C" w:rsidRDefault="0097110C" w:rsidP="0097110C">
      <w:pPr>
        <w:spacing w:after="0" w:line="240" w:lineRule="auto"/>
        <w:rPr>
          <w:rFonts w:ascii="Times New Roman" w:eastAsia="Times New Roman" w:hAnsi="Times New Roman" w:cs="Times New Roman"/>
          <w:sz w:val="18"/>
          <w:szCs w:val="18"/>
          <w:lang w:eastAsia="ru-RU"/>
        </w:rPr>
      </w:pPr>
    </w:p>
    <w:sectPr w:rsidR="0097110C" w:rsidRPr="0097110C" w:rsidSect="004A23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C20B9"/>
    <w:multiLevelType w:val="hybridMultilevel"/>
    <w:tmpl w:val="0340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396C7A"/>
    <w:multiLevelType w:val="hybridMultilevel"/>
    <w:tmpl w:val="9F50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004C8C"/>
    <w:multiLevelType w:val="hybridMultilevel"/>
    <w:tmpl w:val="DDE4F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31AB1923"/>
    <w:multiLevelType w:val="hybridMultilevel"/>
    <w:tmpl w:val="1CE28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EAE08CA"/>
    <w:multiLevelType w:val="hybridMultilevel"/>
    <w:tmpl w:val="B24A6C1E"/>
    <w:lvl w:ilvl="0" w:tplc="6266506C">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1E45DB"/>
    <w:multiLevelType w:val="hybridMultilevel"/>
    <w:tmpl w:val="420C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7EFB2CCD"/>
    <w:multiLevelType w:val="hybridMultilevel"/>
    <w:tmpl w:val="C0DC2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2"/>
  </w:num>
  <w:num w:numId="6">
    <w:abstractNumId w:val="9"/>
  </w:num>
  <w:num w:numId="7">
    <w:abstractNumId w:val="8"/>
  </w:num>
  <w:num w:numId="8">
    <w:abstractNumId w:val="10"/>
  </w:num>
  <w:num w:numId="9">
    <w:abstractNumId w:val="2"/>
  </w:num>
  <w:num w:numId="10">
    <w:abstractNumId w:val="5"/>
  </w:num>
  <w:num w:numId="11">
    <w:abstractNumId w:val="1"/>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354DF"/>
    <w:rsid w:val="000941FE"/>
    <w:rsid w:val="000E60BD"/>
    <w:rsid w:val="001413F1"/>
    <w:rsid w:val="0029213C"/>
    <w:rsid w:val="002F5B42"/>
    <w:rsid w:val="003168CC"/>
    <w:rsid w:val="00333438"/>
    <w:rsid w:val="00394618"/>
    <w:rsid w:val="00394F0C"/>
    <w:rsid w:val="003A4767"/>
    <w:rsid w:val="004135F4"/>
    <w:rsid w:val="004671FA"/>
    <w:rsid w:val="004A23E5"/>
    <w:rsid w:val="00500B05"/>
    <w:rsid w:val="00555521"/>
    <w:rsid w:val="00555E6E"/>
    <w:rsid w:val="005A18A0"/>
    <w:rsid w:val="005D5B65"/>
    <w:rsid w:val="00675B23"/>
    <w:rsid w:val="00682D69"/>
    <w:rsid w:val="006B4AFD"/>
    <w:rsid w:val="007B6075"/>
    <w:rsid w:val="00842BE8"/>
    <w:rsid w:val="00947AB5"/>
    <w:rsid w:val="0097110C"/>
    <w:rsid w:val="009D6C65"/>
    <w:rsid w:val="009F5650"/>
    <w:rsid w:val="00A34C9D"/>
    <w:rsid w:val="00AF433D"/>
    <w:rsid w:val="00B24B20"/>
    <w:rsid w:val="00B354DF"/>
    <w:rsid w:val="00B54D7E"/>
    <w:rsid w:val="00B810BF"/>
    <w:rsid w:val="00BA2FA4"/>
    <w:rsid w:val="00BE0420"/>
    <w:rsid w:val="00BF03B0"/>
    <w:rsid w:val="00C53A19"/>
    <w:rsid w:val="00C9479B"/>
    <w:rsid w:val="00C94B2A"/>
    <w:rsid w:val="00D01B0F"/>
    <w:rsid w:val="00D02AD4"/>
    <w:rsid w:val="00D8486E"/>
    <w:rsid w:val="00F85E9D"/>
    <w:rsid w:val="00FA0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14066-FB12-4F40-8197-720346D2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650"/>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User</cp:lastModifiedBy>
  <cp:revision>8</cp:revision>
  <cp:lastPrinted>2019-04-05T03:51:00Z</cp:lastPrinted>
  <dcterms:created xsi:type="dcterms:W3CDTF">2020-06-18T13:54:00Z</dcterms:created>
  <dcterms:modified xsi:type="dcterms:W3CDTF">2020-06-19T06:39:00Z</dcterms:modified>
</cp:coreProperties>
</file>