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4B" w:rsidRPr="00A16A4B" w:rsidRDefault="00A16A4B" w:rsidP="000F1630">
      <w:pPr>
        <w:pStyle w:val="1"/>
        <w:spacing w:before="0"/>
        <w:jc w:val="both"/>
        <w:rPr>
          <w:rFonts w:ascii="Times New Roman" w:hAnsi="Times New Roman" w:cs="Times New Roman"/>
          <w:sz w:val="28"/>
          <w:szCs w:val="28"/>
        </w:rPr>
      </w:pPr>
      <w:r w:rsidRPr="00A16A4B">
        <w:rPr>
          <w:rFonts w:ascii="Times New Roman" w:hAnsi="Times New Roman" w:cs="Times New Roman"/>
          <w:sz w:val="28"/>
          <w:szCs w:val="28"/>
        </w:rPr>
        <w:t>Лекция №2</w:t>
      </w:r>
    </w:p>
    <w:p w:rsidR="00A16A4B" w:rsidRDefault="00A16A4B" w:rsidP="000F1630">
      <w:pPr>
        <w:tabs>
          <w:tab w:val="left" w:pos="3550"/>
        </w:tabs>
        <w:jc w:val="both"/>
        <w:rPr>
          <w:sz w:val="28"/>
          <w:szCs w:val="28"/>
        </w:rPr>
      </w:pPr>
      <w:r w:rsidRPr="00A16A4B">
        <w:rPr>
          <w:b/>
          <w:sz w:val="28"/>
          <w:szCs w:val="28"/>
        </w:rPr>
        <w:t>Тема:</w:t>
      </w:r>
      <w:r>
        <w:rPr>
          <w:sz w:val="28"/>
          <w:szCs w:val="28"/>
        </w:rPr>
        <w:t xml:space="preserve"> «</w:t>
      </w:r>
      <w:r w:rsidRPr="00A16A4B">
        <w:rPr>
          <w:sz w:val="28"/>
          <w:szCs w:val="28"/>
        </w:rPr>
        <w:t>Государственное нормирование качества лекарственных средств</w:t>
      </w:r>
      <w:r>
        <w:rPr>
          <w:sz w:val="28"/>
          <w:szCs w:val="28"/>
        </w:rPr>
        <w:t>»</w:t>
      </w:r>
    </w:p>
    <w:p w:rsidR="00A16A4B" w:rsidRDefault="00A16A4B" w:rsidP="000F1630">
      <w:pPr>
        <w:tabs>
          <w:tab w:val="left" w:pos="3550"/>
        </w:tabs>
        <w:jc w:val="both"/>
        <w:rPr>
          <w:b/>
          <w:sz w:val="28"/>
          <w:szCs w:val="28"/>
        </w:rPr>
      </w:pPr>
    </w:p>
    <w:p w:rsidR="00A16A4B" w:rsidRPr="00A16A4B" w:rsidRDefault="00A16A4B" w:rsidP="000F1630">
      <w:pPr>
        <w:tabs>
          <w:tab w:val="left" w:pos="3550"/>
        </w:tabs>
        <w:jc w:val="both"/>
        <w:rPr>
          <w:b/>
          <w:sz w:val="28"/>
          <w:szCs w:val="28"/>
        </w:rPr>
      </w:pPr>
      <w:r w:rsidRPr="00A16A4B">
        <w:rPr>
          <w:b/>
          <w:sz w:val="28"/>
          <w:szCs w:val="28"/>
        </w:rPr>
        <w:t>План:</w:t>
      </w:r>
    </w:p>
    <w:p w:rsidR="00A16A4B" w:rsidRDefault="00A16A4B" w:rsidP="000F1630">
      <w:pPr>
        <w:pStyle w:val="a3"/>
        <w:numPr>
          <w:ilvl w:val="0"/>
          <w:numId w:val="11"/>
        </w:numPr>
        <w:tabs>
          <w:tab w:val="left" w:pos="3550"/>
        </w:tabs>
        <w:jc w:val="both"/>
        <w:rPr>
          <w:sz w:val="28"/>
          <w:szCs w:val="28"/>
        </w:rPr>
      </w:pPr>
      <w:r w:rsidRPr="00A16A4B">
        <w:rPr>
          <w:sz w:val="28"/>
          <w:szCs w:val="28"/>
        </w:rPr>
        <w:t xml:space="preserve">Руководства по изготовлению лекарственных форм. </w:t>
      </w:r>
    </w:p>
    <w:p w:rsidR="00A16A4B" w:rsidRDefault="00A16A4B" w:rsidP="000F1630">
      <w:pPr>
        <w:pStyle w:val="a3"/>
        <w:numPr>
          <w:ilvl w:val="0"/>
          <w:numId w:val="11"/>
        </w:numPr>
        <w:tabs>
          <w:tab w:val="left" w:pos="3550"/>
        </w:tabs>
        <w:jc w:val="both"/>
        <w:rPr>
          <w:sz w:val="28"/>
          <w:szCs w:val="28"/>
        </w:rPr>
      </w:pPr>
      <w:r w:rsidRPr="00A16A4B">
        <w:rPr>
          <w:sz w:val="28"/>
          <w:szCs w:val="28"/>
        </w:rPr>
        <w:t xml:space="preserve">ГФ </w:t>
      </w:r>
      <w:r w:rsidRPr="00A16A4B">
        <w:rPr>
          <w:sz w:val="28"/>
          <w:szCs w:val="28"/>
          <w:lang w:val="en-US"/>
        </w:rPr>
        <w:t>XI</w:t>
      </w:r>
      <w:r w:rsidRPr="00A16A4B">
        <w:rPr>
          <w:sz w:val="28"/>
          <w:szCs w:val="28"/>
        </w:rPr>
        <w:t xml:space="preserve">, </w:t>
      </w:r>
      <w:r w:rsidRPr="00A16A4B">
        <w:rPr>
          <w:sz w:val="28"/>
          <w:szCs w:val="28"/>
          <w:lang w:val="en-US"/>
        </w:rPr>
        <w:t>XII</w:t>
      </w:r>
      <w:r w:rsidRPr="00A16A4B">
        <w:rPr>
          <w:sz w:val="28"/>
          <w:szCs w:val="28"/>
        </w:rPr>
        <w:t xml:space="preserve">, приказы МЗ РФ, ВФС, </w:t>
      </w:r>
      <w:proofErr w:type="spellStart"/>
      <w:r w:rsidRPr="00A16A4B">
        <w:rPr>
          <w:sz w:val="28"/>
          <w:szCs w:val="28"/>
        </w:rPr>
        <w:t>ГОСТы</w:t>
      </w:r>
      <w:proofErr w:type="spellEnd"/>
      <w:r w:rsidRPr="00A16A4B">
        <w:rPr>
          <w:sz w:val="28"/>
          <w:szCs w:val="28"/>
        </w:rPr>
        <w:t xml:space="preserve">. </w:t>
      </w:r>
    </w:p>
    <w:p w:rsidR="00A16A4B" w:rsidRDefault="00A16A4B" w:rsidP="000F1630">
      <w:pPr>
        <w:pStyle w:val="a3"/>
        <w:numPr>
          <w:ilvl w:val="0"/>
          <w:numId w:val="11"/>
        </w:numPr>
        <w:tabs>
          <w:tab w:val="left" w:pos="3550"/>
        </w:tabs>
        <w:jc w:val="both"/>
        <w:rPr>
          <w:sz w:val="28"/>
          <w:szCs w:val="28"/>
        </w:rPr>
      </w:pPr>
      <w:r w:rsidRPr="00A16A4B">
        <w:rPr>
          <w:sz w:val="28"/>
          <w:szCs w:val="28"/>
        </w:rPr>
        <w:t>Правила выписывания рецептов.</w:t>
      </w:r>
    </w:p>
    <w:p w:rsidR="001A0F0E" w:rsidRPr="00A16A4B" w:rsidRDefault="001A0F0E" w:rsidP="001A0F0E">
      <w:pPr>
        <w:pStyle w:val="a3"/>
        <w:tabs>
          <w:tab w:val="left" w:pos="3550"/>
        </w:tabs>
        <w:ind w:left="1069"/>
        <w:jc w:val="both"/>
        <w:rPr>
          <w:sz w:val="28"/>
          <w:szCs w:val="28"/>
        </w:rPr>
      </w:pPr>
    </w:p>
    <w:p w:rsidR="001A0F0E" w:rsidRPr="001A0F0E" w:rsidRDefault="001A0F0E" w:rsidP="001A0F0E">
      <w:pPr>
        <w:tabs>
          <w:tab w:val="left" w:pos="3550"/>
        </w:tabs>
        <w:jc w:val="both"/>
        <w:rPr>
          <w:b/>
          <w:sz w:val="28"/>
          <w:szCs w:val="28"/>
        </w:rPr>
      </w:pPr>
      <w:r w:rsidRPr="001A0F0E">
        <w:rPr>
          <w:b/>
          <w:sz w:val="28"/>
          <w:szCs w:val="28"/>
        </w:rPr>
        <w:t xml:space="preserve">Руководства по изготовлению лекарственных форм. </w:t>
      </w:r>
    </w:p>
    <w:p w:rsidR="00A16A4B" w:rsidRPr="001A0F0E" w:rsidRDefault="00A16A4B" w:rsidP="000F1630">
      <w:pPr>
        <w:tabs>
          <w:tab w:val="left" w:pos="3550"/>
        </w:tabs>
        <w:ind w:firstLine="709"/>
        <w:jc w:val="both"/>
        <w:rPr>
          <w:b/>
          <w:sz w:val="28"/>
          <w:szCs w:val="28"/>
        </w:rPr>
      </w:pPr>
    </w:p>
    <w:p w:rsidR="00A16A4B" w:rsidRPr="00A16A4B" w:rsidRDefault="00A16A4B" w:rsidP="00DD066F">
      <w:pPr>
        <w:tabs>
          <w:tab w:val="left" w:pos="3550"/>
        </w:tabs>
        <w:ind w:firstLine="709"/>
        <w:jc w:val="both"/>
        <w:rPr>
          <w:sz w:val="28"/>
          <w:szCs w:val="28"/>
        </w:rPr>
      </w:pPr>
      <w:r w:rsidRPr="00A16A4B">
        <w:rPr>
          <w:sz w:val="28"/>
          <w:szCs w:val="28"/>
        </w:rPr>
        <w:t>К качеству лекарств или лекарственных веществ (субстанций) и качеству лекарственных препаратов предъявляются очень строгие требования. Они должны быть терапевтически эффективными, чистыми, стабильными, стерильными, с точной дозировкой.</w:t>
      </w:r>
    </w:p>
    <w:p w:rsidR="00A16A4B" w:rsidRPr="00A16A4B" w:rsidRDefault="00A16A4B" w:rsidP="00DD066F">
      <w:pPr>
        <w:tabs>
          <w:tab w:val="left" w:pos="3550"/>
        </w:tabs>
        <w:ind w:firstLine="709"/>
        <w:jc w:val="both"/>
        <w:rPr>
          <w:sz w:val="28"/>
          <w:szCs w:val="28"/>
        </w:rPr>
      </w:pPr>
      <w:r w:rsidRPr="00A16A4B">
        <w:rPr>
          <w:sz w:val="28"/>
          <w:szCs w:val="28"/>
        </w:rPr>
        <w:t>От качества препарата и лекарственной формы зависят не только сила фармакологического эффекта, но и отсутствие побочного, нередко токсического действия.</w:t>
      </w:r>
    </w:p>
    <w:p w:rsidR="00A16A4B" w:rsidRPr="00A16A4B" w:rsidRDefault="00A16A4B" w:rsidP="00DD066F">
      <w:pPr>
        <w:tabs>
          <w:tab w:val="left" w:pos="3550"/>
        </w:tabs>
        <w:ind w:firstLine="709"/>
        <w:jc w:val="both"/>
        <w:rPr>
          <w:sz w:val="28"/>
          <w:szCs w:val="28"/>
        </w:rPr>
      </w:pPr>
      <w:r w:rsidRPr="00A16A4B">
        <w:rPr>
          <w:sz w:val="28"/>
          <w:szCs w:val="28"/>
        </w:rPr>
        <w:t xml:space="preserve">Система контроля качества лекарственных форм и лекарственных препаратов начала складываться с момента открытия в России первой </w:t>
      </w:r>
      <w:r w:rsidRPr="00A16A4B">
        <w:rPr>
          <w:b/>
          <w:bCs/>
          <w:sz w:val="28"/>
          <w:szCs w:val="28"/>
        </w:rPr>
        <w:t>Царской аптеки.</w:t>
      </w:r>
      <w:r w:rsidRPr="00A16A4B">
        <w:rPr>
          <w:sz w:val="28"/>
          <w:szCs w:val="28"/>
        </w:rPr>
        <w:t xml:space="preserve"> В настоящее время приоритет государственного контроля производства, изготовления, качества, эффективности, безопасности лекарственных средств устанавливает ФЗ «О лекарственных средствах». Он регулирует отношения, возникающие в связи с разработкой, производством, изготовлением, доклиническими и клиническими исследованиями лекарственных средств, контроля их качества, эффективности, безопасности и всё связано с торговлей.</w:t>
      </w:r>
    </w:p>
    <w:p w:rsidR="00A16A4B" w:rsidRPr="00A16A4B" w:rsidRDefault="00A16A4B" w:rsidP="000F1630">
      <w:pPr>
        <w:tabs>
          <w:tab w:val="left" w:pos="3550"/>
        </w:tabs>
        <w:jc w:val="both"/>
        <w:rPr>
          <w:sz w:val="28"/>
          <w:szCs w:val="28"/>
        </w:rPr>
      </w:pPr>
      <w:r w:rsidRPr="00A16A4B">
        <w:rPr>
          <w:sz w:val="28"/>
          <w:szCs w:val="28"/>
        </w:rPr>
        <w:t>Через систему соответствующих учреждений государственная регламентация осуществляется по четырём основным направлениям:</w:t>
      </w:r>
    </w:p>
    <w:p w:rsidR="00A16A4B" w:rsidRPr="00A16A4B" w:rsidRDefault="00A16A4B" w:rsidP="000F1630">
      <w:pPr>
        <w:numPr>
          <w:ilvl w:val="0"/>
          <w:numId w:val="2"/>
        </w:numPr>
        <w:tabs>
          <w:tab w:val="left" w:pos="3550"/>
        </w:tabs>
        <w:jc w:val="both"/>
        <w:rPr>
          <w:sz w:val="28"/>
          <w:szCs w:val="28"/>
        </w:rPr>
      </w:pPr>
      <w:r w:rsidRPr="00A16A4B">
        <w:rPr>
          <w:sz w:val="28"/>
          <w:szCs w:val="28"/>
        </w:rPr>
        <w:t>Право на фармацевтическую деятельность.</w:t>
      </w:r>
    </w:p>
    <w:p w:rsidR="00A16A4B" w:rsidRPr="00A16A4B" w:rsidRDefault="00A16A4B" w:rsidP="000F1630">
      <w:pPr>
        <w:numPr>
          <w:ilvl w:val="0"/>
          <w:numId w:val="2"/>
        </w:numPr>
        <w:tabs>
          <w:tab w:val="left" w:pos="3550"/>
        </w:tabs>
        <w:jc w:val="both"/>
        <w:rPr>
          <w:sz w:val="28"/>
          <w:szCs w:val="28"/>
        </w:rPr>
      </w:pPr>
      <w:r w:rsidRPr="00A16A4B">
        <w:rPr>
          <w:sz w:val="28"/>
          <w:szCs w:val="28"/>
        </w:rPr>
        <w:t>Состав лекарственных препаратов.</w:t>
      </w:r>
    </w:p>
    <w:p w:rsidR="00A16A4B" w:rsidRPr="00A16A4B" w:rsidRDefault="00A16A4B" w:rsidP="000F1630">
      <w:pPr>
        <w:numPr>
          <w:ilvl w:val="0"/>
          <w:numId w:val="2"/>
        </w:numPr>
        <w:tabs>
          <w:tab w:val="left" w:pos="3550"/>
        </w:tabs>
        <w:jc w:val="both"/>
        <w:rPr>
          <w:sz w:val="28"/>
          <w:szCs w:val="28"/>
        </w:rPr>
      </w:pPr>
      <w:r w:rsidRPr="00A16A4B">
        <w:rPr>
          <w:sz w:val="28"/>
          <w:szCs w:val="28"/>
        </w:rPr>
        <w:t>Условия изготовления (обеспечивающие качество препарата, ОТ и ТБ персонала) и собственно технологический процесс.</w:t>
      </w:r>
    </w:p>
    <w:p w:rsidR="00A16A4B" w:rsidRPr="00A16A4B" w:rsidRDefault="00A16A4B" w:rsidP="000F1630">
      <w:pPr>
        <w:numPr>
          <w:ilvl w:val="0"/>
          <w:numId w:val="2"/>
        </w:numPr>
        <w:tabs>
          <w:tab w:val="left" w:pos="3550"/>
        </w:tabs>
        <w:jc w:val="both"/>
        <w:rPr>
          <w:sz w:val="28"/>
          <w:szCs w:val="28"/>
        </w:rPr>
      </w:pPr>
      <w:r w:rsidRPr="00A16A4B">
        <w:rPr>
          <w:sz w:val="28"/>
          <w:szCs w:val="28"/>
        </w:rPr>
        <w:t>Контроль качества лекарственных препаратов на стадии изготовления и готового препарата.</w:t>
      </w:r>
    </w:p>
    <w:p w:rsidR="00A16A4B" w:rsidRPr="00A16A4B" w:rsidRDefault="00A16A4B" w:rsidP="000F1630">
      <w:pPr>
        <w:tabs>
          <w:tab w:val="left" w:pos="3550"/>
        </w:tabs>
        <w:jc w:val="both"/>
        <w:rPr>
          <w:sz w:val="28"/>
          <w:szCs w:val="28"/>
        </w:rPr>
      </w:pPr>
      <w:r w:rsidRPr="00A16A4B">
        <w:rPr>
          <w:sz w:val="28"/>
          <w:szCs w:val="28"/>
        </w:rPr>
        <w:t>По каждому из этих направлений издаются нормативные документы (НД), к которым относятся:</w:t>
      </w:r>
    </w:p>
    <w:p w:rsidR="00A16A4B" w:rsidRPr="00A16A4B" w:rsidRDefault="00A16A4B" w:rsidP="000F1630">
      <w:pPr>
        <w:numPr>
          <w:ilvl w:val="0"/>
          <w:numId w:val="3"/>
        </w:numPr>
        <w:tabs>
          <w:tab w:val="left" w:pos="3550"/>
        </w:tabs>
        <w:jc w:val="both"/>
        <w:rPr>
          <w:sz w:val="28"/>
          <w:szCs w:val="28"/>
        </w:rPr>
      </w:pPr>
      <w:r w:rsidRPr="00A16A4B">
        <w:rPr>
          <w:sz w:val="28"/>
          <w:szCs w:val="28"/>
        </w:rPr>
        <w:t xml:space="preserve">ГФ </w:t>
      </w:r>
      <w:r w:rsidRPr="00A16A4B">
        <w:rPr>
          <w:sz w:val="28"/>
          <w:szCs w:val="28"/>
          <w:lang w:val="en-US"/>
        </w:rPr>
        <w:t>IX</w:t>
      </w:r>
      <w:r w:rsidRPr="00A16A4B">
        <w:rPr>
          <w:sz w:val="28"/>
          <w:szCs w:val="28"/>
        </w:rPr>
        <w:t xml:space="preserve">, </w:t>
      </w:r>
      <w:r w:rsidRPr="00A16A4B">
        <w:rPr>
          <w:sz w:val="28"/>
          <w:szCs w:val="28"/>
          <w:lang w:val="en-US"/>
        </w:rPr>
        <w:t>X</w:t>
      </w:r>
      <w:r w:rsidRPr="00A16A4B">
        <w:rPr>
          <w:sz w:val="28"/>
          <w:szCs w:val="28"/>
        </w:rPr>
        <w:t xml:space="preserve">, </w:t>
      </w:r>
      <w:r w:rsidRPr="00A16A4B">
        <w:rPr>
          <w:sz w:val="28"/>
          <w:szCs w:val="28"/>
          <w:lang w:val="en-US"/>
        </w:rPr>
        <w:t>XI</w:t>
      </w:r>
      <w:r w:rsidRPr="00A16A4B">
        <w:rPr>
          <w:sz w:val="28"/>
          <w:szCs w:val="28"/>
        </w:rPr>
        <w:t xml:space="preserve">; </w:t>
      </w:r>
      <w:proofErr w:type="spellStart"/>
      <w:r w:rsidRPr="00A16A4B">
        <w:rPr>
          <w:sz w:val="28"/>
          <w:szCs w:val="28"/>
        </w:rPr>
        <w:t>ГОСТы</w:t>
      </w:r>
      <w:proofErr w:type="spellEnd"/>
      <w:r w:rsidRPr="00A16A4B">
        <w:rPr>
          <w:sz w:val="28"/>
          <w:szCs w:val="28"/>
        </w:rPr>
        <w:t xml:space="preserve">; </w:t>
      </w:r>
      <w:proofErr w:type="spellStart"/>
      <w:r w:rsidRPr="00A16A4B">
        <w:rPr>
          <w:sz w:val="28"/>
          <w:szCs w:val="28"/>
        </w:rPr>
        <w:t>ОСТы</w:t>
      </w:r>
      <w:proofErr w:type="spellEnd"/>
      <w:r w:rsidRPr="00A16A4B">
        <w:rPr>
          <w:sz w:val="28"/>
          <w:szCs w:val="28"/>
        </w:rPr>
        <w:t>.</w:t>
      </w:r>
    </w:p>
    <w:p w:rsidR="00A16A4B" w:rsidRPr="00A16A4B" w:rsidRDefault="00A16A4B" w:rsidP="000F1630">
      <w:pPr>
        <w:numPr>
          <w:ilvl w:val="0"/>
          <w:numId w:val="3"/>
        </w:numPr>
        <w:tabs>
          <w:tab w:val="left" w:pos="3550"/>
        </w:tabs>
        <w:jc w:val="both"/>
        <w:rPr>
          <w:sz w:val="28"/>
          <w:szCs w:val="28"/>
        </w:rPr>
      </w:pPr>
      <w:r w:rsidRPr="00A16A4B">
        <w:rPr>
          <w:sz w:val="28"/>
          <w:szCs w:val="28"/>
        </w:rPr>
        <w:t>Приказы, инструкции; методические указания (рекомендации, утверждённые МЗ РФ).</w:t>
      </w:r>
    </w:p>
    <w:p w:rsidR="00A16A4B" w:rsidRDefault="00A16A4B" w:rsidP="000F1630">
      <w:pPr>
        <w:numPr>
          <w:ilvl w:val="0"/>
          <w:numId w:val="3"/>
        </w:numPr>
        <w:tabs>
          <w:tab w:val="left" w:pos="3550"/>
        </w:tabs>
        <w:jc w:val="both"/>
        <w:rPr>
          <w:sz w:val="28"/>
          <w:szCs w:val="28"/>
        </w:rPr>
      </w:pPr>
      <w:r w:rsidRPr="00A16A4B">
        <w:rPr>
          <w:sz w:val="28"/>
          <w:szCs w:val="28"/>
        </w:rPr>
        <w:t>Временные фармакопейные статьи (ВФС) и Фармакопейные статьи предприятий (ФСП), утверждённые фармакопейными комитетами и МЗ РФ.</w:t>
      </w:r>
    </w:p>
    <w:p w:rsidR="001A0F0E" w:rsidRDefault="001A0F0E" w:rsidP="001A0F0E">
      <w:pPr>
        <w:tabs>
          <w:tab w:val="left" w:pos="3550"/>
        </w:tabs>
        <w:ind w:left="720"/>
        <w:jc w:val="both"/>
        <w:rPr>
          <w:sz w:val="28"/>
          <w:szCs w:val="28"/>
        </w:rPr>
      </w:pPr>
    </w:p>
    <w:p w:rsidR="001A0F0E" w:rsidRPr="001A0F0E" w:rsidRDefault="001A0F0E" w:rsidP="001A0F0E">
      <w:pPr>
        <w:tabs>
          <w:tab w:val="left" w:pos="3550"/>
        </w:tabs>
        <w:jc w:val="both"/>
        <w:rPr>
          <w:b/>
          <w:sz w:val="28"/>
          <w:szCs w:val="28"/>
        </w:rPr>
      </w:pPr>
      <w:r w:rsidRPr="001A0F0E">
        <w:rPr>
          <w:b/>
          <w:sz w:val="28"/>
          <w:szCs w:val="28"/>
        </w:rPr>
        <w:t xml:space="preserve">ГФ </w:t>
      </w:r>
      <w:r w:rsidRPr="001A0F0E">
        <w:rPr>
          <w:b/>
          <w:sz w:val="28"/>
          <w:szCs w:val="28"/>
          <w:lang w:val="en-US"/>
        </w:rPr>
        <w:t>XI</w:t>
      </w:r>
      <w:r w:rsidRPr="001A0F0E">
        <w:rPr>
          <w:b/>
          <w:sz w:val="28"/>
          <w:szCs w:val="28"/>
        </w:rPr>
        <w:t xml:space="preserve">, </w:t>
      </w:r>
      <w:r w:rsidRPr="001A0F0E">
        <w:rPr>
          <w:b/>
          <w:sz w:val="28"/>
          <w:szCs w:val="28"/>
          <w:lang w:val="en-US"/>
        </w:rPr>
        <w:t>XII</w:t>
      </w:r>
      <w:r w:rsidRPr="001A0F0E">
        <w:rPr>
          <w:b/>
          <w:sz w:val="28"/>
          <w:szCs w:val="28"/>
        </w:rPr>
        <w:t xml:space="preserve">, приказы МЗ РФ, ВФС, </w:t>
      </w:r>
      <w:proofErr w:type="spellStart"/>
      <w:r w:rsidRPr="001A0F0E">
        <w:rPr>
          <w:b/>
          <w:sz w:val="28"/>
          <w:szCs w:val="28"/>
        </w:rPr>
        <w:t>ГОСТы</w:t>
      </w:r>
      <w:proofErr w:type="spellEnd"/>
      <w:r w:rsidRPr="001A0F0E">
        <w:rPr>
          <w:b/>
          <w:sz w:val="28"/>
          <w:szCs w:val="28"/>
        </w:rPr>
        <w:t xml:space="preserve">. </w:t>
      </w:r>
    </w:p>
    <w:p w:rsidR="001A0F0E" w:rsidRPr="001A0F0E" w:rsidRDefault="001A0F0E" w:rsidP="001A0F0E">
      <w:pPr>
        <w:tabs>
          <w:tab w:val="left" w:pos="3550"/>
        </w:tabs>
        <w:ind w:left="720"/>
        <w:jc w:val="both"/>
        <w:rPr>
          <w:b/>
          <w:sz w:val="28"/>
          <w:szCs w:val="28"/>
        </w:rPr>
      </w:pPr>
    </w:p>
    <w:p w:rsidR="00A16A4B" w:rsidRDefault="00A16A4B" w:rsidP="000F1630">
      <w:pPr>
        <w:tabs>
          <w:tab w:val="left" w:pos="3550"/>
        </w:tabs>
        <w:jc w:val="both"/>
        <w:rPr>
          <w:sz w:val="28"/>
          <w:szCs w:val="28"/>
        </w:rPr>
      </w:pPr>
    </w:p>
    <w:p w:rsidR="00BE0083" w:rsidRPr="00BE0083" w:rsidRDefault="00BE0083" w:rsidP="00BE0083">
      <w:pPr>
        <w:tabs>
          <w:tab w:val="left" w:pos="3550"/>
        </w:tabs>
        <w:ind w:firstLine="709"/>
        <w:jc w:val="both"/>
        <w:rPr>
          <w:sz w:val="28"/>
          <w:szCs w:val="28"/>
        </w:rPr>
      </w:pPr>
      <w:r w:rsidRPr="00BE0083">
        <w:rPr>
          <w:sz w:val="28"/>
          <w:szCs w:val="28"/>
        </w:rPr>
        <w:t xml:space="preserve">Специфика фармацевтического продукта в том, что потребитель не в состоянии установить качество лекарственного препарата.  </w:t>
      </w:r>
    </w:p>
    <w:p w:rsidR="00BE0083" w:rsidRPr="00BE0083" w:rsidRDefault="00BE0083" w:rsidP="00BE0083">
      <w:pPr>
        <w:tabs>
          <w:tab w:val="left" w:pos="3550"/>
        </w:tabs>
        <w:ind w:firstLine="709"/>
        <w:jc w:val="both"/>
        <w:rPr>
          <w:sz w:val="28"/>
          <w:szCs w:val="28"/>
        </w:rPr>
      </w:pPr>
      <w:r w:rsidRPr="00BE0083">
        <w:rPr>
          <w:sz w:val="28"/>
          <w:szCs w:val="28"/>
        </w:rPr>
        <w:t xml:space="preserve">Качество препарата зависит не только от силы фармакологического эффекта, но и отсутствия побочного не редко токсического действия. </w:t>
      </w:r>
    </w:p>
    <w:p w:rsidR="00BE0083" w:rsidRPr="00BE0083" w:rsidRDefault="00BE0083" w:rsidP="00BE0083">
      <w:pPr>
        <w:tabs>
          <w:tab w:val="left" w:pos="3550"/>
        </w:tabs>
        <w:ind w:firstLine="709"/>
        <w:jc w:val="both"/>
        <w:rPr>
          <w:sz w:val="28"/>
          <w:szCs w:val="28"/>
        </w:rPr>
      </w:pPr>
      <w:r w:rsidRPr="00BE0083">
        <w:rPr>
          <w:b/>
          <w:bCs/>
          <w:i/>
          <w:iCs/>
          <w:sz w:val="28"/>
          <w:szCs w:val="28"/>
        </w:rPr>
        <w:t xml:space="preserve">Государственные регламентации </w:t>
      </w:r>
      <w:r w:rsidRPr="00BE0083">
        <w:rPr>
          <w:sz w:val="28"/>
          <w:szCs w:val="28"/>
        </w:rPr>
        <w:t xml:space="preserve"> представляет комплекс требований, узаконенных соответствующими документами, качеству лекарственных сре</w:t>
      </w:r>
      <w:proofErr w:type="gramStart"/>
      <w:r w:rsidRPr="00BE0083">
        <w:rPr>
          <w:sz w:val="28"/>
          <w:szCs w:val="28"/>
        </w:rPr>
        <w:t>дств всп</w:t>
      </w:r>
      <w:proofErr w:type="gramEnd"/>
      <w:r w:rsidRPr="00BE0083">
        <w:rPr>
          <w:sz w:val="28"/>
          <w:szCs w:val="28"/>
        </w:rPr>
        <w:t xml:space="preserve">омогательных веществ и материалов технологическому процессу и изготовленными лекарственными препаратами. </w:t>
      </w:r>
    </w:p>
    <w:p w:rsidR="00BE0083" w:rsidRPr="00BE0083" w:rsidRDefault="00BE0083" w:rsidP="00BE0083">
      <w:pPr>
        <w:tabs>
          <w:tab w:val="left" w:pos="3550"/>
        </w:tabs>
        <w:ind w:firstLine="709"/>
        <w:jc w:val="both"/>
        <w:rPr>
          <w:sz w:val="28"/>
          <w:szCs w:val="28"/>
        </w:rPr>
      </w:pPr>
      <w:r w:rsidRPr="00BE0083">
        <w:rPr>
          <w:sz w:val="28"/>
          <w:szCs w:val="28"/>
        </w:rPr>
        <w:t>Нормы качества  лекарственных сре</w:t>
      </w:r>
      <w:proofErr w:type="gramStart"/>
      <w:r w:rsidRPr="00BE0083">
        <w:rPr>
          <w:sz w:val="28"/>
          <w:szCs w:val="28"/>
        </w:rPr>
        <w:t>дств вкл</w:t>
      </w:r>
      <w:proofErr w:type="gramEnd"/>
      <w:r w:rsidRPr="00BE0083">
        <w:rPr>
          <w:sz w:val="28"/>
          <w:szCs w:val="28"/>
        </w:rPr>
        <w:t>ючены в фармакопею в виде фармакопейных статей.</w:t>
      </w:r>
    </w:p>
    <w:p w:rsidR="00BE0083" w:rsidRPr="00A16A4B" w:rsidRDefault="00BE0083" w:rsidP="00BE0083">
      <w:pPr>
        <w:tabs>
          <w:tab w:val="left" w:pos="3550"/>
        </w:tabs>
        <w:ind w:firstLine="709"/>
        <w:jc w:val="both"/>
        <w:rPr>
          <w:sz w:val="28"/>
          <w:szCs w:val="28"/>
        </w:rPr>
      </w:pPr>
      <w:r w:rsidRPr="00BE0083">
        <w:rPr>
          <w:b/>
          <w:bCs/>
          <w:i/>
          <w:iCs/>
          <w:sz w:val="28"/>
          <w:szCs w:val="28"/>
        </w:rPr>
        <w:t>Фармакопейная статья</w:t>
      </w:r>
      <w:r w:rsidRPr="00BE0083">
        <w:rPr>
          <w:sz w:val="28"/>
          <w:szCs w:val="28"/>
        </w:rPr>
        <w:t xml:space="preserve"> (ФС)– представляет собой государственный стандарт лекарственного средства, содержащий перечень показателей и методов контроля качества данного лекарственного средства.</w:t>
      </w:r>
    </w:p>
    <w:p w:rsidR="00A16A4B" w:rsidRPr="00A16A4B" w:rsidRDefault="00A16A4B" w:rsidP="000F1630">
      <w:pPr>
        <w:tabs>
          <w:tab w:val="left" w:pos="3550"/>
        </w:tabs>
        <w:ind w:firstLine="709"/>
        <w:jc w:val="both"/>
        <w:rPr>
          <w:sz w:val="28"/>
          <w:szCs w:val="28"/>
        </w:rPr>
      </w:pPr>
      <w:r w:rsidRPr="00BE0083">
        <w:rPr>
          <w:b/>
          <w:i/>
          <w:sz w:val="28"/>
          <w:szCs w:val="28"/>
        </w:rPr>
        <w:t>Фармакопея</w:t>
      </w:r>
      <w:r w:rsidRPr="00A16A4B">
        <w:rPr>
          <w:sz w:val="28"/>
          <w:szCs w:val="28"/>
        </w:rPr>
        <w:t xml:space="preserve"> – происходит от двух </w:t>
      </w:r>
      <w:r w:rsidRPr="00BE0083">
        <w:rPr>
          <w:sz w:val="28"/>
          <w:szCs w:val="28"/>
        </w:rPr>
        <w:t>слов:</w:t>
      </w:r>
      <w:r w:rsidRPr="00BE0083">
        <w:rPr>
          <w:i/>
          <w:iCs/>
          <w:sz w:val="28"/>
          <w:szCs w:val="28"/>
        </w:rPr>
        <w:t xml:space="preserve"> </w:t>
      </w:r>
      <w:proofErr w:type="spellStart"/>
      <w:r w:rsidRPr="00BE0083">
        <w:rPr>
          <w:i/>
          <w:iCs/>
          <w:sz w:val="28"/>
          <w:szCs w:val="28"/>
          <w:lang w:val="en-US"/>
        </w:rPr>
        <w:t>pharmacon</w:t>
      </w:r>
      <w:proofErr w:type="spellEnd"/>
      <w:r w:rsidRPr="00A16A4B">
        <w:rPr>
          <w:sz w:val="28"/>
          <w:szCs w:val="28"/>
        </w:rPr>
        <w:t xml:space="preserve"> – лекарство, </w:t>
      </w:r>
      <w:proofErr w:type="spellStart"/>
      <w:r w:rsidRPr="00BE0083">
        <w:rPr>
          <w:i/>
          <w:iCs/>
          <w:sz w:val="28"/>
          <w:szCs w:val="28"/>
          <w:lang w:val="en-US"/>
        </w:rPr>
        <w:t>poieo</w:t>
      </w:r>
      <w:proofErr w:type="spellEnd"/>
      <w:r w:rsidRPr="00BE0083">
        <w:rPr>
          <w:sz w:val="28"/>
          <w:szCs w:val="28"/>
        </w:rPr>
        <w:t xml:space="preserve"> –</w:t>
      </w:r>
      <w:r w:rsidRPr="00A16A4B">
        <w:rPr>
          <w:sz w:val="28"/>
          <w:szCs w:val="28"/>
        </w:rPr>
        <w:t xml:space="preserve"> делать. Дословно – это руководство по изготовлению лекарств.</w:t>
      </w:r>
    </w:p>
    <w:p w:rsidR="00A16A4B" w:rsidRPr="00A16A4B" w:rsidRDefault="00A16A4B" w:rsidP="000F1630">
      <w:pPr>
        <w:tabs>
          <w:tab w:val="left" w:pos="3550"/>
        </w:tabs>
        <w:ind w:firstLine="709"/>
        <w:jc w:val="both"/>
        <w:rPr>
          <w:sz w:val="28"/>
          <w:szCs w:val="28"/>
        </w:rPr>
      </w:pPr>
      <w:r w:rsidRPr="00A16A4B">
        <w:rPr>
          <w:sz w:val="28"/>
          <w:szCs w:val="28"/>
        </w:rPr>
        <w:t>В ГФ представлены все направления государственной регламентаци</w:t>
      </w:r>
      <w:r w:rsidRPr="000F1630">
        <w:rPr>
          <w:sz w:val="28"/>
          <w:szCs w:val="28"/>
        </w:rPr>
        <w:t>ей</w:t>
      </w:r>
      <w:r w:rsidRPr="00A16A4B">
        <w:rPr>
          <w:sz w:val="28"/>
          <w:szCs w:val="28"/>
        </w:rPr>
        <w:t>. Этот документ является сборником обязательных общегосударственных стандартов и положений, нормирующих качество лекарственных средств, вспомогательных веществ, лекарственных форм и лекарственных препаратов. ГФ имеет законодательный характер. Её требования являются обязательными для всех предприятий и учреждений РФ, изготавливающих, хранящих, контролирующих и применяющих лекарственные средства.</w:t>
      </w:r>
    </w:p>
    <w:p w:rsidR="00A16A4B" w:rsidRPr="00A16A4B" w:rsidRDefault="00A16A4B" w:rsidP="000F1630">
      <w:pPr>
        <w:tabs>
          <w:tab w:val="left" w:pos="3550"/>
        </w:tabs>
        <w:ind w:firstLine="709"/>
        <w:jc w:val="both"/>
        <w:rPr>
          <w:sz w:val="28"/>
          <w:szCs w:val="28"/>
        </w:rPr>
      </w:pPr>
      <w:r w:rsidRPr="00A16A4B">
        <w:rPr>
          <w:sz w:val="28"/>
          <w:szCs w:val="28"/>
        </w:rPr>
        <w:t xml:space="preserve">В России ГФ стали издаваться с </w:t>
      </w:r>
      <w:r w:rsidRPr="00A16A4B">
        <w:rPr>
          <w:sz w:val="28"/>
          <w:szCs w:val="28"/>
          <w:lang w:val="en-US"/>
        </w:rPr>
        <w:t>XVIII</w:t>
      </w:r>
      <w:r w:rsidRPr="00A16A4B">
        <w:rPr>
          <w:sz w:val="28"/>
          <w:szCs w:val="28"/>
        </w:rPr>
        <w:t xml:space="preserve"> </w:t>
      </w:r>
      <w:proofErr w:type="gramStart"/>
      <w:r w:rsidRPr="00A16A4B">
        <w:rPr>
          <w:sz w:val="28"/>
          <w:szCs w:val="28"/>
        </w:rPr>
        <w:t>в</w:t>
      </w:r>
      <w:proofErr w:type="gramEnd"/>
      <w:r w:rsidRPr="00A16A4B">
        <w:rPr>
          <w:sz w:val="28"/>
          <w:szCs w:val="28"/>
        </w:rPr>
        <w:t xml:space="preserve">. </w:t>
      </w:r>
      <w:proofErr w:type="gramStart"/>
      <w:r w:rsidRPr="00A16A4B">
        <w:rPr>
          <w:b/>
          <w:bCs/>
          <w:sz w:val="28"/>
          <w:szCs w:val="28"/>
        </w:rPr>
        <w:t>Первая</w:t>
      </w:r>
      <w:proofErr w:type="gramEnd"/>
      <w:r w:rsidRPr="00A16A4B">
        <w:rPr>
          <w:b/>
          <w:bCs/>
          <w:sz w:val="28"/>
          <w:szCs w:val="28"/>
        </w:rPr>
        <w:t xml:space="preserve"> русская общегосударственная Фармакопея</w:t>
      </w:r>
      <w:r w:rsidRPr="00A16A4B">
        <w:rPr>
          <w:sz w:val="28"/>
          <w:szCs w:val="28"/>
        </w:rPr>
        <w:t xml:space="preserve"> была издана в 1765 г. на латинском языке. На русском языке первая Фармакопея выпущена в 1866 г.</w:t>
      </w:r>
    </w:p>
    <w:p w:rsidR="00A16A4B" w:rsidRPr="00A16A4B" w:rsidRDefault="00A16A4B" w:rsidP="000F1630">
      <w:pPr>
        <w:tabs>
          <w:tab w:val="left" w:pos="3550"/>
        </w:tabs>
        <w:ind w:firstLine="709"/>
        <w:jc w:val="both"/>
        <w:rPr>
          <w:sz w:val="28"/>
          <w:szCs w:val="28"/>
        </w:rPr>
      </w:pPr>
      <w:r w:rsidRPr="00A16A4B">
        <w:rPr>
          <w:b/>
          <w:bCs/>
          <w:sz w:val="28"/>
          <w:szCs w:val="28"/>
        </w:rPr>
        <w:t>Первая Советская Фармакопея</w:t>
      </w:r>
      <w:r w:rsidRPr="00A16A4B">
        <w:rPr>
          <w:sz w:val="28"/>
          <w:szCs w:val="28"/>
        </w:rPr>
        <w:t xml:space="preserve"> издана в 1925 г. Это было </w:t>
      </w:r>
      <w:r w:rsidRPr="00A16A4B">
        <w:rPr>
          <w:sz w:val="28"/>
          <w:szCs w:val="28"/>
          <w:lang w:val="en-US"/>
        </w:rPr>
        <w:t>VII</w:t>
      </w:r>
      <w:r w:rsidRPr="00A16A4B">
        <w:rPr>
          <w:sz w:val="28"/>
          <w:szCs w:val="28"/>
        </w:rPr>
        <w:t xml:space="preserve"> издание.</w:t>
      </w:r>
    </w:p>
    <w:p w:rsidR="00A16A4B" w:rsidRPr="00A16A4B" w:rsidRDefault="00A16A4B" w:rsidP="000F1630">
      <w:pPr>
        <w:tabs>
          <w:tab w:val="left" w:pos="3550"/>
        </w:tabs>
        <w:ind w:firstLine="709"/>
        <w:jc w:val="both"/>
        <w:rPr>
          <w:sz w:val="28"/>
          <w:szCs w:val="28"/>
        </w:rPr>
      </w:pPr>
      <w:r w:rsidRPr="00A16A4B">
        <w:rPr>
          <w:b/>
          <w:bCs/>
          <w:sz w:val="28"/>
          <w:szCs w:val="28"/>
        </w:rPr>
        <w:t xml:space="preserve">Фармакопея </w:t>
      </w:r>
      <w:r w:rsidRPr="00A16A4B">
        <w:rPr>
          <w:b/>
          <w:bCs/>
          <w:sz w:val="28"/>
          <w:szCs w:val="28"/>
          <w:lang w:val="en-US"/>
        </w:rPr>
        <w:t>VIII</w:t>
      </w:r>
      <w:r w:rsidRPr="00A16A4B">
        <w:rPr>
          <w:sz w:val="28"/>
          <w:szCs w:val="28"/>
        </w:rPr>
        <w:t xml:space="preserve"> была издана в 1946 г.</w:t>
      </w:r>
    </w:p>
    <w:p w:rsidR="00A16A4B" w:rsidRPr="00A16A4B" w:rsidRDefault="00A16A4B" w:rsidP="000F1630">
      <w:pPr>
        <w:tabs>
          <w:tab w:val="left" w:pos="3550"/>
        </w:tabs>
        <w:ind w:firstLine="709"/>
        <w:jc w:val="both"/>
        <w:rPr>
          <w:sz w:val="28"/>
          <w:szCs w:val="28"/>
        </w:rPr>
      </w:pPr>
      <w:r w:rsidRPr="00A16A4B">
        <w:rPr>
          <w:sz w:val="28"/>
          <w:szCs w:val="28"/>
        </w:rPr>
        <w:t xml:space="preserve">В 1968 г. вступила в силу ГФ </w:t>
      </w:r>
      <w:r w:rsidRPr="00A16A4B">
        <w:rPr>
          <w:sz w:val="28"/>
          <w:szCs w:val="28"/>
          <w:lang w:val="en-US"/>
        </w:rPr>
        <w:t>X</w:t>
      </w:r>
      <w:r w:rsidRPr="00A16A4B">
        <w:rPr>
          <w:sz w:val="28"/>
          <w:szCs w:val="28"/>
        </w:rPr>
        <w:t xml:space="preserve">, а в 1987 г. – ГФ </w:t>
      </w:r>
      <w:r w:rsidRPr="00A16A4B">
        <w:rPr>
          <w:sz w:val="28"/>
          <w:szCs w:val="28"/>
          <w:lang w:val="en-US"/>
        </w:rPr>
        <w:t>XI</w:t>
      </w:r>
      <w:r w:rsidRPr="00A16A4B">
        <w:rPr>
          <w:sz w:val="28"/>
          <w:szCs w:val="28"/>
        </w:rPr>
        <w:t xml:space="preserve"> (1-й и 2-й выпуск).</w:t>
      </w:r>
    </w:p>
    <w:p w:rsidR="00A16A4B" w:rsidRPr="00A16A4B" w:rsidRDefault="00A16A4B" w:rsidP="000F1630">
      <w:pPr>
        <w:tabs>
          <w:tab w:val="left" w:pos="3550"/>
        </w:tabs>
        <w:ind w:firstLine="709"/>
        <w:jc w:val="both"/>
        <w:rPr>
          <w:sz w:val="28"/>
          <w:szCs w:val="28"/>
        </w:rPr>
      </w:pPr>
      <w:r w:rsidRPr="00A16A4B">
        <w:rPr>
          <w:sz w:val="28"/>
          <w:szCs w:val="28"/>
        </w:rPr>
        <w:t xml:space="preserve">В отличие от предыдущих изданий ГФ </w:t>
      </w:r>
      <w:r w:rsidRPr="00A16A4B">
        <w:rPr>
          <w:sz w:val="28"/>
          <w:szCs w:val="28"/>
          <w:lang w:val="en-US"/>
        </w:rPr>
        <w:t>XI</w:t>
      </w:r>
      <w:r w:rsidRPr="00A16A4B">
        <w:rPr>
          <w:sz w:val="28"/>
          <w:szCs w:val="28"/>
        </w:rPr>
        <w:t xml:space="preserve"> издаётся в 2-х частях, состоящих из отдельных томов.</w:t>
      </w:r>
    </w:p>
    <w:p w:rsidR="00DD066F" w:rsidRDefault="00DD066F" w:rsidP="000F1630">
      <w:pPr>
        <w:tabs>
          <w:tab w:val="left" w:pos="3550"/>
        </w:tabs>
        <w:jc w:val="both"/>
        <w:rPr>
          <w:sz w:val="28"/>
          <w:szCs w:val="28"/>
          <w:u w:val="single"/>
        </w:rPr>
      </w:pPr>
    </w:p>
    <w:p w:rsidR="00A16A4B" w:rsidRPr="00A16A4B" w:rsidRDefault="00A16A4B" w:rsidP="00DD066F">
      <w:pPr>
        <w:tabs>
          <w:tab w:val="left" w:pos="3550"/>
        </w:tabs>
        <w:ind w:firstLine="709"/>
        <w:jc w:val="both"/>
        <w:rPr>
          <w:b/>
          <w:bCs/>
          <w:sz w:val="28"/>
          <w:szCs w:val="28"/>
        </w:rPr>
      </w:pPr>
      <w:r w:rsidRPr="00A16A4B">
        <w:rPr>
          <w:b/>
          <w:bCs/>
          <w:sz w:val="28"/>
          <w:szCs w:val="28"/>
        </w:rPr>
        <w:t xml:space="preserve">ГФ </w:t>
      </w:r>
      <w:r w:rsidRPr="00A16A4B">
        <w:rPr>
          <w:b/>
          <w:bCs/>
          <w:sz w:val="28"/>
          <w:szCs w:val="28"/>
          <w:lang w:val="en-US"/>
        </w:rPr>
        <w:t>X</w:t>
      </w:r>
      <w:r w:rsidRPr="00A16A4B">
        <w:rPr>
          <w:b/>
          <w:bCs/>
          <w:sz w:val="28"/>
          <w:szCs w:val="28"/>
        </w:rPr>
        <w:t xml:space="preserve"> состоит из нескольких разделов:</w:t>
      </w:r>
    </w:p>
    <w:p w:rsidR="00A16A4B" w:rsidRPr="00A16A4B" w:rsidRDefault="00A16A4B" w:rsidP="000F1630">
      <w:pPr>
        <w:numPr>
          <w:ilvl w:val="0"/>
          <w:numId w:val="4"/>
        </w:numPr>
        <w:tabs>
          <w:tab w:val="left" w:pos="3550"/>
        </w:tabs>
        <w:jc w:val="both"/>
        <w:rPr>
          <w:sz w:val="28"/>
          <w:szCs w:val="28"/>
        </w:rPr>
      </w:pPr>
      <w:r w:rsidRPr="00A16A4B">
        <w:rPr>
          <w:sz w:val="28"/>
          <w:szCs w:val="28"/>
        </w:rPr>
        <w:t>Введение.</w:t>
      </w:r>
    </w:p>
    <w:p w:rsidR="00A16A4B" w:rsidRPr="00A16A4B" w:rsidRDefault="00A16A4B" w:rsidP="000F1630">
      <w:pPr>
        <w:numPr>
          <w:ilvl w:val="0"/>
          <w:numId w:val="4"/>
        </w:numPr>
        <w:tabs>
          <w:tab w:val="left" w:pos="3550"/>
        </w:tabs>
        <w:jc w:val="both"/>
        <w:rPr>
          <w:sz w:val="28"/>
          <w:szCs w:val="28"/>
          <w:u w:val="single"/>
        </w:rPr>
      </w:pPr>
      <w:r w:rsidRPr="00A16A4B">
        <w:rPr>
          <w:sz w:val="28"/>
          <w:szCs w:val="28"/>
          <w:u w:val="single"/>
        </w:rPr>
        <w:t xml:space="preserve">1 часть. </w:t>
      </w:r>
      <w:r w:rsidRPr="00A16A4B">
        <w:rPr>
          <w:sz w:val="28"/>
          <w:szCs w:val="28"/>
        </w:rPr>
        <w:t>Препараты. Эта часть содержит частные статьи на лекарственные средства и некоторые лекарственные препараты.</w:t>
      </w:r>
    </w:p>
    <w:p w:rsidR="00A16A4B" w:rsidRPr="00A16A4B" w:rsidRDefault="00A16A4B" w:rsidP="000F1630">
      <w:pPr>
        <w:tabs>
          <w:tab w:val="left" w:pos="3550"/>
        </w:tabs>
        <w:jc w:val="both"/>
        <w:rPr>
          <w:sz w:val="28"/>
          <w:szCs w:val="28"/>
        </w:rPr>
      </w:pPr>
      <w:r w:rsidRPr="00A16A4B">
        <w:rPr>
          <w:sz w:val="28"/>
          <w:szCs w:val="28"/>
        </w:rPr>
        <w:t>Частные статьи расположены в алфавитном порядке. Частная статья построена следующим образом:</w:t>
      </w:r>
    </w:p>
    <w:p w:rsidR="00A16A4B" w:rsidRPr="00A16A4B" w:rsidRDefault="00A16A4B" w:rsidP="000F1630">
      <w:pPr>
        <w:tabs>
          <w:tab w:val="left" w:pos="852"/>
          <w:tab w:val="left" w:pos="1278"/>
        </w:tabs>
        <w:jc w:val="both"/>
        <w:rPr>
          <w:sz w:val="28"/>
          <w:szCs w:val="28"/>
        </w:rPr>
      </w:pPr>
      <w:r w:rsidRPr="00A16A4B">
        <w:rPr>
          <w:sz w:val="28"/>
          <w:szCs w:val="28"/>
        </w:rPr>
        <w:tab/>
        <w:t>А)</w:t>
      </w:r>
      <w:r w:rsidRPr="00A16A4B">
        <w:rPr>
          <w:sz w:val="28"/>
          <w:szCs w:val="28"/>
        </w:rPr>
        <w:tab/>
        <w:t>латинское название;</w:t>
      </w:r>
    </w:p>
    <w:p w:rsidR="00A16A4B" w:rsidRPr="00A16A4B" w:rsidRDefault="00A16A4B" w:rsidP="000F1630">
      <w:pPr>
        <w:tabs>
          <w:tab w:val="left" w:pos="852"/>
          <w:tab w:val="left" w:pos="1278"/>
        </w:tabs>
        <w:jc w:val="both"/>
        <w:rPr>
          <w:sz w:val="28"/>
          <w:szCs w:val="28"/>
        </w:rPr>
      </w:pPr>
      <w:r w:rsidRPr="00A16A4B">
        <w:rPr>
          <w:sz w:val="28"/>
          <w:szCs w:val="28"/>
        </w:rPr>
        <w:tab/>
        <w:t>Б)</w:t>
      </w:r>
      <w:r w:rsidRPr="00A16A4B">
        <w:rPr>
          <w:sz w:val="28"/>
          <w:szCs w:val="28"/>
        </w:rPr>
        <w:tab/>
        <w:t>русское название;</w:t>
      </w:r>
    </w:p>
    <w:p w:rsidR="00A16A4B" w:rsidRPr="00A16A4B" w:rsidRDefault="00A16A4B" w:rsidP="000F1630">
      <w:pPr>
        <w:tabs>
          <w:tab w:val="left" w:pos="852"/>
          <w:tab w:val="left" w:pos="1278"/>
        </w:tabs>
        <w:jc w:val="both"/>
        <w:rPr>
          <w:sz w:val="28"/>
          <w:szCs w:val="28"/>
        </w:rPr>
      </w:pPr>
      <w:r w:rsidRPr="00A16A4B">
        <w:rPr>
          <w:sz w:val="28"/>
          <w:szCs w:val="28"/>
        </w:rPr>
        <w:tab/>
        <w:t>В)</w:t>
      </w:r>
      <w:r w:rsidRPr="00A16A4B">
        <w:rPr>
          <w:sz w:val="28"/>
          <w:szCs w:val="28"/>
        </w:rPr>
        <w:tab/>
        <w:t>синонимы;</w:t>
      </w:r>
    </w:p>
    <w:p w:rsidR="00A16A4B" w:rsidRPr="00A16A4B" w:rsidRDefault="00A16A4B" w:rsidP="000F1630">
      <w:pPr>
        <w:tabs>
          <w:tab w:val="left" w:pos="852"/>
          <w:tab w:val="left" w:pos="1278"/>
        </w:tabs>
        <w:jc w:val="both"/>
        <w:rPr>
          <w:sz w:val="28"/>
          <w:szCs w:val="28"/>
        </w:rPr>
      </w:pPr>
      <w:r w:rsidRPr="00A16A4B">
        <w:rPr>
          <w:sz w:val="28"/>
          <w:szCs w:val="28"/>
        </w:rPr>
        <w:tab/>
        <w:t>Г)</w:t>
      </w:r>
      <w:r w:rsidRPr="00A16A4B">
        <w:rPr>
          <w:sz w:val="28"/>
          <w:szCs w:val="28"/>
        </w:rPr>
        <w:tab/>
        <w:t>формула;</w:t>
      </w:r>
    </w:p>
    <w:p w:rsidR="00A16A4B" w:rsidRPr="00A16A4B" w:rsidRDefault="00A16A4B" w:rsidP="000F1630">
      <w:pPr>
        <w:tabs>
          <w:tab w:val="left" w:pos="852"/>
          <w:tab w:val="left" w:pos="1278"/>
        </w:tabs>
        <w:jc w:val="both"/>
        <w:rPr>
          <w:sz w:val="28"/>
          <w:szCs w:val="28"/>
        </w:rPr>
      </w:pPr>
      <w:r w:rsidRPr="00A16A4B">
        <w:rPr>
          <w:sz w:val="28"/>
          <w:szCs w:val="28"/>
        </w:rPr>
        <w:lastRenderedPageBreak/>
        <w:tab/>
        <w:t>Д)</w:t>
      </w:r>
      <w:r w:rsidRPr="00A16A4B">
        <w:rPr>
          <w:sz w:val="28"/>
          <w:szCs w:val="28"/>
        </w:rPr>
        <w:tab/>
        <w:t>физические свойства, описание;</w:t>
      </w:r>
    </w:p>
    <w:p w:rsidR="00A16A4B" w:rsidRPr="00A16A4B" w:rsidRDefault="00A16A4B" w:rsidP="000F1630">
      <w:pPr>
        <w:tabs>
          <w:tab w:val="left" w:pos="852"/>
          <w:tab w:val="left" w:pos="1278"/>
        </w:tabs>
        <w:jc w:val="both"/>
        <w:rPr>
          <w:sz w:val="28"/>
          <w:szCs w:val="28"/>
        </w:rPr>
      </w:pPr>
      <w:r w:rsidRPr="00A16A4B">
        <w:rPr>
          <w:sz w:val="28"/>
          <w:szCs w:val="28"/>
        </w:rPr>
        <w:tab/>
        <w:t>Е)</w:t>
      </w:r>
      <w:r w:rsidRPr="00A16A4B">
        <w:rPr>
          <w:sz w:val="28"/>
          <w:szCs w:val="28"/>
        </w:rPr>
        <w:tab/>
        <w:t>подлинность: определение чистоты;</w:t>
      </w:r>
    </w:p>
    <w:p w:rsidR="00A16A4B" w:rsidRPr="00A16A4B" w:rsidRDefault="00A16A4B" w:rsidP="000F1630">
      <w:pPr>
        <w:tabs>
          <w:tab w:val="left" w:pos="852"/>
          <w:tab w:val="left" w:pos="1278"/>
        </w:tabs>
        <w:jc w:val="both"/>
        <w:rPr>
          <w:sz w:val="28"/>
          <w:szCs w:val="28"/>
        </w:rPr>
      </w:pPr>
      <w:r w:rsidRPr="00A16A4B">
        <w:rPr>
          <w:sz w:val="28"/>
          <w:szCs w:val="28"/>
        </w:rPr>
        <w:tab/>
        <w:t>Ж)</w:t>
      </w:r>
      <w:r w:rsidRPr="00A16A4B">
        <w:rPr>
          <w:sz w:val="28"/>
          <w:szCs w:val="28"/>
        </w:rPr>
        <w:tab/>
        <w:t>количественное определение;</w:t>
      </w:r>
    </w:p>
    <w:p w:rsidR="00A16A4B" w:rsidRPr="00A16A4B" w:rsidRDefault="00A16A4B" w:rsidP="000F1630">
      <w:pPr>
        <w:tabs>
          <w:tab w:val="left" w:pos="852"/>
          <w:tab w:val="left" w:pos="1278"/>
        </w:tabs>
        <w:jc w:val="both"/>
        <w:rPr>
          <w:sz w:val="28"/>
          <w:szCs w:val="28"/>
        </w:rPr>
      </w:pPr>
      <w:r w:rsidRPr="00A16A4B">
        <w:rPr>
          <w:sz w:val="28"/>
          <w:szCs w:val="28"/>
        </w:rPr>
        <w:tab/>
        <w:t>З)</w:t>
      </w:r>
      <w:r w:rsidRPr="00A16A4B">
        <w:rPr>
          <w:sz w:val="28"/>
          <w:szCs w:val="28"/>
        </w:rPr>
        <w:tab/>
        <w:t>хранение, дозы;</w:t>
      </w:r>
    </w:p>
    <w:p w:rsidR="00A16A4B" w:rsidRPr="00A16A4B" w:rsidRDefault="00A16A4B" w:rsidP="000F1630">
      <w:pPr>
        <w:tabs>
          <w:tab w:val="left" w:pos="852"/>
          <w:tab w:val="left" w:pos="1278"/>
        </w:tabs>
        <w:jc w:val="both"/>
        <w:rPr>
          <w:sz w:val="28"/>
          <w:szCs w:val="28"/>
        </w:rPr>
      </w:pPr>
      <w:r w:rsidRPr="00A16A4B">
        <w:rPr>
          <w:sz w:val="28"/>
          <w:szCs w:val="28"/>
        </w:rPr>
        <w:tab/>
        <w:t>И)</w:t>
      </w:r>
      <w:r w:rsidRPr="00A16A4B">
        <w:rPr>
          <w:sz w:val="28"/>
          <w:szCs w:val="28"/>
        </w:rPr>
        <w:tab/>
        <w:t>краткое применение.</w:t>
      </w:r>
    </w:p>
    <w:p w:rsidR="00A16A4B" w:rsidRPr="00A16A4B" w:rsidRDefault="00A16A4B" w:rsidP="000F1630">
      <w:pPr>
        <w:tabs>
          <w:tab w:val="left" w:pos="852"/>
          <w:tab w:val="left" w:pos="1278"/>
        </w:tabs>
        <w:jc w:val="both"/>
        <w:rPr>
          <w:sz w:val="28"/>
          <w:szCs w:val="28"/>
        </w:rPr>
      </w:pPr>
      <w:r w:rsidRPr="00A16A4B">
        <w:rPr>
          <w:sz w:val="28"/>
          <w:szCs w:val="28"/>
        </w:rPr>
        <w:t>После некоторых частных статей идут частные статьи на их препараты. Например, после статьи «Цинка окись» идёт частная статья «Мазь цинковая».</w:t>
      </w:r>
    </w:p>
    <w:p w:rsidR="00A16A4B" w:rsidRPr="00A16A4B" w:rsidRDefault="00A16A4B" w:rsidP="000F1630">
      <w:pPr>
        <w:tabs>
          <w:tab w:val="left" w:pos="852"/>
          <w:tab w:val="left" w:pos="1278"/>
        </w:tabs>
        <w:jc w:val="both"/>
        <w:rPr>
          <w:sz w:val="28"/>
          <w:szCs w:val="28"/>
        </w:rPr>
      </w:pPr>
      <w:r w:rsidRPr="00A16A4B">
        <w:rPr>
          <w:sz w:val="28"/>
          <w:szCs w:val="28"/>
        </w:rPr>
        <w:t xml:space="preserve">Кроме частных статей имеются </w:t>
      </w:r>
      <w:r w:rsidRPr="00A16A4B">
        <w:rPr>
          <w:i/>
          <w:iCs/>
          <w:sz w:val="28"/>
          <w:szCs w:val="28"/>
        </w:rPr>
        <w:t>групповые статьи на лекарственные формы:</w:t>
      </w:r>
    </w:p>
    <w:p w:rsidR="00A16A4B" w:rsidRPr="00A16A4B" w:rsidRDefault="00A16A4B" w:rsidP="000F1630">
      <w:pPr>
        <w:numPr>
          <w:ilvl w:val="0"/>
          <w:numId w:val="5"/>
        </w:numPr>
        <w:tabs>
          <w:tab w:val="left" w:pos="852"/>
          <w:tab w:val="left" w:pos="1278"/>
        </w:tabs>
        <w:jc w:val="both"/>
        <w:rPr>
          <w:sz w:val="28"/>
          <w:szCs w:val="28"/>
        </w:rPr>
      </w:pPr>
      <w:r w:rsidRPr="00A16A4B">
        <w:rPr>
          <w:sz w:val="28"/>
          <w:szCs w:val="28"/>
        </w:rPr>
        <w:t>порошки;</w:t>
      </w:r>
    </w:p>
    <w:p w:rsidR="00A16A4B" w:rsidRPr="00A16A4B" w:rsidRDefault="00A16A4B" w:rsidP="000F1630">
      <w:pPr>
        <w:numPr>
          <w:ilvl w:val="0"/>
          <w:numId w:val="5"/>
        </w:numPr>
        <w:tabs>
          <w:tab w:val="left" w:pos="852"/>
          <w:tab w:val="left" w:pos="1278"/>
        </w:tabs>
        <w:jc w:val="both"/>
        <w:rPr>
          <w:sz w:val="28"/>
          <w:szCs w:val="28"/>
        </w:rPr>
      </w:pPr>
      <w:r w:rsidRPr="00A16A4B">
        <w:rPr>
          <w:sz w:val="28"/>
          <w:szCs w:val="28"/>
        </w:rPr>
        <w:t>жидкие лекарственные формы;</w:t>
      </w:r>
    </w:p>
    <w:p w:rsidR="00A16A4B" w:rsidRPr="00A16A4B" w:rsidRDefault="00A16A4B" w:rsidP="000F1630">
      <w:pPr>
        <w:numPr>
          <w:ilvl w:val="0"/>
          <w:numId w:val="5"/>
        </w:numPr>
        <w:tabs>
          <w:tab w:val="left" w:pos="852"/>
          <w:tab w:val="left" w:pos="1278"/>
        </w:tabs>
        <w:jc w:val="both"/>
        <w:rPr>
          <w:sz w:val="28"/>
          <w:szCs w:val="28"/>
        </w:rPr>
      </w:pPr>
      <w:r w:rsidRPr="00A16A4B">
        <w:rPr>
          <w:sz w:val="28"/>
          <w:szCs w:val="28"/>
        </w:rPr>
        <w:t>суппозитории.</w:t>
      </w:r>
    </w:p>
    <w:p w:rsidR="00A16A4B" w:rsidRPr="00A16A4B" w:rsidRDefault="00A16A4B" w:rsidP="000F1630">
      <w:pPr>
        <w:tabs>
          <w:tab w:val="left" w:pos="852"/>
          <w:tab w:val="left" w:pos="1278"/>
        </w:tabs>
        <w:jc w:val="both"/>
        <w:rPr>
          <w:sz w:val="28"/>
          <w:szCs w:val="28"/>
        </w:rPr>
      </w:pPr>
      <w:r w:rsidRPr="00A16A4B">
        <w:rPr>
          <w:sz w:val="28"/>
          <w:szCs w:val="28"/>
        </w:rPr>
        <w:t>В этих статьях отражена технология изготовления этих лекарственных форм кратко, но все самые главные правила.</w:t>
      </w:r>
    </w:p>
    <w:p w:rsidR="00A16A4B" w:rsidRPr="00A16A4B" w:rsidRDefault="00A16A4B" w:rsidP="000F1630">
      <w:pPr>
        <w:numPr>
          <w:ilvl w:val="0"/>
          <w:numId w:val="4"/>
        </w:numPr>
        <w:tabs>
          <w:tab w:val="left" w:pos="3550"/>
        </w:tabs>
        <w:jc w:val="both"/>
        <w:rPr>
          <w:sz w:val="28"/>
          <w:szCs w:val="28"/>
        </w:rPr>
      </w:pPr>
      <w:r w:rsidRPr="00A16A4B">
        <w:rPr>
          <w:sz w:val="28"/>
          <w:szCs w:val="28"/>
          <w:u w:val="single"/>
        </w:rPr>
        <w:t>2 часть.</w:t>
      </w:r>
      <w:r w:rsidRPr="00A16A4B">
        <w:rPr>
          <w:sz w:val="28"/>
          <w:szCs w:val="28"/>
        </w:rPr>
        <w:t xml:space="preserve"> Это методы исследования лекарственных средств и препаратов. Всё это касается химии.</w:t>
      </w:r>
    </w:p>
    <w:p w:rsidR="00A16A4B" w:rsidRPr="00A16A4B" w:rsidRDefault="00A16A4B" w:rsidP="000F1630">
      <w:pPr>
        <w:numPr>
          <w:ilvl w:val="0"/>
          <w:numId w:val="4"/>
        </w:numPr>
        <w:tabs>
          <w:tab w:val="left" w:pos="3550"/>
        </w:tabs>
        <w:jc w:val="both"/>
        <w:rPr>
          <w:sz w:val="28"/>
          <w:szCs w:val="28"/>
        </w:rPr>
      </w:pPr>
      <w:r w:rsidRPr="00A16A4B">
        <w:rPr>
          <w:sz w:val="28"/>
          <w:szCs w:val="28"/>
          <w:u w:val="single"/>
        </w:rPr>
        <w:t>3 часть.</w:t>
      </w:r>
      <w:r w:rsidRPr="00A16A4B">
        <w:rPr>
          <w:sz w:val="28"/>
          <w:szCs w:val="28"/>
        </w:rPr>
        <w:t xml:space="preserve"> Приложение, где имеются:</w:t>
      </w:r>
    </w:p>
    <w:p w:rsidR="00A16A4B" w:rsidRPr="00A16A4B" w:rsidRDefault="00A16A4B" w:rsidP="000F1630">
      <w:pPr>
        <w:numPr>
          <w:ilvl w:val="1"/>
          <w:numId w:val="4"/>
        </w:numPr>
        <w:tabs>
          <w:tab w:val="left" w:pos="3550"/>
        </w:tabs>
        <w:jc w:val="both"/>
        <w:rPr>
          <w:sz w:val="28"/>
          <w:szCs w:val="28"/>
        </w:rPr>
      </w:pPr>
      <w:r w:rsidRPr="00A16A4B">
        <w:rPr>
          <w:sz w:val="28"/>
          <w:szCs w:val="28"/>
        </w:rPr>
        <w:t>таблица доз (высших разовых и высших суточных), для взрослых, детей и животных;</w:t>
      </w:r>
    </w:p>
    <w:p w:rsidR="00A16A4B" w:rsidRPr="00A16A4B" w:rsidRDefault="00A16A4B" w:rsidP="000F1630">
      <w:pPr>
        <w:numPr>
          <w:ilvl w:val="1"/>
          <w:numId w:val="4"/>
        </w:numPr>
        <w:tabs>
          <w:tab w:val="left" w:pos="3550"/>
        </w:tabs>
        <w:jc w:val="both"/>
        <w:rPr>
          <w:sz w:val="28"/>
          <w:szCs w:val="28"/>
        </w:rPr>
      </w:pPr>
      <w:proofErr w:type="spellStart"/>
      <w:r w:rsidRPr="003A28AB">
        <w:rPr>
          <w:sz w:val="28"/>
          <w:szCs w:val="28"/>
        </w:rPr>
        <w:t>алкоголеметрические</w:t>
      </w:r>
      <w:proofErr w:type="spellEnd"/>
      <w:r w:rsidRPr="00A16A4B">
        <w:rPr>
          <w:sz w:val="28"/>
          <w:szCs w:val="28"/>
        </w:rPr>
        <w:t xml:space="preserve"> таблицы;</w:t>
      </w:r>
    </w:p>
    <w:p w:rsidR="00A16A4B" w:rsidRPr="00A16A4B" w:rsidRDefault="00A16A4B" w:rsidP="000F1630">
      <w:pPr>
        <w:numPr>
          <w:ilvl w:val="1"/>
          <w:numId w:val="4"/>
        </w:numPr>
        <w:tabs>
          <w:tab w:val="left" w:pos="3550"/>
        </w:tabs>
        <w:jc w:val="both"/>
        <w:rPr>
          <w:sz w:val="28"/>
          <w:szCs w:val="28"/>
        </w:rPr>
      </w:pPr>
      <w:r w:rsidRPr="00A16A4B">
        <w:rPr>
          <w:sz w:val="28"/>
          <w:szCs w:val="28"/>
        </w:rPr>
        <w:t>таблицы плоскостей.</w:t>
      </w:r>
    </w:p>
    <w:p w:rsidR="00A16A4B" w:rsidRPr="00A16A4B" w:rsidRDefault="00A16A4B" w:rsidP="000F1630">
      <w:pPr>
        <w:numPr>
          <w:ilvl w:val="0"/>
          <w:numId w:val="4"/>
        </w:numPr>
        <w:tabs>
          <w:tab w:val="left" w:pos="3550"/>
        </w:tabs>
        <w:jc w:val="both"/>
        <w:rPr>
          <w:sz w:val="28"/>
          <w:szCs w:val="28"/>
        </w:rPr>
      </w:pPr>
      <w:r w:rsidRPr="00A16A4B">
        <w:rPr>
          <w:sz w:val="28"/>
          <w:szCs w:val="28"/>
        </w:rPr>
        <w:t>Оглавление.</w:t>
      </w:r>
    </w:p>
    <w:p w:rsidR="00A16A4B" w:rsidRPr="00A16A4B" w:rsidRDefault="00A16A4B" w:rsidP="000F1630">
      <w:pPr>
        <w:tabs>
          <w:tab w:val="left" w:pos="3550"/>
        </w:tabs>
        <w:jc w:val="both"/>
        <w:rPr>
          <w:sz w:val="28"/>
          <w:szCs w:val="28"/>
        </w:rPr>
      </w:pPr>
    </w:p>
    <w:p w:rsidR="00A16A4B" w:rsidRPr="00A16A4B" w:rsidRDefault="00A16A4B" w:rsidP="000F1630">
      <w:pPr>
        <w:tabs>
          <w:tab w:val="left" w:pos="3550"/>
        </w:tabs>
        <w:jc w:val="both"/>
        <w:rPr>
          <w:sz w:val="28"/>
          <w:szCs w:val="28"/>
        </w:rPr>
      </w:pPr>
      <w:r w:rsidRPr="00A16A4B">
        <w:rPr>
          <w:sz w:val="28"/>
          <w:szCs w:val="28"/>
        </w:rPr>
        <w:t xml:space="preserve">ГФ </w:t>
      </w:r>
      <w:r w:rsidRPr="00A16A4B">
        <w:rPr>
          <w:sz w:val="28"/>
          <w:szCs w:val="28"/>
          <w:lang w:val="en-US"/>
        </w:rPr>
        <w:t>XI</w:t>
      </w:r>
      <w:r w:rsidRPr="00A16A4B">
        <w:rPr>
          <w:sz w:val="28"/>
          <w:szCs w:val="28"/>
        </w:rPr>
        <w:t xml:space="preserve"> </w:t>
      </w:r>
      <w:r w:rsidRPr="00A16A4B">
        <w:rPr>
          <w:sz w:val="28"/>
          <w:szCs w:val="28"/>
          <w:u w:val="single"/>
        </w:rPr>
        <w:t xml:space="preserve">Выпуск </w:t>
      </w:r>
      <w:r w:rsidRPr="00A16A4B">
        <w:rPr>
          <w:sz w:val="28"/>
          <w:szCs w:val="28"/>
          <w:u w:val="single"/>
          <w:lang w:val="en-US"/>
        </w:rPr>
        <w:t>I</w:t>
      </w:r>
      <w:r w:rsidRPr="00A16A4B">
        <w:rPr>
          <w:sz w:val="28"/>
          <w:szCs w:val="28"/>
          <w:u w:val="single"/>
        </w:rPr>
        <w:t>.</w:t>
      </w:r>
      <w:r w:rsidRPr="00A16A4B">
        <w:rPr>
          <w:sz w:val="28"/>
          <w:szCs w:val="28"/>
        </w:rPr>
        <w:t xml:space="preserve"> «Общие методы анализа». Состоит из следующих разделов:</w:t>
      </w:r>
    </w:p>
    <w:p w:rsidR="00A16A4B" w:rsidRPr="00A16A4B" w:rsidRDefault="00A16A4B" w:rsidP="000F1630">
      <w:pPr>
        <w:numPr>
          <w:ilvl w:val="0"/>
          <w:numId w:val="6"/>
        </w:numPr>
        <w:tabs>
          <w:tab w:val="left" w:pos="3550"/>
        </w:tabs>
        <w:jc w:val="both"/>
        <w:rPr>
          <w:sz w:val="28"/>
          <w:szCs w:val="28"/>
        </w:rPr>
      </w:pPr>
      <w:r w:rsidRPr="00A16A4B">
        <w:rPr>
          <w:sz w:val="28"/>
          <w:szCs w:val="28"/>
        </w:rPr>
        <w:t>Введение.</w:t>
      </w:r>
    </w:p>
    <w:p w:rsidR="00A16A4B" w:rsidRPr="00A16A4B" w:rsidRDefault="00A16A4B" w:rsidP="000F1630">
      <w:pPr>
        <w:numPr>
          <w:ilvl w:val="0"/>
          <w:numId w:val="6"/>
        </w:numPr>
        <w:tabs>
          <w:tab w:val="left" w:pos="3550"/>
        </w:tabs>
        <w:jc w:val="both"/>
        <w:rPr>
          <w:sz w:val="28"/>
          <w:szCs w:val="28"/>
        </w:rPr>
      </w:pPr>
      <w:r w:rsidRPr="00A16A4B">
        <w:rPr>
          <w:sz w:val="28"/>
          <w:szCs w:val="28"/>
        </w:rPr>
        <w:t>Правила пользования фармакопейными статьями.</w:t>
      </w:r>
    </w:p>
    <w:p w:rsidR="00A16A4B" w:rsidRPr="00A16A4B" w:rsidRDefault="00A16A4B" w:rsidP="000F1630">
      <w:pPr>
        <w:numPr>
          <w:ilvl w:val="0"/>
          <w:numId w:val="6"/>
        </w:numPr>
        <w:tabs>
          <w:tab w:val="left" w:pos="3550"/>
        </w:tabs>
        <w:jc w:val="both"/>
        <w:rPr>
          <w:sz w:val="28"/>
          <w:szCs w:val="28"/>
        </w:rPr>
      </w:pPr>
      <w:r w:rsidRPr="00A16A4B">
        <w:rPr>
          <w:sz w:val="28"/>
          <w:szCs w:val="28"/>
        </w:rPr>
        <w:t>Единицы измерения и сокращения.</w:t>
      </w:r>
    </w:p>
    <w:p w:rsidR="00A16A4B" w:rsidRPr="00A16A4B" w:rsidRDefault="00A16A4B" w:rsidP="000F1630">
      <w:pPr>
        <w:numPr>
          <w:ilvl w:val="0"/>
          <w:numId w:val="6"/>
        </w:numPr>
        <w:tabs>
          <w:tab w:val="left" w:pos="3550"/>
        </w:tabs>
        <w:jc w:val="both"/>
        <w:rPr>
          <w:sz w:val="28"/>
          <w:szCs w:val="28"/>
        </w:rPr>
      </w:pPr>
      <w:r w:rsidRPr="00A16A4B">
        <w:rPr>
          <w:sz w:val="28"/>
          <w:szCs w:val="28"/>
        </w:rPr>
        <w:t>Физические, физико-химические и химические методы анализа.</w:t>
      </w:r>
    </w:p>
    <w:p w:rsidR="00A16A4B" w:rsidRPr="00A16A4B" w:rsidRDefault="00A16A4B" w:rsidP="000F1630">
      <w:pPr>
        <w:tabs>
          <w:tab w:val="left" w:pos="3550"/>
        </w:tabs>
        <w:jc w:val="both"/>
        <w:rPr>
          <w:sz w:val="28"/>
          <w:szCs w:val="28"/>
        </w:rPr>
      </w:pPr>
      <w:r w:rsidRPr="00A16A4B">
        <w:rPr>
          <w:sz w:val="28"/>
          <w:szCs w:val="28"/>
          <w:u w:val="single"/>
        </w:rPr>
        <w:t xml:space="preserve">Выпуск </w:t>
      </w:r>
      <w:r w:rsidRPr="00A16A4B">
        <w:rPr>
          <w:sz w:val="28"/>
          <w:szCs w:val="28"/>
          <w:u w:val="single"/>
          <w:lang w:val="en-US"/>
        </w:rPr>
        <w:t>II</w:t>
      </w:r>
      <w:r w:rsidRPr="00A16A4B">
        <w:rPr>
          <w:sz w:val="28"/>
          <w:szCs w:val="28"/>
          <w:u w:val="single"/>
        </w:rPr>
        <w:t>.</w:t>
      </w:r>
      <w:r w:rsidRPr="00A16A4B">
        <w:rPr>
          <w:sz w:val="28"/>
          <w:szCs w:val="28"/>
        </w:rPr>
        <w:t xml:space="preserve"> Содержит разделы:</w:t>
      </w:r>
    </w:p>
    <w:p w:rsidR="00A16A4B" w:rsidRPr="00A16A4B" w:rsidRDefault="00A16A4B" w:rsidP="000F1630">
      <w:pPr>
        <w:numPr>
          <w:ilvl w:val="0"/>
          <w:numId w:val="7"/>
        </w:numPr>
        <w:tabs>
          <w:tab w:val="left" w:pos="3550"/>
        </w:tabs>
        <w:jc w:val="both"/>
        <w:rPr>
          <w:sz w:val="28"/>
          <w:szCs w:val="28"/>
        </w:rPr>
      </w:pPr>
      <w:r w:rsidRPr="00A16A4B">
        <w:rPr>
          <w:sz w:val="28"/>
          <w:szCs w:val="28"/>
        </w:rPr>
        <w:t>Общие методы анализа (также), но перечислены частные статьи на лекарственное растительное сырьё.</w:t>
      </w:r>
    </w:p>
    <w:p w:rsidR="00A16A4B" w:rsidRPr="00A16A4B" w:rsidRDefault="00A16A4B" w:rsidP="000F1630">
      <w:pPr>
        <w:numPr>
          <w:ilvl w:val="0"/>
          <w:numId w:val="7"/>
        </w:numPr>
        <w:tabs>
          <w:tab w:val="left" w:pos="3550"/>
        </w:tabs>
        <w:jc w:val="both"/>
        <w:rPr>
          <w:sz w:val="28"/>
          <w:szCs w:val="28"/>
        </w:rPr>
      </w:pPr>
      <w:r w:rsidRPr="00A16A4B">
        <w:rPr>
          <w:sz w:val="28"/>
          <w:szCs w:val="28"/>
        </w:rPr>
        <w:t>Статьи о методах стерилизации лекарственных форм.</w:t>
      </w:r>
    </w:p>
    <w:p w:rsidR="00A16A4B" w:rsidRPr="00A16A4B" w:rsidRDefault="00A16A4B" w:rsidP="000F1630">
      <w:pPr>
        <w:numPr>
          <w:ilvl w:val="0"/>
          <w:numId w:val="7"/>
        </w:numPr>
        <w:tabs>
          <w:tab w:val="left" w:pos="3550"/>
        </w:tabs>
        <w:jc w:val="both"/>
        <w:rPr>
          <w:sz w:val="28"/>
          <w:szCs w:val="28"/>
        </w:rPr>
      </w:pPr>
      <w:r w:rsidRPr="00A16A4B">
        <w:rPr>
          <w:sz w:val="28"/>
          <w:szCs w:val="28"/>
        </w:rPr>
        <w:t>Общие, групповые статьи на лекарственные формы и лекарственные препараты.</w:t>
      </w:r>
    </w:p>
    <w:p w:rsidR="00A16A4B" w:rsidRPr="00A16A4B" w:rsidRDefault="00A16A4B" w:rsidP="000F1630">
      <w:pPr>
        <w:tabs>
          <w:tab w:val="left" w:pos="3550"/>
        </w:tabs>
        <w:jc w:val="both"/>
        <w:rPr>
          <w:sz w:val="28"/>
          <w:szCs w:val="28"/>
        </w:rPr>
      </w:pPr>
    </w:p>
    <w:p w:rsidR="00A16A4B" w:rsidRPr="00A16A4B" w:rsidRDefault="00A16A4B" w:rsidP="000F1630">
      <w:pPr>
        <w:tabs>
          <w:tab w:val="left" w:pos="3550"/>
        </w:tabs>
        <w:jc w:val="both"/>
        <w:rPr>
          <w:sz w:val="28"/>
          <w:szCs w:val="28"/>
        </w:rPr>
      </w:pPr>
      <w:r w:rsidRPr="00A16A4B">
        <w:rPr>
          <w:sz w:val="28"/>
          <w:szCs w:val="28"/>
        </w:rPr>
        <w:t xml:space="preserve">Выпускается </w:t>
      </w:r>
      <w:r w:rsidRPr="00A16A4B">
        <w:rPr>
          <w:b/>
          <w:bCs/>
          <w:sz w:val="28"/>
          <w:szCs w:val="28"/>
        </w:rPr>
        <w:t>Международная Фармакопея</w:t>
      </w:r>
      <w:r w:rsidRPr="00A16A4B">
        <w:rPr>
          <w:sz w:val="28"/>
          <w:szCs w:val="28"/>
        </w:rPr>
        <w:t xml:space="preserve"> – это справочный материал, не имеет никакого законодательного характера.</w:t>
      </w:r>
    </w:p>
    <w:p w:rsidR="00A16A4B" w:rsidRDefault="00A16A4B" w:rsidP="000F1630">
      <w:pPr>
        <w:tabs>
          <w:tab w:val="left" w:pos="3550"/>
        </w:tabs>
        <w:jc w:val="both"/>
        <w:rPr>
          <w:sz w:val="28"/>
          <w:szCs w:val="28"/>
        </w:rPr>
      </w:pPr>
    </w:p>
    <w:p w:rsidR="008952E1" w:rsidRPr="001A0F0E" w:rsidRDefault="008952E1" w:rsidP="001A0F0E">
      <w:pPr>
        <w:tabs>
          <w:tab w:val="left" w:pos="3550"/>
        </w:tabs>
        <w:jc w:val="both"/>
        <w:rPr>
          <w:b/>
          <w:sz w:val="28"/>
          <w:szCs w:val="28"/>
        </w:rPr>
      </w:pPr>
      <w:r w:rsidRPr="001A0F0E">
        <w:rPr>
          <w:b/>
          <w:sz w:val="28"/>
          <w:szCs w:val="28"/>
        </w:rPr>
        <w:t>Правила выписывания рецептов.</w:t>
      </w:r>
    </w:p>
    <w:p w:rsidR="00A16A4B" w:rsidRPr="00A16A4B" w:rsidRDefault="00A16A4B" w:rsidP="000F1630">
      <w:pPr>
        <w:pStyle w:val="3"/>
        <w:jc w:val="both"/>
        <w:rPr>
          <w:rFonts w:ascii="Times New Roman" w:hAnsi="Times New Roman" w:cs="Times New Roman"/>
          <w:sz w:val="28"/>
          <w:szCs w:val="28"/>
        </w:rPr>
      </w:pPr>
      <w:r w:rsidRPr="00A16A4B">
        <w:rPr>
          <w:rFonts w:ascii="Times New Roman" w:hAnsi="Times New Roman" w:cs="Times New Roman"/>
          <w:sz w:val="28"/>
          <w:szCs w:val="28"/>
        </w:rPr>
        <w:t>Рецепт</w:t>
      </w:r>
    </w:p>
    <w:p w:rsidR="00A16A4B" w:rsidRPr="00A16A4B" w:rsidRDefault="00A16A4B" w:rsidP="000F1630">
      <w:pPr>
        <w:jc w:val="both"/>
        <w:rPr>
          <w:sz w:val="28"/>
          <w:szCs w:val="28"/>
        </w:rPr>
      </w:pPr>
      <w:r w:rsidRPr="00A16A4B">
        <w:rPr>
          <w:sz w:val="28"/>
          <w:szCs w:val="28"/>
        </w:rPr>
        <w:t xml:space="preserve">Состав лекарственной формы и лекарственного препарата определяется соответствующими прописями, которые подразделяются </w:t>
      </w:r>
      <w:proofErr w:type="gramStart"/>
      <w:r w:rsidRPr="00A16A4B">
        <w:rPr>
          <w:sz w:val="28"/>
          <w:szCs w:val="28"/>
        </w:rPr>
        <w:t>на</w:t>
      </w:r>
      <w:proofErr w:type="gramEnd"/>
      <w:r w:rsidRPr="00A16A4B">
        <w:rPr>
          <w:sz w:val="28"/>
          <w:szCs w:val="28"/>
        </w:rPr>
        <w:t xml:space="preserve"> </w:t>
      </w:r>
      <w:r w:rsidRPr="00A16A4B">
        <w:rPr>
          <w:sz w:val="28"/>
          <w:szCs w:val="28"/>
          <w:u w:val="single"/>
        </w:rPr>
        <w:t>стандартные</w:t>
      </w:r>
      <w:r w:rsidRPr="00A16A4B">
        <w:rPr>
          <w:sz w:val="28"/>
          <w:szCs w:val="28"/>
        </w:rPr>
        <w:t xml:space="preserve"> и </w:t>
      </w:r>
      <w:r w:rsidRPr="00A16A4B">
        <w:rPr>
          <w:sz w:val="28"/>
          <w:szCs w:val="28"/>
          <w:u w:val="single"/>
        </w:rPr>
        <w:t>нестандартные</w:t>
      </w:r>
      <w:r w:rsidRPr="00A16A4B">
        <w:rPr>
          <w:sz w:val="28"/>
          <w:szCs w:val="28"/>
        </w:rPr>
        <w:t>.</w:t>
      </w:r>
    </w:p>
    <w:p w:rsidR="00A16A4B" w:rsidRPr="00A16A4B" w:rsidRDefault="00A16A4B" w:rsidP="000F1630">
      <w:pPr>
        <w:numPr>
          <w:ilvl w:val="0"/>
          <w:numId w:val="8"/>
        </w:numPr>
        <w:jc w:val="both"/>
        <w:rPr>
          <w:sz w:val="28"/>
          <w:szCs w:val="28"/>
          <w:u w:val="single"/>
        </w:rPr>
      </w:pPr>
      <w:r w:rsidRPr="00A16A4B">
        <w:rPr>
          <w:b/>
          <w:bCs/>
          <w:sz w:val="28"/>
          <w:szCs w:val="28"/>
        </w:rPr>
        <w:lastRenderedPageBreak/>
        <w:t>Стандартные</w:t>
      </w:r>
      <w:r w:rsidRPr="00A16A4B">
        <w:rPr>
          <w:sz w:val="28"/>
          <w:szCs w:val="28"/>
        </w:rPr>
        <w:t xml:space="preserve"> прописи создаются после проверки эффективности лечебного действия определённых лекарственных препаратов. Стандартные прописи делят на </w:t>
      </w:r>
      <w:proofErr w:type="spellStart"/>
      <w:r w:rsidRPr="00A16A4B">
        <w:rPr>
          <w:sz w:val="28"/>
          <w:szCs w:val="28"/>
          <w:u w:val="single"/>
        </w:rPr>
        <w:t>официнальные</w:t>
      </w:r>
      <w:proofErr w:type="spellEnd"/>
      <w:r w:rsidRPr="00A16A4B">
        <w:rPr>
          <w:sz w:val="28"/>
          <w:szCs w:val="28"/>
        </w:rPr>
        <w:t xml:space="preserve"> и </w:t>
      </w:r>
      <w:r w:rsidRPr="00A16A4B">
        <w:rPr>
          <w:sz w:val="28"/>
          <w:szCs w:val="28"/>
          <w:u w:val="single"/>
        </w:rPr>
        <w:t>мануальные.</w:t>
      </w:r>
    </w:p>
    <w:p w:rsidR="00A16A4B" w:rsidRPr="00A16A4B" w:rsidRDefault="00A16A4B" w:rsidP="000F1630">
      <w:pPr>
        <w:jc w:val="both"/>
        <w:rPr>
          <w:sz w:val="28"/>
          <w:szCs w:val="28"/>
        </w:rPr>
      </w:pPr>
      <w:proofErr w:type="spellStart"/>
      <w:r w:rsidRPr="00A16A4B">
        <w:rPr>
          <w:b/>
          <w:bCs/>
          <w:sz w:val="28"/>
          <w:szCs w:val="28"/>
        </w:rPr>
        <w:t>Официнальными</w:t>
      </w:r>
      <w:proofErr w:type="spellEnd"/>
      <w:r w:rsidRPr="00A16A4B">
        <w:rPr>
          <w:sz w:val="28"/>
          <w:szCs w:val="28"/>
        </w:rPr>
        <w:t xml:space="preserve"> являются прописи, утверждённые государственными и законодательными органами – Государственным фармакологическим и фармакопейным комитетами. </w:t>
      </w:r>
      <w:proofErr w:type="spellStart"/>
      <w:r w:rsidRPr="00A16A4B">
        <w:rPr>
          <w:sz w:val="28"/>
          <w:szCs w:val="28"/>
        </w:rPr>
        <w:t>Официнальные</w:t>
      </w:r>
      <w:proofErr w:type="spellEnd"/>
      <w:r w:rsidRPr="00A16A4B">
        <w:rPr>
          <w:sz w:val="28"/>
          <w:szCs w:val="28"/>
        </w:rPr>
        <w:t xml:space="preserve"> прописи включены в ФС и во ВФС.</w:t>
      </w:r>
    </w:p>
    <w:p w:rsidR="00A16A4B" w:rsidRPr="00A16A4B" w:rsidRDefault="00A16A4B" w:rsidP="000F1630">
      <w:pPr>
        <w:jc w:val="both"/>
        <w:rPr>
          <w:sz w:val="28"/>
          <w:szCs w:val="28"/>
        </w:rPr>
      </w:pPr>
      <w:r w:rsidRPr="00A16A4B">
        <w:rPr>
          <w:b/>
          <w:bCs/>
          <w:sz w:val="28"/>
          <w:szCs w:val="28"/>
        </w:rPr>
        <w:t>Мануальные</w:t>
      </w:r>
      <w:r w:rsidRPr="00A16A4B">
        <w:rPr>
          <w:sz w:val="28"/>
          <w:szCs w:val="28"/>
        </w:rPr>
        <w:t xml:space="preserve"> прописи тоже стандартные, широко применяются на практике, но на сегодняшний день не так широко. Их описание можно найти в </w:t>
      </w:r>
      <w:proofErr w:type="gramStart"/>
      <w:r w:rsidRPr="00A16A4B">
        <w:rPr>
          <w:sz w:val="28"/>
          <w:szCs w:val="28"/>
        </w:rPr>
        <w:t xml:space="preserve">специальных сборниках, называемых </w:t>
      </w:r>
      <w:r w:rsidRPr="00A16A4B">
        <w:rPr>
          <w:i/>
          <w:iCs/>
          <w:sz w:val="28"/>
          <w:szCs w:val="28"/>
        </w:rPr>
        <w:t>Мануалами</w:t>
      </w:r>
      <w:r w:rsidRPr="00A16A4B">
        <w:rPr>
          <w:sz w:val="28"/>
          <w:szCs w:val="28"/>
        </w:rPr>
        <w:t xml:space="preserve"> и большинство мануальных прописей имеют</w:t>
      </w:r>
      <w:proofErr w:type="gramEnd"/>
      <w:r w:rsidRPr="00A16A4B">
        <w:rPr>
          <w:sz w:val="28"/>
          <w:szCs w:val="28"/>
        </w:rPr>
        <w:t xml:space="preserve"> условные названия, часто связанные с фамилиями врачей (микстура Бехтерева и др.).</w:t>
      </w:r>
    </w:p>
    <w:p w:rsidR="00A16A4B" w:rsidRPr="00A16A4B" w:rsidRDefault="00A16A4B" w:rsidP="000F1630">
      <w:pPr>
        <w:numPr>
          <w:ilvl w:val="0"/>
          <w:numId w:val="8"/>
        </w:numPr>
        <w:jc w:val="both"/>
        <w:rPr>
          <w:sz w:val="28"/>
          <w:szCs w:val="28"/>
        </w:rPr>
      </w:pPr>
      <w:r w:rsidRPr="00A16A4B">
        <w:rPr>
          <w:sz w:val="28"/>
          <w:szCs w:val="28"/>
        </w:rPr>
        <w:t xml:space="preserve">Помимо </w:t>
      </w:r>
      <w:proofErr w:type="gramStart"/>
      <w:r w:rsidRPr="00A16A4B">
        <w:rPr>
          <w:sz w:val="28"/>
          <w:szCs w:val="28"/>
        </w:rPr>
        <w:t>стандартных</w:t>
      </w:r>
      <w:proofErr w:type="gramEnd"/>
      <w:r w:rsidRPr="00A16A4B">
        <w:rPr>
          <w:sz w:val="28"/>
          <w:szCs w:val="28"/>
        </w:rPr>
        <w:t xml:space="preserve"> используются </w:t>
      </w:r>
      <w:r w:rsidRPr="00A16A4B">
        <w:rPr>
          <w:b/>
          <w:bCs/>
          <w:sz w:val="28"/>
          <w:szCs w:val="28"/>
        </w:rPr>
        <w:t>нестандартные</w:t>
      </w:r>
      <w:r w:rsidRPr="00A16A4B">
        <w:rPr>
          <w:sz w:val="28"/>
          <w:szCs w:val="28"/>
        </w:rPr>
        <w:t xml:space="preserve"> (врачебные или магистральные) прописи, которые выписывает врач.</w:t>
      </w:r>
    </w:p>
    <w:p w:rsidR="00A16A4B" w:rsidRPr="00A16A4B" w:rsidRDefault="00A16A4B" w:rsidP="000F1630">
      <w:pPr>
        <w:jc w:val="both"/>
        <w:rPr>
          <w:sz w:val="28"/>
          <w:szCs w:val="28"/>
        </w:rPr>
      </w:pPr>
    </w:p>
    <w:p w:rsidR="00A16A4B" w:rsidRPr="00A16A4B" w:rsidRDefault="00A16A4B" w:rsidP="000F1630">
      <w:pPr>
        <w:jc w:val="both"/>
        <w:rPr>
          <w:b/>
          <w:bCs/>
          <w:sz w:val="28"/>
          <w:szCs w:val="28"/>
        </w:rPr>
      </w:pPr>
      <w:r w:rsidRPr="00A16A4B">
        <w:rPr>
          <w:b/>
          <w:bCs/>
          <w:sz w:val="28"/>
          <w:szCs w:val="28"/>
        </w:rPr>
        <w:t>Рецепт имеет следующие значения:</w:t>
      </w:r>
    </w:p>
    <w:p w:rsidR="00A16A4B" w:rsidRPr="00A16A4B" w:rsidRDefault="00A16A4B" w:rsidP="000F1630">
      <w:pPr>
        <w:numPr>
          <w:ilvl w:val="0"/>
          <w:numId w:val="9"/>
        </w:numPr>
        <w:jc w:val="both"/>
        <w:rPr>
          <w:sz w:val="28"/>
          <w:szCs w:val="28"/>
        </w:rPr>
      </w:pPr>
      <w:r w:rsidRPr="00A16A4B">
        <w:rPr>
          <w:sz w:val="28"/>
          <w:szCs w:val="28"/>
        </w:rPr>
        <w:t>Медицинское – предписание врача фармацевту об изготовлении лекарственной формы.</w:t>
      </w:r>
    </w:p>
    <w:p w:rsidR="00A16A4B" w:rsidRPr="00A16A4B" w:rsidRDefault="00A16A4B" w:rsidP="000F1630">
      <w:pPr>
        <w:numPr>
          <w:ilvl w:val="0"/>
          <w:numId w:val="9"/>
        </w:numPr>
        <w:jc w:val="both"/>
        <w:rPr>
          <w:sz w:val="28"/>
          <w:szCs w:val="28"/>
        </w:rPr>
      </w:pPr>
      <w:proofErr w:type="gramStart"/>
      <w:r w:rsidRPr="00A16A4B">
        <w:rPr>
          <w:sz w:val="28"/>
          <w:szCs w:val="28"/>
        </w:rPr>
        <w:t>Технологическое</w:t>
      </w:r>
      <w:proofErr w:type="gramEnd"/>
      <w:r w:rsidRPr="00A16A4B">
        <w:rPr>
          <w:sz w:val="28"/>
          <w:szCs w:val="28"/>
        </w:rPr>
        <w:t xml:space="preserve"> – предполагает соответствующий технологический процесс в зависимости от лекарственной формы.</w:t>
      </w:r>
    </w:p>
    <w:p w:rsidR="00A16A4B" w:rsidRPr="00A16A4B" w:rsidRDefault="00A16A4B" w:rsidP="000F1630">
      <w:pPr>
        <w:numPr>
          <w:ilvl w:val="0"/>
          <w:numId w:val="9"/>
        </w:numPr>
        <w:jc w:val="both"/>
        <w:rPr>
          <w:sz w:val="28"/>
          <w:szCs w:val="28"/>
        </w:rPr>
      </w:pPr>
      <w:proofErr w:type="gramStart"/>
      <w:r w:rsidRPr="00A16A4B">
        <w:rPr>
          <w:sz w:val="28"/>
          <w:szCs w:val="28"/>
        </w:rPr>
        <w:t>Экономическое</w:t>
      </w:r>
      <w:proofErr w:type="gramEnd"/>
      <w:r w:rsidRPr="00A16A4B">
        <w:rPr>
          <w:sz w:val="28"/>
          <w:szCs w:val="28"/>
        </w:rPr>
        <w:t>, так как рецепт является документом учёта и отчётности, т.е. финансовым документом (бесплатные рецепты, льготные с 50% скидкой и др.).</w:t>
      </w:r>
    </w:p>
    <w:p w:rsidR="00A16A4B" w:rsidRPr="00A16A4B" w:rsidRDefault="00A16A4B" w:rsidP="000F1630">
      <w:pPr>
        <w:numPr>
          <w:ilvl w:val="0"/>
          <w:numId w:val="9"/>
        </w:numPr>
        <w:jc w:val="both"/>
        <w:rPr>
          <w:sz w:val="28"/>
          <w:szCs w:val="28"/>
        </w:rPr>
      </w:pPr>
      <w:r w:rsidRPr="00A16A4B">
        <w:rPr>
          <w:sz w:val="28"/>
          <w:szCs w:val="28"/>
        </w:rPr>
        <w:t>Юридическое – предполагает ответственность всех лиц, принимавших участие в изготовлении лекарственной формы и лекарственного препарата на различных его этапах:</w:t>
      </w:r>
    </w:p>
    <w:p w:rsidR="00A16A4B" w:rsidRPr="00A16A4B" w:rsidRDefault="00A16A4B" w:rsidP="000F1630">
      <w:pPr>
        <w:numPr>
          <w:ilvl w:val="0"/>
          <w:numId w:val="10"/>
        </w:numPr>
        <w:jc w:val="both"/>
        <w:rPr>
          <w:sz w:val="28"/>
          <w:szCs w:val="28"/>
        </w:rPr>
      </w:pPr>
      <w:r w:rsidRPr="00A16A4B">
        <w:rPr>
          <w:sz w:val="28"/>
          <w:szCs w:val="28"/>
        </w:rPr>
        <w:t>выписывания;</w:t>
      </w:r>
    </w:p>
    <w:p w:rsidR="00A16A4B" w:rsidRPr="00A16A4B" w:rsidRDefault="00A16A4B" w:rsidP="000F1630">
      <w:pPr>
        <w:numPr>
          <w:ilvl w:val="0"/>
          <w:numId w:val="10"/>
        </w:numPr>
        <w:jc w:val="both"/>
        <w:rPr>
          <w:sz w:val="28"/>
          <w:szCs w:val="28"/>
        </w:rPr>
      </w:pPr>
      <w:r w:rsidRPr="00A16A4B">
        <w:rPr>
          <w:sz w:val="28"/>
          <w:szCs w:val="28"/>
        </w:rPr>
        <w:t>изготовления;</w:t>
      </w:r>
    </w:p>
    <w:p w:rsidR="00A16A4B" w:rsidRPr="00A16A4B" w:rsidRDefault="00A16A4B" w:rsidP="000F1630">
      <w:pPr>
        <w:numPr>
          <w:ilvl w:val="0"/>
          <w:numId w:val="10"/>
        </w:numPr>
        <w:jc w:val="both"/>
        <w:rPr>
          <w:sz w:val="28"/>
          <w:szCs w:val="28"/>
        </w:rPr>
      </w:pPr>
      <w:r w:rsidRPr="00A16A4B">
        <w:rPr>
          <w:sz w:val="28"/>
          <w:szCs w:val="28"/>
        </w:rPr>
        <w:t>контроля качества.</w:t>
      </w:r>
    </w:p>
    <w:p w:rsidR="00A16A4B" w:rsidRPr="00A16A4B" w:rsidRDefault="00A16A4B" w:rsidP="00627DC3">
      <w:pPr>
        <w:ind w:firstLine="709"/>
        <w:jc w:val="both"/>
        <w:rPr>
          <w:sz w:val="28"/>
          <w:szCs w:val="28"/>
        </w:rPr>
      </w:pPr>
      <w:r w:rsidRPr="00A16A4B">
        <w:rPr>
          <w:sz w:val="28"/>
          <w:szCs w:val="28"/>
        </w:rPr>
        <w:t>Присутствие в рецепте наркотических, ядовитых веществ в значительной степени увеличивает эту ответственность.</w:t>
      </w:r>
    </w:p>
    <w:p w:rsidR="00A16A4B" w:rsidRPr="00A16A4B" w:rsidRDefault="00A16A4B" w:rsidP="00685142">
      <w:pPr>
        <w:ind w:firstLine="709"/>
        <w:jc w:val="both"/>
        <w:rPr>
          <w:sz w:val="28"/>
          <w:szCs w:val="28"/>
        </w:rPr>
      </w:pPr>
      <w:r w:rsidRPr="00A16A4B">
        <w:rPr>
          <w:sz w:val="28"/>
          <w:szCs w:val="28"/>
        </w:rPr>
        <w:t xml:space="preserve">На основании приказа </w:t>
      </w:r>
      <w:r w:rsidR="00685142" w:rsidRPr="00685142">
        <w:rPr>
          <w:sz w:val="28"/>
          <w:szCs w:val="28"/>
        </w:rPr>
        <w:t>МЗ РФ № 110 «О порядке назначения и выписывания лекарственных средств,</w:t>
      </w:r>
      <w:r w:rsidR="00685142">
        <w:rPr>
          <w:sz w:val="28"/>
          <w:szCs w:val="28"/>
        </w:rPr>
        <w:t xml:space="preserve"> </w:t>
      </w:r>
      <w:r w:rsidR="00685142" w:rsidRPr="00685142">
        <w:rPr>
          <w:sz w:val="28"/>
          <w:szCs w:val="28"/>
        </w:rPr>
        <w:t>изделий медицинского назначения и специализированных продуктов лечебного питания»</w:t>
      </w:r>
      <w:r w:rsidR="0096247B">
        <w:rPr>
          <w:sz w:val="28"/>
          <w:szCs w:val="28"/>
        </w:rPr>
        <w:t>.</w:t>
      </w:r>
    </w:p>
    <w:p w:rsidR="00A16A4B" w:rsidRPr="00A16A4B" w:rsidRDefault="00A16A4B" w:rsidP="000F1630">
      <w:pPr>
        <w:jc w:val="both"/>
        <w:rPr>
          <w:sz w:val="28"/>
          <w:szCs w:val="28"/>
        </w:rPr>
      </w:pPr>
    </w:p>
    <w:p w:rsidR="008952E1" w:rsidRPr="008952E1" w:rsidRDefault="008952E1" w:rsidP="008952E1">
      <w:pPr>
        <w:jc w:val="both"/>
        <w:rPr>
          <w:sz w:val="28"/>
          <w:szCs w:val="28"/>
        </w:rPr>
      </w:pPr>
      <w:r w:rsidRPr="008952E1">
        <w:rPr>
          <w:b/>
          <w:bCs/>
          <w:sz w:val="28"/>
          <w:szCs w:val="28"/>
        </w:rPr>
        <w:t>Виды рецептурных бланков:</w:t>
      </w:r>
    </w:p>
    <w:p w:rsidR="008952E1" w:rsidRPr="008952E1" w:rsidRDefault="008952E1" w:rsidP="008952E1">
      <w:pPr>
        <w:jc w:val="both"/>
        <w:rPr>
          <w:sz w:val="28"/>
          <w:szCs w:val="28"/>
        </w:rPr>
      </w:pPr>
      <w:r w:rsidRPr="008952E1">
        <w:rPr>
          <w:sz w:val="28"/>
          <w:szCs w:val="28"/>
        </w:rPr>
        <w:t>В России действуют следующие рецептурные бланки:</w:t>
      </w:r>
    </w:p>
    <w:p w:rsidR="00C87BB3" w:rsidRPr="008952E1" w:rsidRDefault="000D49BA" w:rsidP="008952E1">
      <w:pPr>
        <w:numPr>
          <w:ilvl w:val="0"/>
          <w:numId w:val="12"/>
        </w:numPr>
        <w:jc w:val="both"/>
        <w:rPr>
          <w:sz w:val="28"/>
          <w:szCs w:val="28"/>
        </w:rPr>
      </w:pPr>
      <w:r w:rsidRPr="008952E1">
        <w:rPr>
          <w:sz w:val="28"/>
          <w:szCs w:val="28"/>
        </w:rPr>
        <w:t>Специальный рецептурный бланк на наркотическое средство и психотропное вещество</w:t>
      </w:r>
    </w:p>
    <w:p w:rsidR="00C87BB3" w:rsidRPr="008952E1" w:rsidRDefault="000D49BA" w:rsidP="008952E1">
      <w:pPr>
        <w:numPr>
          <w:ilvl w:val="0"/>
          <w:numId w:val="12"/>
        </w:numPr>
        <w:jc w:val="both"/>
        <w:rPr>
          <w:sz w:val="28"/>
          <w:szCs w:val="28"/>
        </w:rPr>
      </w:pPr>
      <w:r w:rsidRPr="008952E1">
        <w:rPr>
          <w:sz w:val="28"/>
          <w:szCs w:val="28"/>
        </w:rPr>
        <w:t>Форма № 148-1/у-88 «Рецептурный бланк»</w:t>
      </w:r>
    </w:p>
    <w:p w:rsidR="00C87BB3" w:rsidRPr="008952E1" w:rsidRDefault="000D49BA" w:rsidP="008952E1">
      <w:pPr>
        <w:numPr>
          <w:ilvl w:val="0"/>
          <w:numId w:val="12"/>
        </w:numPr>
        <w:jc w:val="both"/>
        <w:rPr>
          <w:sz w:val="28"/>
          <w:szCs w:val="28"/>
        </w:rPr>
      </w:pPr>
      <w:r w:rsidRPr="008952E1">
        <w:rPr>
          <w:sz w:val="28"/>
          <w:szCs w:val="28"/>
        </w:rPr>
        <w:t>Форма № 107-1/у «Рецептурный бланк»</w:t>
      </w:r>
    </w:p>
    <w:p w:rsidR="00C87BB3" w:rsidRPr="008952E1" w:rsidRDefault="000D49BA" w:rsidP="008952E1">
      <w:pPr>
        <w:numPr>
          <w:ilvl w:val="0"/>
          <w:numId w:val="12"/>
        </w:numPr>
        <w:jc w:val="both"/>
        <w:rPr>
          <w:sz w:val="28"/>
          <w:szCs w:val="28"/>
        </w:rPr>
      </w:pPr>
      <w:r w:rsidRPr="008952E1">
        <w:rPr>
          <w:sz w:val="28"/>
          <w:szCs w:val="28"/>
        </w:rPr>
        <w:t>Форма № 148-1/у-04 (л) «Рецепт»</w:t>
      </w:r>
    </w:p>
    <w:p w:rsidR="00C87BB3" w:rsidRPr="008952E1" w:rsidRDefault="000D49BA" w:rsidP="008952E1">
      <w:pPr>
        <w:numPr>
          <w:ilvl w:val="0"/>
          <w:numId w:val="12"/>
        </w:numPr>
        <w:jc w:val="both"/>
        <w:rPr>
          <w:sz w:val="28"/>
          <w:szCs w:val="28"/>
        </w:rPr>
      </w:pPr>
      <w:r w:rsidRPr="008952E1">
        <w:rPr>
          <w:sz w:val="28"/>
          <w:szCs w:val="28"/>
        </w:rPr>
        <w:t xml:space="preserve">Форма № 148-1/у-06 (л) «Рецепт» (отличается от -04 формы наличием поля </w:t>
      </w:r>
      <w:proofErr w:type="gramStart"/>
      <w:r w:rsidRPr="008952E1">
        <w:rPr>
          <w:sz w:val="28"/>
          <w:szCs w:val="28"/>
        </w:rPr>
        <w:t>для</w:t>
      </w:r>
      <w:proofErr w:type="gramEnd"/>
      <w:r w:rsidRPr="008952E1">
        <w:rPr>
          <w:sz w:val="28"/>
          <w:szCs w:val="28"/>
        </w:rPr>
        <w:t xml:space="preserve"> </w:t>
      </w:r>
      <w:proofErr w:type="gramStart"/>
      <w:r w:rsidRPr="008952E1">
        <w:rPr>
          <w:sz w:val="28"/>
          <w:szCs w:val="28"/>
        </w:rPr>
        <w:t>штрих</w:t>
      </w:r>
      <w:proofErr w:type="gramEnd"/>
      <w:r w:rsidRPr="008952E1">
        <w:rPr>
          <w:sz w:val="28"/>
          <w:szCs w:val="28"/>
        </w:rPr>
        <w:t xml:space="preserve"> кода)</w:t>
      </w:r>
    </w:p>
    <w:p w:rsidR="00EC42F1" w:rsidRDefault="00EC42F1" w:rsidP="008952E1">
      <w:pPr>
        <w:jc w:val="both"/>
        <w:rPr>
          <w:sz w:val="28"/>
          <w:szCs w:val="28"/>
        </w:rPr>
      </w:pPr>
    </w:p>
    <w:p w:rsidR="0009486B" w:rsidRPr="0009486B" w:rsidRDefault="0009486B" w:rsidP="0009486B">
      <w:pPr>
        <w:ind w:firstLine="709"/>
        <w:jc w:val="both"/>
        <w:rPr>
          <w:sz w:val="28"/>
          <w:szCs w:val="28"/>
        </w:rPr>
      </w:pPr>
      <w:r w:rsidRPr="0009486B">
        <w:rPr>
          <w:b/>
          <w:bCs/>
          <w:sz w:val="28"/>
          <w:szCs w:val="28"/>
        </w:rPr>
        <w:t xml:space="preserve">Правило выписывания рецептов. </w:t>
      </w:r>
    </w:p>
    <w:p w:rsidR="0009486B" w:rsidRPr="0009486B" w:rsidRDefault="0009486B" w:rsidP="0009486B">
      <w:pPr>
        <w:ind w:firstLine="709"/>
        <w:jc w:val="both"/>
        <w:rPr>
          <w:sz w:val="28"/>
          <w:szCs w:val="28"/>
        </w:rPr>
      </w:pPr>
      <w:r w:rsidRPr="0009486B">
        <w:rPr>
          <w:sz w:val="28"/>
          <w:szCs w:val="28"/>
        </w:rPr>
        <w:t>Приказом МЗ РФ№ 110</w:t>
      </w:r>
      <w:proofErr w:type="gramStart"/>
      <w:r w:rsidRPr="0009486B">
        <w:rPr>
          <w:sz w:val="28"/>
          <w:szCs w:val="28"/>
        </w:rPr>
        <w:t xml:space="preserve">( </w:t>
      </w:r>
      <w:proofErr w:type="gramEnd"/>
      <w:r w:rsidRPr="0009486B">
        <w:rPr>
          <w:sz w:val="28"/>
          <w:szCs w:val="28"/>
        </w:rPr>
        <w:t>от 23.08.99 №328 и от 09.01.01 №3) «О рациональном н</w:t>
      </w:r>
      <w:r w:rsidR="0096247B">
        <w:rPr>
          <w:sz w:val="28"/>
          <w:szCs w:val="28"/>
        </w:rPr>
        <w:t>азначение лекарственных средств</w:t>
      </w:r>
      <w:r w:rsidRPr="0009486B">
        <w:rPr>
          <w:sz w:val="28"/>
          <w:szCs w:val="28"/>
        </w:rPr>
        <w:t>, правилах выписывания рецепта на них и порядке их отпуска аптечными учреждениями (организациями)» установлены правила выписывания рецептов.</w:t>
      </w:r>
    </w:p>
    <w:p w:rsidR="0009486B" w:rsidRPr="0009486B" w:rsidRDefault="0009486B" w:rsidP="0009486B">
      <w:pPr>
        <w:ind w:firstLine="709"/>
        <w:jc w:val="both"/>
        <w:rPr>
          <w:sz w:val="28"/>
          <w:szCs w:val="28"/>
        </w:rPr>
      </w:pPr>
      <w:r w:rsidRPr="0009486B">
        <w:rPr>
          <w:sz w:val="28"/>
          <w:szCs w:val="28"/>
        </w:rPr>
        <w:t>Согласно приказу право выписывания рецептов предоставляется лицам с высшим медицинским образованием – врачам, фельдшерам, акушерам, зубным врачам (только в соответствии с требованиями данного приказа и по решению органов управления здравоохранением каждого субъекта Российской Федерации).</w:t>
      </w:r>
    </w:p>
    <w:p w:rsidR="0009486B" w:rsidRPr="0009486B" w:rsidRDefault="0009486B" w:rsidP="0009486B">
      <w:pPr>
        <w:ind w:firstLine="709"/>
        <w:jc w:val="both"/>
        <w:rPr>
          <w:sz w:val="28"/>
          <w:szCs w:val="28"/>
        </w:rPr>
      </w:pPr>
      <w:r w:rsidRPr="0009486B">
        <w:rPr>
          <w:sz w:val="28"/>
          <w:szCs w:val="28"/>
        </w:rPr>
        <w:t xml:space="preserve">Рецепты выписываются четко, разборчиво, чернилами или шариковой ручкой с обязательным заполнением всех предусмотренных в бланке граф, заверяются подписью и печатью врача. </w:t>
      </w:r>
    </w:p>
    <w:p w:rsidR="0009486B" w:rsidRPr="0009486B" w:rsidRDefault="0009486B" w:rsidP="0009486B">
      <w:pPr>
        <w:ind w:firstLine="709"/>
        <w:jc w:val="both"/>
        <w:rPr>
          <w:sz w:val="28"/>
          <w:szCs w:val="28"/>
        </w:rPr>
      </w:pPr>
      <w:r w:rsidRPr="0009486B">
        <w:rPr>
          <w:b/>
          <w:bCs/>
          <w:sz w:val="28"/>
          <w:szCs w:val="28"/>
        </w:rPr>
        <w:t>Исправление не допускаются!</w:t>
      </w:r>
      <w:r w:rsidRPr="0009486B">
        <w:rPr>
          <w:sz w:val="28"/>
          <w:szCs w:val="28"/>
        </w:rPr>
        <w:t xml:space="preserve">  </w:t>
      </w:r>
    </w:p>
    <w:p w:rsidR="0009486B" w:rsidRPr="0009486B" w:rsidRDefault="0009486B" w:rsidP="0009486B">
      <w:pPr>
        <w:ind w:firstLine="709"/>
        <w:jc w:val="both"/>
        <w:rPr>
          <w:sz w:val="28"/>
          <w:szCs w:val="28"/>
        </w:rPr>
      </w:pPr>
      <w:r w:rsidRPr="0009486B">
        <w:rPr>
          <w:sz w:val="28"/>
          <w:szCs w:val="28"/>
        </w:rPr>
        <w:t>Название наркотических средств, психотропных и ядовитых веществ</w:t>
      </w:r>
      <w:r w:rsidR="0096247B">
        <w:rPr>
          <w:sz w:val="28"/>
          <w:szCs w:val="28"/>
        </w:rPr>
        <w:t xml:space="preserve"> </w:t>
      </w:r>
      <w:r w:rsidRPr="0009486B">
        <w:rPr>
          <w:sz w:val="28"/>
          <w:szCs w:val="28"/>
        </w:rPr>
        <w:t xml:space="preserve"> </w:t>
      </w:r>
      <w:r w:rsidRPr="0009486B">
        <w:rPr>
          <w:i/>
          <w:iCs/>
          <w:sz w:val="28"/>
          <w:szCs w:val="28"/>
        </w:rPr>
        <w:t>пишутся в начале рецепта</w:t>
      </w:r>
      <w:r w:rsidRPr="0009486B">
        <w:rPr>
          <w:sz w:val="28"/>
          <w:szCs w:val="28"/>
        </w:rPr>
        <w:t xml:space="preserve">, затем все остальные </w:t>
      </w:r>
      <w:proofErr w:type="spellStart"/>
      <w:r w:rsidRPr="0009486B">
        <w:rPr>
          <w:sz w:val="28"/>
          <w:szCs w:val="28"/>
        </w:rPr>
        <w:t>индигриенты</w:t>
      </w:r>
      <w:proofErr w:type="spellEnd"/>
      <w:r w:rsidRPr="0009486B">
        <w:rPr>
          <w:sz w:val="28"/>
          <w:szCs w:val="28"/>
        </w:rPr>
        <w:t xml:space="preserve">. </w:t>
      </w:r>
    </w:p>
    <w:p w:rsidR="0009486B" w:rsidRPr="0009486B" w:rsidRDefault="0009486B" w:rsidP="0009486B">
      <w:pPr>
        <w:ind w:firstLine="709"/>
        <w:jc w:val="both"/>
        <w:rPr>
          <w:sz w:val="28"/>
          <w:szCs w:val="28"/>
        </w:rPr>
      </w:pPr>
      <w:r w:rsidRPr="0009486B">
        <w:rPr>
          <w:sz w:val="28"/>
          <w:szCs w:val="28"/>
        </w:rPr>
        <w:t>Если вещества наркотические, психотропны</w:t>
      </w:r>
      <w:r w:rsidR="0096247B">
        <w:rPr>
          <w:sz w:val="28"/>
          <w:szCs w:val="28"/>
        </w:rPr>
        <w:t>е, ядовитые, сильнодействующие</w:t>
      </w:r>
      <w:r w:rsidRPr="0009486B">
        <w:rPr>
          <w:sz w:val="28"/>
          <w:szCs w:val="28"/>
        </w:rPr>
        <w:t xml:space="preserve">, </w:t>
      </w:r>
      <w:r w:rsidRPr="0009486B">
        <w:rPr>
          <w:i/>
          <w:iCs/>
          <w:sz w:val="28"/>
          <w:szCs w:val="28"/>
        </w:rPr>
        <w:t>выписаны в дозе превышающий высший однократный прием</w:t>
      </w:r>
      <w:proofErr w:type="gramStart"/>
      <w:r w:rsidRPr="0009486B">
        <w:rPr>
          <w:i/>
          <w:iCs/>
          <w:sz w:val="28"/>
          <w:szCs w:val="28"/>
        </w:rPr>
        <w:t xml:space="preserve"> ,</w:t>
      </w:r>
      <w:proofErr w:type="gramEnd"/>
      <w:r w:rsidRPr="0009486B">
        <w:rPr>
          <w:i/>
          <w:iCs/>
          <w:sz w:val="28"/>
          <w:szCs w:val="28"/>
        </w:rPr>
        <w:t xml:space="preserve"> врач должен написать дозу этого вещества прописью и поставить восклицательный знак (!). </w:t>
      </w:r>
    </w:p>
    <w:p w:rsidR="0009486B" w:rsidRPr="0009486B" w:rsidRDefault="0009486B" w:rsidP="0009486B">
      <w:pPr>
        <w:ind w:firstLine="709"/>
        <w:jc w:val="both"/>
        <w:rPr>
          <w:sz w:val="28"/>
          <w:szCs w:val="28"/>
        </w:rPr>
      </w:pPr>
      <w:proofErr w:type="gramStart"/>
      <w:r w:rsidRPr="0009486B">
        <w:rPr>
          <w:sz w:val="28"/>
          <w:szCs w:val="28"/>
        </w:rPr>
        <w:t>При</w:t>
      </w:r>
      <w:proofErr w:type="gramEnd"/>
      <w:r w:rsidRPr="0009486B">
        <w:rPr>
          <w:sz w:val="28"/>
          <w:szCs w:val="28"/>
        </w:rPr>
        <w:t xml:space="preserve"> выписывание рецепта разрешается пользоваться принятыми сокращениями в ГФ </w:t>
      </w:r>
      <w:r w:rsidRPr="0009486B">
        <w:rPr>
          <w:sz w:val="28"/>
          <w:szCs w:val="28"/>
          <w:lang w:val="en-US"/>
        </w:rPr>
        <w:t>XI</w:t>
      </w:r>
      <w:r w:rsidR="0096247B">
        <w:rPr>
          <w:sz w:val="28"/>
          <w:szCs w:val="28"/>
        </w:rPr>
        <w:t>.</w:t>
      </w:r>
    </w:p>
    <w:p w:rsidR="00904987" w:rsidRPr="00904987" w:rsidRDefault="00904987" w:rsidP="00904987">
      <w:pPr>
        <w:ind w:firstLine="709"/>
        <w:jc w:val="both"/>
        <w:rPr>
          <w:sz w:val="28"/>
          <w:szCs w:val="28"/>
        </w:rPr>
      </w:pPr>
      <w:r w:rsidRPr="00904987">
        <w:rPr>
          <w:sz w:val="28"/>
          <w:szCs w:val="28"/>
        </w:rPr>
        <w:t>Вещества выписываются по их химическим, условным</w:t>
      </w:r>
      <w:r>
        <w:rPr>
          <w:sz w:val="28"/>
          <w:szCs w:val="28"/>
        </w:rPr>
        <w:t xml:space="preserve"> наименованиям</w:t>
      </w:r>
      <w:r w:rsidRPr="00904987">
        <w:rPr>
          <w:sz w:val="28"/>
          <w:szCs w:val="28"/>
        </w:rPr>
        <w:t xml:space="preserve"> или МНН. </w:t>
      </w:r>
    </w:p>
    <w:p w:rsidR="00904987" w:rsidRPr="00904987" w:rsidRDefault="00904987" w:rsidP="00904987">
      <w:pPr>
        <w:ind w:firstLine="709"/>
        <w:jc w:val="both"/>
        <w:rPr>
          <w:sz w:val="28"/>
          <w:szCs w:val="28"/>
        </w:rPr>
      </w:pPr>
      <w:proofErr w:type="gramStart"/>
      <w:r w:rsidRPr="00904987">
        <w:rPr>
          <w:sz w:val="28"/>
          <w:szCs w:val="28"/>
        </w:rPr>
        <w:t>При</w:t>
      </w:r>
      <w:proofErr w:type="gramEnd"/>
      <w:r w:rsidRPr="00904987">
        <w:rPr>
          <w:sz w:val="28"/>
          <w:szCs w:val="28"/>
        </w:rPr>
        <w:t xml:space="preserve"> перечисление ин</w:t>
      </w:r>
      <w:r>
        <w:rPr>
          <w:sz w:val="28"/>
          <w:szCs w:val="28"/>
        </w:rPr>
        <w:t>греди</w:t>
      </w:r>
      <w:r w:rsidRPr="00904987">
        <w:rPr>
          <w:sz w:val="28"/>
          <w:szCs w:val="28"/>
        </w:rPr>
        <w:t xml:space="preserve">ентов,  каждое вещество пишут на отдельной  строке с прописной буквы. </w:t>
      </w:r>
    </w:p>
    <w:p w:rsidR="00904987" w:rsidRPr="00904987" w:rsidRDefault="00904987" w:rsidP="00904987">
      <w:pPr>
        <w:ind w:firstLine="709"/>
        <w:jc w:val="both"/>
        <w:rPr>
          <w:sz w:val="28"/>
          <w:szCs w:val="28"/>
        </w:rPr>
      </w:pPr>
      <w:r w:rsidRPr="00904987">
        <w:rPr>
          <w:sz w:val="28"/>
          <w:szCs w:val="28"/>
        </w:rPr>
        <w:t xml:space="preserve">Лекарственные препараты выписываются в граммах или долях, в виде целых или смешанных  чисел – </w:t>
      </w:r>
      <w:r w:rsidRPr="00904987">
        <w:rPr>
          <w:i/>
          <w:iCs/>
          <w:sz w:val="28"/>
          <w:szCs w:val="28"/>
        </w:rPr>
        <w:t>слово грамм не пишется</w:t>
      </w:r>
      <w:r w:rsidRPr="00904987">
        <w:rPr>
          <w:b/>
          <w:bCs/>
          <w:i/>
          <w:iCs/>
          <w:sz w:val="28"/>
          <w:szCs w:val="28"/>
        </w:rPr>
        <w:t xml:space="preserve">.  </w:t>
      </w:r>
    </w:p>
    <w:p w:rsidR="00904987" w:rsidRPr="00904987" w:rsidRDefault="00904987" w:rsidP="00904987">
      <w:pPr>
        <w:ind w:firstLine="709"/>
        <w:jc w:val="both"/>
        <w:rPr>
          <w:sz w:val="28"/>
          <w:szCs w:val="28"/>
        </w:rPr>
      </w:pPr>
      <w:proofErr w:type="gramStart"/>
      <w:r w:rsidRPr="00904987">
        <w:rPr>
          <w:sz w:val="28"/>
          <w:szCs w:val="28"/>
        </w:rPr>
        <w:t>Жидкие</w:t>
      </w:r>
      <w:proofErr w:type="gramEnd"/>
      <w:r w:rsidRPr="00904987">
        <w:rPr>
          <w:sz w:val="28"/>
          <w:szCs w:val="28"/>
        </w:rPr>
        <w:t xml:space="preserve"> в – </w:t>
      </w:r>
      <w:r w:rsidRPr="00904987">
        <w:rPr>
          <w:sz w:val="28"/>
          <w:szCs w:val="28"/>
          <w:lang w:val="en-US"/>
        </w:rPr>
        <w:t>ml</w:t>
      </w:r>
      <w:r w:rsidRPr="00904987">
        <w:rPr>
          <w:sz w:val="28"/>
          <w:szCs w:val="28"/>
        </w:rPr>
        <w:t>, гр</w:t>
      </w:r>
      <w:r>
        <w:rPr>
          <w:sz w:val="28"/>
          <w:szCs w:val="28"/>
        </w:rPr>
        <w:t>аммах</w:t>
      </w:r>
      <w:r w:rsidRPr="00904987">
        <w:rPr>
          <w:sz w:val="28"/>
          <w:szCs w:val="28"/>
        </w:rPr>
        <w:t xml:space="preserve">, каплях. </w:t>
      </w:r>
    </w:p>
    <w:p w:rsidR="00904987" w:rsidRPr="00904987" w:rsidRDefault="00904987" w:rsidP="00904987">
      <w:pPr>
        <w:ind w:firstLine="709"/>
        <w:jc w:val="both"/>
        <w:rPr>
          <w:sz w:val="28"/>
          <w:szCs w:val="28"/>
        </w:rPr>
      </w:pPr>
      <w:r w:rsidRPr="00904987">
        <w:rPr>
          <w:sz w:val="28"/>
          <w:szCs w:val="28"/>
        </w:rPr>
        <w:t>Помимо основных составляющих рецепта, в нем могут встречаться  особые отметки врача:</w:t>
      </w:r>
    </w:p>
    <w:p w:rsidR="00904987" w:rsidRPr="00904987" w:rsidRDefault="00904987" w:rsidP="00904987">
      <w:pPr>
        <w:pStyle w:val="a3"/>
        <w:numPr>
          <w:ilvl w:val="0"/>
          <w:numId w:val="14"/>
        </w:numPr>
        <w:ind w:left="993"/>
        <w:jc w:val="both"/>
        <w:rPr>
          <w:sz w:val="28"/>
          <w:szCs w:val="28"/>
        </w:rPr>
      </w:pPr>
      <w:r w:rsidRPr="00904987">
        <w:rPr>
          <w:sz w:val="28"/>
          <w:szCs w:val="28"/>
        </w:rPr>
        <w:t xml:space="preserve">Если больной чувствует себя плохо и требует быстрой помощи, то в правом верхнем углу пишут – </w:t>
      </w:r>
      <w:proofErr w:type="spellStart"/>
      <w:r w:rsidRPr="00904987">
        <w:rPr>
          <w:i/>
          <w:iCs/>
          <w:sz w:val="28"/>
          <w:szCs w:val="28"/>
          <w:lang w:val="en-US"/>
        </w:rPr>
        <w:t>cito</w:t>
      </w:r>
      <w:proofErr w:type="spellEnd"/>
      <w:r w:rsidRPr="00904987">
        <w:rPr>
          <w:i/>
          <w:iCs/>
          <w:sz w:val="28"/>
          <w:szCs w:val="28"/>
        </w:rPr>
        <w:t xml:space="preserve"> </w:t>
      </w:r>
      <w:r w:rsidRPr="00904987">
        <w:rPr>
          <w:sz w:val="28"/>
          <w:szCs w:val="28"/>
        </w:rPr>
        <w:t xml:space="preserve">(быстро), </w:t>
      </w:r>
      <w:proofErr w:type="spellStart"/>
      <w:r w:rsidRPr="00904987">
        <w:rPr>
          <w:i/>
          <w:iCs/>
          <w:sz w:val="28"/>
          <w:szCs w:val="28"/>
          <w:lang w:val="en-US"/>
        </w:rPr>
        <w:t>statum</w:t>
      </w:r>
      <w:proofErr w:type="spellEnd"/>
      <w:r w:rsidRPr="00904987">
        <w:rPr>
          <w:sz w:val="28"/>
          <w:szCs w:val="28"/>
        </w:rPr>
        <w:t xml:space="preserve"> (немедленно).  </w:t>
      </w:r>
    </w:p>
    <w:p w:rsidR="00904987" w:rsidRPr="00904987" w:rsidRDefault="00904987" w:rsidP="00904987">
      <w:pPr>
        <w:pStyle w:val="a3"/>
        <w:numPr>
          <w:ilvl w:val="0"/>
          <w:numId w:val="14"/>
        </w:numPr>
        <w:ind w:left="993"/>
        <w:jc w:val="both"/>
        <w:rPr>
          <w:sz w:val="28"/>
          <w:szCs w:val="28"/>
        </w:rPr>
      </w:pPr>
      <w:r w:rsidRPr="00904987">
        <w:rPr>
          <w:sz w:val="28"/>
          <w:szCs w:val="28"/>
        </w:rPr>
        <w:t>При отпуске лекарственной формы содержащей вещества стоящие на предметно-количественном учете, выдается сигнатура с желтой полоской в верхней части.</w:t>
      </w:r>
    </w:p>
    <w:p w:rsidR="00904987" w:rsidRPr="00904987" w:rsidRDefault="00904987" w:rsidP="00904987">
      <w:pPr>
        <w:ind w:firstLine="709"/>
        <w:jc w:val="both"/>
        <w:rPr>
          <w:sz w:val="28"/>
          <w:szCs w:val="28"/>
        </w:rPr>
      </w:pPr>
      <w:r w:rsidRPr="00904987">
        <w:rPr>
          <w:sz w:val="28"/>
          <w:szCs w:val="28"/>
        </w:rPr>
        <w:t>Рецепт</w:t>
      </w:r>
      <w:r>
        <w:rPr>
          <w:sz w:val="28"/>
          <w:szCs w:val="28"/>
        </w:rPr>
        <w:t>,</w:t>
      </w:r>
      <w:r w:rsidRPr="00904987">
        <w:rPr>
          <w:sz w:val="28"/>
          <w:szCs w:val="28"/>
        </w:rPr>
        <w:t xml:space="preserve"> не отвечающий хотя бы одному требованию или содержащий несовместимые вещества</w:t>
      </w:r>
      <w:r>
        <w:rPr>
          <w:sz w:val="28"/>
          <w:szCs w:val="28"/>
        </w:rPr>
        <w:t>,</w:t>
      </w:r>
      <w:r w:rsidRPr="00904987">
        <w:rPr>
          <w:sz w:val="28"/>
          <w:szCs w:val="28"/>
        </w:rPr>
        <w:t xml:space="preserve"> считается недействительным. </w:t>
      </w:r>
    </w:p>
    <w:p w:rsidR="00904987" w:rsidRPr="00904987" w:rsidRDefault="00904987" w:rsidP="00904987">
      <w:pPr>
        <w:ind w:firstLine="709"/>
        <w:jc w:val="both"/>
        <w:rPr>
          <w:sz w:val="28"/>
          <w:szCs w:val="28"/>
        </w:rPr>
      </w:pPr>
      <w:r w:rsidRPr="00904987">
        <w:rPr>
          <w:sz w:val="28"/>
          <w:szCs w:val="28"/>
        </w:rPr>
        <w:t xml:space="preserve">Все неправильно выписанные рецепты остаются в аптеке и оформляются штампом </w:t>
      </w:r>
      <w:r w:rsidRPr="00904987">
        <w:rPr>
          <w:i/>
          <w:iCs/>
          <w:sz w:val="28"/>
          <w:szCs w:val="28"/>
        </w:rPr>
        <w:t>«Рецепт не действителен»,</w:t>
      </w:r>
      <w:r w:rsidRPr="00904987">
        <w:rPr>
          <w:sz w:val="28"/>
          <w:szCs w:val="28"/>
        </w:rPr>
        <w:t xml:space="preserve"> регистрируются в специальном журнале, информация о них передается руководителю ЛПУ.    </w:t>
      </w:r>
    </w:p>
    <w:p w:rsidR="00904987" w:rsidRPr="00904987" w:rsidRDefault="00904987" w:rsidP="00904987">
      <w:pPr>
        <w:ind w:firstLine="709"/>
        <w:jc w:val="both"/>
        <w:rPr>
          <w:sz w:val="28"/>
          <w:szCs w:val="28"/>
        </w:rPr>
      </w:pPr>
      <w:r w:rsidRPr="00904987">
        <w:rPr>
          <w:sz w:val="28"/>
          <w:szCs w:val="28"/>
        </w:rPr>
        <w:lastRenderedPageBreak/>
        <w:t>Для приготовления лекарственной формы,  для ЛПУ выписывается требование, где лекарственные препараты пишутся на латинском языке  и согласно этим требованием аптека готовит их к отпуску.</w:t>
      </w:r>
    </w:p>
    <w:p w:rsidR="0091460D" w:rsidRPr="0091460D" w:rsidRDefault="0091460D" w:rsidP="0091460D">
      <w:pPr>
        <w:ind w:firstLine="709"/>
        <w:jc w:val="both"/>
        <w:rPr>
          <w:sz w:val="28"/>
          <w:szCs w:val="28"/>
        </w:rPr>
      </w:pPr>
      <w:r w:rsidRPr="0091460D">
        <w:rPr>
          <w:sz w:val="28"/>
          <w:szCs w:val="28"/>
        </w:rPr>
        <w:t>При оформлении рецептов необходимо помнить о перечне лекарственных средств, подлежащих предметно-количественному учету в аптечных учреждениях, предприятий оптовой торговли лекарственными средствами, лечебно-профилактических учреждениях и частнопрактикующими врачами.</w:t>
      </w:r>
    </w:p>
    <w:p w:rsidR="00C87BB3" w:rsidRPr="0091460D" w:rsidRDefault="000D49BA" w:rsidP="0091460D">
      <w:pPr>
        <w:numPr>
          <w:ilvl w:val="0"/>
          <w:numId w:val="15"/>
        </w:numPr>
        <w:jc w:val="both"/>
        <w:rPr>
          <w:sz w:val="28"/>
          <w:szCs w:val="28"/>
        </w:rPr>
      </w:pPr>
      <w:r w:rsidRPr="0091460D">
        <w:rPr>
          <w:sz w:val="28"/>
          <w:szCs w:val="28"/>
        </w:rPr>
        <w:t xml:space="preserve">Наркотические средства, психотропные вещества, утвержденные постановлением Правительства Российской Федерации от 30 июня 1998 г. N 681 "Об утверждении перечня наркотических средств, психотропных веществ и их </w:t>
      </w:r>
      <w:proofErr w:type="spellStart"/>
      <w:r w:rsidRPr="0091460D">
        <w:rPr>
          <w:sz w:val="28"/>
          <w:szCs w:val="28"/>
        </w:rPr>
        <w:t>прекурсоров</w:t>
      </w:r>
      <w:proofErr w:type="spellEnd"/>
      <w:r w:rsidRPr="0091460D">
        <w:rPr>
          <w:sz w:val="28"/>
          <w:szCs w:val="28"/>
        </w:rPr>
        <w:t xml:space="preserve">, подлежащих контролю в Российской Федерации"; </w:t>
      </w:r>
      <w:proofErr w:type="spellStart"/>
      <w:r w:rsidRPr="0091460D">
        <w:rPr>
          <w:sz w:val="28"/>
          <w:szCs w:val="28"/>
        </w:rPr>
        <w:t>прекурсоры</w:t>
      </w:r>
      <w:proofErr w:type="spellEnd"/>
      <w:r w:rsidRPr="0091460D">
        <w:rPr>
          <w:sz w:val="28"/>
          <w:szCs w:val="28"/>
        </w:rPr>
        <w:t>, утвержденные</w:t>
      </w:r>
      <w:r w:rsidR="0091460D">
        <w:rPr>
          <w:sz w:val="28"/>
          <w:szCs w:val="28"/>
        </w:rPr>
        <w:t xml:space="preserve"> </w:t>
      </w:r>
      <w:r w:rsidRPr="000D49BA">
        <w:rPr>
          <w:sz w:val="28"/>
          <w:szCs w:val="28"/>
        </w:rPr>
        <w:t xml:space="preserve">Постановление Правительства РФ от 18.08.2007 N 527 (ред. от 21.03.2011) "О порядке ввоза в Российскую Федерацию и вывоза из Российской Федерации наркотических средств, психотропных веществ и их </w:t>
      </w:r>
      <w:proofErr w:type="spellStart"/>
      <w:r w:rsidRPr="000D49BA">
        <w:rPr>
          <w:sz w:val="28"/>
          <w:szCs w:val="28"/>
        </w:rPr>
        <w:t>прекурсоров</w:t>
      </w:r>
      <w:proofErr w:type="spellEnd"/>
      <w:r w:rsidRPr="000D49BA">
        <w:rPr>
          <w:sz w:val="28"/>
          <w:szCs w:val="28"/>
        </w:rPr>
        <w:t>"</w:t>
      </w:r>
      <w:r w:rsidRPr="0091460D">
        <w:rPr>
          <w:sz w:val="28"/>
          <w:szCs w:val="28"/>
        </w:rPr>
        <w:t>.</w:t>
      </w:r>
    </w:p>
    <w:p w:rsidR="00C87BB3" w:rsidRPr="0091460D" w:rsidRDefault="000D49BA" w:rsidP="0091460D">
      <w:pPr>
        <w:numPr>
          <w:ilvl w:val="0"/>
          <w:numId w:val="15"/>
        </w:numPr>
        <w:jc w:val="both"/>
        <w:rPr>
          <w:sz w:val="28"/>
          <w:szCs w:val="28"/>
        </w:rPr>
      </w:pPr>
      <w:r w:rsidRPr="0091460D">
        <w:rPr>
          <w:sz w:val="28"/>
          <w:szCs w:val="28"/>
        </w:rPr>
        <w:t>Лекарственные средства, входящие в список N 1 "Сильнодействующие вещества" ПККН.</w:t>
      </w:r>
    </w:p>
    <w:p w:rsidR="00C87BB3" w:rsidRPr="0091460D" w:rsidRDefault="000D49BA" w:rsidP="0091460D">
      <w:pPr>
        <w:numPr>
          <w:ilvl w:val="0"/>
          <w:numId w:val="15"/>
        </w:numPr>
        <w:jc w:val="both"/>
        <w:rPr>
          <w:sz w:val="28"/>
          <w:szCs w:val="28"/>
        </w:rPr>
      </w:pPr>
      <w:r w:rsidRPr="0091460D">
        <w:rPr>
          <w:sz w:val="28"/>
          <w:szCs w:val="28"/>
        </w:rPr>
        <w:t xml:space="preserve"> Лекарственные средства, входящие в список N 2 "Ядовитые вещества" ПККН.</w:t>
      </w:r>
    </w:p>
    <w:p w:rsidR="00C87BB3" w:rsidRPr="0091460D" w:rsidRDefault="000D49BA" w:rsidP="0091460D">
      <w:pPr>
        <w:numPr>
          <w:ilvl w:val="0"/>
          <w:numId w:val="15"/>
        </w:numPr>
        <w:jc w:val="both"/>
        <w:rPr>
          <w:sz w:val="28"/>
          <w:szCs w:val="28"/>
        </w:rPr>
      </w:pPr>
      <w:r w:rsidRPr="0091460D">
        <w:rPr>
          <w:sz w:val="28"/>
          <w:szCs w:val="28"/>
        </w:rPr>
        <w:t xml:space="preserve"> Субстанции </w:t>
      </w:r>
      <w:proofErr w:type="spellStart"/>
      <w:r w:rsidRPr="0091460D">
        <w:rPr>
          <w:sz w:val="28"/>
          <w:szCs w:val="28"/>
        </w:rPr>
        <w:t>апоморфина</w:t>
      </w:r>
      <w:proofErr w:type="spellEnd"/>
      <w:r w:rsidRPr="0091460D">
        <w:rPr>
          <w:sz w:val="28"/>
          <w:szCs w:val="28"/>
        </w:rPr>
        <w:t xml:space="preserve"> гидрохлорида, атропина сульфата, дикаина, гоматропина гидрохлорида, серебра нитрата, </w:t>
      </w:r>
      <w:proofErr w:type="spellStart"/>
      <w:r w:rsidRPr="0091460D">
        <w:rPr>
          <w:sz w:val="28"/>
          <w:szCs w:val="28"/>
        </w:rPr>
        <w:t>пахикарпина</w:t>
      </w:r>
      <w:proofErr w:type="spellEnd"/>
      <w:r w:rsidRPr="0091460D">
        <w:rPr>
          <w:sz w:val="28"/>
          <w:szCs w:val="28"/>
        </w:rPr>
        <w:t xml:space="preserve"> </w:t>
      </w:r>
      <w:proofErr w:type="spellStart"/>
      <w:r w:rsidRPr="0091460D">
        <w:rPr>
          <w:sz w:val="28"/>
          <w:szCs w:val="28"/>
        </w:rPr>
        <w:t>гидройодида</w:t>
      </w:r>
      <w:proofErr w:type="spellEnd"/>
      <w:r w:rsidRPr="0091460D">
        <w:rPr>
          <w:sz w:val="28"/>
          <w:szCs w:val="28"/>
        </w:rPr>
        <w:t>.</w:t>
      </w:r>
    </w:p>
    <w:p w:rsidR="00C87BB3" w:rsidRPr="0091460D" w:rsidRDefault="000D49BA" w:rsidP="0091460D">
      <w:pPr>
        <w:numPr>
          <w:ilvl w:val="0"/>
          <w:numId w:val="15"/>
        </w:numPr>
        <w:jc w:val="both"/>
        <w:rPr>
          <w:sz w:val="28"/>
          <w:szCs w:val="28"/>
        </w:rPr>
      </w:pPr>
      <w:r w:rsidRPr="0091460D">
        <w:rPr>
          <w:sz w:val="28"/>
          <w:szCs w:val="28"/>
        </w:rPr>
        <w:t xml:space="preserve"> Этиловый спирт.</w:t>
      </w:r>
    </w:p>
    <w:p w:rsidR="0091460D" w:rsidRPr="0091460D" w:rsidRDefault="0091460D" w:rsidP="0091460D">
      <w:pPr>
        <w:ind w:firstLine="709"/>
        <w:jc w:val="both"/>
        <w:rPr>
          <w:sz w:val="28"/>
          <w:szCs w:val="28"/>
        </w:rPr>
      </w:pPr>
      <w:r w:rsidRPr="0091460D">
        <w:rPr>
          <w:sz w:val="28"/>
          <w:szCs w:val="28"/>
        </w:rPr>
        <w:t xml:space="preserve">  </w:t>
      </w:r>
    </w:p>
    <w:p w:rsidR="0091460D" w:rsidRPr="0091460D" w:rsidRDefault="0091460D" w:rsidP="0091460D">
      <w:pPr>
        <w:ind w:firstLine="709"/>
        <w:jc w:val="both"/>
        <w:rPr>
          <w:sz w:val="28"/>
          <w:szCs w:val="28"/>
        </w:rPr>
      </w:pPr>
      <w:proofErr w:type="gramStart"/>
      <w:r w:rsidRPr="0091460D">
        <w:rPr>
          <w:sz w:val="28"/>
          <w:szCs w:val="28"/>
        </w:rPr>
        <w:t>При</w:t>
      </w:r>
      <w:proofErr w:type="gramEnd"/>
      <w:r w:rsidRPr="0091460D">
        <w:rPr>
          <w:sz w:val="28"/>
          <w:szCs w:val="28"/>
        </w:rPr>
        <w:t xml:space="preserve"> </w:t>
      </w:r>
      <w:proofErr w:type="gramStart"/>
      <w:r w:rsidRPr="0091460D">
        <w:rPr>
          <w:sz w:val="28"/>
          <w:szCs w:val="28"/>
        </w:rPr>
        <w:t>выписывание</w:t>
      </w:r>
      <w:proofErr w:type="gramEnd"/>
      <w:r w:rsidRPr="0091460D">
        <w:rPr>
          <w:sz w:val="28"/>
          <w:szCs w:val="28"/>
        </w:rPr>
        <w:t xml:space="preserve"> хроническим больным рецептов на готовые лекарственные средства и лекарственные средства индивидуального изготовления врачам разрешается устанавливать срок действия рецепта в пределах до одного года, за исключением: лекарственных средств подлежащих </w:t>
      </w:r>
      <w:proofErr w:type="spellStart"/>
      <w:r w:rsidRPr="0091460D">
        <w:rPr>
          <w:sz w:val="28"/>
          <w:szCs w:val="28"/>
        </w:rPr>
        <w:t>предметно-комичественному</w:t>
      </w:r>
      <w:proofErr w:type="spellEnd"/>
      <w:r w:rsidRPr="0091460D">
        <w:rPr>
          <w:sz w:val="28"/>
          <w:szCs w:val="28"/>
        </w:rPr>
        <w:t xml:space="preserve"> учету. </w:t>
      </w:r>
    </w:p>
    <w:p w:rsidR="0091460D" w:rsidRPr="0091460D" w:rsidRDefault="0091460D" w:rsidP="0091460D">
      <w:pPr>
        <w:ind w:firstLine="709"/>
        <w:jc w:val="both"/>
        <w:rPr>
          <w:sz w:val="28"/>
          <w:szCs w:val="28"/>
        </w:rPr>
      </w:pPr>
      <w:proofErr w:type="gramStart"/>
      <w:r w:rsidRPr="0091460D">
        <w:rPr>
          <w:sz w:val="28"/>
          <w:szCs w:val="28"/>
        </w:rPr>
        <w:t>При</w:t>
      </w:r>
      <w:proofErr w:type="gramEnd"/>
      <w:r w:rsidRPr="0091460D">
        <w:rPr>
          <w:sz w:val="28"/>
          <w:szCs w:val="28"/>
        </w:rPr>
        <w:t xml:space="preserve"> выписывание таких рецептов, врач должен сделать пометку и указать срок  действия и периодичность отпуска из аптеки.</w:t>
      </w:r>
    </w:p>
    <w:p w:rsidR="000D49BA" w:rsidRPr="000D49BA" w:rsidRDefault="000D49BA" w:rsidP="000D49BA">
      <w:pPr>
        <w:ind w:firstLine="709"/>
        <w:jc w:val="both"/>
        <w:rPr>
          <w:sz w:val="28"/>
          <w:szCs w:val="28"/>
        </w:rPr>
      </w:pPr>
      <w:r w:rsidRPr="000D49BA">
        <w:rPr>
          <w:b/>
          <w:bCs/>
          <w:i/>
          <w:iCs/>
          <w:sz w:val="28"/>
          <w:szCs w:val="28"/>
        </w:rPr>
        <w:t>Реквизиты рецепта.</w:t>
      </w:r>
    </w:p>
    <w:p w:rsidR="000D49BA" w:rsidRPr="000D49BA" w:rsidRDefault="000D49BA" w:rsidP="000D49BA">
      <w:pPr>
        <w:ind w:firstLine="709"/>
        <w:jc w:val="both"/>
        <w:rPr>
          <w:sz w:val="28"/>
          <w:szCs w:val="28"/>
        </w:rPr>
      </w:pPr>
      <w:r w:rsidRPr="000D49BA">
        <w:rPr>
          <w:sz w:val="28"/>
          <w:szCs w:val="28"/>
        </w:rPr>
        <w:t xml:space="preserve">Каждый рецепт имеет следующие реквизиты </w:t>
      </w:r>
    </w:p>
    <w:p w:rsidR="000D49BA" w:rsidRPr="000D49BA" w:rsidRDefault="000D49BA" w:rsidP="000D49BA">
      <w:pPr>
        <w:ind w:firstLine="709"/>
        <w:jc w:val="both"/>
        <w:rPr>
          <w:sz w:val="28"/>
          <w:szCs w:val="28"/>
        </w:rPr>
      </w:pPr>
      <w:r w:rsidRPr="000D49BA">
        <w:rPr>
          <w:sz w:val="28"/>
          <w:szCs w:val="28"/>
        </w:rPr>
        <w:t>(</w:t>
      </w:r>
      <w:proofErr w:type="gramStart"/>
      <w:r w:rsidRPr="000D49BA">
        <w:rPr>
          <w:sz w:val="28"/>
          <w:szCs w:val="28"/>
        </w:rPr>
        <w:t>которые</w:t>
      </w:r>
      <w:proofErr w:type="gramEnd"/>
      <w:r w:rsidRPr="000D49BA">
        <w:rPr>
          <w:sz w:val="28"/>
          <w:szCs w:val="28"/>
        </w:rPr>
        <w:t xml:space="preserve"> проверяются в аптеке при приеме рецепта от пациента (покупателя)):</w:t>
      </w:r>
    </w:p>
    <w:p w:rsidR="00C87BB3" w:rsidRPr="000D49BA" w:rsidRDefault="000D49BA" w:rsidP="000D49BA">
      <w:pPr>
        <w:numPr>
          <w:ilvl w:val="0"/>
          <w:numId w:val="16"/>
        </w:numPr>
        <w:jc w:val="both"/>
        <w:rPr>
          <w:sz w:val="28"/>
          <w:szCs w:val="28"/>
        </w:rPr>
      </w:pPr>
      <w:r w:rsidRPr="000D49BA">
        <w:rPr>
          <w:sz w:val="28"/>
          <w:szCs w:val="28"/>
        </w:rPr>
        <w:t xml:space="preserve">Название лечебно-профилактического учреждения (ЛПУ), его адрес и телефон - как </w:t>
      </w:r>
      <w:proofErr w:type="gramStart"/>
      <w:r w:rsidRPr="000D49BA">
        <w:rPr>
          <w:sz w:val="28"/>
          <w:szCs w:val="28"/>
        </w:rPr>
        <w:t>правило</w:t>
      </w:r>
      <w:proofErr w:type="gramEnd"/>
      <w:r w:rsidRPr="000D49BA">
        <w:rPr>
          <w:sz w:val="28"/>
          <w:szCs w:val="28"/>
        </w:rPr>
        <w:t xml:space="preserve"> в виде прямоугольного штампа в левом верхнем углу</w:t>
      </w:r>
    </w:p>
    <w:p w:rsidR="00C87BB3" w:rsidRPr="000D49BA" w:rsidRDefault="000D49BA" w:rsidP="000D49BA">
      <w:pPr>
        <w:numPr>
          <w:ilvl w:val="0"/>
          <w:numId w:val="16"/>
        </w:numPr>
        <w:jc w:val="both"/>
        <w:rPr>
          <w:sz w:val="28"/>
          <w:szCs w:val="28"/>
        </w:rPr>
      </w:pPr>
      <w:r w:rsidRPr="000D49BA">
        <w:rPr>
          <w:sz w:val="28"/>
          <w:szCs w:val="28"/>
        </w:rPr>
        <w:t>Наименование вида рецептурного бланка (148, 107, спец</w:t>
      </w:r>
      <w:proofErr w:type="gramStart"/>
      <w:r w:rsidRPr="000D49BA">
        <w:rPr>
          <w:sz w:val="28"/>
          <w:szCs w:val="28"/>
        </w:rPr>
        <w:t>.б</w:t>
      </w:r>
      <w:proofErr w:type="gramEnd"/>
      <w:r w:rsidRPr="000D49BA">
        <w:rPr>
          <w:sz w:val="28"/>
          <w:szCs w:val="28"/>
        </w:rPr>
        <w:t>ланк и т.д.)</w:t>
      </w:r>
    </w:p>
    <w:p w:rsidR="00C87BB3" w:rsidRPr="000D49BA" w:rsidRDefault="000D49BA" w:rsidP="000D49BA">
      <w:pPr>
        <w:numPr>
          <w:ilvl w:val="0"/>
          <w:numId w:val="16"/>
        </w:numPr>
        <w:jc w:val="both"/>
        <w:rPr>
          <w:sz w:val="28"/>
          <w:szCs w:val="28"/>
        </w:rPr>
      </w:pPr>
      <w:r w:rsidRPr="000D49BA">
        <w:rPr>
          <w:sz w:val="28"/>
          <w:szCs w:val="28"/>
        </w:rPr>
        <w:t>Серия и номер рецепта</w:t>
      </w:r>
    </w:p>
    <w:p w:rsidR="00C87BB3" w:rsidRPr="000D49BA" w:rsidRDefault="000D49BA" w:rsidP="000D49BA">
      <w:pPr>
        <w:numPr>
          <w:ilvl w:val="0"/>
          <w:numId w:val="16"/>
        </w:numPr>
        <w:jc w:val="both"/>
        <w:rPr>
          <w:sz w:val="28"/>
          <w:szCs w:val="28"/>
        </w:rPr>
      </w:pPr>
      <w:r w:rsidRPr="000D49BA">
        <w:rPr>
          <w:sz w:val="28"/>
          <w:szCs w:val="28"/>
        </w:rPr>
        <w:t>Дата выписки рецепта</w:t>
      </w:r>
    </w:p>
    <w:p w:rsidR="00C87BB3" w:rsidRPr="000D49BA" w:rsidRDefault="000D49BA" w:rsidP="000D49BA">
      <w:pPr>
        <w:numPr>
          <w:ilvl w:val="0"/>
          <w:numId w:val="16"/>
        </w:numPr>
        <w:jc w:val="both"/>
        <w:rPr>
          <w:sz w:val="28"/>
          <w:szCs w:val="28"/>
        </w:rPr>
      </w:pPr>
      <w:r w:rsidRPr="000D49BA">
        <w:rPr>
          <w:sz w:val="28"/>
          <w:szCs w:val="28"/>
        </w:rPr>
        <w:t>ФИО больного, его возраст, адрес, номер истории болезни</w:t>
      </w:r>
    </w:p>
    <w:p w:rsidR="00C87BB3" w:rsidRPr="000D49BA" w:rsidRDefault="000D49BA" w:rsidP="000D49BA">
      <w:pPr>
        <w:numPr>
          <w:ilvl w:val="0"/>
          <w:numId w:val="16"/>
        </w:numPr>
        <w:jc w:val="both"/>
        <w:rPr>
          <w:sz w:val="28"/>
          <w:szCs w:val="28"/>
        </w:rPr>
      </w:pPr>
      <w:r w:rsidRPr="000D49BA">
        <w:rPr>
          <w:sz w:val="28"/>
          <w:szCs w:val="28"/>
        </w:rPr>
        <w:t>ФИО врача, выписавшего рецепт</w:t>
      </w:r>
    </w:p>
    <w:p w:rsidR="00C87BB3" w:rsidRPr="000D49BA" w:rsidRDefault="000D49BA" w:rsidP="000D49BA">
      <w:pPr>
        <w:numPr>
          <w:ilvl w:val="0"/>
          <w:numId w:val="16"/>
        </w:numPr>
        <w:jc w:val="both"/>
        <w:rPr>
          <w:sz w:val="28"/>
          <w:szCs w:val="28"/>
        </w:rPr>
      </w:pPr>
      <w:r w:rsidRPr="000D49BA">
        <w:rPr>
          <w:sz w:val="28"/>
          <w:szCs w:val="28"/>
        </w:rPr>
        <w:lastRenderedPageBreak/>
        <w:t xml:space="preserve">Собственно пропись (готовое лекарственное средство или указание аптеке изготовить его </w:t>
      </w:r>
      <w:proofErr w:type="spellStart"/>
      <w:r w:rsidRPr="000D49BA">
        <w:rPr>
          <w:sz w:val="28"/>
          <w:szCs w:val="28"/>
        </w:rPr>
        <w:t>экстемпорально</w:t>
      </w:r>
      <w:proofErr w:type="spellEnd"/>
      <w:r w:rsidRPr="000D49BA">
        <w:rPr>
          <w:sz w:val="28"/>
          <w:szCs w:val="28"/>
        </w:rPr>
        <w:t>)</w:t>
      </w:r>
    </w:p>
    <w:p w:rsidR="00C87BB3" w:rsidRPr="000D49BA" w:rsidRDefault="000D49BA" w:rsidP="000D49BA">
      <w:pPr>
        <w:numPr>
          <w:ilvl w:val="0"/>
          <w:numId w:val="16"/>
        </w:numPr>
        <w:jc w:val="both"/>
        <w:rPr>
          <w:sz w:val="28"/>
          <w:szCs w:val="28"/>
        </w:rPr>
      </w:pPr>
      <w:r w:rsidRPr="000D49BA">
        <w:rPr>
          <w:sz w:val="28"/>
          <w:szCs w:val="28"/>
        </w:rPr>
        <w:t>Подпись врача</w:t>
      </w:r>
    </w:p>
    <w:p w:rsidR="00C87BB3" w:rsidRPr="000D49BA" w:rsidRDefault="000D49BA" w:rsidP="000D49BA">
      <w:pPr>
        <w:numPr>
          <w:ilvl w:val="0"/>
          <w:numId w:val="16"/>
        </w:numPr>
        <w:jc w:val="both"/>
        <w:rPr>
          <w:sz w:val="28"/>
          <w:szCs w:val="28"/>
        </w:rPr>
      </w:pPr>
      <w:r w:rsidRPr="000D49BA">
        <w:rPr>
          <w:sz w:val="28"/>
          <w:szCs w:val="28"/>
        </w:rPr>
        <w:t>Круглая печать ЛПУ "Для рецептов"</w:t>
      </w:r>
    </w:p>
    <w:p w:rsidR="00C87BB3" w:rsidRPr="000D49BA" w:rsidRDefault="000D49BA" w:rsidP="000D49BA">
      <w:pPr>
        <w:numPr>
          <w:ilvl w:val="0"/>
          <w:numId w:val="16"/>
        </w:numPr>
        <w:jc w:val="both"/>
        <w:rPr>
          <w:sz w:val="28"/>
          <w:szCs w:val="28"/>
        </w:rPr>
      </w:pPr>
      <w:r w:rsidRPr="000D49BA">
        <w:rPr>
          <w:sz w:val="28"/>
          <w:szCs w:val="28"/>
        </w:rPr>
        <w:t>Личная печать врача</w:t>
      </w:r>
    </w:p>
    <w:p w:rsidR="00C87BB3" w:rsidRPr="000D49BA" w:rsidRDefault="000D49BA" w:rsidP="000D49BA">
      <w:pPr>
        <w:numPr>
          <w:ilvl w:val="0"/>
          <w:numId w:val="16"/>
        </w:numPr>
        <w:jc w:val="both"/>
        <w:rPr>
          <w:sz w:val="28"/>
          <w:szCs w:val="28"/>
        </w:rPr>
      </w:pPr>
      <w:r w:rsidRPr="000D49BA">
        <w:rPr>
          <w:sz w:val="28"/>
          <w:szCs w:val="28"/>
        </w:rPr>
        <w:t>Срок годности рецепта (указывает врач)</w:t>
      </w:r>
    </w:p>
    <w:p w:rsidR="00C87BB3" w:rsidRPr="000D49BA" w:rsidRDefault="000D49BA" w:rsidP="000D49BA">
      <w:pPr>
        <w:numPr>
          <w:ilvl w:val="0"/>
          <w:numId w:val="16"/>
        </w:numPr>
        <w:jc w:val="both"/>
        <w:rPr>
          <w:sz w:val="28"/>
          <w:szCs w:val="28"/>
        </w:rPr>
      </w:pPr>
      <w:r w:rsidRPr="000D49BA">
        <w:rPr>
          <w:sz w:val="28"/>
          <w:szCs w:val="28"/>
        </w:rPr>
        <w:t>Только для спец</w:t>
      </w:r>
      <w:proofErr w:type="gramStart"/>
      <w:r w:rsidRPr="000D49BA">
        <w:rPr>
          <w:sz w:val="28"/>
          <w:szCs w:val="28"/>
        </w:rPr>
        <w:t>.б</w:t>
      </w:r>
      <w:proofErr w:type="gramEnd"/>
      <w:r w:rsidRPr="000D49BA">
        <w:rPr>
          <w:sz w:val="28"/>
          <w:szCs w:val="28"/>
        </w:rPr>
        <w:t>ланков - круглая гербовая печать ЛПУ и подпись главного врача.</w:t>
      </w:r>
    </w:p>
    <w:p w:rsidR="000D49BA" w:rsidRPr="000D49BA" w:rsidRDefault="000D49BA" w:rsidP="000D49BA">
      <w:pPr>
        <w:ind w:firstLine="709"/>
        <w:jc w:val="both"/>
        <w:rPr>
          <w:sz w:val="28"/>
          <w:szCs w:val="28"/>
        </w:rPr>
      </w:pPr>
      <w:r w:rsidRPr="000D49BA">
        <w:rPr>
          <w:sz w:val="28"/>
          <w:szCs w:val="28"/>
        </w:rPr>
        <w:t>В особых случаях (например, для хронически больных или при намеренном прописывании завышенных доз сильнодействующих веществ) вверху рецептурного бланка может быть пометка "Хронически больной" или "По специальному назначению". Тогда, фармацевты (провизоры) обращают на это особое внимание и обращаются с рецептом по ситуации. Подобные пометки заверяются подписью врача и круглой печатью ЛПУ.</w:t>
      </w:r>
    </w:p>
    <w:p w:rsidR="0009486B" w:rsidRDefault="0009486B" w:rsidP="0096247B">
      <w:pPr>
        <w:ind w:firstLine="709"/>
        <w:jc w:val="both"/>
        <w:rPr>
          <w:sz w:val="28"/>
          <w:szCs w:val="28"/>
        </w:rPr>
      </w:pPr>
    </w:p>
    <w:p w:rsidR="0096247B" w:rsidRDefault="0096247B" w:rsidP="0096247B">
      <w:pPr>
        <w:ind w:firstLine="709"/>
        <w:jc w:val="both"/>
        <w:rPr>
          <w:sz w:val="28"/>
          <w:szCs w:val="28"/>
        </w:rPr>
      </w:pPr>
    </w:p>
    <w:p w:rsidR="000F6D16" w:rsidRDefault="000F6D16" w:rsidP="000F6D16">
      <w:pPr>
        <w:tabs>
          <w:tab w:val="left" w:pos="0"/>
        </w:tabs>
        <w:jc w:val="both"/>
        <w:rPr>
          <w:b/>
          <w:sz w:val="28"/>
          <w:szCs w:val="28"/>
        </w:rPr>
      </w:pPr>
      <w:r w:rsidRPr="005E6EC4">
        <w:rPr>
          <w:b/>
          <w:sz w:val="28"/>
          <w:szCs w:val="28"/>
        </w:rPr>
        <w:t>Контрольные вопросы для закрепления:</w:t>
      </w:r>
    </w:p>
    <w:p w:rsidR="0010234C" w:rsidRPr="008642F7" w:rsidRDefault="0010234C" w:rsidP="0010234C">
      <w:pPr>
        <w:tabs>
          <w:tab w:val="left" w:pos="0"/>
        </w:tabs>
        <w:jc w:val="both"/>
        <w:rPr>
          <w:sz w:val="28"/>
          <w:szCs w:val="28"/>
        </w:rPr>
      </w:pPr>
      <w:r w:rsidRPr="008642F7">
        <w:rPr>
          <w:sz w:val="28"/>
          <w:szCs w:val="28"/>
        </w:rPr>
        <w:t>1. Чт</w:t>
      </w:r>
      <w:r>
        <w:rPr>
          <w:sz w:val="28"/>
          <w:szCs w:val="28"/>
        </w:rPr>
        <w:t>о является основной нормативной документацией по регламентации лекарственных средств</w:t>
      </w:r>
      <w:r w:rsidRPr="008642F7">
        <w:rPr>
          <w:sz w:val="28"/>
          <w:szCs w:val="28"/>
        </w:rPr>
        <w:t>?</w:t>
      </w:r>
    </w:p>
    <w:p w:rsidR="0010234C" w:rsidRPr="008642F7" w:rsidRDefault="0010234C" w:rsidP="0010234C">
      <w:pPr>
        <w:tabs>
          <w:tab w:val="left" w:pos="0"/>
        </w:tabs>
        <w:jc w:val="both"/>
        <w:rPr>
          <w:sz w:val="28"/>
          <w:szCs w:val="28"/>
        </w:rPr>
      </w:pPr>
      <w:r w:rsidRPr="008642F7">
        <w:rPr>
          <w:sz w:val="28"/>
          <w:szCs w:val="28"/>
        </w:rPr>
        <w:t>2.</w:t>
      </w:r>
      <w:r>
        <w:rPr>
          <w:sz w:val="28"/>
          <w:szCs w:val="28"/>
        </w:rPr>
        <w:t xml:space="preserve">Структура государственной фармакопеи. </w:t>
      </w:r>
    </w:p>
    <w:p w:rsidR="0010234C" w:rsidRPr="008642F7" w:rsidRDefault="0010234C" w:rsidP="0010234C">
      <w:pPr>
        <w:tabs>
          <w:tab w:val="left" w:pos="0"/>
        </w:tabs>
        <w:jc w:val="both"/>
        <w:rPr>
          <w:sz w:val="28"/>
          <w:szCs w:val="28"/>
        </w:rPr>
      </w:pPr>
      <w:r w:rsidRPr="008642F7">
        <w:rPr>
          <w:sz w:val="28"/>
          <w:szCs w:val="28"/>
        </w:rPr>
        <w:t>3.</w:t>
      </w:r>
      <w:r>
        <w:rPr>
          <w:sz w:val="28"/>
          <w:szCs w:val="28"/>
        </w:rPr>
        <w:t>Каковы основные реквизиты рецепта и правила выписывания лекарственных препаратов</w:t>
      </w:r>
      <w:r w:rsidRPr="008642F7">
        <w:rPr>
          <w:sz w:val="28"/>
          <w:szCs w:val="28"/>
        </w:rPr>
        <w:t xml:space="preserve">? </w:t>
      </w:r>
    </w:p>
    <w:p w:rsidR="0010234C" w:rsidRDefault="0010234C" w:rsidP="000F6D16">
      <w:pPr>
        <w:tabs>
          <w:tab w:val="left" w:pos="0"/>
        </w:tabs>
        <w:jc w:val="both"/>
        <w:rPr>
          <w:b/>
          <w:sz w:val="28"/>
          <w:szCs w:val="28"/>
        </w:rPr>
      </w:pPr>
    </w:p>
    <w:p w:rsidR="000F6D16" w:rsidRPr="005E6EC4" w:rsidRDefault="000F6D16" w:rsidP="000F6D16">
      <w:pPr>
        <w:tabs>
          <w:tab w:val="left" w:pos="0"/>
        </w:tabs>
        <w:rPr>
          <w:b/>
          <w:sz w:val="28"/>
          <w:szCs w:val="28"/>
        </w:rPr>
      </w:pPr>
      <w:r w:rsidRPr="005E6EC4">
        <w:rPr>
          <w:b/>
          <w:sz w:val="28"/>
          <w:szCs w:val="28"/>
        </w:rPr>
        <w:t>Рекомендуемая литература</w:t>
      </w:r>
    </w:p>
    <w:p w:rsidR="000F6D16" w:rsidRDefault="000F6D16" w:rsidP="000F6D16">
      <w:pPr>
        <w:tabs>
          <w:tab w:val="left" w:pos="0"/>
        </w:tabs>
        <w:jc w:val="both"/>
        <w:rPr>
          <w:bCs/>
          <w:sz w:val="28"/>
          <w:szCs w:val="28"/>
        </w:rPr>
      </w:pPr>
      <w:r w:rsidRPr="005E6EC4">
        <w:rPr>
          <w:sz w:val="28"/>
          <w:szCs w:val="28"/>
        </w:rPr>
        <w:t>Обязательная</w:t>
      </w:r>
      <w:r w:rsidRPr="005E6EC4">
        <w:rPr>
          <w:bCs/>
          <w:sz w:val="28"/>
          <w:szCs w:val="28"/>
        </w:rPr>
        <w:t>:</w:t>
      </w:r>
    </w:p>
    <w:p w:rsidR="0093760C" w:rsidRDefault="0093760C" w:rsidP="0093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sz w:val="28"/>
          <w:szCs w:val="28"/>
        </w:rPr>
      </w:pPr>
      <w:r w:rsidRPr="00A978E3">
        <w:rPr>
          <w:sz w:val="28"/>
          <w:szCs w:val="28"/>
        </w:rPr>
        <w:t>Фармацевтическая технология : учеб</w:t>
      </w:r>
      <w:proofErr w:type="gramStart"/>
      <w:r w:rsidRPr="00A978E3">
        <w:rPr>
          <w:sz w:val="28"/>
          <w:szCs w:val="28"/>
        </w:rPr>
        <w:t>.</w:t>
      </w:r>
      <w:proofErr w:type="gramEnd"/>
      <w:r w:rsidRPr="00A978E3">
        <w:rPr>
          <w:sz w:val="28"/>
          <w:szCs w:val="28"/>
        </w:rPr>
        <w:t xml:space="preserve"> </w:t>
      </w:r>
      <w:proofErr w:type="gramStart"/>
      <w:r w:rsidRPr="00A978E3">
        <w:rPr>
          <w:sz w:val="28"/>
          <w:szCs w:val="28"/>
        </w:rPr>
        <w:t>п</w:t>
      </w:r>
      <w:proofErr w:type="gramEnd"/>
      <w:r w:rsidRPr="00A978E3">
        <w:rPr>
          <w:sz w:val="28"/>
          <w:szCs w:val="28"/>
        </w:rPr>
        <w:t>особие для студентов учреж</w:t>
      </w:r>
      <w:r>
        <w:rPr>
          <w:sz w:val="28"/>
          <w:szCs w:val="28"/>
        </w:rPr>
        <w:t xml:space="preserve">дений сред. проф. образования </w:t>
      </w:r>
      <w:r w:rsidRPr="00A978E3">
        <w:rPr>
          <w:sz w:val="28"/>
          <w:szCs w:val="28"/>
        </w:rPr>
        <w:t xml:space="preserve"> В. А. </w:t>
      </w:r>
      <w:proofErr w:type="spellStart"/>
      <w:r w:rsidRPr="00A978E3">
        <w:rPr>
          <w:sz w:val="28"/>
          <w:szCs w:val="28"/>
        </w:rPr>
        <w:t>Гроссман</w:t>
      </w:r>
      <w:proofErr w:type="spellEnd"/>
      <w:r w:rsidRPr="00A978E3">
        <w:rPr>
          <w:sz w:val="28"/>
          <w:szCs w:val="28"/>
        </w:rPr>
        <w:t xml:space="preserve">. </w:t>
      </w:r>
      <w:r>
        <w:rPr>
          <w:sz w:val="28"/>
          <w:szCs w:val="28"/>
        </w:rPr>
        <w:t>- М.</w:t>
      </w:r>
      <w:proofErr w:type="gramStart"/>
      <w:r>
        <w:rPr>
          <w:sz w:val="28"/>
          <w:szCs w:val="28"/>
        </w:rPr>
        <w:t xml:space="preserve"> :</w:t>
      </w:r>
      <w:proofErr w:type="gramEnd"/>
      <w:r>
        <w:rPr>
          <w:sz w:val="28"/>
          <w:szCs w:val="28"/>
        </w:rPr>
        <w:t xml:space="preserve"> </w:t>
      </w:r>
      <w:proofErr w:type="spellStart"/>
      <w:r>
        <w:rPr>
          <w:sz w:val="28"/>
          <w:szCs w:val="28"/>
        </w:rPr>
        <w:t>ГЭОТАР-Медиа</w:t>
      </w:r>
      <w:proofErr w:type="spellEnd"/>
      <w:r>
        <w:rPr>
          <w:sz w:val="28"/>
          <w:szCs w:val="28"/>
        </w:rPr>
        <w:t>, 2011.-</w:t>
      </w:r>
      <w:r w:rsidRPr="00A978E3">
        <w:rPr>
          <w:sz w:val="28"/>
          <w:szCs w:val="28"/>
        </w:rPr>
        <w:t>с.</w:t>
      </w:r>
      <w:r>
        <w:rPr>
          <w:sz w:val="28"/>
          <w:szCs w:val="28"/>
        </w:rPr>
        <w:t>27-38</w:t>
      </w:r>
    </w:p>
    <w:p w:rsidR="000F6D16" w:rsidRPr="005E6EC4" w:rsidRDefault="000F6D16" w:rsidP="000F6D16">
      <w:pPr>
        <w:tabs>
          <w:tab w:val="left" w:pos="0"/>
        </w:tabs>
        <w:jc w:val="both"/>
        <w:rPr>
          <w:sz w:val="28"/>
          <w:szCs w:val="28"/>
        </w:rPr>
      </w:pPr>
    </w:p>
    <w:p w:rsidR="000F6D16" w:rsidRDefault="000F6D16" w:rsidP="000F6D1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E6EC4">
        <w:rPr>
          <w:bCs/>
          <w:sz w:val="28"/>
          <w:szCs w:val="28"/>
        </w:rPr>
        <w:t>Дополнительная:</w:t>
      </w:r>
    </w:p>
    <w:p w:rsidR="0093760C" w:rsidRPr="005F3289" w:rsidRDefault="0093760C" w:rsidP="0093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Cs/>
          <w:sz w:val="28"/>
          <w:szCs w:val="28"/>
        </w:rPr>
      </w:pPr>
      <w:r>
        <w:rPr>
          <w:bCs/>
          <w:sz w:val="28"/>
          <w:szCs w:val="28"/>
        </w:rPr>
        <w:t>1.</w:t>
      </w:r>
      <w:r w:rsidRPr="008E3188">
        <w:rPr>
          <w:bCs/>
          <w:sz w:val="28"/>
          <w:szCs w:val="28"/>
        </w:rPr>
        <w:t>Технология лекарственных форм</w:t>
      </w:r>
      <w:proofErr w:type="gramStart"/>
      <w:r w:rsidRPr="008E3188">
        <w:rPr>
          <w:bCs/>
          <w:sz w:val="28"/>
          <w:szCs w:val="28"/>
        </w:rPr>
        <w:t xml:space="preserve"> :</w:t>
      </w:r>
      <w:proofErr w:type="gramEnd"/>
      <w:r w:rsidRPr="008E3188">
        <w:rPr>
          <w:bCs/>
          <w:sz w:val="28"/>
          <w:szCs w:val="28"/>
        </w:rPr>
        <w:t xml:space="preserve"> учебник / И. И. </w:t>
      </w:r>
      <w:proofErr w:type="spellStart"/>
      <w:r w:rsidRPr="008E3188">
        <w:rPr>
          <w:bCs/>
          <w:sz w:val="28"/>
          <w:szCs w:val="28"/>
        </w:rPr>
        <w:t>Краснюк</w:t>
      </w:r>
      <w:proofErr w:type="spellEnd"/>
      <w:r w:rsidRPr="008E3188">
        <w:rPr>
          <w:bCs/>
          <w:sz w:val="28"/>
          <w:szCs w:val="28"/>
        </w:rPr>
        <w:t xml:space="preserve">, Г. В. Михайлова, Т. В. Денисова, В. И. Скляренко ; под ред. И. И. </w:t>
      </w:r>
      <w:proofErr w:type="spellStart"/>
      <w:r w:rsidRPr="008E3188">
        <w:rPr>
          <w:bCs/>
          <w:sz w:val="28"/>
          <w:szCs w:val="28"/>
        </w:rPr>
        <w:t>Краснюка</w:t>
      </w:r>
      <w:proofErr w:type="spellEnd"/>
      <w:r w:rsidRPr="008E3188">
        <w:rPr>
          <w:bCs/>
          <w:sz w:val="28"/>
          <w:szCs w:val="28"/>
        </w:rPr>
        <w:t>, Г. В. Михайлов</w:t>
      </w:r>
      <w:r>
        <w:rPr>
          <w:bCs/>
          <w:sz w:val="28"/>
          <w:szCs w:val="28"/>
        </w:rPr>
        <w:t>ой. - М.</w:t>
      </w:r>
      <w:proofErr w:type="gramStart"/>
      <w:r>
        <w:rPr>
          <w:bCs/>
          <w:sz w:val="28"/>
          <w:szCs w:val="28"/>
        </w:rPr>
        <w:t xml:space="preserve"> :</w:t>
      </w:r>
      <w:proofErr w:type="gramEnd"/>
      <w:r>
        <w:rPr>
          <w:bCs/>
          <w:sz w:val="28"/>
          <w:szCs w:val="28"/>
        </w:rPr>
        <w:t xml:space="preserve"> </w:t>
      </w:r>
      <w:proofErr w:type="spellStart"/>
      <w:r>
        <w:rPr>
          <w:bCs/>
          <w:sz w:val="28"/>
          <w:szCs w:val="28"/>
        </w:rPr>
        <w:t>ГЭОТАР-Медиа</w:t>
      </w:r>
      <w:proofErr w:type="spellEnd"/>
      <w:r>
        <w:rPr>
          <w:bCs/>
          <w:sz w:val="28"/>
          <w:szCs w:val="28"/>
        </w:rPr>
        <w:t>, 2011. С.170-184</w:t>
      </w:r>
    </w:p>
    <w:p w:rsidR="0093760C" w:rsidRDefault="0093760C" w:rsidP="0093760C">
      <w:pPr>
        <w:pStyle w:val="a3"/>
        <w:tabs>
          <w:tab w:val="left" w:pos="284"/>
        </w:tabs>
        <w:ind w:left="0"/>
        <w:jc w:val="both"/>
        <w:rPr>
          <w:sz w:val="28"/>
          <w:szCs w:val="28"/>
        </w:rPr>
      </w:pPr>
      <w:r>
        <w:rPr>
          <w:sz w:val="28"/>
          <w:szCs w:val="28"/>
        </w:rPr>
        <w:t>2. Ф</w:t>
      </w:r>
      <w:r w:rsidRPr="00095E95">
        <w:rPr>
          <w:sz w:val="28"/>
          <w:szCs w:val="28"/>
        </w:rPr>
        <w:t xml:space="preserve">армацевтическая технология.: </w:t>
      </w:r>
      <w:proofErr w:type="spellStart"/>
      <w:r w:rsidRPr="00095E95">
        <w:rPr>
          <w:sz w:val="28"/>
          <w:szCs w:val="28"/>
        </w:rPr>
        <w:t>Учеб</w:t>
      </w:r>
      <w:proofErr w:type="gramStart"/>
      <w:r w:rsidRPr="00095E95">
        <w:rPr>
          <w:sz w:val="28"/>
          <w:szCs w:val="28"/>
        </w:rPr>
        <w:t>.п</w:t>
      </w:r>
      <w:proofErr w:type="gramEnd"/>
      <w:r w:rsidRPr="00095E95">
        <w:rPr>
          <w:sz w:val="28"/>
          <w:szCs w:val="28"/>
        </w:rPr>
        <w:t>особие</w:t>
      </w:r>
      <w:proofErr w:type="spellEnd"/>
      <w:r w:rsidRPr="00095E95">
        <w:rPr>
          <w:sz w:val="28"/>
          <w:szCs w:val="28"/>
        </w:rPr>
        <w:t xml:space="preserve"> для колледжей/под ред. </w:t>
      </w:r>
    </w:p>
    <w:p w:rsidR="0093760C" w:rsidRPr="00735A84" w:rsidRDefault="0093760C" w:rsidP="0093760C">
      <w:pPr>
        <w:pStyle w:val="a3"/>
        <w:tabs>
          <w:tab w:val="left" w:pos="284"/>
        </w:tabs>
        <w:ind w:left="0"/>
        <w:jc w:val="both"/>
        <w:rPr>
          <w:sz w:val="28"/>
          <w:szCs w:val="28"/>
        </w:rPr>
      </w:pPr>
      <w:r>
        <w:rPr>
          <w:sz w:val="28"/>
          <w:szCs w:val="28"/>
        </w:rPr>
        <w:t xml:space="preserve">    </w:t>
      </w:r>
      <w:r w:rsidRPr="00095E95">
        <w:rPr>
          <w:sz w:val="28"/>
          <w:szCs w:val="28"/>
        </w:rPr>
        <w:t>В.И. Погорелова.-</w:t>
      </w:r>
      <w:r>
        <w:rPr>
          <w:sz w:val="28"/>
          <w:szCs w:val="28"/>
        </w:rPr>
        <w:t xml:space="preserve"> Ростов на Дону: Феникс, 2002, с.89-100,41-53.</w:t>
      </w:r>
    </w:p>
    <w:p w:rsidR="0093760C" w:rsidRDefault="0093760C" w:rsidP="0093760C">
      <w:pPr>
        <w:pStyle w:val="a3"/>
        <w:tabs>
          <w:tab w:val="left" w:pos="284"/>
        </w:tabs>
        <w:ind w:left="0"/>
        <w:jc w:val="both"/>
        <w:rPr>
          <w:sz w:val="28"/>
          <w:szCs w:val="28"/>
        </w:rPr>
      </w:pPr>
      <w:r>
        <w:rPr>
          <w:sz w:val="28"/>
          <w:szCs w:val="28"/>
        </w:rPr>
        <w:t xml:space="preserve">3.Фармацевтическая </w:t>
      </w:r>
      <w:proofErr w:type="spellStart"/>
      <w:r>
        <w:rPr>
          <w:sz w:val="28"/>
          <w:szCs w:val="28"/>
        </w:rPr>
        <w:t>технология.</w:t>
      </w:r>
      <w:proofErr w:type="gramStart"/>
      <w:r>
        <w:rPr>
          <w:sz w:val="28"/>
          <w:szCs w:val="28"/>
        </w:rPr>
        <w:t>:</w:t>
      </w:r>
      <w:r w:rsidRPr="00095E95">
        <w:rPr>
          <w:sz w:val="28"/>
          <w:szCs w:val="28"/>
        </w:rPr>
        <w:t>Т</w:t>
      </w:r>
      <w:proofErr w:type="gramEnd"/>
      <w:r w:rsidRPr="00095E95">
        <w:rPr>
          <w:sz w:val="28"/>
          <w:szCs w:val="28"/>
        </w:rPr>
        <w:t>ехнология</w:t>
      </w:r>
      <w:proofErr w:type="spellEnd"/>
      <w:r w:rsidRPr="00095E95">
        <w:rPr>
          <w:sz w:val="28"/>
          <w:szCs w:val="28"/>
        </w:rPr>
        <w:t xml:space="preserve"> лекарственных </w:t>
      </w:r>
    </w:p>
    <w:p w:rsidR="0093760C" w:rsidRDefault="0093760C" w:rsidP="0093760C">
      <w:pPr>
        <w:pStyle w:val="a3"/>
        <w:tabs>
          <w:tab w:val="left" w:pos="284"/>
        </w:tabs>
        <w:ind w:left="0"/>
        <w:jc w:val="both"/>
        <w:rPr>
          <w:sz w:val="28"/>
          <w:szCs w:val="28"/>
        </w:rPr>
      </w:pPr>
      <w:r>
        <w:rPr>
          <w:sz w:val="28"/>
          <w:szCs w:val="28"/>
        </w:rPr>
        <w:t xml:space="preserve">   </w:t>
      </w:r>
      <w:r w:rsidRPr="00095E95">
        <w:rPr>
          <w:sz w:val="28"/>
          <w:szCs w:val="28"/>
        </w:rPr>
        <w:t xml:space="preserve">форм: </w:t>
      </w:r>
      <w:r>
        <w:rPr>
          <w:sz w:val="28"/>
          <w:szCs w:val="28"/>
        </w:rPr>
        <w:t xml:space="preserve">  </w:t>
      </w:r>
      <w:proofErr w:type="spellStart"/>
      <w:r w:rsidRPr="00095E95">
        <w:rPr>
          <w:sz w:val="28"/>
          <w:szCs w:val="28"/>
        </w:rPr>
        <w:t>Уч</w:t>
      </w:r>
      <w:proofErr w:type="gramStart"/>
      <w:r w:rsidRPr="00095E95">
        <w:rPr>
          <w:sz w:val="28"/>
          <w:szCs w:val="28"/>
        </w:rPr>
        <w:t>.п</w:t>
      </w:r>
      <w:proofErr w:type="gramEnd"/>
      <w:r w:rsidRPr="00095E95">
        <w:rPr>
          <w:sz w:val="28"/>
          <w:szCs w:val="28"/>
        </w:rPr>
        <w:t>ос</w:t>
      </w:r>
      <w:proofErr w:type="spellEnd"/>
      <w:r w:rsidRPr="00095E95">
        <w:rPr>
          <w:sz w:val="28"/>
          <w:szCs w:val="28"/>
        </w:rPr>
        <w:t xml:space="preserve">./под ред. И.И. </w:t>
      </w:r>
      <w:proofErr w:type="spellStart"/>
      <w:r w:rsidRPr="00095E95">
        <w:rPr>
          <w:sz w:val="28"/>
          <w:szCs w:val="28"/>
        </w:rPr>
        <w:t>Краснюка</w:t>
      </w:r>
      <w:proofErr w:type="spellEnd"/>
      <w:r w:rsidRPr="00095E95">
        <w:rPr>
          <w:sz w:val="28"/>
          <w:szCs w:val="28"/>
        </w:rPr>
        <w:t>, Г.В. Михайловой</w:t>
      </w:r>
      <w:r>
        <w:rPr>
          <w:sz w:val="28"/>
          <w:szCs w:val="28"/>
        </w:rPr>
        <w:t>.</w:t>
      </w:r>
    </w:p>
    <w:p w:rsidR="0093760C" w:rsidRDefault="0093760C" w:rsidP="0093760C">
      <w:pPr>
        <w:pStyle w:val="a3"/>
        <w:tabs>
          <w:tab w:val="left" w:pos="284"/>
        </w:tabs>
        <w:ind w:left="0"/>
        <w:jc w:val="both"/>
        <w:rPr>
          <w:sz w:val="28"/>
          <w:szCs w:val="28"/>
        </w:rPr>
      </w:pPr>
      <w:r>
        <w:rPr>
          <w:sz w:val="28"/>
          <w:szCs w:val="28"/>
        </w:rPr>
        <w:t xml:space="preserve">    </w:t>
      </w:r>
      <w:r w:rsidRPr="00095E95">
        <w:rPr>
          <w:sz w:val="28"/>
          <w:szCs w:val="28"/>
        </w:rPr>
        <w:t xml:space="preserve">-2-е изд. </w:t>
      </w:r>
      <w:proofErr w:type="gramStart"/>
      <w:r w:rsidRPr="00095E95">
        <w:rPr>
          <w:sz w:val="28"/>
          <w:szCs w:val="28"/>
        </w:rPr>
        <w:t>-М</w:t>
      </w:r>
      <w:proofErr w:type="gramEnd"/>
      <w:r w:rsidRPr="00095E95">
        <w:rPr>
          <w:sz w:val="28"/>
          <w:szCs w:val="28"/>
        </w:rPr>
        <w:t>:  Академия, 2006.-592 с.</w:t>
      </w:r>
    </w:p>
    <w:p w:rsidR="00A27B80" w:rsidRDefault="00A27B80" w:rsidP="0093760C">
      <w:pPr>
        <w:pStyle w:val="a3"/>
        <w:tabs>
          <w:tab w:val="left" w:pos="284"/>
        </w:tabs>
        <w:ind w:left="0"/>
        <w:jc w:val="both"/>
        <w:rPr>
          <w:sz w:val="28"/>
          <w:szCs w:val="28"/>
        </w:rPr>
      </w:pPr>
      <w:r>
        <w:rPr>
          <w:sz w:val="28"/>
          <w:szCs w:val="28"/>
        </w:rPr>
        <w:t>4. ФЗ от 12.04.2010г № 61 – ФЗ «Об обращении лекарственных средств»</w:t>
      </w:r>
    </w:p>
    <w:p w:rsidR="00A27B80" w:rsidRDefault="00A27B80" w:rsidP="0093760C">
      <w:pPr>
        <w:pStyle w:val="a3"/>
        <w:tabs>
          <w:tab w:val="left" w:pos="284"/>
        </w:tabs>
        <w:ind w:left="0"/>
        <w:jc w:val="both"/>
        <w:rPr>
          <w:sz w:val="28"/>
          <w:szCs w:val="28"/>
        </w:rPr>
      </w:pPr>
      <w:r>
        <w:rPr>
          <w:sz w:val="28"/>
          <w:szCs w:val="28"/>
        </w:rPr>
        <w:t xml:space="preserve">5. ФЗ от 25.12.2012г № 262 – ФЗ О внесении изменений в ФЗ «Об обращении ЛС» ФЗ «О техническом регулировании». </w:t>
      </w:r>
    </w:p>
    <w:p w:rsidR="00067AC4" w:rsidRPr="005E6EC4" w:rsidRDefault="00067AC4" w:rsidP="000F6D1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F6D16" w:rsidRPr="005E6EC4" w:rsidRDefault="000F6D16" w:rsidP="000F6D16">
      <w:pPr>
        <w:jc w:val="both"/>
        <w:rPr>
          <w:sz w:val="28"/>
          <w:szCs w:val="28"/>
        </w:rPr>
      </w:pPr>
      <w:r w:rsidRPr="005E6EC4">
        <w:rPr>
          <w:sz w:val="28"/>
          <w:szCs w:val="28"/>
        </w:rPr>
        <w:t>Электронные ресурсы:</w:t>
      </w:r>
    </w:p>
    <w:p w:rsidR="000F6D16" w:rsidRPr="005E6EC4" w:rsidRDefault="000F6D16" w:rsidP="000F6D16">
      <w:pPr>
        <w:jc w:val="both"/>
        <w:rPr>
          <w:sz w:val="28"/>
          <w:szCs w:val="28"/>
        </w:rPr>
      </w:pPr>
      <w:r w:rsidRPr="005E6EC4">
        <w:rPr>
          <w:sz w:val="28"/>
          <w:szCs w:val="28"/>
        </w:rPr>
        <w:t xml:space="preserve">1. Фармацевтическая библиотека [Электронный ресурс]. </w:t>
      </w:r>
    </w:p>
    <w:p w:rsidR="000F6D16" w:rsidRPr="005E6EC4" w:rsidRDefault="000F6D16" w:rsidP="000F6D16">
      <w:pPr>
        <w:jc w:val="both"/>
        <w:rPr>
          <w:sz w:val="28"/>
          <w:szCs w:val="28"/>
        </w:rPr>
      </w:pPr>
      <w:r w:rsidRPr="005E6EC4">
        <w:rPr>
          <w:sz w:val="28"/>
          <w:szCs w:val="28"/>
          <w:lang w:val="en-US"/>
        </w:rPr>
        <w:lastRenderedPageBreak/>
        <w:t>URL</w:t>
      </w:r>
      <w:r w:rsidRPr="005E6EC4">
        <w:rPr>
          <w:sz w:val="28"/>
          <w:szCs w:val="28"/>
        </w:rPr>
        <w:t xml:space="preserve">:http://pharmchemlib.ucoz.ru/load/farmacevticheskaja_biblioteka/farmacevticheskaja_tekhnologija/9     </w:t>
      </w:r>
    </w:p>
    <w:p w:rsidR="000F6D16" w:rsidRPr="005E6EC4" w:rsidRDefault="000F6D16" w:rsidP="000F6D16">
      <w:pPr>
        <w:jc w:val="both"/>
        <w:rPr>
          <w:sz w:val="28"/>
          <w:szCs w:val="28"/>
        </w:rPr>
      </w:pPr>
      <w:r w:rsidRPr="005E6EC4">
        <w:rPr>
          <w:sz w:val="28"/>
          <w:szCs w:val="28"/>
        </w:rPr>
        <w:t xml:space="preserve">2.  </w:t>
      </w:r>
      <w:proofErr w:type="gramStart"/>
      <w:r w:rsidRPr="005E6EC4">
        <w:rPr>
          <w:sz w:val="28"/>
          <w:szCs w:val="28"/>
        </w:rPr>
        <w:t>Фармацевтические</w:t>
      </w:r>
      <w:proofErr w:type="gramEnd"/>
      <w:r w:rsidRPr="005E6EC4">
        <w:rPr>
          <w:sz w:val="28"/>
          <w:szCs w:val="28"/>
        </w:rPr>
        <w:t xml:space="preserve"> </w:t>
      </w:r>
      <w:proofErr w:type="spellStart"/>
      <w:r w:rsidRPr="005E6EC4">
        <w:rPr>
          <w:sz w:val="28"/>
          <w:szCs w:val="28"/>
        </w:rPr>
        <w:t>рефератики</w:t>
      </w:r>
      <w:proofErr w:type="spellEnd"/>
      <w:r w:rsidRPr="005E6EC4">
        <w:rPr>
          <w:sz w:val="28"/>
          <w:szCs w:val="28"/>
        </w:rPr>
        <w:t xml:space="preserve">  - Фармацевтический образовательный портал [Электронный ресурс]. </w:t>
      </w:r>
      <w:r w:rsidRPr="005E6EC4">
        <w:rPr>
          <w:sz w:val="28"/>
          <w:szCs w:val="28"/>
          <w:lang w:val="en-US"/>
        </w:rPr>
        <w:t>URL</w:t>
      </w:r>
      <w:r w:rsidRPr="005E6EC4">
        <w:rPr>
          <w:sz w:val="28"/>
          <w:szCs w:val="28"/>
        </w:rPr>
        <w:t xml:space="preserve">:  http://pharm-eferatiki.ru/pharmtechnology/   </w:t>
      </w:r>
    </w:p>
    <w:p w:rsidR="000F6D16" w:rsidRPr="00DF4804" w:rsidRDefault="000F6D16" w:rsidP="000F6D16">
      <w:pPr>
        <w:tabs>
          <w:tab w:val="num" w:pos="360"/>
        </w:tabs>
        <w:rPr>
          <w:sz w:val="28"/>
          <w:szCs w:val="28"/>
        </w:rPr>
      </w:pPr>
    </w:p>
    <w:p w:rsidR="0096247B" w:rsidRPr="00A16A4B" w:rsidRDefault="0096247B" w:rsidP="0096247B">
      <w:pPr>
        <w:ind w:firstLine="709"/>
        <w:jc w:val="both"/>
        <w:rPr>
          <w:sz w:val="28"/>
          <w:szCs w:val="28"/>
        </w:rPr>
      </w:pPr>
    </w:p>
    <w:sectPr w:rsidR="0096247B" w:rsidRPr="00A16A4B" w:rsidSect="001A0F0E">
      <w:footerReference w:type="default" r:id="rId8"/>
      <w:pgSz w:w="11906" w:h="16838"/>
      <w:pgMar w:top="1134" w:right="850" w:bottom="1134" w:left="1701"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F0E" w:rsidRDefault="001A0F0E" w:rsidP="001A0F0E">
      <w:r>
        <w:separator/>
      </w:r>
    </w:p>
  </w:endnote>
  <w:endnote w:type="continuationSeparator" w:id="1">
    <w:p w:rsidR="001A0F0E" w:rsidRDefault="001A0F0E" w:rsidP="001A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8360"/>
      <w:docPartObj>
        <w:docPartGallery w:val="Page Numbers (Bottom of Page)"/>
        <w:docPartUnique/>
      </w:docPartObj>
    </w:sdtPr>
    <w:sdtContent>
      <w:p w:rsidR="001A0F0E" w:rsidRDefault="00931530">
        <w:pPr>
          <w:pStyle w:val="a7"/>
          <w:jc w:val="right"/>
        </w:pPr>
        <w:fldSimple w:instr=" PAGE   \* MERGEFORMAT ">
          <w:r w:rsidR="00A27B80">
            <w:rPr>
              <w:noProof/>
            </w:rPr>
            <w:t>19</w:t>
          </w:r>
        </w:fldSimple>
      </w:p>
    </w:sdtContent>
  </w:sdt>
  <w:p w:rsidR="001A0F0E" w:rsidRDefault="001A0F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F0E" w:rsidRDefault="001A0F0E" w:rsidP="001A0F0E">
      <w:r>
        <w:separator/>
      </w:r>
    </w:p>
  </w:footnote>
  <w:footnote w:type="continuationSeparator" w:id="1">
    <w:p w:rsidR="001A0F0E" w:rsidRDefault="001A0F0E" w:rsidP="001A0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D6E"/>
    <w:multiLevelType w:val="hybridMultilevel"/>
    <w:tmpl w:val="5C1AA5DA"/>
    <w:lvl w:ilvl="0" w:tplc="A52AE620">
      <w:start w:val="1"/>
      <w:numFmt w:val="decimal"/>
      <w:lvlText w:val="%1."/>
      <w:lvlJc w:val="left"/>
      <w:pPr>
        <w:tabs>
          <w:tab w:val="num" w:pos="903"/>
        </w:tabs>
        <w:ind w:left="183" w:firstLine="357"/>
      </w:pPr>
      <w:rPr>
        <w:rFonts w:hint="default"/>
      </w:rPr>
    </w:lvl>
    <w:lvl w:ilvl="1" w:tplc="9FE0C33A">
      <w:start w:val="1"/>
      <w:numFmt w:val="bullet"/>
      <w:lvlText w:val="–"/>
      <w:lvlJc w:val="left"/>
      <w:pPr>
        <w:tabs>
          <w:tab w:val="num" w:pos="1620"/>
        </w:tabs>
        <w:ind w:left="1620" w:hanging="360"/>
      </w:pPr>
      <w:rPr>
        <w:rFonts w:asci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F1F5328"/>
    <w:multiLevelType w:val="hybridMultilevel"/>
    <w:tmpl w:val="C47EC194"/>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7E0E35"/>
    <w:multiLevelType w:val="hybridMultilevel"/>
    <w:tmpl w:val="647ECA28"/>
    <w:lvl w:ilvl="0" w:tplc="9FE0C33A">
      <w:start w:val="1"/>
      <w:numFmt w:val="bullet"/>
      <w:lvlText w:val="–"/>
      <w:lvlJc w:val="left"/>
      <w:pPr>
        <w:tabs>
          <w:tab w:val="num" w:pos="720"/>
        </w:tabs>
        <w:ind w:left="720" w:hanging="360"/>
      </w:pPr>
      <w:rPr>
        <w:rFonts w:ascii="Times New Roman" w:cs="Times New Roman" w:hint="default"/>
      </w:rPr>
    </w:lvl>
    <w:lvl w:ilvl="1" w:tplc="47946DE2">
      <w:start w:val="1"/>
      <w:numFmt w:val="decimal"/>
      <w:lvlText w:val="%2)"/>
      <w:lvlJc w:val="left"/>
      <w:pPr>
        <w:tabs>
          <w:tab w:val="num" w:pos="1440"/>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56D2A"/>
    <w:multiLevelType w:val="hybridMultilevel"/>
    <w:tmpl w:val="69F09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8C06FD"/>
    <w:multiLevelType w:val="hybridMultilevel"/>
    <w:tmpl w:val="7D6E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624EBE"/>
    <w:multiLevelType w:val="hybridMultilevel"/>
    <w:tmpl w:val="398AE626"/>
    <w:lvl w:ilvl="0" w:tplc="47946DE2">
      <w:start w:val="1"/>
      <w:numFmt w:val="decimal"/>
      <w:lvlText w:val="%1)"/>
      <w:lvlJc w:val="left"/>
      <w:pPr>
        <w:tabs>
          <w:tab w:val="num" w:pos="720"/>
        </w:tabs>
        <w:ind w:left="-349" w:firstLine="709"/>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6">
    <w:nsid w:val="2E4C533F"/>
    <w:multiLevelType w:val="hybridMultilevel"/>
    <w:tmpl w:val="E52C6B36"/>
    <w:lvl w:ilvl="0" w:tplc="3E70DD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8B4150"/>
    <w:multiLevelType w:val="hybridMultilevel"/>
    <w:tmpl w:val="DB46A7CC"/>
    <w:lvl w:ilvl="0" w:tplc="47946DE2">
      <w:start w:val="1"/>
      <w:numFmt w:val="decimal"/>
      <w:lvlText w:val="%1)"/>
      <w:lvlJc w:val="left"/>
      <w:pPr>
        <w:tabs>
          <w:tab w:val="num" w:pos="720"/>
        </w:tabs>
        <w:ind w:left="-349" w:firstLine="709"/>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8">
    <w:nsid w:val="34E8588D"/>
    <w:multiLevelType w:val="hybridMultilevel"/>
    <w:tmpl w:val="B4C09C9C"/>
    <w:lvl w:ilvl="0" w:tplc="9076857C">
      <w:start w:val="1"/>
      <w:numFmt w:val="decimal"/>
      <w:lvlText w:val="%1."/>
      <w:lvlJc w:val="left"/>
      <w:pPr>
        <w:tabs>
          <w:tab w:val="num" w:pos="720"/>
        </w:tabs>
        <w:ind w:left="720" w:hanging="360"/>
      </w:pPr>
    </w:lvl>
    <w:lvl w:ilvl="1" w:tplc="85F22154" w:tentative="1">
      <w:start w:val="1"/>
      <w:numFmt w:val="decimal"/>
      <w:lvlText w:val="%2."/>
      <w:lvlJc w:val="left"/>
      <w:pPr>
        <w:tabs>
          <w:tab w:val="num" w:pos="1440"/>
        </w:tabs>
        <w:ind w:left="1440" w:hanging="360"/>
      </w:pPr>
    </w:lvl>
    <w:lvl w:ilvl="2" w:tplc="0C2E7C1E" w:tentative="1">
      <w:start w:val="1"/>
      <w:numFmt w:val="decimal"/>
      <w:lvlText w:val="%3."/>
      <w:lvlJc w:val="left"/>
      <w:pPr>
        <w:tabs>
          <w:tab w:val="num" w:pos="2160"/>
        </w:tabs>
        <w:ind w:left="2160" w:hanging="360"/>
      </w:pPr>
    </w:lvl>
    <w:lvl w:ilvl="3" w:tplc="2B828B18" w:tentative="1">
      <w:start w:val="1"/>
      <w:numFmt w:val="decimal"/>
      <w:lvlText w:val="%4."/>
      <w:lvlJc w:val="left"/>
      <w:pPr>
        <w:tabs>
          <w:tab w:val="num" w:pos="2880"/>
        </w:tabs>
        <w:ind w:left="2880" w:hanging="360"/>
      </w:pPr>
    </w:lvl>
    <w:lvl w:ilvl="4" w:tplc="9486753C" w:tentative="1">
      <w:start w:val="1"/>
      <w:numFmt w:val="decimal"/>
      <w:lvlText w:val="%5."/>
      <w:lvlJc w:val="left"/>
      <w:pPr>
        <w:tabs>
          <w:tab w:val="num" w:pos="3600"/>
        </w:tabs>
        <w:ind w:left="3600" w:hanging="360"/>
      </w:pPr>
    </w:lvl>
    <w:lvl w:ilvl="5" w:tplc="FBE4F4AA" w:tentative="1">
      <w:start w:val="1"/>
      <w:numFmt w:val="decimal"/>
      <w:lvlText w:val="%6."/>
      <w:lvlJc w:val="left"/>
      <w:pPr>
        <w:tabs>
          <w:tab w:val="num" w:pos="4320"/>
        </w:tabs>
        <w:ind w:left="4320" w:hanging="360"/>
      </w:pPr>
    </w:lvl>
    <w:lvl w:ilvl="6" w:tplc="E1F4DE7E" w:tentative="1">
      <w:start w:val="1"/>
      <w:numFmt w:val="decimal"/>
      <w:lvlText w:val="%7."/>
      <w:lvlJc w:val="left"/>
      <w:pPr>
        <w:tabs>
          <w:tab w:val="num" w:pos="5040"/>
        </w:tabs>
        <w:ind w:left="5040" w:hanging="360"/>
      </w:pPr>
    </w:lvl>
    <w:lvl w:ilvl="7" w:tplc="2AB844B6" w:tentative="1">
      <w:start w:val="1"/>
      <w:numFmt w:val="decimal"/>
      <w:lvlText w:val="%8."/>
      <w:lvlJc w:val="left"/>
      <w:pPr>
        <w:tabs>
          <w:tab w:val="num" w:pos="5760"/>
        </w:tabs>
        <w:ind w:left="5760" w:hanging="360"/>
      </w:pPr>
    </w:lvl>
    <w:lvl w:ilvl="8" w:tplc="7CB21F56" w:tentative="1">
      <w:start w:val="1"/>
      <w:numFmt w:val="decimal"/>
      <w:lvlText w:val="%9."/>
      <w:lvlJc w:val="left"/>
      <w:pPr>
        <w:tabs>
          <w:tab w:val="num" w:pos="6480"/>
        </w:tabs>
        <w:ind w:left="6480" w:hanging="360"/>
      </w:pPr>
    </w:lvl>
  </w:abstractNum>
  <w:abstractNum w:abstractNumId="9">
    <w:nsid w:val="399D7995"/>
    <w:multiLevelType w:val="hybridMultilevel"/>
    <w:tmpl w:val="31A0189E"/>
    <w:lvl w:ilvl="0" w:tplc="BE181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D71CE5"/>
    <w:multiLevelType w:val="hybridMultilevel"/>
    <w:tmpl w:val="55A86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277606"/>
    <w:multiLevelType w:val="hybridMultilevel"/>
    <w:tmpl w:val="2FAC6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4204F3"/>
    <w:multiLevelType w:val="hybridMultilevel"/>
    <w:tmpl w:val="27DA2268"/>
    <w:lvl w:ilvl="0" w:tplc="77742690">
      <w:start w:val="1"/>
      <w:numFmt w:val="decimal"/>
      <w:lvlText w:val="%1."/>
      <w:lvlJc w:val="left"/>
      <w:pPr>
        <w:tabs>
          <w:tab w:val="num" w:pos="720"/>
        </w:tabs>
        <w:ind w:left="720" w:hanging="360"/>
      </w:pPr>
    </w:lvl>
    <w:lvl w:ilvl="1" w:tplc="C8144ABA" w:tentative="1">
      <w:start w:val="1"/>
      <w:numFmt w:val="decimal"/>
      <w:lvlText w:val="%2."/>
      <w:lvlJc w:val="left"/>
      <w:pPr>
        <w:tabs>
          <w:tab w:val="num" w:pos="1440"/>
        </w:tabs>
        <w:ind w:left="1440" w:hanging="360"/>
      </w:pPr>
    </w:lvl>
    <w:lvl w:ilvl="2" w:tplc="261C599E" w:tentative="1">
      <w:start w:val="1"/>
      <w:numFmt w:val="decimal"/>
      <w:lvlText w:val="%3."/>
      <w:lvlJc w:val="left"/>
      <w:pPr>
        <w:tabs>
          <w:tab w:val="num" w:pos="2160"/>
        </w:tabs>
        <w:ind w:left="2160" w:hanging="360"/>
      </w:pPr>
    </w:lvl>
    <w:lvl w:ilvl="3" w:tplc="855698E0" w:tentative="1">
      <w:start w:val="1"/>
      <w:numFmt w:val="decimal"/>
      <w:lvlText w:val="%4."/>
      <w:lvlJc w:val="left"/>
      <w:pPr>
        <w:tabs>
          <w:tab w:val="num" w:pos="2880"/>
        </w:tabs>
        <w:ind w:left="2880" w:hanging="360"/>
      </w:pPr>
    </w:lvl>
    <w:lvl w:ilvl="4" w:tplc="318297F8" w:tentative="1">
      <w:start w:val="1"/>
      <w:numFmt w:val="decimal"/>
      <w:lvlText w:val="%5."/>
      <w:lvlJc w:val="left"/>
      <w:pPr>
        <w:tabs>
          <w:tab w:val="num" w:pos="3600"/>
        </w:tabs>
        <w:ind w:left="3600" w:hanging="360"/>
      </w:pPr>
    </w:lvl>
    <w:lvl w:ilvl="5" w:tplc="75A6F3F0" w:tentative="1">
      <w:start w:val="1"/>
      <w:numFmt w:val="decimal"/>
      <w:lvlText w:val="%6."/>
      <w:lvlJc w:val="left"/>
      <w:pPr>
        <w:tabs>
          <w:tab w:val="num" w:pos="4320"/>
        </w:tabs>
        <w:ind w:left="4320" w:hanging="360"/>
      </w:pPr>
    </w:lvl>
    <w:lvl w:ilvl="6" w:tplc="DE7CB6FC" w:tentative="1">
      <w:start w:val="1"/>
      <w:numFmt w:val="decimal"/>
      <w:lvlText w:val="%7."/>
      <w:lvlJc w:val="left"/>
      <w:pPr>
        <w:tabs>
          <w:tab w:val="num" w:pos="5040"/>
        </w:tabs>
        <w:ind w:left="5040" w:hanging="360"/>
      </w:pPr>
    </w:lvl>
    <w:lvl w:ilvl="7" w:tplc="6B18FF6C" w:tentative="1">
      <w:start w:val="1"/>
      <w:numFmt w:val="decimal"/>
      <w:lvlText w:val="%8."/>
      <w:lvlJc w:val="left"/>
      <w:pPr>
        <w:tabs>
          <w:tab w:val="num" w:pos="5760"/>
        </w:tabs>
        <w:ind w:left="5760" w:hanging="360"/>
      </w:pPr>
    </w:lvl>
    <w:lvl w:ilvl="8" w:tplc="9BB636BC" w:tentative="1">
      <w:start w:val="1"/>
      <w:numFmt w:val="decimal"/>
      <w:lvlText w:val="%9."/>
      <w:lvlJc w:val="left"/>
      <w:pPr>
        <w:tabs>
          <w:tab w:val="num" w:pos="6480"/>
        </w:tabs>
        <w:ind w:left="6480" w:hanging="360"/>
      </w:pPr>
    </w:lvl>
  </w:abstractNum>
  <w:abstractNum w:abstractNumId="13">
    <w:nsid w:val="67A7351A"/>
    <w:multiLevelType w:val="hybridMultilevel"/>
    <w:tmpl w:val="E17C068A"/>
    <w:lvl w:ilvl="0" w:tplc="5D82C862">
      <w:start w:val="1"/>
      <w:numFmt w:val="upperRoman"/>
      <w:lvlText w:val="%1."/>
      <w:lvlJc w:val="righ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833A8C"/>
    <w:multiLevelType w:val="hybridMultilevel"/>
    <w:tmpl w:val="31A0189E"/>
    <w:lvl w:ilvl="0" w:tplc="BE181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8003C4"/>
    <w:multiLevelType w:val="hybridMultilevel"/>
    <w:tmpl w:val="4F2471B8"/>
    <w:lvl w:ilvl="0" w:tplc="47946DE2">
      <w:start w:val="1"/>
      <w:numFmt w:val="decimal"/>
      <w:lvlText w:val="%1)"/>
      <w:lvlJc w:val="left"/>
      <w:pPr>
        <w:tabs>
          <w:tab w:val="num" w:pos="720"/>
        </w:tabs>
        <w:ind w:left="-349" w:firstLine="709"/>
      </w:pPr>
      <w:rPr>
        <w:rFonts w:hint="default"/>
      </w:rPr>
    </w:lvl>
    <w:lvl w:ilvl="1" w:tplc="9FE0C33A">
      <w:start w:val="1"/>
      <w:numFmt w:val="bullet"/>
      <w:lvlText w:val="–"/>
      <w:lvlJc w:val="left"/>
      <w:pPr>
        <w:tabs>
          <w:tab w:val="num" w:pos="1440"/>
        </w:tabs>
        <w:ind w:left="1440" w:hanging="360"/>
      </w:pPr>
      <w:rPr>
        <w:rFonts w:asci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6C7023"/>
    <w:multiLevelType w:val="hybridMultilevel"/>
    <w:tmpl w:val="31A0189E"/>
    <w:lvl w:ilvl="0" w:tplc="BE181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A717D0"/>
    <w:multiLevelType w:val="hybridMultilevel"/>
    <w:tmpl w:val="843C83AE"/>
    <w:lvl w:ilvl="0" w:tplc="09D457F8">
      <w:start w:val="1"/>
      <w:numFmt w:val="decimal"/>
      <w:lvlText w:val="%1."/>
      <w:lvlJc w:val="left"/>
      <w:pPr>
        <w:tabs>
          <w:tab w:val="num" w:pos="720"/>
        </w:tabs>
        <w:ind w:left="720" w:hanging="360"/>
      </w:pPr>
    </w:lvl>
    <w:lvl w:ilvl="1" w:tplc="3F40FC8A" w:tentative="1">
      <w:start w:val="1"/>
      <w:numFmt w:val="decimal"/>
      <w:lvlText w:val="%2."/>
      <w:lvlJc w:val="left"/>
      <w:pPr>
        <w:tabs>
          <w:tab w:val="num" w:pos="1440"/>
        </w:tabs>
        <w:ind w:left="1440" w:hanging="360"/>
      </w:pPr>
    </w:lvl>
    <w:lvl w:ilvl="2" w:tplc="D068DBD8" w:tentative="1">
      <w:start w:val="1"/>
      <w:numFmt w:val="decimal"/>
      <w:lvlText w:val="%3."/>
      <w:lvlJc w:val="left"/>
      <w:pPr>
        <w:tabs>
          <w:tab w:val="num" w:pos="2160"/>
        </w:tabs>
        <w:ind w:left="2160" w:hanging="360"/>
      </w:pPr>
    </w:lvl>
    <w:lvl w:ilvl="3" w:tplc="6EECB722" w:tentative="1">
      <w:start w:val="1"/>
      <w:numFmt w:val="decimal"/>
      <w:lvlText w:val="%4."/>
      <w:lvlJc w:val="left"/>
      <w:pPr>
        <w:tabs>
          <w:tab w:val="num" w:pos="2880"/>
        </w:tabs>
        <w:ind w:left="2880" w:hanging="360"/>
      </w:pPr>
    </w:lvl>
    <w:lvl w:ilvl="4" w:tplc="0288787A" w:tentative="1">
      <w:start w:val="1"/>
      <w:numFmt w:val="decimal"/>
      <w:lvlText w:val="%5."/>
      <w:lvlJc w:val="left"/>
      <w:pPr>
        <w:tabs>
          <w:tab w:val="num" w:pos="3600"/>
        </w:tabs>
        <w:ind w:left="3600" w:hanging="360"/>
      </w:pPr>
    </w:lvl>
    <w:lvl w:ilvl="5" w:tplc="4F26B39C" w:tentative="1">
      <w:start w:val="1"/>
      <w:numFmt w:val="decimal"/>
      <w:lvlText w:val="%6."/>
      <w:lvlJc w:val="left"/>
      <w:pPr>
        <w:tabs>
          <w:tab w:val="num" w:pos="4320"/>
        </w:tabs>
        <w:ind w:left="4320" w:hanging="360"/>
      </w:pPr>
    </w:lvl>
    <w:lvl w:ilvl="6" w:tplc="12C2E672" w:tentative="1">
      <w:start w:val="1"/>
      <w:numFmt w:val="decimal"/>
      <w:lvlText w:val="%7."/>
      <w:lvlJc w:val="left"/>
      <w:pPr>
        <w:tabs>
          <w:tab w:val="num" w:pos="5040"/>
        </w:tabs>
        <w:ind w:left="5040" w:hanging="360"/>
      </w:pPr>
    </w:lvl>
    <w:lvl w:ilvl="7" w:tplc="2ED2B9C0" w:tentative="1">
      <w:start w:val="1"/>
      <w:numFmt w:val="decimal"/>
      <w:lvlText w:val="%8."/>
      <w:lvlJc w:val="left"/>
      <w:pPr>
        <w:tabs>
          <w:tab w:val="num" w:pos="5760"/>
        </w:tabs>
        <w:ind w:left="5760" w:hanging="360"/>
      </w:pPr>
    </w:lvl>
    <w:lvl w:ilvl="8" w:tplc="949492DA"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5"/>
  </w:num>
  <w:num w:numId="5">
    <w:abstractNumId w:val="2"/>
  </w:num>
  <w:num w:numId="6">
    <w:abstractNumId w:val="7"/>
  </w:num>
  <w:num w:numId="7">
    <w:abstractNumId w:val="5"/>
  </w:num>
  <w:num w:numId="8">
    <w:abstractNumId w:val="13"/>
  </w:num>
  <w:num w:numId="9">
    <w:abstractNumId w:val="0"/>
  </w:num>
  <w:num w:numId="10">
    <w:abstractNumId w:val="1"/>
  </w:num>
  <w:num w:numId="11">
    <w:abstractNumId w:val="14"/>
  </w:num>
  <w:num w:numId="12">
    <w:abstractNumId w:val="8"/>
  </w:num>
  <w:num w:numId="13">
    <w:abstractNumId w:val="9"/>
  </w:num>
  <w:num w:numId="14">
    <w:abstractNumId w:val="10"/>
  </w:num>
  <w:num w:numId="15">
    <w:abstractNumId w:val="17"/>
  </w:num>
  <w:num w:numId="16">
    <w:abstractNumId w:val="12"/>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A16A4B"/>
    <w:rsid w:val="00067AC4"/>
    <w:rsid w:val="0009486B"/>
    <w:rsid w:val="000D49BA"/>
    <w:rsid w:val="000F142E"/>
    <w:rsid w:val="000F1630"/>
    <w:rsid w:val="000F6D16"/>
    <w:rsid w:val="0010234C"/>
    <w:rsid w:val="001A0F0E"/>
    <w:rsid w:val="003A28AB"/>
    <w:rsid w:val="00627DC3"/>
    <w:rsid w:val="0066227C"/>
    <w:rsid w:val="00685142"/>
    <w:rsid w:val="00754BD2"/>
    <w:rsid w:val="007B5E54"/>
    <w:rsid w:val="008952E1"/>
    <w:rsid w:val="00904987"/>
    <w:rsid w:val="0091460D"/>
    <w:rsid w:val="00931530"/>
    <w:rsid w:val="0093760C"/>
    <w:rsid w:val="0096247B"/>
    <w:rsid w:val="009965D7"/>
    <w:rsid w:val="00A16A4B"/>
    <w:rsid w:val="00A27B80"/>
    <w:rsid w:val="00AC61B1"/>
    <w:rsid w:val="00BE0083"/>
    <w:rsid w:val="00C87BB3"/>
    <w:rsid w:val="00D05FBA"/>
    <w:rsid w:val="00DD066F"/>
    <w:rsid w:val="00EC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6A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6A4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6A4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A4B"/>
    <w:rPr>
      <w:rFonts w:ascii="Arial" w:eastAsia="Times New Roman" w:hAnsi="Arial" w:cs="Arial"/>
      <w:b/>
      <w:bCs/>
      <w:kern w:val="32"/>
      <w:sz w:val="32"/>
      <w:szCs w:val="32"/>
      <w:lang w:eastAsia="ru-RU"/>
    </w:rPr>
  </w:style>
  <w:style w:type="character" w:customStyle="1" w:styleId="20">
    <w:name w:val="Заголовок 2 Знак"/>
    <w:basedOn w:val="a0"/>
    <w:link w:val="2"/>
    <w:rsid w:val="00A16A4B"/>
    <w:rPr>
      <w:rFonts w:ascii="Arial" w:eastAsia="Times New Roman" w:hAnsi="Arial" w:cs="Arial"/>
      <w:b/>
      <w:bCs/>
      <w:i/>
      <w:iCs/>
      <w:sz w:val="28"/>
      <w:szCs w:val="28"/>
      <w:lang w:eastAsia="ru-RU"/>
    </w:rPr>
  </w:style>
  <w:style w:type="character" w:customStyle="1" w:styleId="30">
    <w:name w:val="Заголовок 3 Знак"/>
    <w:basedOn w:val="a0"/>
    <w:link w:val="3"/>
    <w:rsid w:val="00A16A4B"/>
    <w:rPr>
      <w:rFonts w:ascii="Arial" w:eastAsia="Times New Roman" w:hAnsi="Arial" w:cs="Arial"/>
      <w:b/>
      <w:bCs/>
      <w:sz w:val="26"/>
      <w:szCs w:val="26"/>
      <w:lang w:eastAsia="ru-RU"/>
    </w:rPr>
  </w:style>
  <w:style w:type="paragraph" w:styleId="a3">
    <w:name w:val="List Paragraph"/>
    <w:basedOn w:val="a"/>
    <w:uiPriority w:val="34"/>
    <w:qFormat/>
    <w:rsid w:val="00A16A4B"/>
    <w:pPr>
      <w:ind w:left="720"/>
      <w:contextualSpacing/>
    </w:pPr>
  </w:style>
  <w:style w:type="paragraph" w:styleId="a4">
    <w:name w:val="Normal (Web)"/>
    <w:basedOn w:val="a"/>
    <w:uiPriority w:val="99"/>
    <w:semiHidden/>
    <w:unhideWhenUsed/>
    <w:rsid w:val="00685142"/>
    <w:pPr>
      <w:spacing w:before="100" w:beforeAutospacing="1" w:after="100" w:afterAutospacing="1"/>
    </w:pPr>
  </w:style>
  <w:style w:type="paragraph" w:styleId="a5">
    <w:name w:val="header"/>
    <w:basedOn w:val="a"/>
    <w:link w:val="a6"/>
    <w:uiPriority w:val="99"/>
    <w:semiHidden/>
    <w:unhideWhenUsed/>
    <w:rsid w:val="001A0F0E"/>
    <w:pPr>
      <w:tabs>
        <w:tab w:val="center" w:pos="4677"/>
        <w:tab w:val="right" w:pos="9355"/>
      </w:tabs>
    </w:pPr>
  </w:style>
  <w:style w:type="character" w:customStyle="1" w:styleId="a6">
    <w:name w:val="Верхний колонтитул Знак"/>
    <w:basedOn w:val="a0"/>
    <w:link w:val="a5"/>
    <w:uiPriority w:val="99"/>
    <w:semiHidden/>
    <w:rsid w:val="001A0F0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A0F0E"/>
    <w:pPr>
      <w:tabs>
        <w:tab w:val="center" w:pos="4677"/>
        <w:tab w:val="right" w:pos="9355"/>
      </w:tabs>
    </w:pPr>
  </w:style>
  <w:style w:type="character" w:customStyle="1" w:styleId="a8">
    <w:name w:val="Нижний колонтитул Знак"/>
    <w:basedOn w:val="a0"/>
    <w:link w:val="a7"/>
    <w:uiPriority w:val="99"/>
    <w:rsid w:val="001A0F0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39937">
      <w:bodyDiv w:val="1"/>
      <w:marLeft w:val="0"/>
      <w:marRight w:val="0"/>
      <w:marTop w:val="0"/>
      <w:marBottom w:val="0"/>
      <w:divBdr>
        <w:top w:val="none" w:sz="0" w:space="0" w:color="auto"/>
        <w:left w:val="none" w:sz="0" w:space="0" w:color="auto"/>
        <w:bottom w:val="none" w:sz="0" w:space="0" w:color="auto"/>
        <w:right w:val="none" w:sz="0" w:space="0" w:color="auto"/>
      </w:divBdr>
    </w:div>
    <w:div w:id="272440588">
      <w:bodyDiv w:val="1"/>
      <w:marLeft w:val="0"/>
      <w:marRight w:val="0"/>
      <w:marTop w:val="0"/>
      <w:marBottom w:val="0"/>
      <w:divBdr>
        <w:top w:val="none" w:sz="0" w:space="0" w:color="auto"/>
        <w:left w:val="none" w:sz="0" w:space="0" w:color="auto"/>
        <w:bottom w:val="none" w:sz="0" w:space="0" w:color="auto"/>
        <w:right w:val="none" w:sz="0" w:space="0" w:color="auto"/>
      </w:divBdr>
    </w:div>
    <w:div w:id="1149515048">
      <w:bodyDiv w:val="1"/>
      <w:marLeft w:val="0"/>
      <w:marRight w:val="0"/>
      <w:marTop w:val="0"/>
      <w:marBottom w:val="0"/>
      <w:divBdr>
        <w:top w:val="none" w:sz="0" w:space="0" w:color="auto"/>
        <w:left w:val="none" w:sz="0" w:space="0" w:color="auto"/>
        <w:bottom w:val="none" w:sz="0" w:space="0" w:color="auto"/>
        <w:right w:val="none" w:sz="0" w:space="0" w:color="auto"/>
      </w:divBdr>
    </w:div>
    <w:div w:id="1266814584">
      <w:bodyDiv w:val="1"/>
      <w:marLeft w:val="0"/>
      <w:marRight w:val="0"/>
      <w:marTop w:val="0"/>
      <w:marBottom w:val="0"/>
      <w:divBdr>
        <w:top w:val="none" w:sz="0" w:space="0" w:color="auto"/>
        <w:left w:val="none" w:sz="0" w:space="0" w:color="auto"/>
        <w:bottom w:val="none" w:sz="0" w:space="0" w:color="auto"/>
        <w:right w:val="none" w:sz="0" w:space="0" w:color="auto"/>
      </w:divBdr>
      <w:divsChild>
        <w:div w:id="309599179">
          <w:marLeft w:val="547"/>
          <w:marRight w:val="0"/>
          <w:marTop w:val="0"/>
          <w:marBottom w:val="0"/>
          <w:divBdr>
            <w:top w:val="none" w:sz="0" w:space="0" w:color="auto"/>
            <w:left w:val="none" w:sz="0" w:space="0" w:color="auto"/>
            <w:bottom w:val="none" w:sz="0" w:space="0" w:color="auto"/>
            <w:right w:val="none" w:sz="0" w:space="0" w:color="auto"/>
          </w:divBdr>
        </w:div>
        <w:div w:id="1324579053">
          <w:marLeft w:val="547"/>
          <w:marRight w:val="0"/>
          <w:marTop w:val="0"/>
          <w:marBottom w:val="0"/>
          <w:divBdr>
            <w:top w:val="none" w:sz="0" w:space="0" w:color="auto"/>
            <w:left w:val="none" w:sz="0" w:space="0" w:color="auto"/>
            <w:bottom w:val="none" w:sz="0" w:space="0" w:color="auto"/>
            <w:right w:val="none" w:sz="0" w:space="0" w:color="auto"/>
          </w:divBdr>
        </w:div>
        <w:div w:id="1135022835">
          <w:marLeft w:val="547"/>
          <w:marRight w:val="0"/>
          <w:marTop w:val="0"/>
          <w:marBottom w:val="0"/>
          <w:divBdr>
            <w:top w:val="none" w:sz="0" w:space="0" w:color="auto"/>
            <w:left w:val="none" w:sz="0" w:space="0" w:color="auto"/>
            <w:bottom w:val="none" w:sz="0" w:space="0" w:color="auto"/>
            <w:right w:val="none" w:sz="0" w:space="0" w:color="auto"/>
          </w:divBdr>
        </w:div>
        <w:div w:id="30226118">
          <w:marLeft w:val="547"/>
          <w:marRight w:val="0"/>
          <w:marTop w:val="0"/>
          <w:marBottom w:val="0"/>
          <w:divBdr>
            <w:top w:val="none" w:sz="0" w:space="0" w:color="auto"/>
            <w:left w:val="none" w:sz="0" w:space="0" w:color="auto"/>
            <w:bottom w:val="none" w:sz="0" w:space="0" w:color="auto"/>
            <w:right w:val="none" w:sz="0" w:space="0" w:color="auto"/>
          </w:divBdr>
        </w:div>
        <w:div w:id="1744570450">
          <w:marLeft w:val="547"/>
          <w:marRight w:val="0"/>
          <w:marTop w:val="0"/>
          <w:marBottom w:val="0"/>
          <w:divBdr>
            <w:top w:val="none" w:sz="0" w:space="0" w:color="auto"/>
            <w:left w:val="none" w:sz="0" w:space="0" w:color="auto"/>
            <w:bottom w:val="none" w:sz="0" w:space="0" w:color="auto"/>
            <w:right w:val="none" w:sz="0" w:space="0" w:color="auto"/>
          </w:divBdr>
        </w:div>
      </w:divsChild>
    </w:div>
    <w:div w:id="1514879244">
      <w:bodyDiv w:val="1"/>
      <w:marLeft w:val="0"/>
      <w:marRight w:val="0"/>
      <w:marTop w:val="0"/>
      <w:marBottom w:val="0"/>
      <w:divBdr>
        <w:top w:val="none" w:sz="0" w:space="0" w:color="auto"/>
        <w:left w:val="none" w:sz="0" w:space="0" w:color="auto"/>
        <w:bottom w:val="none" w:sz="0" w:space="0" w:color="auto"/>
        <w:right w:val="none" w:sz="0" w:space="0" w:color="auto"/>
      </w:divBdr>
    </w:div>
    <w:div w:id="182966639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2">
          <w:marLeft w:val="547"/>
          <w:marRight w:val="0"/>
          <w:marTop w:val="0"/>
          <w:marBottom w:val="0"/>
          <w:divBdr>
            <w:top w:val="none" w:sz="0" w:space="0" w:color="auto"/>
            <w:left w:val="none" w:sz="0" w:space="0" w:color="auto"/>
            <w:bottom w:val="none" w:sz="0" w:space="0" w:color="auto"/>
            <w:right w:val="none" w:sz="0" w:space="0" w:color="auto"/>
          </w:divBdr>
        </w:div>
        <w:div w:id="2069496960">
          <w:marLeft w:val="547"/>
          <w:marRight w:val="0"/>
          <w:marTop w:val="0"/>
          <w:marBottom w:val="0"/>
          <w:divBdr>
            <w:top w:val="none" w:sz="0" w:space="0" w:color="auto"/>
            <w:left w:val="none" w:sz="0" w:space="0" w:color="auto"/>
            <w:bottom w:val="none" w:sz="0" w:space="0" w:color="auto"/>
            <w:right w:val="none" w:sz="0" w:space="0" w:color="auto"/>
          </w:divBdr>
        </w:div>
        <w:div w:id="817037775">
          <w:marLeft w:val="547"/>
          <w:marRight w:val="0"/>
          <w:marTop w:val="0"/>
          <w:marBottom w:val="0"/>
          <w:divBdr>
            <w:top w:val="none" w:sz="0" w:space="0" w:color="auto"/>
            <w:left w:val="none" w:sz="0" w:space="0" w:color="auto"/>
            <w:bottom w:val="none" w:sz="0" w:space="0" w:color="auto"/>
            <w:right w:val="none" w:sz="0" w:space="0" w:color="auto"/>
          </w:divBdr>
        </w:div>
        <w:div w:id="1477062348">
          <w:marLeft w:val="547"/>
          <w:marRight w:val="0"/>
          <w:marTop w:val="0"/>
          <w:marBottom w:val="0"/>
          <w:divBdr>
            <w:top w:val="none" w:sz="0" w:space="0" w:color="auto"/>
            <w:left w:val="none" w:sz="0" w:space="0" w:color="auto"/>
            <w:bottom w:val="none" w:sz="0" w:space="0" w:color="auto"/>
            <w:right w:val="none" w:sz="0" w:space="0" w:color="auto"/>
          </w:divBdr>
        </w:div>
        <w:div w:id="1296377729">
          <w:marLeft w:val="547"/>
          <w:marRight w:val="0"/>
          <w:marTop w:val="0"/>
          <w:marBottom w:val="0"/>
          <w:divBdr>
            <w:top w:val="none" w:sz="0" w:space="0" w:color="auto"/>
            <w:left w:val="none" w:sz="0" w:space="0" w:color="auto"/>
            <w:bottom w:val="none" w:sz="0" w:space="0" w:color="auto"/>
            <w:right w:val="none" w:sz="0" w:space="0" w:color="auto"/>
          </w:divBdr>
        </w:div>
        <w:div w:id="450713984">
          <w:marLeft w:val="547"/>
          <w:marRight w:val="0"/>
          <w:marTop w:val="0"/>
          <w:marBottom w:val="0"/>
          <w:divBdr>
            <w:top w:val="none" w:sz="0" w:space="0" w:color="auto"/>
            <w:left w:val="none" w:sz="0" w:space="0" w:color="auto"/>
            <w:bottom w:val="none" w:sz="0" w:space="0" w:color="auto"/>
            <w:right w:val="none" w:sz="0" w:space="0" w:color="auto"/>
          </w:divBdr>
        </w:div>
        <w:div w:id="737050444">
          <w:marLeft w:val="547"/>
          <w:marRight w:val="0"/>
          <w:marTop w:val="0"/>
          <w:marBottom w:val="0"/>
          <w:divBdr>
            <w:top w:val="none" w:sz="0" w:space="0" w:color="auto"/>
            <w:left w:val="none" w:sz="0" w:space="0" w:color="auto"/>
            <w:bottom w:val="none" w:sz="0" w:space="0" w:color="auto"/>
            <w:right w:val="none" w:sz="0" w:space="0" w:color="auto"/>
          </w:divBdr>
        </w:div>
        <w:div w:id="563952260">
          <w:marLeft w:val="547"/>
          <w:marRight w:val="0"/>
          <w:marTop w:val="0"/>
          <w:marBottom w:val="0"/>
          <w:divBdr>
            <w:top w:val="none" w:sz="0" w:space="0" w:color="auto"/>
            <w:left w:val="none" w:sz="0" w:space="0" w:color="auto"/>
            <w:bottom w:val="none" w:sz="0" w:space="0" w:color="auto"/>
            <w:right w:val="none" w:sz="0" w:space="0" w:color="auto"/>
          </w:divBdr>
        </w:div>
        <w:div w:id="1940872730">
          <w:marLeft w:val="547"/>
          <w:marRight w:val="0"/>
          <w:marTop w:val="0"/>
          <w:marBottom w:val="0"/>
          <w:divBdr>
            <w:top w:val="none" w:sz="0" w:space="0" w:color="auto"/>
            <w:left w:val="none" w:sz="0" w:space="0" w:color="auto"/>
            <w:bottom w:val="none" w:sz="0" w:space="0" w:color="auto"/>
            <w:right w:val="none" w:sz="0" w:space="0" w:color="auto"/>
          </w:divBdr>
        </w:div>
        <w:div w:id="1053431707">
          <w:marLeft w:val="547"/>
          <w:marRight w:val="0"/>
          <w:marTop w:val="0"/>
          <w:marBottom w:val="0"/>
          <w:divBdr>
            <w:top w:val="none" w:sz="0" w:space="0" w:color="auto"/>
            <w:left w:val="none" w:sz="0" w:space="0" w:color="auto"/>
            <w:bottom w:val="none" w:sz="0" w:space="0" w:color="auto"/>
            <w:right w:val="none" w:sz="0" w:space="0" w:color="auto"/>
          </w:divBdr>
        </w:div>
        <w:div w:id="609052442">
          <w:marLeft w:val="547"/>
          <w:marRight w:val="0"/>
          <w:marTop w:val="0"/>
          <w:marBottom w:val="0"/>
          <w:divBdr>
            <w:top w:val="none" w:sz="0" w:space="0" w:color="auto"/>
            <w:left w:val="none" w:sz="0" w:space="0" w:color="auto"/>
            <w:bottom w:val="none" w:sz="0" w:space="0" w:color="auto"/>
            <w:right w:val="none" w:sz="0" w:space="0" w:color="auto"/>
          </w:divBdr>
        </w:div>
        <w:div w:id="98331665">
          <w:marLeft w:val="547"/>
          <w:marRight w:val="0"/>
          <w:marTop w:val="0"/>
          <w:marBottom w:val="0"/>
          <w:divBdr>
            <w:top w:val="none" w:sz="0" w:space="0" w:color="auto"/>
            <w:left w:val="none" w:sz="0" w:space="0" w:color="auto"/>
            <w:bottom w:val="none" w:sz="0" w:space="0" w:color="auto"/>
            <w:right w:val="none" w:sz="0" w:space="0" w:color="auto"/>
          </w:divBdr>
        </w:div>
      </w:divsChild>
    </w:div>
    <w:div w:id="2056344389">
      <w:bodyDiv w:val="1"/>
      <w:marLeft w:val="0"/>
      <w:marRight w:val="0"/>
      <w:marTop w:val="0"/>
      <w:marBottom w:val="0"/>
      <w:divBdr>
        <w:top w:val="none" w:sz="0" w:space="0" w:color="auto"/>
        <w:left w:val="none" w:sz="0" w:space="0" w:color="auto"/>
        <w:bottom w:val="none" w:sz="0" w:space="0" w:color="auto"/>
        <w:right w:val="none" w:sz="0" w:space="0" w:color="auto"/>
      </w:divBdr>
    </w:div>
    <w:div w:id="2136214717">
      <w:bodyDiv w:val="1"/>
      <w:marLeft w:val="0"/>
      <w:marRight w:val="0"/>
      <w:marTop w:val="0"/>
      <w:marBottom w:val="0"/>
      <w:divBdr>
        <w:top w:val="none" w:sz="0" w:space="0" w:color="auto"/>
        <w:left w:val="none" w:sz="0" w:space="0" w:color="auto"/>
        <w:bottom w:val="none" w:sz="0" w:space="0" w:color="auto"/>
        <w:right w:val="none" w:sz="0" w:space="0" w:color="auto"/>
      </w:divBdr>
      <w:divsChild>
        <w:div w:id="856390915">
          <w:marLeft w:val="547"/>
          <w:marRight w:val="0"/>
          <w:marTop w:val="0"/>
          <w:marBottom w:val="0"/>
          <w:divBdr>
            <w:top w:val="none" w:sz="0" w:space="0" w:color="auto"/>
            <w:left w:val="none" w:sz="0" w:space="0" w:color="auto"/>
            <w:bottom w:val="none" w:sz="0" w:space="0" w:color="auto"/>
            <w:right w:val="none" w:sz="0" w:space="0" w:color="auto"/>
          </w:divBdr>
        </w:div>
        <w:div w:id="2023773316">
          <w:marLeft w:val="547"/>
          <w:marRight w:val="0"/>
          <w:marTop w:val="0"/>
          <w:marBottom w:val="0"/>
          <w:divBdr>
            <w:top w:val="none" w:sz="0" w:space="0" w:color="auto"/>
            <w:left w:val="none" w:sz="0" w:space="0" w:color="auto"/>
            <w:bottom w:val="none" w:sz="0" w:space="0" w:color="auto"/>
            <w:right w:val="none" w:sz="0" w:space="0" w:color="auto"/>
          </w:divBdr>
        </w:div>
        <w:div w:id="1624923035">
          <w:marLeft w:val="547"/>
          <w:marRight w:val="0"/>
          <w:marTop w:val="0"/>
          <w:marBottom w:val="0"/>
          <w:divBdr>
            <w:top w:val="none" w:sz="0" w:space="0" w:color="auto"/>
            <w:left w:val="none" w:sz="0" w:space="0" w:color="auto"/>
            <w:bottom w:val="none" w:sz="0" w:space="0" w:color="auto"/>
            <w:right w:val="none" w:sz="0" w:space="0" w:color="auto"/>
          </w:divBdr>
        </w:div>
        <w:div w:id="1783303945">
          <w:marLeft w:val="547"/>
          <w:marRight w:val="0"/>
          <w:marTop w:val="0"/>
          <w:marBottom w:val="0"/>
          <w:divBdr>
            <w:top w:val="none" w:sz="0" w:space="0" w:color="auto"/>
            <w:left w:val="none" w:sz="0" w:space="0" w:color="auto"/>
            <w:bottom w:val="none" w:sz="0" w:space="0" w:color="auto"/>
            <w:right w:val="none" w:sz="0" w:space="0" w:color="auto"/>
          </w:divBdr>
        </w:div>
        <w:div w:id="1542401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BBE53-9B6C-426A-BEE4-57D3A04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2110</Words>
  <Characters>12029</Characters>
  <Application>Microsoft Office Word</Application>
  <DocSecurity>0</DocSecurity>
  <Lines>100</Lines>
  <Paragraphs>28</Paragraphs>
  <ScaleCrop>false</ScaleCrop>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drozdova</cp:lastModifiedBy>
  <cp:revision>29</cp:revision>
  <dcterms:created xsi:type="dcterms:W3CDTF">2013-01-10T12:21:00Z</dcterms:created>
  <dcterms:modified xsi:type="dcterms:W3CDTF">2013-04-12T08:25:00Z</dcterms:modified>
</cp:coreProperties>
</file>