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84" w:rsidRPr="00450A84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  <w:r w:rsidR="00450A84" w:rsidRPr="00450A84">
        <w:rPr>
          <w:b/>
          <w:sz w:val="24"/>
          <w:szCs w:val="24"/>
        </w:rPr>
        <w:t>Тестирование</w:t>
      </w:r>
    </w:p>
    <w:p w:rsidR="00450A84" w:rsidRPr="00FD771D" w:rsidRDefault="00450A84" w:rsidP="00450A84">
      <w:pPr>
        <w:jc w:val="both"/>
        <w:rPr>
          <w:sz w:val="22"/>
          <w:szCs w:val="24"/>
        </w:rPr>
      </w:pPr>
      <w:r w:rsidRPr="00FD771D">
        <w:rPr>
          <w:b/>
          <w:sz w:val="24"/>
          <w:szCs w:val="28"/>
        </w:rPr>
        <w:t>Выберите один или несколько правильных ответов</w:t>
      </w: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1. атомическое образование, входящее в состав сосудистой оболочки глаза</w:t>
      </w:r>
    </w:p>
    <w:p w:rsidR="00450A84" w:rsidRPr="00450A84" w:rsidRDefault="00450A84" w:rsidP="00450A84">
      <w:pPr>
        <w:ind w:firstLine="2340"/>
        <w:jc w:val="both"/>
      </w:pPr>
      <w:r w:rsidRPr="00450A84">
        <w:t>1) ресничное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2)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3) склера</w:t>
      </w:r>
    </w:p>
    <w:p w:rsidR="00450A84" w:rsidRPr="00450A84" w:rsidRDefault="00450A84" w:rsidP="00450A84">
      <w:pPr>
        <w:ind w:firstLine="2340"/>
        <w:jc w:val="both"/>
      </w:pPr>
      <w:r w:rsidRPr="00450A84">
        <w:t>4) хрусталик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2. волокна, идущие в составе ресничной мышцы</w:t>
      </w:r>
    </w:p>
    <w:p w:rsidR="00450A84" w:rsidRPr="00450A84" w:rsidRDefault="00450A84" w:rsidP="00450A84">
      <w:pPr>
        <w:ind w:firstLine="2340"/>
        <w:jc w:val="both"/>
      </w:pPr>
      <w:r w:rsidRPr="00450A84">
        <w:t>1) гребенчатые волокна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2) косые волокна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циркулярные волокна </w:t>
      </w:r>
    </w:p>
    <w:p w:rsidR="00450A84" w:rsidRPr="00450A84" w:rsidRDefault="00450A84" w:rsidP="00450A84">
      <w:pPr>
        <w:ind w:firstLine="2340"/>
        <w:jc w:val="both"/>
      </w:pPr>
      <w:r w:rsidRPr="00450A84">
        <w:t>4) поперечно-полосатые волокна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3. анатомическое образование, ограничивающее спереди заднюю камеру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2) радужка</w:t>
      </w:r>
    </w:p>
    <w:p w:rsidR="00450A84" w:rsidRPr="00450A84" w:rsidRDefault="00450A84" w:rsidP="00450A84">
      <w:pPr>
        <w:ind w:firstLine="2340"/>
        <w:jc w:val="both"/>
      </w:pPr>
      <w:r w:rsidRPr="00450A84">
        <w:t>3) стекловидное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4) склера</w:t>
      </w:r>
    </w:p>
    <w:p w:rsidR="00651831" w:rsidRDefault="00651831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t xml:space="preserve">4. </w:t>
      </w:r>
      <w:r w:rsidRPr="00450A84">
        <w:rPr>
          <w:caps/>
        </w:rPr>
        <w:t>частями внутренней оболочки глазного яблока (сетчатки) являются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1) зрительная </w:t>
      </w:r>
    </w:p>
    <w:p w:rsidR="00450A84" w:rsidRPr="00450A84" w:rsidRDefault="00450A84" w:rsidP="00450A84">
      <w:pPr>
        <w:ind w:firstLine="2340"/>
        <w:jc w:val="both"/>
      </w:pPr>
      <w:r w:rsidRPr="00450A84">
        <w:t>2) фиброзная</w:t>
      </w:r>
    </w:p>
    <w:p w:rsidR="00450A84" w:rsidRPr="00450A84" w:rsidRDefault="00450A84" w:rsidP="00450A84">
      <w:pPr>
        <w:ind w:firstLine="2340"/>
        <w:jc w:val="both"/>
      </w:pPr>
      <w:r w:rsidRPr="00450A84">
        <w:t>3) сосудистая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слепая </w:t>
      </w:r>
    </w:p>
    <w:p w:rsidR="00450A84" w:rsidRPr="00450A84" w:rsidRDefault="00450A84" w:rsidP="00450A84">
      <w:pPr>
        <w:ind w:firstLine="2340"/>
        <w:jc w:val="both"/>
      </w:pPr>
      <w:r w:rsidRPr="00450A84">
        <w:t>5) хрусталиковая</w:t>
      </w:r>
    </w:p>
    <w:p w:rsidR="00450A84" w:rsidRPr="00450A84" w:rsidRDefault="00450A84" w:rsidP="00450A84">
      <w:pPr>
        <w:ind w:firstLine="2340"/>
        <w:jc w:val="both"/>
      </w:pPr>
      <w:r w:rsidRPr="00450A84">
        <w:t>6) мышечная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5. оболочки, входящие в состав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сосудистая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2) пигментная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фиброзная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мышечная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5) слизистая </w:t>
      </w:r>
    </w:p>
    <w:p w:rsidR="00450A84" w:rsidRPr="00450A84" w:rsidRDefault="00450A84" w:rsidP="00450A84">
      <w:pPr>
        <w:ind w:firstLine="2340"/>
        <w:jc w:val="both"/>
      </w:pPr>
      <w:r w:rsidRPr="00450A84">
        <w:t>6) чувствительная</w:t>
      </w:r>
    </w:p>
    <w:p w:rsidR="00450A84" w:rsidRPr="00651831" w:rsidRDefault="00450A84" w:rsidP="00450A84">
      <w:pPr>
        <w:jc w:val="both"/>
        <w:rPr>
          <w:b/>
        </w:rPr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6. анатомические структуры, составляющие слезный аппарат</w:t>
      </w:r>
    </w:p>
    <w:p w:rsidR="00450A84" w:rsidRPr="00450A84" w:rsidRDefault="00450A84" w:rsidP="00450A84">
      <w:pPr>
        <w:ind w:firstLine="2340"/>
        <w:jc w:val="both"/>
      </w:pPr>
      <w:r w:rsidRPr="00450A84">
        <w:t>1) конъюнктивальный мешок</w:t>
      </w:r>
    </w:p>
    <w:p w:rsidR="00450A84" w:rsidRPr="00450A84" w:rsidRDefault="00450A84" w:rsidP="00450A84">
      <w:pPr>
        <w:ind w:firstLine="2340"/>
        <w:jc w:val="both"/>
      </w:pPr>
      <w:r w:rsidRPr="00450A84">
        <w:t>2) слезный мешок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слезный проток </w:t>
      </w:r>
    </w:p>
    <w:p w:rsidR="00450A84" w:rsidRPr="00450A84" w:rsidRDefault="00450A84" w:rsidP="00450A84">
      <w:pPr>
        <w:ind w:firstLine="2340"/>
        <w:jc w:val="both"/>
      </w:pPr>
      <w:r w:rsidRPr="00450A84">
        <w:t>4) носослезный канал</w:t>
      </w:r>
    </w:p>
    <w:p w:rsidR="00450A84" w:rsidRPr="00450A84" w:rsidRDefault="00450A84" w:rsidP="00450A84">
      <w:pPr>
        <w:ind w:firstLine="2340"/>
        <w:jc w:val="both"/>
      </w:pPr>
      <w:r w:rsidRPr="00450A84">
        <w:t>5) слезное озеро</w:t>
      </w:r>
    </w:p>
    <w:p w:rsidR="00450A84" w:rsidRPr="00450A84" w:rsidRDefault="00450A84" w:rsidP="00450A84">
      <w:pPr>
        <w:ind w:firstLine="2340"/>
        <w:jc w:val="both"/>
      </w:pPr>
      <w:r w:rsidRPr="00450A84">
        <w:t>6) слезный ручей</w:t>
      </w:r>
    </w:p>
    <w:p w:rsidR="00FF4074" w:rsidRDefault="00FF4074" w:rsidP="006D4388">
      <w:pPr>
        <w:rPr>
          <w:b/>
          <w:sz w:val="24"/>
          <w:szCs w:val="24"/>
        </w:rPr>
      </w:pPr>
    </w:p>
    <w:p w:rsidR="00FF4074" w:rsidRPr="00450A84" w:rsidRDefault="00FF4074" w:rsidP="00FF4074">
      <w:pPr>
        <w:rPr>
          <w:b/>
          <w:sz w:val="24"/>
          <w:szCs w:val="24"/>
        </w:rPr>
      </w:pPr>
      <w:r w:rsidRPr="00450A84">
        <w:rPr>
          <w:b/>
          <w:sz w:val="24"/>
          <w:szCs w:val="24"/>
        </w:rPr>
        <w:t>Исключите лишнее</w:t>
      </w: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>1. К органу зрения относится все перечисленное, кроме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зрительного канала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глазного яблока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слезного аппарата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4) оболочек глазного яблока</w:t>
      </w:r>
    </w:p>
    <w:p w:rsidR="00FF4074" w:rsidRPr="00651831" w:rsidRDefault="00FF4074" w:rsidP="00FF4074">
      <w:pPr>
        <w:jc w:val="both"/>
        <w:rPr>
          <w:szCs w:val="24"/>
        </w:rPr>
      </w:pP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>2. к мышцам глазного яблока относятся все перечисленные, кроме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верхней косой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нижней прямой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верхней прямой</w:t>
      </w:r>
    </w:p>
    <w:p w:rsidR="00FF4074" w:rsidRPr="00651831" w:rsidRDefault="00FF4074" w:rsidP="00FF4074">
      <w:pPr>
        <w:ind w:firstLine="2340"/>
        <w:jc w:val="both"/>
        <w:rPr>
          <w:caps/>
          <w:szCs w:val="24"/>
        </w:rPr>
      </w:pPr>
      <w:r w:rsidRPr="00651831">
        <w:rPr>
          <w:szCs w:val="24"/>
        </w:rPr>
        <w:t>4) ресничной</w:t>
      </w:r>
    </w:p>
    <w:p w:rsidR="00FF4074" w:rsidRPr="00651831" w:rsidRDefault="00FF4074" w:rsidP="00FF4074">
      <w:pPr>
        <w:jc w:val="both"/>
        <w:rPr>
          <w:caps/>
          <w:szCs w:val="24"/>
        </w:rPr>
      </w:pP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>3. К подкорковым центрам зрения относятся все перечисленные, кроме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таламуса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верхних бугорков четверохолмия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нижних бугорков четверохолмия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4) латеральных коленчатых тел</w:t>
      </w:r>
    </w:p>
    <w:p w:rsidR="00FF4074" w:rsidRDefault="00FF4074" w:rsidP="006D4388">
      <w:pPr>
        <w:rPr>
          <w:b/>
          <w:sz w:val="24"/>
          <w:szCs w:val="24"/>
        </w:rPr>
      </w:pPr>
    </w:p>
    <w:p w:rsidR="006D4388" w:rsidRPr="00450A84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Установите соответствие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sz w:val="22"/>
          <w:szCs w:val="24"/>
        </w:rPr>
        <w:t>1</w:t>
      </w:r>
      <w:r w:rsidR="00450A84" w:rsidRPr="00FD13A7">
        <w:rPr>
          <w:sz w:val="22"/>
          <w:szCs w:val="24"/>
        </w:rPr>
        <w:t xml:space="preserve">. </w:t>
      </w:r>
      <w:r w:rsidR="00450A84" w:rsidRPr="00FD13A7">
        <w:rPr>
          <w:caps/>
          <w:sz w:val="22"/>
          <w:szCs w:val="24"/>
        </w:rPr>
        <w:t>Установите соответствие между мышцами и выполняемыми ими функциями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1) ресничная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а) расслабление барабанной перепонки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2) стременная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б) поворот глазного яблока вниз и латерально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3) верхняя косая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в) поворот глазного яблока кнаружи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4) латеральная прямая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г) аккомодация глаза</w:t>
            </w:r>
          </w:p>
        </w:tc>
      </w:tr>
    </w:tbl>
    <w:p w:rsidR="006D4388" w:rsidRPr="00056D53" w:rsidRDefault="006D4388" w:rsidP="00450A84">
      <w:pPr>
        <w:ind w:firstLine="426"/>
        <w:jc w:val="both"/>
        <w:rPr>
          <w:sz w:val="24"/>
          <w:szCs w:val="24"/>
        </w:rPr>
      </w:pPr>
    </w:p>
    <w:p w:rsidR="00450A84" w:rsidRPr="006D4388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 понятие</w:t>
      </w:r>
      <w:r w:rsidR="00FF4074">
        <w:rPr>
          <w:b/>
          <w:sz w:val="24"/>
          <w:szCs w:val="24"/>
        </w:rPr>
        <w:t>, используя латинскую терминологию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caps/>
          <w:sz w:val="22"/>
          <w:szCs w:val="24"/>
        </w:rPr>
        <w:t>1</w:t>
      </w:r>
      <w:r w:rsidR="00450A84" w:rsidRPr="00FD13A7">
        <w:rPr>
          <w:caps/>
          <w:sz w:val="22"/>
          <w:szCs w:val="24"/>
        </w:rPr>
        <w:t xml:space="preserve">. передняя камера глазного яблока сзади ограничена ……….. </w:t>
      </w:r>
    </w:p>
    <w:p w:rsidR="00450A84" w:rsidRPr="00FD13A7" w:rsidRDefault="00450A84" w:rsidP="00450A84">
      <w:pPr>
        <w:jc w:val="both"/>
        <w:rPr>
          <w:sz w:val="22"/>
          <w:szCs w:val="24"/>
        </w:rPr>
      </w:pPr>
    </w:p>
    <w:p w:rsidR="00FF4074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2</w:t>
      </w:r>
      <w:r w:rsidR="00FF4074" w:rsidRPr="00FD13A7">
        <w:rPr>
          <w:sz w:val="22"/>
          <w:szCs w:val="24"/>
        </w:rPr>
        <w:t xml:space="preserve">. </w:t>
      </w:r>
      <w:r w:rsidR="00FF4074" w:rsidRPr="00FD13A7">
        <w:rPr>
          <w:caps/>
          <w:sz w:val="22"/>
          <w:szCs w:val="24"/>
        </w:rPr>
        <w:t>К вспомогательному аппарату глаза относится</w:t>
      </w:r>
      <w:r w:rsidR="00FF4074" w:rsidRPr="00FD13A7">
        <w:rPr>
          <w:sz w:val="22"/>
          <w:szCs w:val="24"/>
        </w:rPr>
        <w:t>……..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ED4F8B" w:rsidRPr="00FD13A7">
        <w:rPr>
          <w:sz w:val="22"/>
          <w:szCs w:val="24"/>
        </w:rPr>
        <w:t>. К ПОДКОРКОВЫМ ЦЕНТРАМ ОБОНЯНИЯ ОТНОСЯТСЯ ……………………..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4</w:t>
      </w:r>
      <w:r w:rsidR="00ED4F8B" w:rsidRPr="00FD13A7">
        <w:rPr>
          <w:sz w:val="22"/>
          <w:szCs w:val="24"/>
        </w:rPr>
        <w:t xml:space="preserve">. ТЕЛО </w:t>
      </w:r>
      <w:r w:rsidR="00ED4F8B" w:rsidRPr="00FD13A7">
        <w:rPr>
          <w:sz w:val="22"/>
          <w:szCs w:val="24"/>
          <w:lang w:val="en-US"/>
        </w:rPr>
        <w:t>I</w:t>
      </w:r>
      <w:r w:rsidR="00ED4F8B" w:rsidRPr="00FD13A7">
        <w:rPr>
          <w:sz w:val="22"/>
          <w:szCs w:val="24"/>
        </w:rPr>
        <w:t xml:space="preserve"> НЕЙРОНА ОБОНЯТЕЛЬНОГО АНАЛИЗАТОРА РАСПОЛАГАЕТСЯ В ………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5</w:t>
      </w:r>
      <w:r w:rsidR="00ED4F8B" w:rsidRPr="00FD13A7">
        <w:rPr>
          <w:sz w:val="22"/>
          <w:szCs w:val="24"/>
        </w:rPr>
        <w:t xml:space="preserve">. </w:t>
      </w:r>
      <w:r w:rsidR="001E3DDE">
        <w:rPr>
          <w:sz w:val="22"/>
          <w:szCs w:val="24"/>
        </w:rPr>
        <w:t>КОРКОВЫЙ КОНЕЦ ОБОНЯТЕЛЬНОГО АНАЛИЗАТОРА РАСПОЛАГАЕТСЯ</w:t>
      </w:r>
      <w:r w:rsidR="00ED4F8B" w:rsidRPr="00FD13A7">
        <w:rPr>
          <w:sz w:val="22"/>
          <w:szCs w:val="24"/>
        </w:rPr>
        <w:t xml:space="preserve"> …………….</w:t>
      </w:r>
    </w:p>
    <w:p w:rsidR="00FF4074" w:rsidRPr="00056D53" w:rsidRDefault="00FF4074" w:rsidP="00450A84">
      <w:pPr>
        <w:jc w:val="both"/>
        <w:rPr>
          <w:sz w:val="24"/>
          <w:szCs w:val="24"/>
        </w:rPr>
      </w:pPr>
    </w:p>
    <w:p w:rsidR="006D4388" w:rsidRDefault="006D4388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</w:p>
    <w:p w:rsidR="006D4388" w:rsidRDefault="00ED4F8B" w:rsidP="00ED4F8B">
      <w:pPr>
        <w:jc w:val="center"/>
        <w:rPr>
          <w:b/>
          <w:sz w:val="24"/>
          <w:szCs w:val="24"/>
        </w:rPr>
      </w:pPr>
      <w:r>
        <w:rPr>
          <w:b/>
          <w:sz w:val="24"/>
        </w:rPr>
        <w:t>Используя русскую и латинскую терминологию</w:t>
      </w:r>
      <w:r w:rsidR="00E240B4">
        <w:rPr>
          <w:b/>
          <w:sz w:val="24"/>
        </w:rPr>
        <w:t>, подпишите структуры глазного яблока</w:t>
      </w:r>
      <w:r w:rsidR="00C21893">
        <w:rPr>
          <w:b/>
          <w:sz w:val="24"/>
        </w:rPr>
        <w:t xml:space="preserve"> с указанием функциональных особенностей анатомических образований</w:t>
      </w:r>
    </w:p>
    <w:p w:rsidR="006D4388" w:rsidRDefault="00646DE0" w:rsidP="00584B6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90057" cy="2667000"/>
            <wp:effectExtent l="0" t="0" r="0" b="0"/>
            <wp:docPr id="1" name="Рисунок 1" descr="Аппарат глаза вспомогательный: строение 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арат глаза вспомогательный: строение и фун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5" cy="26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584B6F" w:rsidRPr="00584B6F" w:rsidRDefault="00584B6F" w:rsidP="00584B6F">
      <w:pPr>
        <w:jc w:val="center"/>
        <w:rPr>
          <w:b/>
          <w:sz w:val="24"/>
          <w:szCs w:val="24"/>
        </w:rPr>
      </w:pPr>
      <w:r w:rsidRPr="00584B6F">
        <w:rPr>
          <w:b/>
          <w:sz w:val="24"/>
          <w:szCs w:val="24"/>
        </w:rPr>
        <w:t>Задание №3</w:t>
      </w:r>
    </w:p>
    <w:p w:rsidR="00584B6F" w:rsidRDefault="00584B6F" w:rsidP="00584B6F">
      <w:pPr>
        <w:jc w:val="center"/>
        <w:rPr>
          <w:sz w:val="24"/>
          <w:szCs w:val="24"/>
        </w:rPr>
      </w:pPr>
      <w:r>
        <w:rPr>
          <w:b/>
          <w:sz w:val="24"/>
        </w:rPr>
        <w:t>Нарисуйте</w:t>
      </w:r>
      <w:r>
        <w:rPr>
          <w:b/>
          <w:sz w:val="24"/>
        </w:rPr>
        <w:t xml:space="preserve"> схему циркуляции и оттока</w:t>
      </w:r>
      <w:r w:rsidRPr="00FF40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слезной жидкости</w:t>
      </w:r>
    </w:p>
    <w:p w:rsidR="00584B6F" w:rsidRPr="00584B6F" w:rsidRDefault="00584B6F" w:rsidP="00584B6F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FD771D" w:rsidRDefault="00C21893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Задание </w:t>
      </w:r>
      <w:r w:rsidR="00B468A6">
        <w:rPr>
          <w:b/>
          <w:sz w:val="24"/>
          <w:szCs w:val="24"/>
        </w:rPr>
        <w:t>№</w:t>
      </w:r>
      <w:r w:rsidR="00584B6F">
        <w:rPr>
          <w:b/>
          <w:sz w:val="24"/>
          <w:szCs w:val="24"/>
        </w:rPr>
        <w:t>4</w:t>
      </w:r>
    </w:p>
    <w:p w:rsidR="00FD771D" w:rsidRPr="003F46F2" w:rsidRDefault="00584B6F" w:rsidP="00FD771D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Подпишите мышцы глазного яблока, укажите чем они иннервируются. Дайте подробную характеристику этим нервам </w:t>
      </w:r>
      <w:r w:rsidRPr="003F46F2">
        <w:rPr>
          <w:sz w:val="24"/>
        </w:rPr>
        <w:t xml:space="preserve">(название, локализация ядер, их функции, места выхода нервов на основании мозга, </w:t>
      </w:r>
      <w:r w:rsidR="003F46F2" w:rsidRPr="003F46F2">
        <w:rPr>
          <w:sz w:val="24"/>
        </w:rPr>
        <w:t>места выхода нервов из полости черепа)</w:t>
      </w:r>
    </w:p>
    <w:p w:rsidR="00E240B4" w:rsidRPr="003F46F2" w:rsidRDefault="00E240B4" w:rsidP="00FD771D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40B4" w:rsidTr="00E240B4">
        <w:tc>
          <w:tcPr>
            <w:tcW w:w="4785" w:type="dxa"/>
          </w:tcPr>
          <w:p w:rsidR="00E240B4" w:rsidRDefault="003F46F2" w:rsidP="00FD77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67DBB4" wp14:editId="3E6464A1">
                  <wp:extent cx="2800350" cy="2170272"/>
                  <wp:effectExtent l="0" t="0" r="0" b="1905"/>
                  <wp:docPr id="3" name="Рисунок 3" descr="SciTecLibrary - Cтатьи и Публ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TecLibrary - Cтатьи и Публ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465" cy="217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40B4" w:rsidRDefault="00E240B4" w:rsidP="003F46F2">
            <w:pPr>
              <w:jc w:val="both"/>
              <w:rPr>
                <w:sz w:val="24"/>
                <w:szCs w:val="24"/>
              </w:rPr>
            </w:pPr>
          </w:p>
        </w:tc>
      </w:tr>
    </w:tbl>
    <w:p w:rsidR="00E240B4" w:rsidRDefault="00E240B4" w:rsidP="00FD771D">
      <w:pPr>
        <w:jc w:val="center"/>
        <w:rPr>
          <w:sz w:val="24"/>
          <w:szCs w:val="24"/>
        </w:rPr>
      </w:pPr>
    </w:p>
    <w:p w:rsidR="00FD771D" w:rsidRDefault="00FD771D" w:rsidP="00FD771D">
      <w:pPr>
        <w:rPr>
          <w:sz w:val="24"/>
          <w:szCs w:val="24"/>
        </w:rPr>
      </w:pPr>
      <w:bookmarkStart w:id="0" w:name="_GoBack"/>
      <w:bookmarkEnd w:id="0"/>
    </w:p>
    <w:p w:rsidR="00FD771D" w:rsidRPr="00FF4074" w:rsidRDefault="00FD771D" w:rsidP="00FD771D">
      <w:pPr>
        <w:rPr>
          <w:sz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C01219" w:rsidRDefault="003F46F2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C01219" w:rsidRDefault="00C01219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 схем</w:t>
      </w:r>
      <w:r w:rsidR="00FD13A7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передачи нервного импульса проводящ</w:t>
      </w:r>
      <w:r w:rsidR="00FD13A7">
        <w:rPr>
          <w:b/>
          <w:sz w:val="24"/>
          <w:szCs w:val="24"/>
        </w:rPr>
        <w:t>его пути</w:t>
      </w:r>
      <w:r>
        <w:rPr>
          <w:b/>
          <w:sz w:val="24"/>
          <w:szCs w:val="24"/>
        </w:rPr>
        <w:t xml:space="preserve"> </w:t>
      </w:r>
      <w:r w:rsidR="00E240B4">
        <w:rPr>
          <w:b/>
          <w:sz w:val="24"/>
          <w:szCs w:val="24"/>
        </w:rPr>
        <w:t xml:space="preserve">зрительного </w:t>
      </w:r>
      <w:r w:rsidR="00B468A6">
        <w:rPr>
          <w:b/>
          <w:sz w:val="24"/>
          <w:szCs w:val="24"/>
        </w:rPr>
        <w:t>анализатора</w:t>
      </w:r>
      <w:r>
        <w:rPr>
          <w:b/>
          <w:sz w:val="24"/>
          <w:szCs w:val="24"/>
        </w:rPr>
        <w:t xml:space="preserve"> от рецептора до соответствующего участка коры, указав</w:t>
      </w:r>
      <w:r w:rsidR="00B468A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где происходит переключение нейрона, что является подкорковыми центрами</w:t>
      </w:r>
    </w:p>
    <w:p w:rsidR="005A7D23" w:rsidRDefault="005A7D23" w:rsidP="005A7D23">
      <w:pPr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sectPr w:rsidR="00E240B4" w:rsidSect="00450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4"/>
    <w:rsid w:val="001E3DDE"/>
    <w:rsid w:val="003520ED"/>
    <w:rsid w:val="00357B6A"/>
    <w:rsid w:val="003F46F2"/>
    <w:rsid w:val="00450A84"/>
    <w:rsid w:val="00584B6F"/>
    <w:rsid w:val="005A7D23"/>
    <w:rsid w:val="00646DE0"/>
    <w:rsid w:val="00651831"/>
    <w:rsid w:val="006D4388"/>
    <w:rsid w:val="00701B44"/>
    <w:rsid w:val="00745F1E"/>
    <w:rsid w:val="007E3AA4"/>
    <w:rsid w:val="00B01EDC"/>
    <w:rsid w:val="00B468A6"/>
    <w:rsid w:val="00C01219"/>
    <w:rsid w:val="00C21893"/>
    <w:rsid w:val="00E240B4"/>
    <w:rsid w:val="00ED4F8B"/>
    <w:rsid w:val="00FC02AE"/>
    <w:rsid w:val="00FD13A7"/>
    <w:rsid w:val="00FD771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НикельВВ</cp:lastModifiedBy>
  <cp:revision>5</cp:revision>
  <dcterms:created xsi:type="dcterms:W3CDTF">2020-05-01T07:11:00Z</dcterms:created>
  <dcterms:modified xsi:type="dcterms:W3CDTF">2021-04-30T08:09:00Z</dcterms:modified>
</cp:coreProperties>
</file>