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1. Впервые в истории человечества Олимпийские игры состоялись: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69702F">
        <w:rPr>
          <w:color w:val="000000"/>
          <w:sz w:val="28"/>
          <w:szCs w:val="28"/>
        </w:rPr>
        <w:t>а) в V в. до н.э.;</w:t>
      </w:r>
      <w:r w:rsidRPr="0069702F">
        <w:rPr>
          <w:color w:val="000000"/>
          <w:sz w:val="28"/>
          <w:szCs w:val="28"/>
        </w:rPr>
        <w:br/>
        <w:t>б) в 776 г. до н.э.;</w:t>
      </w:r>
      <w:r w:rsidRPr="0069702F">
        <w:rPr>
          <w:color w:val="000000"/>
          <w:sz w:val="28"/>
          <w:szCs w:val="28"/>
        </w:rPr>
        <w:br/>
        <w:t>в) в I в. н.э.;</w:t>
      </w:r>
      <w:r w:rsidRPr="0069702F">
        <w:rPr>
          <w:color w:val="000000"/>
          <w:sz w:val="28"/>
          <w:szCs w:val="28"/>
        </w:rPr>
        <w:br/>
        <w:t>г) в 394 г. н.э.</w:t>
      </w:r>
      <w:proofErr w:type="gramEnd"/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 xml:space="preserve">2. </w:t>
      </w:r>
      <w:proofErr w:type="spellStart"/>
      <w:r w:rsidRPr="0069702F">
        <w:rPr>
          <w:color w:val="000000"/>
          <w:sz w:val="28"/>
          <w:szCs w:val="28"/>
        </w:rPr>
        <w:t>Олимпиониками</w:t>
      </w:r>
      <w:proofErr w:type="spellEnd"/>
      <w:r w:rsidRPr="0069702F">
        <w:rPr>
          <w:color w:val="000000"/>
          <w:sz w:val="28"/>
          <w:szCs w:val="28"/>
        </w:rPr>
        <w:t xml:space="preserve"> в Древней Греции называли: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жителей Олимпии;</w:t>
      </w:r>
      <w:r w:rsidRPr="0069702F">
        <w:rPr>
          <w:color w:val="000000"/>
          <w:sz w:val="28"/>
          <w:szCs w:val="28"/>
        </w:rPr>
        <w:br/>
        <w:t>б) участников Олимпийских игр;</w:t>
      </w:r>
      <w:r w:rsidRPr="0069702F">
        <w:rPr>
          <w:color w:val="000000"/>
          <w:sz w:val="28"/>
          <w:szCs w:val="28"/>
        </w:rPr>
        <w:br/>
        <w:t>в) победителей Олимпийских игр;</w:t>
      </w:r>
      <w:r w:rsidRPr="0069702F">
        <w:rPr>
          <w:color w:val="000000"/>
          <w:sz w:val="28"/>
          <w:szCs w:val="28"/>
        </w:rPr>
        <w:br/>
        <w:t>г) судей Олимпийских игр.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3. Первые Олимпийские игры современности проводились: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в 1894 г.;</w:t>
      </w:r>
      <w:r w:rsidRPr="0069702F">
        <w:rPr>
          <w:color w:val="000000"/>
          <w:sz w:val="28"/>
          <w:szCs w:val="28"/>
        </w:rPr>
        <w:br/>
        <w:t>б) в 1896 г.;</w:t>
      </w:r>
      <w:r w:rsidRPr="0069702F">
        <w:rPr>
          <w:color w:val="000000"/>
          <w:sz w:val="28"/>
          <w:szCs w:val="28"/>
        </w:rPr>
        <w:br/>
        <w:t>в) в 1900 г.;</w:t>
      </w:r>
      <w:r w:rsidRPr="0069702F">
        <w:rPr>
          <w:color w:val="000000"/>
          <w:sz w:val="28"/>
          <w:szCs w:val="28"/>
        </w:rPr>
        <w:br/>
        <w:t>г) в 1904 г.</w:t>
      </w:r>
    </w:p>
    <w:p w:rsid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4. Основоположником современных Олимпийских игр является: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 xml:space="preserve">а) </w:t>
      </w:r>
      <w:proofErr w:type="spellStart"/>
      <w:r w:rsidRPr="0069702F">
        <w:rPr>
          <w:color w:val="000000"/>
          <w:sz w:val="28"/>
          <w:szCs w:val="28"/>
        </w:rPr>
        <w:t>Деметриус</w:t>
      </w:r>
      <w:proofErr w:type="spellEnd"/>
      <w:r w:rsidRPr="0069702F">
        <w:rPr>
          <w:color w:val="000000"/>
          <w:sz w:val="28"/>
          <w:szCs w:val="28"/>
        </w:rPr>
        <w:t xml:space="preserve"> </w:t>
      </w:r>
      <w:proofErr w:type="spellStart"/>
      <w:r w:rsidRPr="0069702F">
        <w:rPr>
          <w:color w:val="000000"/>
          <w:sz w:val="28"/>
          <w:szCs w:val="28"/>
        </w:rPr>
        <w:t>Викелас</w:t>
      </w:r>
      <w:proofErr w:type="spellEnd"/>
      <w:r w:rsidRPr="0069702F">
        <w:rPr>
          <w:color w:val="000000"/>
          <w:sz w:val="28"/>
          <w:szCs w:val="28"/>
        </w:rPr>
        <w:t>;</w:t>
      </w:r>
      <w:r w:rsidRPr="0069702F">
        <w:rPr>
          <w:color w:val="000000"/>
          <w:sz w:val="28"/>
          <w:szCs w:val="28"/>
        </w:rPr>
        <w:br/>
        <w:t xml:space="preserve">б) А.Д. </w:t>
      </w:r>
      <w:proofErr w:type="spellStart"/>
      <w:r w:rsidRPr="0069702F">
        <w:rPr>
          <w:color w:val="000000"/>
          <w:sz w:val="28"/>
          <w:szCs w:val="28"/>
        </w:rPr>
        <w:t>Бутовский</w:t>
      </w:r>
      <w:proofErr w:type="spellEnd"/>
      <w:r w:rsidRPr="0069702F">
        <w:rPr>
          <w:color w:val="000000"/>
          <w:sz w:val="28"/>
          <w:szCs w:val="28"/>
        </w:rPr>
        <w:t>;</w:t>
      </w:r>
      <w:r w:rsidRPr="0069702F">
        <w:rPr>
          <w:color w:val="000000"/>
          <w:sz w:val="28"/>
          <w:szCs w:val="28"/>
        </w:rPr>
        <w:br/>
        <w:t>в) Пьер де Кубертен;</w:t>
      </w:r>
      <w:r w:rsidRPr="0069702F">
        <w:rPr>
          <w:color w:val="000000"/>
          <w:sz w:val="28"/>
          <w:szCs w:val="28"/>
        </w:rPr>
        <w:br/>
        <w:t>г) Жан-Жак Руссо.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5. Девиз Олимпийских игр: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«Спорт, спорт, спорт!»;</w:t>
      </w:r>
      <w:r w:rsidRPr="0069702F">
        <w:rPr>
          <w:color w:val="000000"/>
          <w:sz w:val="28"/>
          <w:szCs w:val="28"/>
        </w:rPr>
        <w:br/>
        <w:t>б) «О спорт! Ты – мир!»;</w:t>
      </w:r>
      <w:r w:rsidRPr="0069702F">
        <w:rPr>
          <w:color w:val="000000"/>
          <w:sz w:val="28"/>
          <w:szCs w:val="28"/>
        </w:rPr>
        <w:br/>
        <w:t>в) «Быстрее! Выше! Сильнее!»;</w:t>
      </w:r>
      <w:r w:rsidRPr="0069702F">
        <w:rPr>
          <w:color w:val="000000"/>
          <w:sz w:val="28"/>
          <w:szCs w:val="28"/>
        </w:rPr>
        <w:br/>
        <w:t>г) «Быстрее! Выше! Дальше!»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6. Олимпийская хартия представляет собой: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положение об Олимпийских играх;</w:t>
      </w:r>
      <w:r w:rsidRPr="0069702F">
        <w:rPr>
          <w:color w:val="000000"/>
          <w:sz w:val="28"/>
          <w:szCs w:val="28"/>
        </w:rPr>
        <w:br/>
        <w:t>б) программу Олимпийских игр;</w:t>
      </w:r>
      <w:r w:rsidRPr="0069702F">
        <w:rPr>
          <w:color w:val="000000"/>
          <w:sz w:val="28"/>
          <w:szCs w:val="28"/>
        </w:rPr>
        <w:br/>
        <w:t>в) свод законов об Олимпийском движении;</w:t>
      </w:r>
      <w:r w:rsidRPr="0069702F">
        <w:rPr>
          <w:color w:val="000000"/>
          <w:sz w:val="28"/>
          <w:szCs w:val="28"/>
        </w:rPr>
        <w:br/>
        <w:t>г) правила соревнований по олимпийским видам спорта.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7. Впервые советские спортсмены приняли участие в Олимпийских играх: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в 1948 г.;</w:t>
      </w:r>
      <w:r w:rsidRPr="0069702F">
        <w:rPr>
          <w:color w:val="000000"/>
          <w:sz w:val="28"/>
          <w:szCs w:val="28"/>
        </w:rPr>
        <w:br/>
        <w:t>б) в 1952 г.;</w:t>
      </w:r>
      <w:r w:rsidRPr="0069702F">
        <w:rPr>
          <w:color w:val="000000"/>
          <w:sz w:val="28"/>
          <w:szCs w:val="28"/>
        </w:rPr>
        <w:br/>
        <w:t>в) в 1956 г.;</w:t>
      </w:r>
      <w:r w:rsidRPr="0069702F">
        <w:rPr>
          <w:color w:val="000000"/>
          <w:sz w:val="28"/>
          <w:szCs w:val="28"/>
        </w:rPr>
        <w:br/>
        <w:t>г) в 1960 г.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8. Первая помощь при ушибах заключается в том, что ушибленное место следует…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охлаждать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lastRenderedPageBreak/>
        <w:t>б) нагревать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в) покрыть йодной сеткой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г) потереть, массировать</w:t>
      </w:r>
    </w:p>
    <w:p w:rsid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9. Одним из основных средств физического воспитания является: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физическая нагрузка;</w:t>
      </w:r>
      <w:r w:rsidRPr="0069702F">
        <w:rPr>
          <w:color w:val="000000"/>
          <w:sz w:val="28"/>
          <w:szCs w:val="28"/>
        </w:rPr>
        <w:br/>
        <w:t>б) физические упражнения;</w:t>
      </w:r>
      <w:r w:rsidRPr="0069702F">
        <w:rPr>
          <w:color w:val="000000"/>
          <w:sz w:val="28"/>
          <w:szCs w:val="28"/>
        </w:rPr>
        <w:br/>
        <w:t>в) физическая тренировка</w:t>
      </w:r>
      <w:r w:rsidRPr="0069702F">
        <w:rPr>
          <w:color w:val="000000"/>
          <w:sz w:val="28"/>
          <w:szCs w:val="28"/>
        </w:rPr>
        <w:br/>
        <w:t>г) урок физической культуры.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10. Под общей физической подготовкой (ОФП) понимают тренировочный процесс, направленный: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на формирование правильной осанки;</w:t>
      </w:r>
      <w:r w:rsidRPr="0069702F">
        <w:rPr>
          <w:color w:val="000000"/>
          <w:sz w:val="28"/>
          <w:szCs w:val="28"/>
        </w:rPr>
        <w:br/>
        <w:t>б) на гармоническое развитие человека;</w:t>
      </w:r>
      <w:r w:rsidRPr="0069702F">
        <w:rPr>
          <w:color w:val="000000"/>
          <w:sz w:val="28"/>
          <w:szCs w:val="28"/>
        </w:rPr>
        <w:br/>
        <w:t>в) на всестороннее развитие физических качеств;</w:t>
      </w:r>
      <w:r w:rsidRPr="0069702F">
        <w:rPr>
          <w:color w:val="000000"/>
          <w:sz w:val="28"/>
          <w:szCs w:val="28"/>
        </w:rPr>
        <w:br/>
        <w:t>г) на достижение высоких спортивных результатов.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11. К показателям физической подготовленности относятся: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69702F">
        <w:rPr>
          <w:color w:val="000000"/>
          <w:sz w:val="28"/>
          <w:szCs w:val="28"/>
        </w:rPr>
        <w:t>а) сила, быстрота, выносливость;</w:t>
      </w:r>
      <w:r w:rsidRPr="0069702F">
        <w:rPr>
          <w:color w:val="000000"/>
          <w:sz w:val="28"/>
          <w:szCs w:val="28"/>
        </w:rPr>
        <w:br/>
        <w:t>б) рост, вес, окружность грудной клетки;</w:t>
      </w:r>
      <w:r w:rsidRPr="0069702F">
        <w:rPr>
          <w:color w:val="000000"/>
          <w:sz w:val="28"/>
          <w:szCs w:val="28"/>
        </w:rPr>
        <w:br/>
        <w:t>в) артериальное давление, пульс;</w:t>
      </w:r>
      <w:r w:rsidRPr="0069702F">
        <w:rPr>
          <w:color w:val="000000"/>
          <w:sz w:val="28"/>
          <w:szCs w:val="28"/>
        </w:rPr>
        <w:br/>
        <w:t>г) частота сердечных сокращений, частота дыхания.</w:t>
      </w:r>
      <w:proofErr w:type="gramEnd"/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12. Осанкой принято называть …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качество позвоночника, обеспечивающее хорошее самочувствие и настроение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б) привычную позу человека в вертикальном положении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в) пружинные характеристики позвоночника и стоп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г) силуэт человека.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13. К показателям физического развития относятся: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сила и гибкость;</w:t>
      </w:r>
      <w:r w:rsidRPr="0069702F">
        <w:rPr>
          <w:color w:val="000000"/>
          <w:sz w:val="28"/>
          <w:szCs w:val="28"/>
        </w:rPr>
        <w:br/>
        <w:t>б) быстрота и выносливость;</w:t>
      </w:r>
      <w:r w:rsidRPr="0069702F">
        <w:rPr>
          <w:color w:val="000000"/>
          <w:sz w:val="28"/>
          <w:szCs w:val="28"/>
        </w:rPr>
        <w:br/>
        <w:t>в) рост и вес;</w:t>
      </w:r>
      <w:r w:rsidRPr="0069702F">
        <w:rPr>
          <w:color w:val="000000"/>
          <w:sz w:val="28"/>
          <w:szCs w:val="28"/>
        </w:rPr>
        <w:br/>
        <w:t>г) ловкость и прыгучесть.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14. Гиподинамия – это следствие: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понижения двигательной активности человека;</w:t>
      </w:r>
      <w:r w:rsidRPr="0069702F">
        <w:rPr>
          <w:color w:val="000000"/>
          <w:sz w:val="28"/>
          <w:szCs w:val="28"/>
        </w:rPr>
        <w:br/>
        <w:t>б) повышения двигательной активности человека;</w:t>
      </w:r>
      <w:r w:rsidRPr="0069702F">
        <w:rPr>
          <w:color w:val="000000"/>
          <w:sz w:val="28"/>
          <w:szCs w:val="28"/>
        </w:rPr>
        <w:br/>
        <w:t>в) нехватки витаминов в организме;</w:t>
      </w:r>
      <w:r w:rsidRPr="0069702F">
        <w:rPr>
          <w:color w:val="000000"/>
          <w:sz w:val="28"/>
          <w:szCs w:val="28"/>
        </w:rPr>
        <w:br/>
        <w:t>г) чрезмерного питания.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15. Недостаток витаминов в организме человека называется: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авитаминоз;</w:t>
      </w:r>
      <w:r w:rsidRPr="0069702F">
        <w:rPr>
          <w:color w:val="000000"/>
          <w:sz w:val="28"/>
          <w:szCs w:val="28"/>
        </w:rPr>
        <w:br/>
        <w:t>б) гиповитаминоз;</w:t>
      </w:r>
      <w:r w:rsidRPr="0069702F">
        <w:rPr>
          <w:color w:val="000000"/>
          <w:sz w:val="28"/>
          <w:szCs w:val="28"/>
        </w:rPr>
        <w:br/>
      </w:r>
      <w:r w:rsidRPr="0069702F">
        <w:rPr>
          <w:color w:val="000000"/>
          <w:sz w:val="28"/>
          <w:szCs w:val="28"/>
        </w:rPr>
        <w:lastRenderedPageBreak/>
        <w:t>в) гипервитаминоз;</w:t>
      </w:r>
      <w:r w:rsidRPr="0069702F">
        <w:rPr>
          <w:color w:val="000000"/>
          <w:sz w:val="28"/>
          <w:szCs w:val="28"/>
        </w:rPr>
        <w:br/>
        <w:t>г) бактериоз.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16. Пульс у взрослого нетренированного человека в состоянии покоя составляет: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60–90 уд</w:t>
      </w:r>
      <w:proofErr w:type="gramStart"/>
      <w:r w:rsidRPr="0069702F">
        <w:rPr>
          <w:color w:val="000000"/>
          <w:sz w:val="28"/>
          <w:szCs w:val="28"/>
        </w:rPr>
        <w:t>.</w:t>
      </w:r>
      <w:proofErr w:type="gramEnd"/>
      <w:r w:rsidRPr="0069702F">
        <w:rPr>
          <w:color w:val="000000"/>
          <w:sz w:val="28"/>
          <w:szCs w:val="28"/>
        </w:rPr>
        <w:t>/</w:t>
      </w:r>
      <w:proofErr w:type="gramStart"/>
      <w:r w:rsidRPr="0069702F">
        <w:rPr>
          <w:color w:val="000000"/>
          <w:sz w:val="28"/>
          <w:szCs w:val="28"/>
        </w:rPr>
        <w:t>м</w:t>
      </w:r>
      <w:proofErr w:type="gramEnd"/>
      <w:r w:rsidRPr="0069702F">
        <w:rPr>
          <w:color w:val="000000"/>
          <w:sz w:val="28"/>
          <w:szCs w:val="28"/>
        </w:rPr>
        <w:t>ин.;</w:t>
      </w:r>
      <w:r w:rsidRPr="0069702F">
        <w:rPr>
          <w:color w:val="000000"/>
          <w:sz w:val="28"/>
          <w:szCs w:val="28"/>
        </w:rPr>
        <w:br/>
        <w:t>б) 90–150 уд./мин.;</w:t>
      </w:r>
      <w:r w:rsidRPr="0069702F">
        <w:rPr>
          <w:color w:val="000000"/>
          <w:sz w:val="28"/>
          <w:szCs w:val="28"/>
        </w:rPr>
        <w:br/>
        <w:t>в) 150–170 уд./мин.;</w:t>
      </w:r>
      <w:r w:rsidRPr="0069702F">
        <w:rPr>
          <w:color w:val="000000"/>
          <w:sz w:val="28"/>
          <w:szCs w:val="28"/>
        </w:rPr>
        <w:br/>
        <w:t>г) 170–200 уд./мин.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17. Динамометр служит для измерения показателей: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роста;</w:t>
      </w:r>
      <w:r w:rsidRPr="0069702F">
        <w:rPr>
          <w:color w:val="000000"/>
          <w:sz w:val="28"/>
          <w:szCs w:val="28"/>
        </w:rPr>
        <w:br/>
        <w:t>б) жизненной емкости легких;</w:t>
      </w:r>
      <w:r w:rsidRPr="0069702F">
        <w:rPr>
          <w:color w:val="000000"/>
          <w:sz w:val="28"/>
          <w:szCs w:val="28"/>
        </w:rPr>
        <w:br/>
        <w:t>в) силы воли;</w:t>
      </w:r>
      <w:r w:rsidRPr="0069702F">
        <w:rPr>
          <w:color w:val="000000"/>
          <w:sz w:val="28"/>
          <w:szCs w:val="28"/>
        </w:rPr>
        <w:br/>
        <w:t>г) силы кисти.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18. Упражнения, где сочетаются быстрота и сила, называются: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общеразвивающими;</w:t>
      </w:r>
      <w:r w:rsidRPr="0069702F">
        <w:rPr>
          <w:color w:val="000000"/>
          <w:sz w:val="28"/>
          <w:szCs w:val="28"/>
        </w:rPr>
        <w:br/>
        <w:t>б) собственно-силовыми;</w:t>
      </w:r>
      <w:r w:rsidRPr="0069702F">
        <w:rPr>
          <w:color w:val="000000"/>
          <w:sz w:val="28"/>
          <w:szCs w:val="28"/>
        </w:rPr>
        <w:br/>
        <w:t>в) скоростно-силовыми;</w:t>
      </w:r>
      <w:r w:rsidRPr="0069702F">
        <w:rPr>
          <w:color w:val="000000"/>
          <w:sz w:val="28"/>
          <w:szCs w:val="28"/>
        </w:rPr>
        <w:br/>
        <w:t>г) групповыми.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19. Разучивание сложного двигательного действия следует начинать с освоения: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исходного положения;</w:t>
      </w:r>
      <w:r w:rsidRPr="0069702F">
        <w:rPr>
          <w:color w:val="000000"/>
          <w:sz w:val="28"/>
          <w:szCs w:val="28"/>
        </w:rPr>
        <w:br/>
        <w:t>б) основ техники;</w:t>
      </w:r>
      <w:r w:rsidRPr="0069702F">
        <w:rPr>
          <w:color w:val="000000"/>
          <w:sz w:val="28"/>
          <w:szCs w:val="28"/>
        </w:rPr>
        <w:br/>
        <w:t>в) подводящих упражнений;</w:t>
      </w:r>
      <w:r w:rsidRPr="0069702F">
        <w:rPr>
          <w:color w:val="000000"/>
          <w:sz w:val="28"/>
          <w:szCs w:val="28"/>
        </w:rPr>
        <w:br/>
        <w:t>г) подготовительных упражнений.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20. С низкого старта бегают: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на короткие дистанции;</w:t>
      </w:r>
      <w:r w:rsidRPr="0069702F">
        <w:rPr>
          <w:color w:val="000000"/>
          <w:sz w:val="28"/>
          <w:szCs w:val="28"/>
        </w:rPr>
        <w:br/>
        <w:t>б) на средние дистанции;</w:t>
      </w:r>
      <w:r w:rsidRPr="0069702F">
        <w:rPr>
          <w:color w:val="000000"/>
          <w:sz w:val="28"/>
          <w:szCs w:val="28"/>
        </w:rPr>
        <w:br/>
        <w:t>в) на длинные дистанции;</w:t>
      </w:r>
      <w:r w:rsidRPr="0069702F">
        <w:rPr>
          <w:color w:val="000000"/>
          <w:sz w:val="28"/>
          <w:szCs w:val="28"/>
        </w:rPr>
        <w:br/>
        <w:t>г) кроссы.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21. Бег на длинные дистанции развивает: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гибкость;</w:t>
      </w:r>
      <w:r w:rsidRPr="0069702F">
        <w:rPr>
          <w:color w:val="000000"/>
          <w:sz w:val="28"/>
          <w:szCs w:val="28"/>
        </w:rPr>
        <w:br/>
        <w:t>б) ловкость;</w:t>
      </w:r>
      <w:r w:rsidRPr="0069702F">
        <w:rPr>
          <w:color w:val="000000"/>
          <w:sz w:val="28"/>
          <w:szCs w:val="28"/>
        </w:rPr>
        <w:br/>
        <w:t>в) быстроту;</w:t>
      </w:r>
      <w:r w:rsidRPr="0069702F">
        <w:rPr>
          <w:color w:val="000000"/>
          <w:sz w:val="28"/>
          <w:szCs w:val="28"/>
        </w:rPr>
        <w:br/>
        <w:t>г) выносливость.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22. Бег по пересеченной местности называется: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стипль-чез;</w:t>
      </w:r>
      <w:r w:rsidRPr="0069702F">
        <w:rPr>
          <w:color w:val="000000"/>
          <w:sz w:val="28"/>
          <w:szCs w:val="28"/>
        </w:rPr>
        <w:br/>
        <w:t>б) марш-бросок;</w:t>
      </w:r>
      <w:r w:rsidRPr="0069702F">
        <w:rPr>
          <w:color w:val="000000"/>
          <w:sz w:val="28"/>
          <w:szCs w:val="28"/>
        </w:rPr>
        <w:br/>
      </w:r>
      <w:r w:rsidRPr="0069702F">
        <w:rPr>
          <w:color w:val="000000"/>
          <w:sz w:val="28"/>
          <w:szCs w:val="28"/>
        </w:rPr>
        <w:lastRenderedPageBreak/>
        <w:t>в) кросс;</w:t>
      </w:r>
      <w:r w:rsidRPr="0069702F">
        <w:rPr>
          <w:color w:val="000000"/>
          <w:sz w:val="28"/>
          <w:szCs w:val="28"/>
        </w:rPr>
        <w:br/>
        <w:t>г) конкур.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23. Туфли для бега называются: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кеды;</w:t>
      </w:r>
      <w:r w:rsidRPr="0069702F">
        <w:rPr>
          <w:color w:val="000000"/>
          <w:sz w:val="28"/>
          <w:szCs w:val="28"/>
        </w:rPr>
        <w:br/>
        <w:t>б) пуанты;</w:t>
      </w:r>
      <w:r w:rsidRPr="0069702F">
        <w:rPr>
          <w:color w:val="000000"/>
          <w:sz w:val="28"/>
          <w:szCs w:val="28"/>
        </w:rPr>
        <w:br/>
        <w:t>в) чешки;</w:t>
      </w:r>
      <w:r w:rsidRPr="0069702F">
        <w:rPr>
          <w:color w:val="000000"/>
          <w:sz w:val="28"/>
          <w:szCs w:val="28"/>
        </w:rPr>
        <w:br/>
        <w:t>г) шиповки.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 xml:space="preserve">24. Здоровье человека, прежде всего, зависит </w:t>
      </w:r>
      <w:proofErr w:type="gramStart"/>
      <w:r w:rsidRPr="0069702F">
        <w:rPr>
          <w:color w:val="000000"/>
          <w:sz w:val="28"/>
          <w:szCs w:val="28"/>
        </w:rPr>
        <w:t>от</w:t>
      </w:r>
      <w:proofErr w:type="gramEnd"/>
      <w:r w:rsidRPr="0069702F">
        <w:rPr>
          <w:color w:val="000000"/>
          <w:sz w:val="28"/>
          <w:szCs w:val="28"/>
        </w:rPr>
        <w:t xml:space="preserve"> …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состояния окружающей среды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б) деятельности учреждений здравоохранения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в) наследственности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г) образа жизни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25. Размеры волейбольной площадки составляют: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6х9 м;</w:t>
      </w:r>
      <w:r w:rsidRPr="0069702F">
        <w:rPr>
          <w:color w:val="000000"/>
          <w:sz w:val="28"/>
          <w:szCs w:val="28"/>
        </w:rPr>
        <w:br/>
        <w:t>б) 9х12 м;</w:t>
      </w:r>
      <w:r w:rsidRPr="0069702F">
        <w:rPr>
          <w:color w:val="000000"/>
          <w:sz w:val="28"/>
          <w:szCs w:val="28"/>
        </w:rPr>
        <w:br/>
        <w:t>в) 8х16 м;</w:t>
      </w:r>
      <w:r w:rsidRPr="0069702F">
        <w:rPr>
          <w:color w:val="000000"/>
          <w:sz w:val="28"/>
          <w:szCs w:val="28"/>
        </w:rPr>
        <w:br/>
        <w:t>г) 9х18 м.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26. Продолжительность одной четверти в баскетболе: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10 мин.;</w:t>
      </w:r>
      <w:r w:rsidRPr="0069702F">
        <w:rPr>
          <w:color w:val="000000"/>
          <w:sz w:val="28"/>
          <w:szCs w:val="28"/>
        </w:rPr>
        <w:br/>
        <w:t>б) 15 мин.;</w:t>
      </w:r>
      <w:r w:rsidRPr="0069702F">
        <w:rPr>
          <w:color w:val="000000"/>
          <w:sz w:val="28"/>
          <w:szCs w:val="28"/>
        </w:rPr>
        <w:br/>
        <w:t>в) 20 мин.;</w:t>
      </w:r>
      <w:r w:rsidRPr="0069702F">
        <w:rPr>
          <w:color w:val="000000"/>
          <w:sz w:val="28"/>
          <w:szCs w:val="28"/>
        </w:rPr>
        <w:br/>
        <w:t>г) 25 мин.</w:t>
      </w:r>
    </w:p>
    <w:p w:rsid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 xml:space="preserve">27. В баскетболе </w:t>
      </w:r>
      <w:proofErr w:type="gramStart"/>
      <w:r w:rsidRPr="0069702F">
        <w:rPr>
          <w:color w:val="000000"/>
          <w:sz w:val="28"/>
          <w:szCs w:val="28"/>
        </w:rPr>
        <w:t>запрещены</w:t>
      </w:r>
      <w:proofErr w:type="gramEnd"/>
      <w:r w:rsidRPr="0069702F">
        <w:rPr>
          <w:color w:val="000000"/>
          <w:sz w:val="28"/>
          <w:szCs w:val="28"/>
        </w:rPr>
        <w:t>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игра руками;</w:t>
      </w:r>
      <w:r w:rsidRPr="0069702F">
        <w:rPr>
          <w:color w:val="000000"/>
          <w:sz w:val="28"/>
          <w:szCs w:val="28"/>
        </w:rPr>
        <w:br/>
        <w:t>б) игра ногами;</w:t>
      </w:r>
      <w:r w:rsidRPr="0069702F">
        <w:rPr>
          <w:color w:val="000000"/>
          <w:sz w:val="28"/>
          <w:szCs w:val="28"/>
        </w:rPr>
        <w:br/>
        <w:t>в) игра под кольцом;</w:t>
      </w:r>
      <w:r w:rsidRPr="0069702F">
        <w:rPr>
          <w:color w:val="000000"/>
          <w:sz w:val="28"/>
          <w:szCs w:val="28"/>
        </w:rPr>
        <w:br/>
        <w:t>г) броски в кольцо.</w:t>
      </w:r>
    </w:p>
    <w:p w:rsid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28. Пионербол – подводящая игра: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к баскетболу;</w:t>
      </w:r>
      <w:r w:rsidRPr="0069702F">
        <w:rPr>
          <w:color w:val="000000"/>
          <w:sz w:val="28"/>
          <w:szCs w:val="28"/>
        </w:rPr>
        <w:br/>
        <w:t>б) к волейболу;</w:t>
      </w:r>
      <w:r w:rsidRPr="0069702F">
        <w:rPr>
          <w:color w:val="000000"/>
          <w:sz w:val="28"/>
          <w:szCs w:val="28"/>
        </w:rPr>
        <w:br/>
        <w:t>в) к настольному теннису;</w:t>
      </w:r>
      <w:r w:rsidRPr="0069702F">
        <w:rPr>
          <w:color w:val="000000"/>
          <w:sz w:val="28"/>
          <w:szCs w:val="28"/>
        </w:rPr>
        <w:br/>
        <w:t>г) к футболу.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 xml:space="preserve">29. Вероятность травм при занятиях физическими упражнениями снижается, если </w:t>
      </w:r>
      <w:proofErr w:type="gramStart"/>
      <w:r w:rsidRPr="0069702F">
        <w:rPr>
          <w:color w:val="000000"/>
          <w:sz w:val="28"/>
          <w:szCs w:val="28"/>
        </w:rPr>
        <w:t>занимающиеся</w:t>
      </w:r>
      <w:proofErr w:type="gramEnd"/>
      <w:r w:rsidRPr="0069702F">
        <w:rPr>
          <w:color w:val="000000"/>
          <w:sz w:val="28"/>
          <w:szCs w:val="28"/>
        </w:rPr>
        <w:t xml:space="preserve"> …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переоценивают свои возможности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б) следуют указаниям преподавателя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в) владеют навыками выполнения движения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г) не умеют владеть своими эмоциями.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30. Остановка для отдыха в походе называется:</w:t>
      </w:r>
    </w:p>
    <w:p w:rsidR="0069702F" w:rsidRPr="0069702F" w:rsidRDefault="0069702F" w:rsidP="006970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702F">
        <w:rPr>
          <w:color w:val="000000"/>
          <w:sz w:val="28"/>
          <w:szCs w:val="28"/>
        </w:rPr>
        <w:t>а) стоянка;</w:t>
      </w:r>
      <w:r w:rsidRPr="0069702F">
        <w:rPr>
          <w:color w:val="000000"/>
          <w:sz w:val="28"/>
          <w:szCs w:val="28"/>
        </w:rPr>
        <w:br/>
        <w:t>б) ночлег;</w:t>
      </w:r>
      <w:r w:rsidRPr="0069702F">
        <w:rPr>
          <w:color w:val="000000"/>
          <w:sz w:val="28"/>
          <w:szCs w:val="28"/>
        </w:rPr>
        <w:br/>
        <w:t>в) причал;</w:t>
      </w:r>
      <w:r w:rsidRPr="0069702F">
        <w:rPr>
          <w:color w:val="000000"/>
          <w:sz w:val="28"/>
          <w:szCs w:val="28"/>
        </w:rPr>
        <w:br/>
        <w:t>г) привал.</w:t>
      </w:r>
    </w:p>
    <w:p w:rsidR="002E211C" w:rsidRDefault="002E211C"/>
    <w:sectPr w:rsidR="002E211C" w:rsidSect="002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02F"/>
    <w:rsid w:val="000E68AC"/>
    <w:rsid w:val="00143E4E"/>
    <w:rsid w:val="002E211C"/>
    <w:rsid w:val="003E4330"/>
    <w:rsid w:val="0069702F"/>
    <w:rsid w:val="006A1673"/>
    <w:rsid w:val="00741046"/>
    <w:rsid w:val="008A3D5B"/>
    <w:rsid w:val="00A53425"/>
    <w:rsid w:val="00B50B54"/>
    <w:rsid w:val="00BD458A"/>
    <w:rsid w:val="00DC30E6"/>
    <w:rsid w:val="00E36E73"/>
    <w:rsid w:val="00E61A53"/>
    <w:rsid w:val="00F003A7"/>
    <w:rsid w:val="00F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3707</Characters>
  <Application>Microsoft Office Word</Application>
  <DocSecurity>0</DocSecurity>
  <Lines>30</Lines>
  <Paragraphs>8</Paragraphs>
  <ScaleCrop>false</ScaleCrop>
  <Company>КМФК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Lozovaya</dc:creator>
  <cp:keywords/>
  <dc:description/>
  <cp:lastModifiedBy>Lozovaya</cp:lastModifiedBy>
  <cp:revision>2</cp:revision>
  <dcterms:created xsi:type="dcterms:W3CDTF">2020-11-25T02:27:00Z</dcterms:created>
  <dcterms:modified xsi:type="dcterms:W3CDTF">2020-11-25T02:27:00Z</dcterms:modified>
</cp:coreProperties>
</file>