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E" w:rsidRDefault="00B2535E" w:rsidP="00B253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Наумова Л.А. группа 203-1</w:t>
      </w:r>
    </w:p>
    <w:p w:rsidR="00B2535E" w:rsidRPr="00B2535E" w:rsidRDefault="00B2535E" w:rsidP="00B2535E">
      <w:pPr>
        <w:rPr>
          <w:rFonts w:ascii="Times New Roman" w:hAnsi="Times New Roman" w:cs="Times New Roman"/>
          <w:bCs/>
          <w:sz w:val="28"/>
          <w:szCs w:val="28"/>
        </w:rPr>
      </w:pPr>
      <w:r w:rsidRPr="00B2535E">
        <w:rPr>
          <w:rFonts w:ascii="Times New Roman" w:hAnsi="Times New Roman" w:cs="Times New Roman"/>
          <w:b/>
          <w:bCs/>
          <w:sz w:val="28"/>
          <w:szCs w:val="28"/>
        </w:rPr>
        <w:t>Тема № 6</w:t>
      </w:r>
      <w:r w:rsidRPr="00B2535E">
        <w:rPr>
          <w:rFonts w:ascii="Times New Roman" w:hAnsi="Times New Roman" w:cs="Times New Roman"/>
          <w:bCs/>
          <w:sz w:val="28"/>
          <w:szCs w:val="28"/>
        </w:rPr>
        <w:t xml:space="preserve"> (12 часов).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535E">
        <w:rPr>
          <w:rFonts w:ascii="Times New Roman" w:hAnsi="Times New Roman" w:cs="Times New Roman"/>
          <w:bCs/>
          <w:sz w:val="28"/>
          <w:szCs w:val="28"/>
        </w:rPr>
        <w:t xml:space="preserve">Биологически-активные добавки. Анализ ассортимента. Хранение. Реализация. </w:t>
      </w:r>
      <w:r w:rsidRPr="00B2535E">
        <w:rPr>
          <w:rFonts w:ascii="Times New Roman" w:hAnsi="Times New Roman" w:cs="Times New Roman"/>
          <w:sz w:val="28"/>
          <w:szCs w:val="28"/>
        </w:rPr>
        <w:t>Документы, подтверждающие качество.</w:t>
      </w:r>
    </w:p>
    <w:p w:rsidR="00EC21E1" w:rsidRDefault="003C0199" w:rsidP="0057195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Биологически-активные добавки (</w:t>
      </w:r>
      <w:r w:rsidR="00B2535E" w:rsidRPr="00B2535E">
        <w:rPr>
          <w:rFonts w:ascii="Times New Roman" w:hAnsi="Times New Roman" w:cs="Times New Roman"/>
          <w:b/>
          <w:sz w:val="28"/>
          <w:szCs w:val="28"/>
        </w:rPr>
        <w:t>БАД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2535E" w:rsidRPr="00B2535E">
        <w:rPr>
          <w:rFonts w:ascii="Times New Roman" w:hAnsi="Times New Roman" w:cs="Times New Roman"/>
          <w:sz w:val="28"/>
          <w:szCs w:val="28"/>
        </w:rPr>
        <w:t xml:space="preserve"> – это композиции натуральных или идентичных </w:t>
      </w:r>
      <w:proofErr w:type="gramStart"/>
      <w:r w:rsidR="00B2535E" w:rsidRPr="00B2535E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="00B2535E" w:rsidRPr="00B2535E">
        <w:rPr>
          <w:rFonts w:ascii="Times New Roman" w:hAnsi="Times New Roman" w:cs="Times New Roman"/>
          <w:sz w:val="28"/>
          <w:szCs w:val="28"/>
        </w:rPr>
        <w:t xml:space="preserve"> биологически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химическими или биологически активными веществами и их комплексами.</w:t>
      </w:r>
    </w:p>
    <w:p w:rsidR="00AA01C3" w:rsidRPr="00AA01C3" w:rsidRDefault="00AA01C3" w:rsidP="00AA01C3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C3">
        <w:rPr>
          <w:rFonts w:ascii="Times New Roman" w:hAnsi="Times New Roman" w:cs="Times New Roman"/>
          <w:b/>
          <w:sz w:val="28"/>
          <w:szCs w:val="28"/>
        </w:rPr>
        <w:t>Классификация БАД</w:t>
      </w:r>
    </w:p>
    <w:p w:rsidR="00571958" w:rsidRDefault="00B2535E" w:rsidP="0057195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35E">
        <w:rPr>
          <w:rFonts w:ascii="Times New Roman" w:hAnsi="Times New Roman" w:cs="Times New Roman"/>
          <w:sz w:val="28"/>
          <w:szCs w:val="28"/>
        </w:rPr>
        <w:t>БАД-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коррекции химического состава пищи человека. Они содержат незаменимые пищевые вещества: витамины, 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жирные кислоты, макро- и микроэлементы, пищевые волокна, другие пищевые вещества. БАД – 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восполняют дефицит 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пищевых веществ, улучшают обмен веществ, укрепляют иммунитет, способствуют 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адаптогенному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эффекту к неблагоприятным факторам внешней среды. </w:t>
      </w:r>
    </w:p>
    <w:p w:rsidR="00B2535E" w:rsidRDefault="00B2535E" w:rsidP="0057195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35E">
        <w:rPr>
          <w:rFonts w:ascii="Times New Roman" w:hAnsi="Times New Roman" w:cs="Times New Roman"/>
          <w:sz w:val="28"/>
          <w:szCs w:val="28"/>
        </w:rPr>
        <w:t>БАД-</w:t>
      </w:r>
      <w:proofErr w:type="spellStart"/>
      <w:r w:rsidRPr="00B2535E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B2535E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</w:p>
    <w:p w:rsidR="00BC75AD" w:rsidRPr="00BC75AD" w:rsidRDefault="00BC75AD" w:rsidP="00BC75A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75AD">
        <w:rPr>
          <w:rFonts w:ascii="Times New Roman" w:hAnsi="Times New Roman" w:cs="Times New Roman"/>
          <w:bCs/>
          <w:sz w:val="28"/>
          <w:szCs w:val="28"/>
        </w:rPr>
        <w:t>Эубиотики</w:t>
      </w:r>
      <w:proofErr w:type="spellEnd"/>
      <w:r w:rsidRPr="00BC75AD">
        <w:rPr>
          <w:rFonts w:ascii="Times New Roman" w:hAnsi="Times New Roman" w:cs="Times New Roman"/>
          <w:bCs/>
          <w:sz w:val="28"/>
          <w:szCs w:val="28"/>
        </w:rPr>
        <w:t xml:space="preserve"> –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</w:t>
      </w:r>
      <w:proofErr w:type="gramStart"/>
      <w:r w:rsidRPr="00BC75AD">
        <w:rPr>
          <w:rFonts w:ascii="Times New Roman" w:hAnsi="Times New Roman" w:cs="Times New Roman"/>
          <w:bCs/>
          <w:sz w:val="28"/>
          <w:szCs w:val="28"/>
        </w:rPr>
        <w:t>микрофлоры</w:t>
      </w:r>
      <w:proofErr w:type="gramEnd"/>
      <w:r w:rsidRPr="00BC75AD">
        <w:rPr>
          <w:rFonts w:ascii="Times New Roman" w:hAnsi="Times New Roman" w:cs="Times New Roman"/>
          <w:bCs/>
          <w:sz w:val="28"/>
          <w:szCs w:val="28"/>
        </w:rPr>
        <w:t xml:space="preserve"> и моторику пищеварительного тракта. </w:t>
      </w:r>
    </w:p>
    <w:p w:rsidR="00BC75AD" w:rsidRPr="00BC75AD" w:rsidRDefault="00BC75AD" w:rsidP="00BC75A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5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BC75AD">
        <w:rPr>
          <w:rFonts w:ascii="Times New Roman" w:hAnsi="Times New Roman" w:cs="Times New Roman"/>
          <w:bCs/>
          <w:sz w:val="28"/>
          <w:szCs w:val="28"/>
        </w:rPr>
        <w:t>пробиотики</w:t>
      </w:r>
      <w:proofErr w:type="spellEnd"/>
      <w:r w:rsidRPr="00BC75AD">
        <w:rPr>
          <w:rFonts w:ascii="Times New Roman" w:hAnsi="Times New Roman" w:cs="Times New Roman"/>
          <w:bCs/>
          <w:sz w:val="28"/>
          <w:szCs w:val="28"/>
        </w:rPr>
        <w:t xml:space="preserve"> - это живые микроорганизмы, которые способны восстанавливать нормальную микрофлору органов, а также губительно воздействовать на патогенные и условно-патогенные бактерии. </w:t>
      </w:r>
    </w:p>
    <w:p w:rsidR="00BC75AD" w:rsidRDefault="00BC75AD" w:rsidP="00BC75A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5AD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BC75AD">
        <w:rPr>
          <w:rFonts w:ascii="Times New Roman" w:hAnsi="Times New Roman" w:cs="Times New Roman"/>
          <w:bCs/>
          <w:sz w:val="28"/>
          <w:szCs w:val="28"/>
        </w:rPr>
        <w:t>пребиотики</w:t>
      </w:r>
      <w:proofErr w:type="spellEnd"/>
      <w:r w:rsidRPr="00BC75AD">
        <w:rPr>
          <w:rFonts w:ascii="Times New Roman" w:hAnsi="Times New Roman" w:cs="Times New Roman"/>
          <w:bCs/>
          <w:sz w:val="28"/>
          <w:szCs w:val="28"/>
        </w:rPr>
        <w:t xml:space="preserve"> – вещества, которые не всасываются в тонкой кишке, но создают благоприятные условия и стимулируют рост нормальной микрофлоры  толстого кишечника.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144"/>
        <w:gridCol w:w="2127"/>
        <w:gridCol w:w="1741"/>
        <w:gridCol w:w="1298"/>
        <w:gridCol w:w="895"/>
      </w:tblGrid>
      <w:tr w:rsidR="00C016C5" w:rsidTr="0050683E">
        <w:tc>
          <w:tcPr>
            <w:tcW w:w="1366" w:type="dxa"/>
          </w:tcPr>
          <w:p w:rsidR="00184D01" w:rsidRPr="00184D01" w:rsidRDefault="00184D01" w:rsidP="00184D0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144" w:type="dxa"/>
          </w:tcPr>
          <w:p w:rsidR="00184D01" w:rsidRPr="0050683E" w:rsidRDefault="004740A2" w:rsidP="005068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2127" w:type="dxa"/>
          </w:tcPr>
          <w:p w:rsidR="00184D01" w:rsidRPr="00184D01" w:rsidRDefault="00C4161A" w:rsidP="005068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повышения умственной работоспособности, уменьшения нервного и умственного напряжения, улучшения сна.</w:t>
            </w:r>
          </w:p>
        </w:tc>
        <w:tc>
          <w:tcPr>
            <w:tcW w:w="1741" w:type="dxa"/>
          </w:tcPr>
          <w:p w:rsidR="00184D01" w:rsidRPr="00184D01" w:rsidRDefault="00101FE8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 по 1 таблетке 2 раза в день. Таблетку держать во рту до полного рассасывания. Продолжительность приёма не менее 1 месяца.</w:t>
            </w:r>
          </w:p>
        </w:tc>
        <w:tc>
          <w:tcPr>
            <w:tcW w:w="1298" w:type="dxa"/>
          </w:tcPr>
          <w:p w:rsidR="00184D01" w:rsidRPr="00184D01" w:rsidRDefault="00101FE8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E8">
              <w:rPr>
                <w:rFonts w:ascii="Times New Roman" w:hAnsi="Times New Roman" w:cs="Times New Roman"/>
                <w:bCs/>
                <w:sz w:val="24"/>
                <w:szCs w:val="24"/>
              </w:rPr>
              <w:t>Хранить при температуре не выше 25</w:t>
            </w:r>
            <w:r w:rsidRPr="00101F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101FE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895" w:type="dxa"/>
          </w:tcPr>
          <w:p w:rsidR="00184D01" w:rsidRPr="00184D01" w:rsidRDefault="00101FE8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рецепта врача.</w:t>
            </w:r>
          </w:p>
        </w:tc>
      </w:tr>
      <w:tr w:rsidR="00C016C5" w:rsidTr="0050683E">
        <w:tc>
          <w:tcPr>
            <w:tcW w:w="1366" w:type="dxa"/>
          </w:tcPr>
          <w:p w:rsidR="00184D01" w:rsidRPr="00184D01" w:rsidRDefault="00184D01" w:rsidP="00184D0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>Атероклефит</w:t>
            </w:r>
            <w:proofErr w:type="spellEnd"/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2144" w:type="dxa"/>
          </w:tcPr>
          <w:p w:rsidR="00184D01" w:rsidRPr="00C016C5" w:rsidRDefault="004740A2" w:rsidP="00C016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2127" w:type="dxa"/>
          </w:tcPr>
          <w:p w:rsidR="00184D01" w:rsidRPr="00C016C5" w:rsidRDefault="00C016C5" w:rsidP="00C016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6C5">
              <w:rPr>
                <w:rFonts w:ascii="Times New Roman" w:hAnsi="Times New Roman" w:cs="Times New Roman"/>
                <w:bCs/>
                <w:sz w:val="24"/>
                <w:szCs w:val="24"/>
              </w:rPr>
              <w:t>Гиперлипидемия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Фредериксону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слабовыраженная</w:t>
            </w:r>
            <w:r w:rsidR="003216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184D01" w:rsidRPr="00184D01" w:rsidRDefault="00184D01" w:rsidP="00184D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 по 1-2 капсулы 2 раза в день во время 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Продолжительность приёма 1 месяц.</w:t>
            </w:r>
          </w:p>
        </w:tc>
        <w:tc>
          <w:tcPr>
            <w:tcW w:w="1298" w:type="dxa"/>
          </w:tcPr>
          <w:p w:rsidR="00184D01" w:rsidRPr="00101FE8" w:rsidRDefault="00184D01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E8">
              <w:rPr>
                <w:rFonts w:ascii="Times New Roman" w:hAnsi="Times New Roman" w:cs="Times New Roman"/>
                <w:bCs/>
                <w:sz w:val="24"/>
                <w:szCs w:val="24"/>
              </w:rPr>
              <w:t>Хранить при температуре не выше 25</w:t>
            </w:r>
            <w:r w:rsidR="00101FE8" w:rsidRPr="00101F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="00101FE8" w:rsidRPr="00101FE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895" w:type="dxa"/>
          </w:tcPr>
          <w:p w:rsidR="00184D01" w:rsidRPr="00101FE8" w:rsidRDefault="00101FE8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рецепта врача.</w:t>
            </w:r>
          </w:p>
        </w:tc>
      </w:tr>
      <w:tr w:rsidR="00C016C5" w:rsidTr="0050683E">
        <w:tc>
          <w:tcPr>
            <w:tcW w:w="1366" w:type="dxa"/>
          </w:tcPr>
          <w:p w:rsidR="00184D01" w:rsidRPr="00184D01" w:rsidRDefault="00184D01" w:rsidP="00184D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>Цинк + Витамин</w:t>
            </w:r>
            <w:proofErr w:type="gramStart"/>
            <w:r w:rsidRPr="00184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44" w:type="dxa"/>
          </w:tcPr>
          <w:p w:rsidR="00184D01" w:rsidRPr="00A8113C" w:rsidRDefault="004740A2" w:rsidP="0050683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нутрицевтики</w:t>
            </w:r>
            <w:proofErr w:type="spellEnd"/>
          </w:p>
        </w:tc>
        <w:tc>
          <w:tcPr>
            <w:tcW w:w="2127" w:type="dxa"/>
          </w:tcPr>
          <w:p w:rsidR="00184D01" w:rsidRPr="00321699" w:rsidRDefault="00321699" w:rsidP="00321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сезонных эпидемий гриппа и простуды.</w:t>
            </w:r>
          </w:p>
        </w:tc>
        <w:tc>
          <w:tcPr>
            <w:tcW w:w="1741" w:type="dxa"/>
          </w:tcPr>
          <w:p w:rsidR="00184D01" w:rsidRPr="00321699" w:rsidRDefault="00321699" w:rsidP="00321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</w:t>
            </w:r>
            <w:r w:rsidR="00A81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детям старше 14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1 таблетке в день во время ед</w:t>
            </w:r>
            <w:r w:rsidR="00A8113C">
              <w:rPr>
                <w:rFonts w:ascii="Times New Roman" w:hAnsi="Times New Roman" w:cs="Times New Roman"/>
                <w:bCs/>
                <w:sz w:val="24"/>
                <w:szCs w:val="24"/>
              </w:rPr>
              <w:t>ы. Продолжительность приёма не менее 1 месяца.</w:t>
            </w:r>
          </w:p>
        </w:tc>
        <w:tc>
          <w:tcPr>
            <w:tcW w:w="1298" w:type="dxa"/>
          </w:tcPr>
          <w:p w:rsidR="00184D01" w:rsidRPr="00321699" w:rsidRDefault="00321699" w:rsidP="00321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699">
              <w:rPr>
                <w:rFonts w:ascii="Times New Roman" w:hAnsi="Times New Roman" w:cs="Times New Roman"/>
                <w:bCs/>
                <w:sz w:val="24"/>
                <w:szCs w:val="24"/>
              </w:rPr>
              <w:t>Хранить при температуре не выше 25</w:t>
            </w:r>
            <w:r w:rsidRPr="003216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321699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895" w:type="dxa"/>
          </w:tcPr>
          <w:p w:rsidR="00184D01" w:rsidRPr="00101FE8" w:rsidRDefault="00101FE8" w:rsidP="00101F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рецепта врача.</w:t>
            </w:r>
          </w:p>
        </w:tc>
      </w:tr>
    </w:tbl>
    <w:p w:rsidR="00E876A8" w:rsidRPr="00BC75AD" w:rsidRDefault="00E876A8" w:rsidP="00BC75A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055" w:rsidRDefault="00AC1055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>Требования к упаковке БАД и информации, нанесенной на этикетку в соответстви</w:t>
      </w:r>
      <w:r w:rsidR="00E876A8">
        <w:rPr>
          <w:rFonts w:ascii="Times New Roman" w:hAnsi="Times New Roman" w:cs="Times New Roman"/>
          <w:sz w:val="28"/>
          <w:szCs w:val="28"/>
        </w:rPr>
        <w:t>и с Санитарно-эпидемиологическими</w:t>
      </w:r>
      <w:r w:rsidRPr="00AC105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E876A8">
        <w:rPr>
          <w:rFonts w:ascii="Times New Roman" w:hAnsi="Times New Roman" w:cs="Times New Roman"/>
          <w:sz w:val="28"/>
          <w:szCs w:val="28"/>
        </w:rPr>
        <w:t xml:space="preserve">ми и нормативами </w:t>
      </w:r>
      <w:r w:rsidRPr="00AC1055">
        <w:rPr>
          <w:rFonts w:ascii="Times New Roman" w:hAnsi="Times New Roman" w:cs="Times New Roman"/>
          <w:sz w:val="28"/>
          <w:szCs w:val="28"/>
        </w:rPr>
        <w:t xml:space="preserve">СанПиН 2.3.2.1290-03: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lastRenderedPageBreak/>
        <w:t xml:space="preserve">1. Упаковка БАД должна обеспечивать сохранность и обеспечивать качество БАД на всех этапах оборота.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 xml:space="preserve">2. 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 xml:space="preserve">3. 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 xml:space="preserve">4. Информация о БАД должна содержать: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>н</w:t>
      </w:r>
      <w:r w:rsidR="0049646F">
        <w:rPr>
          <w:rFonts w:ascii="Times New Roman" w:hAnsi="Times New Roman" w:cs="Times New Roman"/>
          <w:sz w:val="28"/>
          <w:szCs w:val="28"/>
        </w:rPr>
        <w:t>аименования БАД;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товарный знак изготовителя (при наличии);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 </w:t>
      </w:r>
    </w:p>
    <w:p w:rsidR="00AC1055" w:rsidRDefault="00AC1055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состав БАД, с указанием ингредиентного состава в порядке, соответствующем их убыванию в весовом или процентном выражении;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сведения об основных потребительских свойствах БАД;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сведения о весе или объеме БАД в единице потребительской упаковки и весе или объеме единицы продукта;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сведения о противопоказаниях для применения при отдельных видах заболеваний;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указание, что БАД не является лекарством;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дата изготовления, гарантийный срок годности или дата конечного срока реализации продукции;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условия хранения;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 xml:space="preserve">информация о государственной регистрации БАД с указанием номера и даты;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055">
        <w:rPr>
          <w:rFonts w:ascii="Times New Roman" w:hAnsi="Times New Roman" w:cs="Times New Roman"/>
          <w:sz w:val="28"/>
          <w:szCs w:val="28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</w:t>
      </w:r>
      <w:r>
        <w:rPr>
          <w:rFonts w:ascii="Times New Roman" w:hAnsi="Times New Roman" w:cs="Times New Roman"/>
          <w:sz w:val="28"/>
          <w:szCs w:val="28"/>
        </w:rPr>
        <w:t xml:space="preserve">тензий от потребителей. </w:t>
      </w:r>
      <w:r w:rsidRPr="00AC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55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 xml:space="preserve">5. Информация, предусмотренная настоящей статьей, доводится до сведения потребителей в любой доступной для прочтения потребителем форме. </w:t>
      </w:r>
    </w:p>
    <w:p w:rsidR="00B2535E" w:rsidRDefault="00AC1055" w:rsidP="004964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055">
        <w:rPr>
          <w:rFonts w:ascii="Times New Roman" w:hAnsi="Times New Roman" w:cs="Times New Roman"/>
          <w:sz w:val="28"/>
          <w:szCs w:val="28"/>
        </w:rPr>
        <w:t>6. 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B2535E" w:rsidRDefault="009164D4" w:rsidP="00916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Технический регламент</w:t>
      </w:r>
      <w:r w:rsidR="00916160" w:rsidRPr="00916160">
        <w:rPr>
          <w:rFonts w:ascii="Times New Roman" w:hAnsi="Times New Roman" w:cs="Times New Roman"/>
          <w:b/>
          <w:bCs/>
          <w:sz w:val="28"/>
          <w:szCs w:val="28"/>
        </w:rPr>
        <w:t xml:space="preserve"> Таможенного Союза  (</w:t>
      </w:r>
      <w:proofErr w:type="gramStart"/>
      <w:r w:rsidR="00916160" w:rsidRPr="00916160">
        <w:rPr>
          <w:rFonts w:ascii="Times New Roman" w:hAnsi="Times New Roman" w:cs="Times New Roman"/>
          <w:b/>
          <w:bCs/>
          <w:sz w:val="28"/>
          <w:szCs w:val="28"/>
        </w:rPr>
        <w:t>ТР</w:t>
      </w:r>
      <w:proofErr w:type="gramEnd"/>
      <w:r w:rsidR="00916160" w:rsidRPr="00916160">
        <w:rPr>
          <w:rFonts w:ascii="Times New Roman" w:hAnsi="Times New Roman" w:cs="Times New Roman"/>
          <w:b/>
          <w:bCs/>
          <w:sz w:val="28"/>
          <w:szCs w:val="28"/>
        </w:rPr>
        <w:t xml:space="preserve"> ТМ)</w:t>
      </w:r>
    </w:p>
    <w:p w:rsidR="00916160" w:rsidRDefault="0049646F" w:rsidP="0049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F">
        <w:rPr>
          <w:rFonts w:ascii="Times New Roman" w:hAnsi="Times New Roman" w:cs="Times New Roman"/>
          <w:b/>
          <w:sz w:val="28"/>
          <w:szCs w:val="28"/>
        </w:rPr>
        <w:t>Требования к маркировке БАД ТС 022/2011</w:t>
      </w:r>
    </w:p>
    <w:p w:rsidR="0049646F" w:rsidRDefault="0049646F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46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4964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646F">
        <w:rPr>
          <w:rFonts w:ascii="Times New Roman" w:hAnsi="Times New Roman" w:cs="Times New Roman"/>
          <w:sz w:val="28"/>
          <w:szCs w:val="28"/>
        </w:rPr>
        <w:t xml:space="preserve"> в ходе контрольно-надзорных мероприятий в отношении производства и оборота БАД особое внимание обращают </w:t>
      </w:r>
      <w:proofErr w:type="gramStart"/>
      <w:r w:rsidRPr="00496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46F" w:rsidRDefault="0049646F" w:rsidP="0049646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646F">
        <w:rPr>
          <w:rFonts w:ascii="Times New Roman" w:hAnsi="Times New Roman" w:cs="Times New Roman"/>
          <w:sz w:val="28"/>
          <w:szCs w:val="28"/>
        </w:rPr>
        <w:t xml:space="preserve">- наличие документов на используемое сырье, </w:t>
      </w:r>
    </w:p>
    <w:p w:rsidR="0049646F" w:rsidRDefault="0049646F" w:rsidP="0049646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646F">
        <w:rPr>
          <w:rFonts w:ascii="Times New Roman" w:hAnsi="Times New Roman" w:cs="Times New Roman"/>
          <w:sz w:val="28"/>
          <w:szCs w:val="28"/>
        </w:rPr>
        <w:t>- соответствие содержания этикеточной надписи продукта требованиям, изложенным в свидетельстве о государственной регистрации, в том числе ингредиентный состав, показания и противопоказания к применению БАД.</w:t>
      </w:r>
    </w:p>
    <w:p w:rsidR="004740A2" w:rsidRP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740A2">
        <w:rPr>
          <w:rFonts w:ascii="Times New Roman" w:hAnsi="Times New Roman" w:cs="Times New Roman"/>
          <w:b/>
          <w:sz w:val="28"/>
          <w:szCs w:val="28"/>
        </w:rPr>
        <w:t>Технический регламент ТС «О безопасности упаковки»</w:t>
      </w:r>
    </w:p>
    <w:p w:rsidR="004740A2" w:rsidRP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740A2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740A2">
        <w:rPr>
          <w:rFonts w:ascii="Times New Roman" w:hAnsi="Times New Roman" w:cs="Times New Roman"/>
          <w:b/>
          <w:sz w:val="28"/>
          <w:szCs w:val="28"/>
        </w:rPr>
        <w:t xml:space="preserve"> ТС 005/2011</w:t>
      </w:r>
    </w:p>
    <w:p w:rsidR="004740A2" w:rsidRP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40A2">
        <w:rPr>
          <w:rFonts w:ascii="Times New Roman" w:hAnsi="Times New Roman" w:cs="Times New Roman"/>
          <w:sz w:val="28"/>
          <w:szCs w:val="28"/>
        </w:rPr>
        <w:t>Маркировка упаковки (укупорочных средств) должна содержать:</w:t>
      </w:r>
    </w:p>
    <w:p w:rsidR="004740A2" w:rsidRP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40A2">
        <w:rPr>
          <w:rFonts w:ascii="Times New Roman" w:hAnsi="Times New Roman" w:cs="Times New Roman"/>
          <w:sz w:val="28"/>
          <w:szCs w:val="28"/>
        </w:rPr>
        <w:lastRenderedPageBreak/>
        <w:t>• цифровое обозначение и (или) буквенное обозначение (аббревиатуру) материала, из которого изготавливается упаковка.</w:t>
      </w:r>
    </w:p>
    <w:p w:rsidR="004740A2" w:rsidRPr="004740A2" w:rsidRDefault="00F01C5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пиктограммы и символы</w:t>
      </w:r>
      <w:bookmarkStart w:id="0" w:name="_GoBack"/>
      <w:bookmarkEnd w:id="0"/>
      <w:r w:rsidR="004740A2" w:rsidRPr="004740A2">
        <w:rPr>
          <w:rFonts w:ascii="Times New Roman" w:hAnsi="Times New Roman" w:cs="Times New Roman"/>
          <w:sz w:val="28"/>
          <w:szCs w:val="28"/>
        </w:rPr>
        <w:t>:</w:t>
      </w:r>
    </w:p>
    <w:p w:rsid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40A2">
        <w:rPr>
          <w:rFonts w:ascii="Times New Roman" w:hAnsi="Times New Roman" w:cs="Times New Roman"/>
          <w:sz w:val="28"/>
          <w:szCs w:val="28"/>
        </w:rPr>
        <w:t>-Указание, что данная упаковка разрешена для пищевой продукции</w:t>
      </w:r>
    </w:p>
    <w:p w:rsidR="002F3193" w:rsidRPr="004740A2" w:rsidRDefault="002F3193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F22DF" wp14:editId="06886CE7">
            <wp:extent cx="1065007" cy="1065007"/>
            <wp:effectExtent l="0" t="0" r="0" b="1905"/>
            <wp:docPr id="1" name="Рисунок 1" descr="https://www.quincaillerie-aixoise.fr/Pictos/BD/Contact_aliment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quincaillerie-aixoise.fr/Pictos/BD/Contact_alimenta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15" cy="10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A2" w:rsidRDefault="004740A2" w:rsidP="004740A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40A2">
        <w:rPr>
          <w:rFonts w:ascii="Times New Roman" w:hAnsi="Times New Roman" w:cs="Times New Roman"/>
          <w:sz w:val="28"/>
          <w:szCs w:val="28"/>
        </w:rPr>
        <w:t>-Возможность утилизации использованной упаковки (укупорочных средств) - петля Мебиуса</w:t>
      </w:r>
    </w:p>
    <w:p w:rsidR="004740A2" w:rsidRDefault="002F3193" w:rsidP="0049646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4AD51C" wp14:editId="14C11000">
            <wp:extent cx="1238668" cy="957430"/>
            <wp:effectExtent l="0" t="0" r="0" b="0"/>
            <wp:docPr id="2" name="Рисунок 2" descr="https://www.klebefisch.de/sites/default/files/header-slideshow/gewerbe-recycl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ebefisch.de/sites/default/files/header-slideshow/gewerbe-recycling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68" cy="9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DD" w:rsidRPr="005758DD" w:rsidRDefault="005758DD" w:rsidP="005758D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DD">
        <w:rPr>
          <w:rFonts w:ascii="Times New Roman" w:hAnsi="Times New Roman" w:cs="Times New Roman"/>
          <w:b/>
          <w:sz w:val="28"/>
          <w:szCs w:val="28"/>
        </w:rPr>
        <w:t>Требования к хранению БАД</w:t>
      </w: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58DD">
        <w:rPr>
          <w:rFonts w:ascii="Times New Roman" w:hAnsi="Times New Roman" w:cs="Times New Roman"/>
          <w:sz w:val="28"/>
          <w:szCs w:val="28"/>
        </w:rPr>
        <w:t>Организации, занимающиеся хранением БАД, должны быть оснащены в зависимости от ассортимента:</w:t>
      </w: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- стеллажами, поддонами, подтоварниками, шкафами для хранения БАД;</w:t>
      </w: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- холодильными камерами (шкафами) для хранения термолабильных БАД;</w:t>
      </w: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- средствами механизации для погрузочно-разгрузочных работ (при необходимости);</w:t>
      </w: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- приборами для регистрации параметров воздуха (термометры, психрометры, гигрометры).</w:t>
      </w:r>
    </w:p>
    <w:p w:rsidR="005758DD" w:rsidRPr="005758DD" w:rsidRDefault="005758DD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 xml:space="preserve">Термометры, гигрометры или психрометры размещаются вдали от нагревательных приборов, на высоте 1,5 - 1,7 м от пола и на расстоянии не </w:t>
      </w:r>
      <w:r w:rsidRPr="005758DD">
        <w:rPr>
          <w:rFonts w:ascii="Times New Roman" w:hAnsi="Times New Roman" w:cs="Times New Roman"/>
          <w:sz w:val="28"/>
          <w:szCs w:val="28"/>
        </w:rPr>
        <w:lastRenderedPageBreak/>
        <w:t>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5758DD" w:rsidRPr="005758DD" w:rsidRDefault="005758DD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2. Каждое наименование и каждая партия (серия) БАД хранятся на отдельных поддонах.</w:t>
      </w:r>
    </w:p>
    <w:p w:rsidR="005758DD" w:rsidRPr="005758DD" w:rsidRDefault="005758DD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5758DD" w:rsidRPr="005758DD" w:rsidRDefault="005758DD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3. 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5758DD" w:rsidRDefault="005758DD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8D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575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8DD">
        <w:rPr>
          <w:rFonts w:ascii="Times New Roman" w:hAnsi="Times New Roman" w:cs="Times New Roman"/>
          <w:sz w:val="28"/>
          <w:szCs w:val="28"/>
        </w:rPr>
        <w:t xml:space="preserve">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EC54AC" w:rsidRPr="005758DD" w:rsidRDefault="00EC54AC" w:rsidP="00EC54A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C54AC">
        <w:rPr>
          <w:rFonts w:ascii="Times New Roman" w:hAnsi="Times New Roman" w:cs="Times New Roman"/>
          <w:b/>
          <w:bCs/>
          <w:sz w:val="28"/>
          <w:szCs w:val="28"/>
        </w:rPr>
        <w:t>Требования к реализации БАД</w:t>
      </w:r>
    </w:p>
    <w:p w:rsidR="00EC54AC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Реализация производится по запросу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Приемочный контроль пищевой продукции определяет Постановление Правительства от 19.01.1998 г. № 55 «Об утверждении правил продажи отдельных видов товаров…»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Статья 33. …Продавец обязан произвести: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-проверку качества товаров (по внешним признакам),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-наличия на товар необходимой документации и информации,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lastRenderedPageBreak/>
        <w:t>-осуществить отбраковку и сортировку товаров.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Качество товара по внешним признакам: описание, целостность упаковки, маркировка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 xml:space="preserve">Наличие необходимой документации: товарно-сопроводительные документы, (в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. накладные)</w:t>
      </w:r>
      <w:r w:rsidR="0040208E">
        <w:rPr>
          <w:rFonts w:ascii="Times New Roman" w:hAnsi="Times New Roman" w:cs="Times New Roman"/>
          <w:sz w:val="28"/>
          <w:szCs w:val="28"/>
        </w:rPr>
        <w:t>.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Наличие в документах необходимой информации: сведени</w:t>
      </w:r>
      <w:r w:rsidR="0040208E">
        <w:rPr>
          <w:rFonts w:ascii="Times New Roman" w:hAnsi="Times New Roman" w:cs="Times New Roman"/>
          <w:sz w:val="28"/>
          <w:szCs w:val="28"/>
        </w:rPr>
        <w:t>я о государственной регистрации, о декларации соответствия.</w:t>
      </w:r>
    </w:p>
    <w:p w:rsidR="00042665" w:rsidRPr="00042665" w:rsidRDefault="00042665" w:rsidP="0004266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 </w:t>
      </w:r>
      <w:r w:rsidRPr="00042665">
        <w:rPr>
          <w:rFonts w:ascii="Times New Roman" w:hAnsi="Times New Roman" w:cs="Times New Roman"/>
          <w:sz w:val="28"/>
          <w:szCs w:val="28"/>
        </w:rPr>
        <w:t>на сегодняшний день не декларируются. Возможна добровольная сертификация.</w:t>
      </w:r>
    </w:p>
    <w:p w:rsidR="00042665" w:rsidRPr="00EC54AC" w:rsidRDefault="00042665" w:rsidP="0063506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58DD" w:rsidRPr="005758DD" w:rsidRDefault="005758DD" w:rsidP="005758D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9646F" w:rsidRPr="0049646F" w:rsidRDefault="0049646F" w:rsidP="0049646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9646F" w:rsidRPr="004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206"/>
    <w:multiLevelType w:val="multilevel"/>
    <w:tmpl w:val="F1F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F"/>
    <w:rsid w:val="00042665"/>
    <w:rsid w:val="00101FE8"/>
    <w:rsid w:val="0017162F"/>
    <w:rsid w:val="001736B1"/>
    <w:rsid w:val="00184D01"/>
    <w:rsid w:val="002F3193"/>
    <w:rsid w:val="00321699"/>
    <w:rsid w:val="003C0199"/>
    <w:rsid w:val="0040208E"/>
    <w:rsid w:val="004740A2"/>
    <w:rsid w:val="0049646F"/>
    <w:rsid w:val="0050683E"/>
    <w:rsid w:val="00571958"/>
    <w:rsid w:val="005758DD"/>
    <w:rsid w:val="00635064"/>
    <w:rsid w:val="0076427B"/>
    <w:rsid w:val="00916160"/>
    <w:rsid w:val="009164D4"/>
    <w:rsid w:val="00A8113C"/>
    <w:rsid w:val="00AA01C3"/>
    <w:rsid w:val="00AC1055"/>
    <w:rsid w:val="00B22CCB"/>
    <w:rsid w:val="00B2535E"/>
    <w:rsid w:val="00B605D5"/>
    <w:rsid w:val="00BC75AD"/>
    <w:rsid w:val="00C016C5"/>
    <w:rsid w:val="00C4161A"/>
    <w:rsid w:val="00E54558"/>
    <w:rsid w:val="00E876A8"/>
    <w:rsid w:val="00EC21E1"/>
    <w:rsid w:val="00EC54AC"/>
    <w:rsid w:val="00F01C52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2020-05-28T14:26:00Z</dcterms:created>
  <dcterms:modified xsi:type="dcterms:W3CDTF">2020-06-10T18:06:00Z</dcterms:modified>
</cp:coreProperties>
</file>