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7697" w14:textId="77777777" w:rsidR="00A14E99" w:rsidRDefault="00A14E99">
      <w:pPr>
        <w:spacing w:after="0" w:line="360" w:lineRule="auto"/>
        <w:ind w:firstLine="709"/>
        <w:jc w:val="both"/>
        <w:rPr>
          <w:rStyle w:val="iadne"/>
          <w:rFonts w:ascii="Times New Roman" w:hAnsi="Times New Roman"/>
          <w:sz w:val="28"/>
          <w:szCs w:val="28"/>
          <w:shd w:val="clear" w:color="auto" w:fill="FFFFFF"/>
        </w:rPr>
      </w:pPr>
    </w:p>
    <w:p w14:paraId="11C0413F" w14:textId="77777777" w:rsidR="00A14E99" w:rsidRDefault="00A14E99">
      <w:pPr>
        <w:jc w:val="center"/>
        <w:rPr>
          <w:rStyle w:val="iadne"/>
          <w:rFonts w:ascii="Times New Roman" w:eastAsia="Times New Roman" w:hAnsi="Times New Roman" w:cs="Times New Roman"/>
          <w:sz w:val="28"/>
          <w:szCs w:val="28"/>
        </w:rPr>
      </w:pPr>
      <w:r>
        <w:rPr>
          <w:rStyle w:val="iadne"/>
          <w:rFonts w:ascii="Times New Roman" w:hAnsi="Times New Roman"/>
          <w:sz w:val="28"/>
          <w:szCs w:val="28"/>
        </w:rPr>
        <w:t>Министерство здравоохранения Российской Федерации</w:t>
      </w:r>
    </w:p>
    <w:p w14:paraId="1793BED1" w14:textId="77777777" w:rsidR="00A14E99" w:rsidRDefault="002737E3">
      <w:pPr>
        <w:jc w:val="center"/>
        <w:rPr>
          <w:rStyle w:val="iadne"/>
          <w:rFonts w:ascii="Times New Roman" w:eastAsia="Times New Roman" w:hAnsi="Times New Roman" w:cs="Times New Roman"/>
          <w:sz w:val="28"/>
          <w:szCs w:val="28"/>
        </w:rPr>
      </w:pPr>
      <w:r>
        <w:rPr>
          <w:rStyle w:val="iadne"/>
          <w:rFonts w:ascii="Times New Roman" w:hAnsi="Times New Roman"/>
          <w:sz w:val="28"/>
          <w:szCs w:val="28"/>
        </w:rPr>
        <w:t>Красноярский государственный медицинский университет им. проф. В. Ф. Войно-Ясенецкого</w:t>
      </w:r>
    </w:p>
    <w:p w14:paraId="1A0C22DB" w14:textId="77777777" w:rsidR="002737E3" w:rsidRDefault="00A14E99">
      <w:pPr>
        <w:jc w:val="center"/>
        <w:rPr>
          <w:rStyle w:val="iadne"/>
          <w:rFonts w:ascii="Times New Roman" w:hAnsi="Times New Roman"/>
          <w:sz w:val="28"/>
          <w:szCs w:val="28"/>
        </w:rPr>
      </w:pPr>
      <w:r>
        <w:rPr>
          <w:rStyle w:val="iadne"/>
          <w:rFonts w:ascii="Times New Roman" w:hAnsi="Times New Roman"/>
          <w:sz w:val="28"/>
          <w:szCs w:val="28"/>
        </w:rPr>
        <w:t xml:space="preserve">Кафедра ортопедической стоматологии </w:t>
      </w:r>
    </w:p>
    <w:p w14:paraId="5EA1F79C" w14:textId="77777777" w:rsidR="002737E3" w:rsidRDefault="002737E3">
      <w:pPr>
        <w:jc w:val="center"/>
        <w:rPr>
          <w:rStyle w:val="iadne"/>
          <w:rFonts w:ascii="Times New Roman" w:hAnsi="Times New Roman"/>
          <w:sz w:val="28"/>
          <w:szCs w:val="28"/>
        </w:rPr>
      </w:pPr>
    </w:p>
    <w:p w14:paraId="06A50387" w14:textId="77777777" w:rsidR="00A14E99" w:rsidRDefault="00A14E99">
      <w:pPr>
        <w:jc w:val="center"/>
        <w:rPr>
          <w:rStyle w:val="iadne"/>
          <w:rFonts w:ascii="Times New Roman" w:eastAsia="Times New Roman" w:hAnsi="Times New Roman" w:cs="Times New Roman"/>
          <w:sz w:val="28"/>
          <w:szCs w:val="28"/>
        </w:rPr>
      </w:pPr>
      <w:r>
        <w:rPr>
          <w:rStyle w:val="iadne"/>
          <w:rFonts w:ascii="Times New Roman" w:hAnsi="Times New Roman"/>
          <w:sz w:val="28"/>
          <w:szCs w:val="28"/>
        </w:rPr>
        <w:t>Реферат</w:t>
      </w:r>
    </w:p>
    <w:p w14:paraId="0384FC15" w14:textId="77777777" w:rsidR="00A14E99" w:rsidRDefault="00A14E99">
      <w:pPr>
        <w:rPr>
          <w:rStyle w:val="iadne"/>
          <w:rFonts w:ascii="Times New Roman" w:eastAsia="Times New Roman" w:hAnsi="Times New Roman" w:cs="Times New Roman"/>
          <w:sz w:val="36"/>
          <w:szCs w:val="36"/>
        </w:rPr>
      </w:pPr>
    </w:p>
    <w:p w14:paraId="1FC76149" w14:textId="77777777" w:rsidR="00A14E99" w:rsidRDefault="00A14E99">
      <w:pPr>
        <w:jc w:val="center"/>
        <w:rPr>
          <w:rStyle w:val="iadne"/>
          <w:rFonts w:ascii="Times New Roman" w:eastAsia="Times New Roman" w:hAnsi="Times New Roman" w:cs="Times New Roman"/>
          <w:sz w:val="36"/>
          <w:szCs w:val="36"/>
        </w:rPr>
      </w:pPr>
      <w:r>
        <w:rPr>
          <w:rStyle w:val="iadne"/>
          <w:rFonts w:ascii="Times New Roman" w:hAnsi="Times New Roman"/>
          <w:sz w:val="36"/>
          <w:szCs w:val="36"/>
        </w:rPr>
        <w:t xml:space="preserve">Этиология и клиническая картина </w:t>
      </w:r>
      <w:proofErr w:type="spellStart"/>
      <w:r>
        <w:rPr>
          <w:rStyle w:val="iadne"/>
          <w:rFonts w:ascii="Times New Roman" w:hAnsi="Times New Roman"/>
          <w:sz w:val="36"/>
          <w:szCs w:val="36"/>
        </w:rPr>
        <w:t>парафункции</w:t>
      </w:r>
      <w:proofErr w:type="spellEnd"/>
      <w:r>
        <w:rPr>
          <w:rStyle w:val="iadne"/>
          <w:rFonts w:ascii="Times New Roman" w:hAnsi="Times New Roman"/>
          <w:sz w:val="36"/>
          <w:szCs w:val="36"/>
        </w:rPr>
        <w:t xml:space="preserve"> жевательных мышц</w:t>
      </w:r>
    </w:p>
    <w:p w14:paraId="3EEBF514" w14:textId="77777777" w:rsidR="00A14E99" w:rsidRDefault="00A14E99">
      <w:pPr>
        <w:jc w:val="center"/>
        <w:rPr>
          <w:rStyle w:val="iadne"/>
          <w:rFonts w:ascii="Times New Roman" w:eastAsia="Times New Roman" w:hAnsi="Times New Roman" w:cs="Times New Roman"/>
          <w:sz w:val="28"/>
          <w:szCs w:val="28"/>
        </w:rPr>
      </w:pPr>
    </w:p>
    <w:p w14:paraId="7D25C5A5" w14:textId="77777777" w:rsidR="00A14E99" w:rsidRDefault="00A14E99">
      <w:pPr>
        <w:jc w:val="center"/>
        <w:rPr>
          <w:rStyle w:val="iadne"/>
          <w:rFonts w:ascii="Times New Roman" w:eastAsia="Times New Roman" w:hAnsi="Times New Roman" w:cs="Times New Roman"/>
          <w:sz w:val="28"/>
          <w:szCs w:val="28"/>
        </w:rPr>
      </w:pPr>
    </w:p>
    <w:p w14:paraId="2D1C52CA" w14:textId="77777777" w:rsidR="002737E3" w:rsidRDefault="002737E3">
      <w:pPr>
        <w:jc w:val="center"/>
        <w:rPr>
          <w:rStyle w:val="iadne"/>
          <w:rFonts w:ascii="Times New Roman" w:eastAsia="Times New Roman" w:hAnsi="Times New Roman" w:cs="Times New Roman"/>
          <w:sz w:val="28"/>
          <w:szCs w:val="28"/>
        </w:rPr>
      </w:pPr>
    </w:p>
    <w:p w14:paraId="32A0CF00" w14:textId="77777777" w:rsidR="00A14E99" w:rsidRDefault="00A14E99">
      <w:pPr>
        <w:jc w:val="right"/>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Зав. кафедрой – </w:t>
      </w:r>
      <w:r w:rsidR="002737E3">
        <w:rPr>
          <w:rStyle w:val="iadne"/>
          <w:rFonts w:ascii="Times New Roman" w:hAnsi="Times New Roman"/>
          <w:sz w:val="28"/>
          <w:szCs w:val="28"/>
        </w:rPr>
        <w:t>к.м.н. доцент</w:t>
      </w:r>
      <w:r>
        <w:rPr>
          <w:rStyle w:val="iadne"/>
          <w:rFonts w:ascii="Times New Roman" w:hAnsi="Times New Roman"/>
          <w:sz w:val="28"/>
          <w:szCs w:val="28"/>
        </w:rPr>
        <w:t>,</w:t>
      </w:r>
    </w:p>
    <w:p w14:paraId="5E31EEA4" w14:textId="77777777" w:rsidR="00A14E99" w:rsidRDefault="002737E3">
      <w:pPr>
        <w:jc w:val="right"/>
        <w:rPr>
          <w:rStyle w:val="iadne"/>
          <w:rFonts w:ascii="Times New Roman" w:eastAsia="Times New Roman" w:hAnsi="Times New Roman" w:cs="Times New Roman"/>
          <w:sz w:val="28"/>
          <w:szCs w:val="28"/>
        </w:rPr>
      </w:pPr>
      <w:r>
        <w:rPr>
          <w:rStyle w:val="iadne"/>
          <w:rFonts w:ascii="Times New Roman" w:hAnsi="Times New Roman"/>
          <w:sz w:val="28"/>
          <w:szCs w:val="28"/>
        </w:rPr>
        <w:t>Киприн Д.В.</w:t>
      </w:r>
    </w:p>
    <w:p w14:paraId="3C9CF9E5" w14:textId="77777777" w:rsidR="00A14E99" w:rsidRDefault="00A14E99">
      <w:pPr>
        <w:jc w:val="right"/>
        <w:rPr>
          <w:rStyle w:val="iadne"/>
          <w:rFonts w:ascii="Times New Roman" w:eastAsia="Times New Roman" w:hAnsi="Times New Roman" w:cs="Times New Roman"/>
          <w:sz w:val="28"/>
          <w:szCs w:val="28"/>
        </w:rPr>
      </w:pPr>
    </w:p>
    <w:p w14:paraId="6D2BAABE" w14:textId="77777777" w:rsidR="00A14E99" w:rsidRDefault="00A14E99">
      <w:pPr>
        <w:ind w:right="100"/>
        <w:jc w:val="right"/>
        <w:rPr>
          <w:rStyle w:val="iadne"/>
          <w:rFonts w:ascii="Times New Roman" w:hAnsi="Times New Roman"/>
          <w:sz w:val="28"/>
          <w:szCs w:val="28"/>
        </w:rPr>
      </w:pPr>
    </w:p>
    <w:p w14:paraId="3F423216" w14:textId="77777777" w:rsidR="002737E3" w:rsidRDefault="002737E3">
      <w:pPr>
        <w:ind w:right="100"/>
        <w:jc w:val="right"/>
        <w:rPr>
          <w:rStyle w:val="iadne"/>
          <w:rFonts w:ascii="Times New Roman" w:hAnsi="Times New Roman"/>
          <w:sz w:val="28"/>
          <w:szCs w:val="28"/>
        </w:rPr>
      </w:pPr>
    </w:p>
    <w:p w14:paraId="69884198" w14:textId="77777777" w:rsidR="002737E3" w:rsidRDefault="002737E3">
      <w:pPr>
        <w:ind w:right="100"/>
        <w:jc w:val="right"/>
        <w:rPr>
          <w:rStyle w:val="iadne"/>
          <w:rFonts w:ascii="Times New Roman" w:eastAsia="Times New Roman" w:hAnsi="Times New Roman" w:cs="Times New Roman"/>
          <w:sz w:val="28"/>
          <w:szCs w:val="28"/>
          <w:shd w:val="clear" w:color="auto" w:fill="FFFFFF"/>
        </w:rPr>
      </w:pPr>
    </w:p>
    <w:p w14:paraId="2B4948A0" w14:textId="77777777" w:rsidR="00A14E99" w:rsidRDefault="002737E3">
      <w:pPr>
        <w:ind w:right="100"/>
        <w:jc w:val="right"/>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Горников Никита Сергеевич</w:t>
      </w:r>
    </w:p>
    <w:p w14:paraId="3573E4E3" w14:textId="77777777" w:rsidR="00A14E99" w:rsidRDefault="002737E3">
      <w:pPr>
        <w:ind w:right="100"/>
        <w:jc w:val="right"/>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Ординатор 1 года по ортопедической стоматологии</w:t>
      </w:r>
    </w:p>
    <w:p w14:paraId="3A20AC3C" w14:textId="77777777" w:rsidR="00A14E99" w:rsidRDefault="00A14E99">
      <w:pPr>
        <w:ind w:right="100"/>
        <w:rPr>
          <w:rStyle w:val="iadne"/>
          <w:rFonts w:ascii="Times New Roman" w:eastAsia="Times New Roman" w:hAnsi="Times New Roman" w:cs="Times New Roman"/>
          <w:sz w:val="28"/>
          <w:szCs w:val="28"/>
        </w:rPr>
      </w:pPr>
    </w:p>
    <w:p w14:paraId="127C567C" w14:textId="77777777" w:rsidR="00A14E99" w:rsidRDefault="00A14E99">
      <w:pPr>
        <w:ind w:right="100"/>
        <w:rPr>
          <w:rStyle w:val="iadne"/>
          <w:rFonts w:ascii="Times New Roman" w:eastAsia="Times New Roman" w:hAnsi="Times New Roman" w:cs="Times New Roman"/>
          <w:sz w:val="28"/>
          <w:szCs w:val="28"/>
        </w:rPr>
      </w:pPr>
    </w:p>
    <w:p w14:paraId="470EA0F9" w14:textId="77777777" w:rsidR="002737E3" w:rsidRDefault="002737E3">
      <w:pPr>
        <w:ind w:right="100"/>
        <w:rPr>
          <w:rStyle w:val="iadne"/>
          <w:rFonts w:ascii="Times New Roman" w:eastAsia="Times New Roman" w:hAnsi="Times New Roman" w:cs="Times New Roman"/>
          <w:sz w:val="28"/>
          <w:szCs w:val="28"/>
        </w:rPr>
      </w:pPr>
    </w:p>
    <w:p w14:paraId="174246B4" w14:textId="77777777" w:rsidR="00A14E99" w:rsidRDefault="002737E3">
      <w:pPr>
        <w:ind w:right="100"/>
        <w:jc w:val="center"/>
        <w:rPr>
          <w:rStyle w:val="iadne"/>
          <w:rFonts w:ascii="Times New Roman" w:eastAsia="Times New Roman" w:hAnsi="Times New Roman" w:cs="Times New Roman"/>
          <w:sz w:val="28"/>
          <w:szCs w:val="28"/>
        </w:rPr>
      </w:pPr>
      <w:r>
        <w:rPr>
          <w:rStyle w:val="iadne"/>
          <w:rFonts w:ascii="Times New Roman" w:hAnsi="Times New Roman"/>
          <w:sz w:val="28"/>
          <w:szCs w:val="28"/>
        </w:rPr>
        <w:t>2023</w:t>
      </w:r>
    </w:p>
    <w:p w14:paraId="649F1D7D" w14:textId="77777777" w:rsidR="00A14E99" w:rsidRDefault="002737E3">
      <w:pPr>
        <w:ind w:right="100"/>
        <w:jc w:val="center"/>
        <w:rPr>
          <w:rStyle w:val="iadne"/>
          <w:rFonts w:ascii="Times New Roman" w:eastAsia="Times New Roman" w:hAnsi="Times New Roman" w:cs="Times New Roman"/>
          <w:sz w:val="28"/>
          <w:szCs w:val="28"/>
        </w:rPr>
      </w:pPr>
      <w:r>
        <w:rPr>
          <w:rStyle w:val="iadne"/>
          <w:rFonts w:ascii="Times New Roman" w:hAnsi="Times New Roman"/>
          <w:sz w:val="28"/>
          <w:szCs w:val="28"/>
        </w:rPr>
        <w:t>Красноярск</w:t>
      </w:r>
    </w:p>
    <w:p w14:paraId="473B23CB" w14:textId="1B18AAE2" w:rsidR="00A14E99" w:rsidRPr="007C2AB1" w:rsidRDefault="00A14E99">
      <w:pPr>
        <w:rPr>
          <w:rFonts w:asciiTheme="minorHAnsi" w:hAnsiTheme="minorHAnsi" w:cs="Times New Roman"/>
          <w:color w:val="auto"/>
          <w:sz w:val="20"/>
          <w:szCs w:val="20"/>
          <w:lang/>
        </w:rPr>
      </w:pPr>
    </w:p>
    <w:p w14:paraId="42D9055A"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roofErr w:type="spellStart"/>
      <w:r>
        <w:rPr>
          <w:rStyle w:val="iadne"/>
          <w:rFonts w:ascii="Times New Roman" w:hAnsi="Times New Roman"/>
          <w:sz w:val="28"/>
          <w:szCs w:val="28"/>
          <w:shd w:val="clear" w:color="auto" w:fill="FFFFFF"/>
        </w:rPr>
        <w:t>Парафункцией</w:t>
      </w:r>
      <w:proofErr w:type="spellEnd"/>
      <w:r>
        <w:rPr>
          <w:rStyle w:val="iadne"/>
          <w:rFonts w:ascii="Times New Roman" w:hAnsi="Times New Roman"/>
          <w:sz w:val="28"/>
          <w:szCs w:val="28"/>
          <w:shd w:val="clear" w:color="auto" w:fill="FFFFFF"/>
        </w:rPr>
        <w:t xml:space="preserve"> называется повышенная нецелесообразная активность, напряжение или даже спазм жевательных и мимических мышц, а также мышц языка. </w:t>
      </w:r>
      <w:proofErr w:type="spellStart"/>
      <w:r>
        <w:rPr>
          <w:rStyle w:val="iadne"/>
          <w:rFonts w:ascii="Times New Roman" w:hAnsi="Times New Roman"/>
          <w:sz w:val="28"/>
          <w:szCs w:val="28"/>
          <w:shd w:val="clear" w:color="auto" w:fill="FFFFFF"/>
        </w:rPr>
        <w:t>P.Genon</w:t>
      </w:r>
      <w:proofErr w:type="spellEnd"/>
      <w:r>
        <w:rPr>
          <w:rStyle w:val="iadne"/>
          <w:rFonts w:ascii="Times New Roman" w:hAnsi="Times New Roman"/>
          <w:sz w:val="28"/>
          <w:szCs w:val="28"/>
          <w:shd w:val="clear" w:color="auto" w:fill="FFFFFF"/>
        </w:rPr>
        <w:t xml:space="preserve"> (1974), </w:t>
      </w:r>
      <w:proofErr w:type="spellStart"/>
      <w:r>
        <w:rPr>
          <w:rStyle w:val="iadne"/>
          <w:rFonts w:ascii="Times New Roman" w:hAnsi="Times New Roman"/>
          <w:sz w:val="28"/>
          <w:szCs w:val="28"/>
          <w:shd w:val="clear" w:color="auto" w:fill="FFFFFF"/>
        </w:rPr>
        <w:t>M.Kolonen</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S.Smirila</w:t>
      </w:r>
      <w:proofErr w:type="spellEnd"/>
      <w:r>
        <w:rPr>
          <w:rStyle w:val="iadne"/>
          <w:rFonts w:ascii="Times New Roman" w:hAnsi="Times New Roman"/>
          <w:sz w:val="28"/>
          <w:szCs w:val="28"/>
          <w:shd w:val="clear" w:color="auto" w:fill="FFFFFF"/>
        </w:rPr>
        <w:t xml:space="preserve"> (1988) отмечают, что бруксизм чаще встречается у детей и подростков, чем у взрослых. Это согласуется с данными </w:t>
      </w:r>
      <w:proofErr w:type="spellStart"/>
      <w:r>
        <w:rPr>
          <w:rStyle w:val="iadne"/>
          <w:rFonts w:ascii="Times New Roman" w:hAnsi="Times New Roman"/>
          <w:sz w:val="28"/>
          <w:szCs w:val="28"/>
          <w:shd w:val="clear" w:color="auto" w:fill="FFFFFF"/>
        </w:rPr>
        <w:t>C.Grodzki</w:t>
      </w:r>
      <w:proofErr w:type="spellEnd"/>
      <w:r>
        <w:rPr>
          <w:rStyle w:val="iadne"/>
          <w:rFonts w:ascii="Times New Roman" w:hAnsi="Times New Roman"/>
          <w:sz w:val="28"/>
          <w:szCs w:val="28"/>
          <w:shd w:val="clear" w:color="auto" w:fill="FFFFFF"/>
        </w:rPr>
        <w:t xml:space="preserve"> (1973), который диагностировал эту патологию в юношеском возрасте в 21,4% случаев, в преклонном — в 6,3%. </w:t>
      </w:r>
      <w:proofErr w:type="spellStart"/>
      <w:r>
        <w:rPr>
          <w:rStyle w:val="iadne"/>
          <w:rFonts w:ascii="Times New Roman" w:hAnsi="Times New Roman"/>
          <w:sz w:val="28"/>
          <w:szCs w:val="28"/>
          <w:shd w:val="clear" w:color="auto" w:fill="FFFFFF"/>
        </w:rPr>
        <w:t>Н.Ю.Сеферян</w:t>
      </w:r>
      <w:proofErr w:type="spellEnd"/>
      <w:r>
        <w:rPr>
          <w:rStyle w:val="iadne"/>
          <w:rFonts w:ascii="Times New Roman" w:hAnsi="Times New Roman"/>
          <w:sz w:val="28"/>
          <w:szCs w:val="28"/>
          <w:shd w:val="clear" w:color="auto" w:fill="FFFFFF"/>
        </w:rPr>
        <w:t xml:space="preserve"> (1998) в ходе эпидемиологического и клинического обследования выявила, что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чаще встречается у детей дошкольного возраста (17,0%), затем школьников (10,6%), реже у подростков (7,5%) и взрослых (8,8%). </w:t>
      </w:r>
      <w:r>
        <w:rPr>
          <w:rStyle w:val="iadne"/>
          <w:rFonts w:ascii="Times New Roman" w:hAnsi="Times New Roman"/>
          <w:sz w:val="28"/>
          <w:szCs w:val="28"/>
        </w:rPr>
        <w:t xml:space="preserve">При этом у студентов во время сессии и солдат первого года службы могут наблюдаться в 40-70%. </w:t>
      </w:r>
      <w:r>
        <w:rPr>
          <w:rStyle w:val="iadne"/>
          <w:rFonts w:ascii="Times New Roman" w:hAnsi="Times New Roman"/>
          <w:sz w:val="28"/>
          <w:szCs w:val="28"/>
          <w:shd w:val="clear" w:color="auto" w:fill="FFFFFF"/>
        </w:rPr>
        <w:t xml:space="preserve">По данным Л.А. Скориковой (1992),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диагностирована у 76,2% взрослых пациентов стоматологических поликлиник. В Японии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чаще выявлялись у мальчиков [</w:t>
      </w:r>
      <w:proofErr w:type="spellStart"/>
      <w:r>
        <w:rPr>
          <w:rStyle w:val="iadne"/>
          <w:rFonts w:ascii="Times New Roman" w:hAnsi="Times New Roman"/>
          <w:sz w:val="28"/>
          <w:szCs w:val="28"/>
          <w:shd w:val="clear" w:color="auto" w:fill="FFFFFF"/>
        </w:rPr>
        <w:t>M.Ozaki</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G.Ozaki</w:t>
      </w:r>
      <w:proofErr w:type="spellEnd"/>
      <w:r>
        <w:rPr>
          <w:rStyle w:val="iadne"/>
          <w:rFonts w:ascii="Times New Roman" w:hAnsi="Times New Roman"/>
          <w:sz w:val="28"/>
          <w:szCs w:val="28"/>
          <w:shd w:val="clear" w:color="auto" w:fill="FFFFFF"/>
        </w:rPr>
        <w:t>, 1990], в России — у девочек [</w:t>
      </w:r>
      <w:proofErr w:type="spellStart"/>
      <w:r>
        <w:rPr>
          <w:rStyle w:val="iadne"/>
          <w:rFonts w:ascii="Times New Roman" w:hAnsi="Times New Roman"/>
          <w:sz w:val="28"/>
          <w:szCs w:val="28"/>
          <w:shd w:val="clear" w:color="auto" w:fill="FFFFFF"/>
        </w:rPr>
        <w:t>О.Ю.Хорева</w:t>
      </w:r>
      <w:proofErr w:type="spellEnd"/>
      <w:r>
        <w:rPr>
          <w:rStyle w:val="iadne"/>
          <w:rFonts w:ascii="Times New Roman" w:hAnsi="Times New Roman"/>
          <w:sz w:val="28"/>
          <w:szCs w:val="28"/>
          <w:shd w:val="clear" w:color="auto" w:fill="FFFFFF"/>
        </w:rPr>
        <w:t>, 1996, 2000].</w:t>
      </w:r>
    </w:p>
    <w:p w14:paraId="1AAF290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rPr>
        <w:t xml:space="preserve">Встречаемость заболеваний височно-нижнечелюстных суставов довольно значительна и, по некоторым литературным источникам, составляет от 65 до 90,7 % [1]. На распространенность функциональных расстройств ВНЧС и жевательных мышц влияет возраст пациентов, условия и образ их жизни, состояние их жевательного аппарата и другие факторы. Как правило, признаки патологии ВНЧС начинают прослеживаться у пациентов с 14-летнего возраста. У детей и подростков более раннего возраста с зубочелюстными аномалиями случаи начальных признаков отклонения функции сустава единичны, за исключением системных заболеваний [2].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представляют собой довольно частое и весьма серьезное поражение нейромышечного комплекса. Их распространенность колеблется у взрослых от 5,3 до 100 %, у детей – от 21,4 до 27,6 %. Патология ВНЧС и жевательных мышц включает большую группу заболеваний с разнообразными проявлениями.</w:t>
      </w:r>
    </w:p>
    <w:p w14:paraId="4CC601DB"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rPr>
        <w:lastRenderedPageBreak/>
        <w:t xml:space="preserve">Значительную группу от 54 до 80 % заболеваний ВНЧС составляют внутренние функциональные нарушения, относящиеся к </w:t>
      </w:r>
      <w:proofErr w:type="spellStart"/>
      <w:r>
        <w:rPr>
          <w:rStyle w:val="iadne"/>
          <w:rFonts w:ascii="Times New Roman" w:hAnsi="Times New Roman"/>
          <w:sz w:val="28"/>
          <w:szCs w:val="28"/>
        </w:rPr>
        <w:t>невоспалительным</w:t>
      </w:r>
      <w:proofErr w:type="spellEnd"/>
      <w:r>
        <w:rPr>
          <w:rStyle w:val="iadne"/>
          <w:rFonts w:ascii="Times New Roman" w:hAnsi="Times New Roman"/>
          <w:sz w:val="28"/>
          <w:szCs w:val="28"/>
        </w:rPr>
        <w:t xml:space="preserve"> заболеваниям, имеющим связь с изменением структуры и положения </w:t>
      </w:r>
      <w:proofErr w:type="spellStart"/>
      <w:r>
        <w:rPr>
          <w:rStyle w:val="iadne"/>
          <w:rFonts w:ascii="Times New Roman" w:hAnsi="Times New Roman"/>
          <w:sz w:val="28"/>
          <w:szCs w:val="28"/>
        </w:rPr>
        <w:t>связочно-капсулярного</w:t>
      </w:r>
      <w:proofErr w:type="spellEnd"/>
      <w:r>
        <w:rPr>
          <w:rStyle w:val="iadne"/>
          <w:rFonts w:ascii="Times New Roman" w:hAnsi="Times New Roman"/>
          <w:sz w:val="28"/>
          <w:szCs w:val="28"/>
        </w:rPr>
        <w:t xml:space="preserve"> аппарата и суставного диска.</w:t>
      </w:r>
    </w:p>
    <w:p w14:paraId="63420240"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Чаще встречаются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жевательных мышц у людей, чья профессиональная деятельность протекает в экстремальных условиях, требующих чрезмерного нервно-эмоционального и физического напряжения. В патогенезе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играет роль ослабление, а иногда нарушение контроля со стороны ЦНС за мышечными сокращениями и усилиями, которое развивают жевательные или мимические мышцы, а также мышцы языка. Т.П.Тимофеева-Кольцова, </w:t>
      </w:r>
      <w:proofErr w:type="spellStart"/>
      <w:r>
        <w:rPr>
          <w:rStyle w:val="iadne"/>
          <w:rFonts w:ascii="Times New Roman" w:hAnsi="Times New Roman"/>
          <w:sz w:val="28"/>
          <w:szCs w:val="28"/>
          <w:shd w:val="clear" w:color="auto" w:fill="FFFFFF"/>
        </w:rPr>
        <w:t>Н.В.Шарагин</w:t>
      </w:r>
      <w:proofErr w:type="spellEnd"/>
      <w:r>
        <w:rPr>
          <w:rStyle w:val="iadne"/>
          <w:rFonts w:ascii="Times New Roman" w:hAnsi="Times New Roman"/>
          <w:sz w:val="28"/>
          <w:szCs w:val="28"/>
          <w:shd w:val="clear" w:color="auto" w:fill="FFFFFF"/>
        </w:rPr>
        <w:t xml:space="preserve">, Г.В. Анисимова и </w:t>
      </w:r>
      <w:proofErr w:type="spellStart"/>
      <w:r>
        <w:rPr>
          <w:rStyle w:val="iadne"/>
          <w:rFonts w:ascii="Times New Roman" w:hAnsi="Times New Roman"/>
          <w:sz w:val="28"/>
          <w:szCs w:val="28"/>
          <w:shd w:val="clear" w:color="auto" w:fill="FFFFFF"/>
        </w:rPr>
        <w:t>О.Е.Егорченкова</w:t>
      </w:r>
      <w:proofErr w:type="spellEnd"/>
      <w:r>
        <w:rPr>
          <w:rStyle w:val="iadne"/>
          <w:rFonts w:ascii="Times New Roman" w:hAnsi="Times New Roman"/>
          <w:sz w:val="28"/>
          <w:szCs w:val="28"/>
          <w:shd w:val="clear" w:color="auto" w:fill="FFFFFF"/>
        </w:rPr>
        <w:t xml:space="preserve"> (2001) установили, что наиболее частыми причинами </w:t>
      </w:r>
      <w:proofErr w:type="spellStart"/>
      <w:r>
        <w:rPr>
          <w:rStyle w:val="iadne"/>
          <w:rFonts w:ascii="Times New Roman" w:hAnsi="Times New Roman"/>
          <w:sz w:val="28"/>
          <w:szCs w:val="28"/>
          <w:shd w:val="clear" w:color="auto" w:fill="FFFFFF"/>
        </w:rPr>
        <w:t>бруксизма</w:t>
      </w:r>
      <w:proofErr w:type="spellEnd"/>
      <w:r>
        <w:rPr>
          <w:rStyle w:val="iadne"/>
          <w:rFonts w:ascii="Times New Roman" w:hAnsi="Times New Roman"/>
          <w:sz w:val="28"/>
          <w:szCs w:val="28"/>
          <w:shd w:val="clear" w:color="auto" w:fill="FFFFFF"/>
        </w:rPr>
        <w:t xml:space="preserve"> являются психосоматические факторы и стрессовые ситуации. Кроме того, ими отмечена и роль наследственности в возникновении </w:t>
      </w:r>
      <w:proofErr w:type="spellStart"/>
      <w:r>
        <w:rPr>
          <w:rStyle w:val="iadne"/>
          <w:rFonts w:ascii="Times New Roman" w:hAnsi="Times New Roman"/>
          <w:sz w:val="28"/>
          <w:szCs w:val="28"/>
          <w:shd w:val="clear" w:color="auto" w:fill="FFFFFF"/>
        </w:rPr>
        <w:t>бруксизма</w:t>
      </w:r>
      <w:proofErr w:type="spellEnd"/>
      <w:r>
        <w:rPr>
          <w:rStyle w:val="iadne"/>
          <w:rFonts w:ascii="Times New Roman" w:hAnsi="Times New Roman"/>
          <w:sz w:val="28"/>
          <w:szCs w:val="28"/>
          <w:shd w:val="clear" w:color="auto" w:fill="FFFFFF"/>
        </w:rPr>
        <w:t xml:space="preserve">. </w:t>
      </w:r>
    </w:p>
    <w:p w14:paraId="765D4D54"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Проблема этиологии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изучалась многими авторами. Анализируя результаты многочисленных исследований, можно утверждать, что заболевание имеет </w:t>
      </w:r>
      <w:proofErr w:type="spellStart"/>
      <w:r>
        <w:rPr>
          <w:rStyle w:val="iadne"/>
          <w:rFonts w:ascii="Times New Roman" w:hAnsi="Times New Roman"/>
          <w:sz w:val="28"/>
          <w:szCs w:val="28"/>
        </w:rPr>
        <w:t>полиэтиологический</w:t>
      </w:r>
      <w:proofErr w:type="spellEnd"/>
      <w:r>
        <w:rPr>
          <w:rStyle w:val="iadne"/>
          <w:rFonts w:ascii="Times New Roman" w:hAnsi="Times New Roman"/>
          <w:sz w:val="28"/>
          <w:szCs w:val="28"/>
        </w:rPr>
        <w:t xml:space="preserve"> характер. Причиной возникновения </w:t>
      </w:r>
      <w:proofErr w:type="spellStart"/>
      <w:r>
        <w:rPr>
          <w:rStyle w:val="iadne"/>
          <w:rFonts w:ascii="Times New Roman" w:hAnsi="Times New Roman"/>
          <w:sz w:val="28"/>
          <w:szCs w:val="28"/>
        </w:rPr>
        <w:t>парафункций</w:t>
      </w:r>
      <w:proofErr w:type="spellEnd"/>
      <w:r>
        <w:rPr>
          <w:rStyle w:val="iadne"/>
          <w:rFonts w:ascii="Times New Roman" w:hAnsi="Times New Roman"/>
          <w:sz w:val="28"/>
          <w:szCs w:val="28"/>
        </w:rPr>
        <w:t xml:space="preserve"> жевательных мышц могут быть стрессовые ситуации, инфекционные заболевания (в том числе – детские инфекции), черепно-мозговая травма, внутричерепные родовые травмы, зубочелюстные аномалии и деформации, вредные привычки.</w:t>
      </w:r>
    </w:p>
    <w:p w14:paraId="746C87EC"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Постоянно увеличивающийся темп жизни и, как следствие, возникновение большого количества стрессовых ситуаций, депрессий и других расстройств психики делает проблему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чрезвычайно актуальной для пациентов различных возрастных групп. Одной из распространенных форм </w:t>
      </w:r>
      <w:proofErr w:type="spellStart"/>
      <w:r>
        <w:rPr>
          <w:rStyle w:val="iadne"/>
          <w:rFonts w:ascii="Times New Roman" w:hAnsi="Times New Roman"/>
          <w:sz w:val="28"/>
          <w:szCs w:val="28"/>
        </w:rPr>
        <w:t>парафункций</w:t>
      </w:r>
      <w:proofErr w:type="spellEnd"/>
      <w:r>
        <w:rPr>
          <w:rStyle w:val="iadne"/>
          <w:rFonts w:ascii="Times New Roman" w:hAnsi="Times New Roman"/>
          <w:sz w:val="28"/>
          <w:szCs w:val="28"/>
        </w:rPr>
        <w:t xml:space="preserve"> жевательных мышц является сжатие, стискивание зубов в сочетание с боковыми движениями нижней челюсти, приводящее к скрежетанию зубами во время сна (бруксизм).</w:t>
      </w:r>
    </w:p>
    <w:p w14:paraId="02A7650B"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Заболевания ВНЧС и жевательных мышц могут приводить к нарушению функции дыхания, жевания, </w:t>
      </w:r>
      <w:proofErr w:type="spellStart"/>
      <w:r>
        <w:rPr>
          <w:rStyle w:val="iadne"/>
          <w:rFonts w:ascii="Times New Roman" w:hAnsi="Times New Roman"/>
          <w:sz w:val="28"/>
          <w:szCs w:val="28"/>
        </w:rPr>
        <w:t>речеобразования</w:t>
      </w:r>
      <w:proofErr w:type="spellEnd"/>
      <w:r>
        <w:rPr>
          <w:rStyle w:val="iadne"/>
          <w:rFonts w:ascii="Times New Roman" w:hAnsi="Times New Roman"/>
          <w:sz w:val="28"/>
          <w:szCs w:val="28"/>
        </w:rPr>
        <w:t xml:space="preserve">, стать причиной </w:t>
      </w:r>
      <w:r>
        <w:rPr>
          <w:rStyle w:val="iadne"/>
          <w:rFonts w:ascii="Times New Roman" w:hAnsi="Times New Roman"/>
          <w:sz w:val="28"/>
          <w:szCs w:val="28"/>
        </w:rPr>
        <w:lastRenderedPageBreak/>
        <w:t xml:space="preserve">психоэмоциональных расстройств и, как следствие, быть причиной потери трудоспособности и ухудшения качества жизни человека [4]. </w:t>
      </w:r>
    </w:p>
    <w:p w14:paraId="6ADC17A8"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Существует две теории развития нарушений функционального состояния жевательного аппарата. Сторонники первой теории (</w:t>
      </w:r>
      <w:proofErr w:type="spellStart"/>
      <w:r>
        <w:rPr>
          <w:rStyle w:val="iadne"/>
          <w:rFonts w:ascii="Times New Roman" w:hAnsi="Times New Roman"/>
          <w:sz w:val="28"/>
          <w:szCs w:val="28"/>
        </w:rPr>
        <w:t>окклюзионно</w:t>
      </w:r>
      <w:proofErr w:type="spellEnd"/>
      <w:r>
        <w:rPr>
          <w:rStyle w:val="iadne"/>
          <w:rFonts w:ascii="Times New Roman" w:hAnsi="Times New Roman"/>
          <w:sz w:val="28"/>
          <w:szCs w:val="28"/>
        </w:rPr>
        <w:t xml:space="preserve">-артикуляционной) полагают, что все нарушения связаны со снижением </w:t>
      </w:r>
      <w:proofErr w:type="spellStart"/>
      <w:r>
        <w:rPr>
          <w:rStyle w:val="iadne"/>
          <w:rFonts w:ascii="Times New Roman" w:hAnsi="Times New Roman"/>
          <w:sz w:val="28"/>
          <w:szCs w:val="28"/>
        </w:rPr>
        <w:t>межокклюзионной</w:t>
      </w:r>
      <w:proofErr w:type="spellEnd"/>
      <w:r>
        <w:rPr>
          <w:rStyle w:val="iadne"/>
          <w:rFonts w:ascii="Times New Roman" w:hAnsi="Times New Roman"/>
          <w:sz w:val="28"/>
          <w:szCs w:val="28"/>
        </w:rPr>
        <w:t xml:space="preserve"> высоты и/или уменьшением </w:t>
      </w:r>
      <w:proofErr w:type="spellStart"/>
      <w:r>
        <w:rPr>
          <w:rStyle w:val="iadne"/>
          <w:rFonts w:ascii="Times New Roman" w:hAnsi="Times New Roman"/>
          <w:sz w:val="28"/>
          <w:szCs w:val="28"/>
        </w:rPr>
        <w:t>межальвеолярного</w:t>
      </w:r>
      <w:proofErr w:type="spellEnd"/>
      <w:r>
        <w:rPr>
          <w:rStyle w:val="iadne"/>
          <w:rFonts w:ascii="Times New Roman" w:hAnsi="Times New Roman"/>
          <w:sz w:val="28"/>
          <w:szCs w:val="28"/>
        </w:rPr>
        <w:t xml:space="preserve"> расстояния (ранним формированием дефектов зубных рядов, зубочелюстными аномалиями, повышенной </w:t>
      </w:r>
      <w:proofErr w:type="spellStart"/>
      <w:r>
        <w:rPr>
          <w:rStyle w:val="iadne"/>
          <w:rFonts w:ascii="Times New Roman" w:hAnsi="Times New Roman"/>
          <w:sz w:val="28"/>
          <w:szCs w:val="28"/>
        </w:rPr>
        <w:t>стираемостью</w:t>
      </w:r>
      <w:proofErr w:type="spellEnd"/>
      <w:r>
        <w:rPr>
          <w:rStyle w:val="iadne"/>
          <w:rFonts w:ascii="Times New Roman" w:hAnsi="Times New Roman"/>
          <w:sz w:val="28"/>
          <w:szCs w:val="28"/>
        </w:rPr>
        <w:t xml:space="preserve"> зубов, нерациональным протезированием) [3].  Это мнение подтверждают работы А. С. Щербакова и </w:t>
      </w:r>
      <w:proofErr w:type="spellStart"/>
      <w:r>
        <w:rPr>
          <w:rStyle w:val="iadne"/>
          <w:rFonts w:ascii="Times New Roman" w:hAnsi="Times New Roman"/>
          <w:sz w:val="28"/>
          <w:szCs w:val="28"/>
        </w:rPr>
        <w:t>соавт</w:t>
      </w:r>
      <w:proofErr w:type="spellEnd"/>
      <w:r>
        <w:rPr>
          <w:rStyle w:val="iadne"/>
          <w:rFonts w:ascii="Times New Roman" w:hAnsi="Times New Roman"/>
          <w:sz w:val="28"/>
          <w:szCs w:val="28"/>
        </w:rPr>
        <w:t xml:space="preserve">. (2013), Ю. А. Петросова (2007) и других исследователей. Они считают, что причиной развития заболеваний ВНЧС и жевательных мышц может быть потеря боковой защиты зубов с уменьшением </w:t>
      </w:r>
      <w:proofErr w:type="spellStart"/>
      <w:r>
        <w:rPr>
          <w:rStyle w:val="iadne"/>
          <w:rFonts w:ascii="Times New Roman" w:hAnsi="Times New Roman"/>
          <w:sz w:val="28"/>
          <w:szCs w:val="28"/>
        </w:rPr>
        <w:t>межальвеолярной</w:t>
      </w:r>
      <w:proofErr w:type="spellEnd"/>
      <w:r>
        <w:rPr>
          <w:rStyle w:val="iadne"/>
          <w:rFonts w:ascii="Times New Roman" w:hAnsi="Times New Roman"/>
          <w:sz w:val="28"/>
          <w:szCs w:val="28"/>
        </w:rPr>
        <w:t xml:space="preserve"> высоты. По мнению В. Д. Пантелеева (2002), Е. М. </w:t>
      </w:r>
      <w:proofErr w:type="spellStart"/>
      <w:r>
        <w:rPr>
          <w:rStyle w:val="iadne"/>
          <w:rFonts w:ascii="Times New Roman" w:hAnsi="Times New Roman"/>
          <w:sz w:val="28"/>
          <w:szCs w:val="28"/>
        </w:rPr>
        <w:t>Рошина</w:t>
      </w:r>
      <w:proofErr w:type="spellEnd"/>
      <w:r>
        <w:rPr>
          <w:rStyle w:val="iadne"/>
          <w:rFonts w:ascii="Times New Roman" w:hAnsi="Times New Roman"/>
          <w:sz w:val="28"/>
          <w:szCs w:val="28"/>
        </w:rPr>
        <w:t xml:space="preserve">, С. В. Пантелеева (2011), наличие преждевременных контактов приводит к формированию заболеваний ВНЧС и жевательных мышц [90, 91]. Аналогичное мнение высказал D. E. </w:t>
      </w:r>
      <w:proofErr w:type="spellStart"/>
      <w:r>
        <w:rPr>
          <w:rStyle w:val="iadne"/>
          <w:rFonts w:ascii="Times New Roman" w:hAnsi="Times New Roman"/>
          <w:sz w:val="28"/>
          <w:szCs w:val="28"/>
        </w:rPr>
        <w:t>Karloson</w:t>
      </w:r>
      <w:proofErr w:type="spellEnd"/>
      <w:r>
        <w:rPr>
          <w:rStyle w:val="iadne"/>
          <w:rFonts w:ascii="Times New Roman" w:hAnsi="Times New Roman"/>
          <w:sz w:val="28"/>
          <w:szCs w:val="28"/>
        </w:rPr>
        <w:t xml:space="preserve"> (2009) в своей работе «Физиологическая окклюзия». В своем исследовании П. Н. </w:t>
      </w:r>
      <w:proofErr w:type="spellStart"/>
      <w:r>
        <w:rPr>
          <w:rStyle w:val="iadne"/>
          <w:rFonts w:ascii="Times New Roman" w:hAnsi="Times New Roman"/>
          <w:sz w:val="28"/>
          <w:szCs w:val="28"/>
        </w:rPr>
        <w:t>Гелетин</w:t>
      </w:r>
      <w:proofErr w:type="spellEnd"/>
      <w:r>
        <w:rPr>
          <w:rStyle w:val="iadne"/>
          <w:rFonts w:ascii="Times New Roman" w:hAnsi="Times New Roman"/>
          <w:sz w:val="28"/>
          <w:szCs w:val="28"/>
        </w:rPr>
        <w:t xml:space="preserve"> и Е. А. Мишутин (2015) определили, что причиной возникновений заболеваний ВНЧС явилось наличие у пациентов разрушения </w:t>
      </w:r>
      <w:proofErr w:type="spellStart"/>
      <w:r>
        <w:rPr>
          <w:rStyle w:val="iadne"/>
          <w:rFonts w:ascii="Times New Roman" w:hAnsi="Times New Roman"/>
          <w:sz w:val="28"/>
          <w:szCs w:val="28"/>
        </w:rPr>
        <w:t>коронковой</w:t>
      </w:r>
      <w:proofErr w:type="spellEnd"/>
      <w:r>
        <w:rPr>
          <w:rStyle w:val="iadne"/>
          <w:rFonts w:ascii="Times New Roman" w:hAnsi="Times New Roman"/>
          <w:sz w:val="28"/>
          <w:szCs w:val="28"/>
        </w:rPr>
        <w:t xml:space="preserve"> части моляров (более одной трети коронки зуба), восстановленное композитными материалами, без моделирования </w:t>
      </w:r>
      <w:proofErr w:type="spellStart"/>
      <w:r>
        <w:rPr>
          <w:rStyle w:val="iadne"/>
          <w:rFonts w:ascii="Times New Roman" w:hAnsi="Times New Roman"/>
          <w:sz w:val="28"/>
          <w:szCs w:val="28"/>
        </w:rPr>
        <w:t>окклюзионной</w:t>
      </w:r>
      <w:proofErr w:type="spellEnd"/>
      <w:r>
        <w:rPr>
          <w:rStyle w:val="iadne"/>
          <w:rFonts w:ascii="Times New Roman" w:hAnsi="Times New Roman"/>
          <w:sz w:val="28"/>
          <w:szCs w:val="28"/>
        </w:rPr>
        <w:t xml:space="preserve"> поверхности зуба.</w:t>
      </w:r>
    </w:p>
    <w:p w14:paraId="18847EDF"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 Другие ученые указывают, что на состояние ВНЧС большее влияние оказывают жевательные мышцы.  Дисфункция ВНЧС сопровождается </w:t>
      </w:r>
      <w:proofErr w:type="spellStart"/>
      <w:r>
        <w:rPr>
          <w:rStyle w:val="iadne"/>
          <w:rFonts w:ascii="Times New Roman" w:hAnsi="Times New Roman"/>
          <w:sz w:val="28"/>
          <w:szCs w:val="28"/>
        </w:rPr>
        <w:t>дискоординацией</w:t>
      </w:r>
      <w:proofErr w:type="spellEnd"/>
      <w:r>
        <w:rPr>
          <w:rStyle w:val="iadne"/>
          <w:rFonts w:ascii="Times New Roman" w:hAnsi="Times New Roman"/>
          <w:sz w:val="28"/>
          <w:szCs w:val="28"/>
        </w:rPr>
        <w:t xml:space="preserve"> мышечных комплексов - на стороне дисфункции П. В. </w:t>
      </w:r>
      <w:proofErr w:type="spellStart"/>
      <w:r>
        <w:rPr>
          <w:rStyle w:val="iadne"/>
          <w:rFonts w:ascii="Times New Roman" w:hAnsi="Times New Roman"/>
          <w:sz w:val="28"/>
          <w:szCs w:val="28"/>
        </w:rPr>
        <w:t>Ишмурзин</w:t>
      </w:r>
      <w:proofErr w:type="spellEnd"/>
      <w:r>
        <w:rPr>
          <w:rStyle w:val="iadne"/>
          <w:rFonts w:ascii="Times New Roman" w:hAnsi="Times New Roman"/>
          <w:sz w:val="28"/>
          <w:szCs w:val="28"/>
        </w:rPr>
        <w:t xml:space="preserve"> и </w:t>
      </w:r>
      <w:proofErr w:type="spellStart"/>
      <w:r>
        <w:rPr>
          <w:rStyle w:val="iadne"/>
          <w:rFonts w:ascii="Times New Roman" w:hAnsi="Times New Roman"/>
          <w:sz w:val="28"/>
          <w:szCs w:val="28"/>
        </w:rPr>
        <w:t>соавт</w:t>
      </w:r>
      <w:proofErr w:type="spellEnd"/>
      <w:r>
        <w:rPr>
          <w:rStyle w:val="iadne"/>
          <w:rFonts w:ascii="Times New Roman" w:hAnsi="Times New Roman"/>
          <w:sz w:val="28"/>
          <w:szCs w:val="28"/>
        </w:rPr>
        <w:t xml:space="preserve">. (2012) установлено повышение активности височных и собственно жевательных мышц, а на противоположной стороне увеличение функциональной активности крыловидных мышц. Эту теорию подтверждают результаты исследований Е. А. Булычевой (2010). Автор утверждает, что основным этиологическим фактором возникновения заболеваний ВНЧС является </w:t>
      </w:r>
      <w:proofErr w:type="spellStart"/>
      <w:r>
        <w:rPr>
          <w:rStyle w:val="iadne"/>
          <w:rFonts w:ascii="Times New Roman" w:hAnsi="Times New Roman"/>
          <w:sz w:val="28"/>
          <w:szCs w:val="28"/>
        </w:rPr>
        <w:t>гипертонус</w:t>
      </w:r>
      <w:proofErr w:type="spellEnd"/>
      <w:r>
        <w:rPr>
          <w:rStyle w:val="iadne"/>
          <w:rFonts w:ascii="Times New Roman" w:hAnsi="Times New Roman"/>
          <w:sz w:val="28"/>
          <w:szCs w:val="28"/>
        </w:rPr>
        <w:t xml:space="preserve"> жевательных мышц. Ряд исследователей считает, что </w:t>
      </w:r>
      <w:r>
        <w:rPr>
          <w:rStyle w:val="iadne"/>
          <w:rFonts w:ascii="Times New Roman" w:hAnsi="Times New Roman"/>
          <w:sz w:val="28"/>
          <w:szCs w:val="28"/>
        </w:rPr>
        <w:lastRenderedPageBreak/>
        <w:t xml:space="preserve">этиология заболеваний ВНЧС не связана с воспалительными процессами. И. Ю. Лебеденко и Э. С. </w:t>
      </w:r>
      <w:proofErr w:type="spellStart"/>
      <w:r>
        <w:rPr>
          <w:rStyle w:val="iadne"/>
          <w:rFonts w:ascii="Times New Roman" w:hAnsi="Times New Roman"/>
          <w:sz w:val="28"/>
          <w:szCs w:val="28"/>
        </w:rPr>
        <w:t>Каливраджиян</w:t>
      </w:r>
      <w:proofErr w:type="spellEnd"/>
      <w:r>
        <w:rPr>
          <w:rStyle w:val="iadne"/>
          <w:rFonts w:ascii="Times New Roman" w:hAnsi="Times New Roman"/>
          <w:sz w:val="28"/>
          <w:szCs w:val="28"/>
        </w:rPr>
        <w:t xml:space="preserve"> (2011) и др. утверждают, что главными причинами возникновения нарушений ВНЧС являются два фактора: </w:t>
      </w:r>
      <w:proofErr w:type="spellStart"/>
      <w:r>
        <w:rPr>
          <w:rStyle w:val="iadne"/>
          <w:rFonts w:ascii="Times New Roman" w:hAnsi="Times New Roman"/>
          <w:sz w:val="28"/>
          <w:szCs w:val="28"/>
        </w:rPr>
        <w:t>окклюзионно</w:t>
      </w:r>
      <w:proofErr w:type="spellEnd"/>
      <w:r>
        <w:rPr>
          <w:rStyle w:val="iadne"/>
          <w:rFonts w:ascii="Times New Roman" w:hAnsi="Times New Roman"/>
          <w:sz w:val="28"/>
          <w:szCs w:val="28"/>
        </w:rPr>
        <w:t xml:space="preserve">-артикуляционный и психогенный. </w:t>
      </w:r>
      <w:proofErr w:type="spellStart"/>
      <w:r>
        <w:rPr>
          <w:rStyle w:val="iadne"/>
          <w:rFonts w:ascii="Times New Roman" w:hAnsi="Times New Roman"/>
          <w:sz w:val="28"/>
          <w:szCs w:val="28"/>
        </w:rPr>
        <w:t>Окклюзионные</w:t>
      </w:r>
      <w:proofErr w:type="spellEnd"/>
      <w:r>
        <w:rPr>
          <w:rStyle w:val="iadne"/>
          <w:rFonts w:ascii="Times New Roman" w:hAnsi="Times New Roman"/>
          <w:sz w:val="28"/>
          <w:szCs w:val="28"/>
        </w:rPr>
        <w:t xml:space="preserve"> зубные контакты и возникающая при жевании перегрузка в пародонте, "программируют" работу мышц и ВНЧС посредством центральной нервной системы, вовлекая в патологический процесс все органы жевательного аппарата. Многие исследователи считают, что у пациентов с зубочелюстными аномалиями отмечаются симптомы заболеваний ВНЧС. В целом ряде работ выявляется связь функционального состояния ВНЧС с определенными видами прикуса (глубоким, дистальным, перекрестным).</w:t>
      </w:r>
    </w:p>
    <w:p w14:paraId="2E03FE90"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 Однако другие ученые не связывают развитие заболеваний ВНЧС с аномалиями прикуса. Они считают, что главным компонентом развития заболевания ВНЧС является инфекция, травма, нарушение обмена веществ, длительный спазм жевательной мускулатуры. Обобщая указанные критерии, можно обозначить шесть наиболее распространенных причин патологии ВНЧС и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w:t>
      </w:r>
    </w:p>
    <w:p w14:paraId="6A49B413" w14:textId="77777777" w:rsidR="00A14E99" w:rsidRDefault="00A14E99">
      <w:pPr>
        <w:spacing w:after="0" w:line="360" w:lineRule="auto"/>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1. Острые травмы ВНЧС (удары, падения, хлыстовые травмы шейного отдела позвоночника в результате дорожно-транспортных происшествий). </w:t>
      </w:r>
    </w:p>
    <w:p w14:paraId="288E2DF9" w14:textId="77777777" w:rsidR="00A14E99" w:rsidRDefault="00A14E99">
      <w:pPr>
        <w:spacing w:after="0" w:line="360" w:lineRule="auto"/>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 2. Травмы в результате стоматологического лечения (</w:t>
      </w:r>
      <w:proofErr w:type="spellStart"/>
      <w:r>
        <w:rPr>
          <w:rStyle w:val="iadne"/>
          <w:rFonts w:ascii="Times New Roman" w:hAnsi="Times New Roman"/>
          <w:sz w:val="28"/>
          <w:szCs w:val="28"/>
        </w:rPr>
        <w:t>травматичное</w:t>
      </w:r>
      <w:proofErr w:type="spellEnd"/>
      <w:r>
        <w:rPr>
          <w:rStyle w:val="iadne"/>
          <w:rFonts w:ascii="Times New Roman" w:hAnsi="Times New Roman"/>
          <w:sz w:val="28"/>
          <w:szCs w:val="28"/>
        </w:rPr>
        <w:t xml:space="preserve"> удаление третьих моляров нижней челюсти, смещение диска ВНЧС в результате чрезмерного открытия рта после проводниковой анестезии).</w:t>
      </w:r>
    </w:p>
    <w:p w14:paraId="7186609A" w14:textId="77777777" w:rsidR="00A14E99" w:rsidRDefault="00A14E99">
      <w:pPr>
        <w:spacing w:after="0" w:line="360" w:lineRule="auto"/>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 3. Появление симптомов патологии ВНЧС после протезирования, терапевтического или </w:t>
      </w:r>
      <w:proofErr w:type="spellStart"/>
      <w:r>
        <w:rPr>
          <w:rStyle w:val="iadne"/>
          <w:rFonts w:ascii="Times New Roman" w:hAnsi="Times New Roman"/>
          <w:sz w:val="28"/>
          <w:szCs w:val="28"/>
        </w:rPr>
        <w:t>ортодонтического</w:t>
      </w:r>
      <w:proofErr w:type="spellEnd"/>
      <w:r>
        <w:rPr>
          <w:rStyle w:val="iadne"/>
          <w:rFonts w:ascii="Times New Roman" w:hAnsi="Times New Roman"/>
          <w:sz w:val="28"/>
          <w:szCs w:val="28"/>
        </w:rPr>
        <w:t xml:space="preserve"> лечения. Так, например, </w:t>
      </w:r>
      <w:proofErr w:type="spellStart"/>
      <w:r>
        <w:rPr>
          <w:rStyle w:val="iadne"/>
          <w:rFonts w:ascii="Times New Roman" w:hAnsi="Times New Roman"/>
          <w:sz w:val="28"/>
          <w:szCs w:val="28"/>
        </w:rPr>
        <w:t>беспищевое</w:t>
      </w:r>
      <w:proofErr w:type="spellEnd"/>
      <w:r>
        <w:rPr>
          <w:rStyle w:val="iadne"/>
          <w:rFonts w:ascii="Times New Roman" w:hAnsi="Times New Roman"/>
          <w:sz w:val="28"/>
          <w:szCs w:val="28"/>
        </w:rPr>
        <w:t xml:space="preserve"> жевание может быть связано с плохой фиксацией съемных протезов на верхней челюсти, с увеличением </w:t>
      </w:r>
      <w:proofErr w:type="spellStart"/>
      <w:r>
        <w:rPr>
          <w:rStyle w:val="iadne"/>
          <w:rFonts w:ascii="Times New Roman" w:hAnsi="Times New Roman"/>
          <w:sz w:val="28"/>
          <w:szCs w:val="28"/>
        </w:rPr>
        <w:t>межальвеолярного</w:t>
      </w:r>
      <w:proofErr w:type="spellEnd"/>
      <w:r>
        <w:rPr>
          <w:rStyle w:val="iadne"/>
          <w:rFonts w:ascii="Times New Roman" w:hAnsi="Times New Roman"/>
          <w:sz w:val="28"/>
          <w:szCs w:val="28"/>
        </w:rPr>
        <w:t xml:space="preserve"> расстояния после протезирования. </w:t>
      </w:r>
    </w:p>
    <w:p w14:paraId="4B34E829" w14:textId="77777777" w:rsidR="00A14E99" w:rsidRDefault="00A14E99">
      <w:pPr>
        <w:spacing w:after="0" w:line="360" w:lineRule="auto"/>
        <w:jc w:val="both"/>
        <w:rPr>
          <w:rStyle w:val="iadne"/>
          <w:rFonts w:ascii="Times New Roman" w:eastAsia="Times New Roman" w:hAnsi="Times New Roman" w:cs="Times New Roman"/>
          <w:sz w:val="28"/>
          <w:szCs w:val="28"/>
        </w:rPr>
      </w:pPr>
      <w:r>
        <w:rPr>
          <w:rStyle w:val="iadne"/>
          <w:rFonts w:ascii="Times New Roman" w:hAnsi="Times New Roman"/>
          <w:sz w:val="28"/>
          <w:szCs w:val="28"/>
        </w:rPr>
        <w:t>4. Врожденные и приобретенные анатомо-топографические особенности строения ВНЧС.</w:t>
      </w:r>
    </w:p>
    <w:p w14:paraId="47BB3C3E" w14:textId="77777777" w:rsidR="00A14E99" w:rsidRDefault="00A14E99">
      <w:pPr>
        <w:spacing w:after="0" w:line="360" w:lineRule="auto"/>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rPr>
        <w:lastRenderedPageBreak/>
        <w:t xml:space="preserve"> 5. Факторы механического перенапряжения жевательных мышц. 6. Психологические факторы. Несмотря на то, что заболевания ВНЧС часто сопровождаются морфологическими изменениями в структурных элементах сустава, многие исследователи связывают причину заболеваний ВНЧС с функциональными нарушениями. В связи с разнообразием проявлений и причин заболеваний ВНЧС, успех лечения во многом определяет точная и объективная диагностика патологии.</w:t>
      </w:r>
    </w:p>
    <w:p w14:paraId="7502FE1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Электроэнцефалографические исследования у больных с </w:t>
      </w:r>
      <w:proofErr w:type="spellStart"/>
      <w:r>
        <w:rPr>
          <w:rStyle w:val="iadne"/>
          <w:rFonts w:ascii="Times New Roman" w:hAnsi="Times New Roman"/>
          <w:sz w:val="28"/>
          <w:szCs w:val="28"/>
          <w:shd w:val="clear" w:color="auto" w:fill="FFFFFF"/>
        </w:rPr>
        <w:t>парафункциями</w:t>
      </w:r>
      <w:proofErr w:type="spellEnd"/>
      <w:r>
        <w:rPr>
          <w:rStyle w:val="iadne"/>
          <w:rFonts w:ascii="Times New Roman" w:hAnsi="Times New Roman"/>
          <w:sz w:val="28"/>
          <w:szCs w:val="28"/>
          <w:shd w:val="clear" w:color="auto" w:fill="FFFFFF"/>
        </w:rPr>
        <w:t xml:space="preserve"> жевательных, мимических и мышц языка, возникших в результате стресса, травмы, инфекции, показывают заинтересованность </w:t>
      </w:r>
      <w:proofErr w:type="spellStart"/>
      <w:r>
        <w:rPr>
          <w:rStyle w:val="iadne"/>
          <w:rFonts w:ascii="Times New Roman" w:hAnsi="Times New Roman"/>
          <w:sz w:val="28"/>
          <w:szCs w:val="28"/>
          <w:shd w:val="clear" w:color="auto" w:fill="FFFFFF"/>
        </w:rPr>
        <w:t>медиобазальных</w:t>
      </w:r>
      <w:proofErr w:type="spellEnd"/>
      <w:r>
        <w:rPr>
          <w:rStyle w:val="iadne"/>
          <w:rFonts w:ascii="Times New Roman" w:hAnsi="Times New Roman"/>
          <w:sz w:val="28"/>
          <w:szCs w:val="28"/>
          <w:shd w:val="clear" w:color="auto" w:fill="FFFFFF"/>
        </w:rPr>
        <w:t xml:space="preserve"> структур головного мозга в сочетании с нарушениями корково-подкорковых взаимоотношений [</w:t>
      </w:r>
      <w:proofErr w:type="spellStart"/>
      <w:r>
        <w:rPr>
          <w:rStyle w:val="iadne"/>
          <w:rFonts w:ascii="Times New Roman" w:hAnsi="Times New Roman"/>
          <w:sz w:val="28"/>
          <w:szCs w:val="28"/>
          <w:shd w:val="clear" w:color="auto" w:fill="FFFFFF"/>
        </w:rPr>
        <w:t>Н.Ю.Сеферян</w:t>
      </w:r>
      <w:proofErr w:type="spellEnd"/>
      <w:r>
        <w:rPr>
          <w:rStyle w:val="iadne"/>
          <w:rFonts w:ascii="Times New Roman" w:hAnsi="Times New Roman"/>
          <w:sz w:val="28"/>
          <w:szCs w:val="28"/>
          <w:shd w:val="clear" w:color="auto" w:fill="FFFFFF"/>
        </w:rPr>
        <w:t xml:space="preserve">, 1998]. В 1996-1998 гг. проведено клинико-физиологическое обследование жевательного аппарата у 406 офицеров нелетных специальностей (25-45 лет) и 709 летчиков ВВС (25-45 лет) и 120 летчиков гражданской авиации (25-45 лет) с использованием </w:t>
      </w:r>
      <w:proofErr w:type="spellStart"/>
      <w:r>
        <w:rPr>
          <w:rStyle w:val="iadne"/>
          <w:rFonts w:ascii="Times New Roman" w:hAnsi="Times New Roman"/>
          <w:sz w:val="28"/>
          <w:szCs w:val="28"/>
          <w:shd w:val="clear" w:color="auto" w:fill="FFFFFF"/>
        </w:rPr>
        <w:t>электромиомониторинга</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гнатодинамометрии</w:t>
      </w:r>
      <w:proofErr w:type="spellEnd"/>
      <w:r>
        <w:rPr>
          <w:rStyle w:val="iadne"/>
          <w:rFonts w:ascii="Times New Roman" w:hAnsi="Times New Roman"/>
          <w:sz w:val="28"/>
          <w:szCs w:val="28"/>
          <w:shd w:val="clear" w:color="auto" w:fill="FFFFFF"/>
        </w:rPr>
        <w:t xml:space="preserve"> и </w:t>
      </w:r>
      <w:proofErr w:type="spellStart"/>
      <w:r>
        <w:rPr>
          <w:rStyle w:val="iadne"/>
          <w:rFonts w:ascii="Times New Roman" w:hAnsi="Times New Roman"/>
          <w:sz w:val="28"/>
          <w:szCs w:val="28"/>
          <w:shd w:val="clear" w:color="auto" w:fill="FFFFFF"/>
        </w:rPr>
        <w:t>миотонометрии</w:t>
      </w:r>
      <w:proofErr w:type="spellEnd"/>
      <w:r>
        <w:rPr>
          <w:rStyle w:val="iadne"/>
          <w:rFonts w:ascii="Times New Roman" w:hAnsi="Times New Roman"/>
          <w:sz w:val="28"/>
          <w:szCs w:val="28"/>
          <w:shd w:val="clear" w:color="auto" w:fill="FFFFFF"/>
        </w:rPr>
        <w:t xml:space="preserve">. Установлено, что профессия летчика, связанная с сильными психоэмоциональными и физическими нагрузками, обусловливает частое распространение среди летного состава дисфункций височно-нижнечелюстного сустава (ВНЧС) и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мышц (бруксизм), протекающих в безболевой форме, но приводящих к патологической </w:t>
      </w:r>
      <w:proofErr w:type="spellStart"/>
      <w:r>
        <w:rPr>
          <w:rStyle w:val="iadne"/>
          <w:rFonts w:ascii="Times New Roman" w:hAnsi="Times New Roman"/>
          <w:sz w:val="28"/>
          <w:szCs w:val="28"/>
          <w:shd w:val="clear" w:color="auto" w:fill="FFFFFF"/>
        </w:rPr>
        <w:t>стираемости</w:t>
      </w:r>
      <w:proofErr w:type="spellEnd"/>
      <w:r>
        <w:rPr>
          <w:rStyle w:val="iadne"/>
          <w:rFonts w:ascii="Times New Roman" w:hAnsi="Times New Roman"/>
          <w:sz w:val="28"/>
          <w:szCs w:val="28"/>
          <w:shd w:val="clear" w:color="auto" w:fill="FFFFFF"/>
        </w:rPr>
        <w:t xml:space="preserve"> твердых тканей зубов или усугублению патологии пародонта. Если распространенность заболеваний ВНЧС у военнослужащих нелетных специальностей составляла 6,2%, а распространенность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мышц, 2,2%, то у летного состава распространенность этой патологии колебалась в зависимости от категории летного состава, соответственно от 15,8 до 26,6% и от 12,3 до 20,5%. Наибольшая распространенность этих заболеваний была у летчиков истребительной и вертолетной авиации. При экспериментальном исследовании были изучены состояние жевательных мышц в норме, а также динамика, характер и глубина возникающих в них структурных изменений </w:t>
      </w:r>
      <w:r>
        <w:rPr>
          <w:rStyle w:val="iadne"/>
          <w:rFonts w:ascii="Times New Roman" w:hAnsi="Times New Roman"/>
          <w:sz w:val="28"/>
          <w:szCs w:val="28"/>
          <w:shd w:val="clear" w:color="auto" w:fill="FFFFFF"/>
        </w:rPr>
        <w:lastRenderedPageBreak/>
        <w:t xml:space="preserve">при хроническом воздействии на организм экспериментального животного (крысы) </w:t>
      </w:r>
      <w:proofErr w:type="spellStart"/>
      <w:r>
        <w:rPr>
          <w:rStyle w:val="iadne"/>
          <w:rFonts w:ascii="Times New Roman" w:hAnsi="Times New Roman"/>
          <w:sz w:val="28"/>
          <w:szCs w:val="28"/>
          <w:shd w:val="clear" w:color="auto" w:fill="FFFFFF"/>
        </w:rPr>
        <w:t>гипергравитации</w:t>
      </w:r>
      <w:proofErr w:type="spellEnd"/>
      <w:r>
        <w:rPr>
          <w:rStyle w:val="iadne"/>
          <w:rFonts w:ascii="Times New Roman" w:hAnsi="Times New Roman"/>
          <w:sz w:val="28"/>
          <w:szCs w:val="28"/>
          <w:shd w:val="clear" w:color="auto" w:fill="FFFFFF"/>
        </w:rPr>
        <w:t xml:space="preserve"> и вибрации.</w:t>
      </w:r>
    </w:p>
    <w:p w14:paraId="0ED9F9CB"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roofErr w:type="spellStart"/>
      <w:r>
        <w:rPr>
          <w:rStyle w:val="iadne"/>
          <w:rFonts w:ascii="Times New Roman" w:hAnsi="Times New Roman"/>
          <w:sz w:val="28"/>
          <w:szCs w:val="28"/>
        </w:rPr>
        <w:t>Электромиографические</w:t>
      </w:r>
      <w:proofErr w:type="spellEnd"/>
      <w:r>
        <w:rPr>
          <w:rStyle w:val="iadne"/>
          <w:rFonts w:ascii="Times New Roman" w:hAnsi="Times New Roman"/>
          <w:sz w:val="28"/>
          <w:szCs w:val="28"/>
        </w:rPr>
        <w:t xml:space="preserve"> исследования мышц челюстно-лицевой области являются одним из ведущих методов диагностики в современной стоматологической практике. Наряду с электроэнцефалографией электромиография является ценным диагностическим методом у пациентов с </w:t>
      </w:r>
      <w:proofErr w:type="spellStart"/>
      <w:r>
        <w:rPr>
          <w:rStyle w:val="iadne"/>
          <w:rFonts w:ascii="Times New Roman" w:hAnsi="Times New Roman"/>
          <w:sz w:val="28"/>
          <w:szCs w:val="28"/>
        </w:rPr>
        <w:t>бруксизмом</w:t>
      </w:r>
      <w:proofErr w:type="spellEnd"/>
      <w:r>
        <w:rPr>
          <w:rStyle w:val="iadne"/>
          <w:rFonts w:ascii="Times New Roman" w:hAnsi="Times New Roman"/>
          <w:sz w:val="28"/>
          <w:szCs w:val="28"/>
        </w:rPr>
        <w:t xml:space="preserve">. Комфортное положение нижней челюсти в первую очередь диктуется мышцами и может быть определено с высокой точностью. Имеющийся в нашем распоряжении электромиограф отличается мобильностью и портативностью, позволяет проводить исследование с минимальными временными затратами. Быстрота и </w:t>
      </w:r>
      <w:proofErr w:type="spellStart"/>
      <w:r>
        <w:rPr>
          <w:rStyle w:val="iadne"/>
          <w:rFonts w:ascii="Times New Roman" w:hAnsi="Times New Roman"/>
          <w:sz w:val="28"/>
          <w:szCs w:val="28"/>
        </w:rPr>
        <w:t>прецизионность</w:t>
      </w:r>
      <w:proofErr w:type="spellEnd"/>
      <w:r>
        <w:rPr>
          <w:rStyle w:val="iadne"/>
          <w:rFonts w:ascii="Times New Roman" w:hAnsi="Times New Roman"/>
          <w:sz w:val="28"/>
          <w:szCs w:val="28"/>
        </w:rPr>
        <w:t xml:space="preserve"> выявления изменений в функциональном состоянии мышц челюстно-лицевой области, объективная оценка функциональности окклюзии на этапах лечения делают электромиографию востребованной в повседневной стоматологической практике. Известные способы лечения </w:t>
      </w:r>
      <w:proofErr w:type="spellStart"/>
      <w:r>
        <w:rPr>
          <w:rStyle w:val="iadne"/>
          <w:rFonts w:ascii="Times New Roman" w:hAnsi="Times New Roman"/>
          <w:sz w:val="28"/>
          <w:szCs w:val="28"/>
        </w:rPr>
        <w:t>парафункций</w:t>
      </w:r>
      <w:proofErr w:type="spellEnd"/>
      <w:r>
        <w:rPr>
          <w:rStyle w:val="iadne"/>
          <w:rFonts w:ascii="Times New Roman" w:hAnsi="Times New Roman"/>
          <w:sz w:val="28"/>
          <w:szCs w:val="28"/>
        </w:rPr>
        <w:t xml:space="preserve"> жевательных мышц, предложенные В. Д. Пантелеевым, А. П. </w:t>
      </w:r>
      <w:proofErr w:type="spellStart"/>
      <w:r>
        <w:rPr>
          <w:rStyle w:val="iadne"/>
          <w:rFonts w:ascii="Times New Roman" w:hAnsi="Times New Roman"/>
          <w:sz w:val="28"/>
          <w:szCs w:val="28"/>
        </w:rPr>
        <w:t>Залигян</w:t>
      </w:r>
      <w:proofErr w:type="spellEnd"/>
      <w:r>
        <w:rPr>
          <w:rStyle w:val="iadne"/>
          <w:rFonts w:ascii="Times New Roman" w:hAnsi="Times New Roman"/>
          <w:sz w:val="28"/>
          <w:szCs w:val="28"/>
        </w:rPr>
        <w:t xml:space="preserve">, О. Ю. Хоревым, Л. А. Скориковой, предусматривают применение ортопедических аппаратов-капп на весь зубной ряд нижней или верхней челюсти, повышающих прикус и ослабляющих тонус жевательной мускулатуры. Описан также аппарат Н. Ю. </w:t>
      </w:r>
      <w:proofErr w:type="spellStart"/>
      <w:r>
        <w:rPr>
          <w:rStyle w:val="iadne"/>
          <w:rFonts w:ascii="Times New Roman" w:hAnsi="Times New Roman"/>
          <w:sz w:val="28"/>
          <w:szCs w:val="28"/>
        </w:rPr>
        <w:t>Сеферян</w:t>
      </w:r>
      <w:proofErr w:type="spellEnd"/>
      <w:r>
        <w:rPr>
          <w:rStyle w:val="iadne"/>
          <w:rFonts w:ascii="Times New Roman" w:hAnsi="Times New Roman"/>
          <w:sz w:val="28"/>
          <w:szCs w:val="28"/>
        </w:rPr>
        <w:t xml:space="preserve">, Ю. А. Петросова, О. Ю. </w:t>
      </w:r>
      <w:proofErr w:type="spellStart"/>
      <w:r>
        <w:rPr>
          <w:rStyle w:val="iadne"/>
          <w:rFonts w:ascii="Times New Roman" w:hAnsi="Times New Roman"/>
          <w:sz w:val="28"/>
          <w:szCs w:val="28"/>
        </w:rPr>
        <w:t>Калпакьянц</w:t>
      </w:r>
      <w:proofErr w:type="spellEnd"/>
      <w:r>
        <w:rPr>
          <w:rStyle w:val="iadne"/>
          <w:rFonts w:ascii="Times New Roman" w:hAnsi="Times New Roman"/>
          <w:sz w:val="28"/>
          <w:szCs w:val="28"/>
        </w:rPr>
        <w:t xml:space="preserve"> для лечения </w:t>
      </w:r>
      <w:proofErr w:type="spellStart"/>
      <w:r>
        <w:rPr>
          <w:rStyle w:val="iadne"/>
          <w:rFonts w:ascii="Times New Roman" w:hAnsi="Times New Roman"/>
          <w:sz w:val="28"/>
          <w:szCs w:val="28"/>
        </w:rPr>
        <w:t>парафункций</w:t>
      </w:r>
      <w:proofErr w:type="spellEnd"/>
      <w:r>
        <w:rPr>
          <w:rStyle w:val="iadne"/>
          <w:rFonts w:ascii="Times New Roman" w:hAnsi="Times New Roman"/>
          <w:sz w:val="28"/>
          <w:szCs w:val="28"/>
        </w:rPr>
        <w:t xml:space="preserve"> жевательных мышц, состоящий из небной пластинки одновременно повышающей прикус и ограничивающей движение нижней челюсти и языка, при этом съемная конструкция сочетается с несъемным фиксирующим аппаратом, представленным </w:t>
      </w:r>
      <w:proofErr w:type="spellStart"/>
      <w:r>
        <w:rPr>
          <w:rStyle w:val="iadne"/>
          <w:rFonts w:ascii="Times New Roman" w:hAnsi="Times New Roman"/>
          <w:sz w:val="28"/>
          <w:szCs w:val="28"/>
        </w:rPr>
        <w:t>антагонирующими</w:t>
      </w:r>
      <w:proofErr w:type="spellEnd"/>
      <w:r>
        <w:rPr>
          <w:rStyle w:val="iadne"/>
          <w:rFonts w:ascii="Times New Roman" w:hAnsi="Times New Roman"/>
          <w:sz w:val="28"/>
          <w:szCs w:val="28"/>
        </w:rPr>
        <w:t xml:space="preserve"> парами коронок справа и слева в области клыков и первых </w:t>
      </w:r>
      <w:proofErr w:type="spellStart"/>
      <w:r>
        <w:rPr>
          <w:rStyle w:val="iadne"/>
          <w:rFonts w:ascii="Times New Roman" w:hAnsi="Times New Roman"/>
          <w:sz w:val="28"/>
          <w:szCs w:val="28"/>
        </w:rPr>
        <w:t>премоляров</w:t>
      </w:r>
      <w:proofErr w:type="spellEnd"/>
      <w:r>
        <w:rPr>
          <w:rStyle w:val="iadne"/>
          <w:rFonts w:ascii="Times New Roman" w:hAnsi="Times New Roman"/>
          <w:sz w:val="28"/>
          <w:szCs w:val="28"/>
        </w:rPr>
        <w:t>. Авторы используют его при более сложных поражениях жевательных, мимических мышц и мышц языка.</w:t>
      </w:r>
    </w:p>
    <w:p w14:paraId="5B50A0F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F3BCA6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Анализ результатов микроскопического и гистохимического исследований выявил выраженное нарушение кровоснабжения и гипоксию за </w:t>
      </w:r>
      <w:r>
        <w:rPr>
          <w:rStyle w:val="iadne"/>
          <w:rFonts w:ascii="Times New Roman" w:hAnsi="Times New Roman"/>
          <w:sz w:val="28"/>
          <w:szCs w:val="28"/>
          <w:shd w:val="clear" w:color="auto" w:fill="FFFFFF"/>
        </w:rPr>
        <w:lastRenderedPageBreak/>
        <w:t xml:space="preserve">счет венозного застоя. Четко определялось повышение сосудистой проницаемости, что свидетельствовало о понижении компенсаторных возможностей механизмов транс капиллярного обмена и их нарушении. В жевательных мышцах отмечены очаги лейкоцитарной инфильтрации, что указывало на наличие в тканях очагов асептического воспаления, а также исчезновение их поперечно-полосатой </w:t>
      </w:r>
      <w:proofErr w:type="spellStart"/>
      <w:r>
        <w:rPr>
          <w:rStyle w:val="iadne"/>
          <w:rFonts w:ascii="Times New Roman" w:hAnsi="Times New Roman"/>
          <w:sz w:val="28"/>
          <w:szCs w:val="28"/>
          <w:shd w:val="clear" w:color="auto" w:fill="FFFFFF"/>
        </w:rPr>
        <w:t>исчерченности</w:t>
      </w:r>
      <w:proofErr w:type="spellEnd"/>
      <w:r>
        <w:rPr>
          <w:rStyle w:val="iadne"/>
          <w:rFonts w:ascii="Times New Roman" w:hAnsi="Times New Roman"/>
          <w:sz w:val="28"/>
          <w:szCs w:val="28"/>
          <w:shd w:val="clear" w:color="auto" w:fill="FFFFFF"/>
        </w:rPr>
        <w:t xml:space="preserve">. В двигательных нервных окончаниях выявлено утолщение терминальных отделов, а в ряде случаев — деструкция двигательных бляшек. Результаты гистохимического исследования показали, что длительное воздействие </w:t>
      </w:r>
      <w:proofErr w:type="spellStart"/>
      <w:r>
        <w:rPr>
          <w:rStyle w:val="iadne"/>
          <w:rFonts w:ascii="Times New Roman" w:hAnsi="Times New Roman"/>
          <w:sz w:val="28"/>
          <w:szCs w:val="28"/>
          <w:shd w:val="clear" w:color="auto" w:fill="FFFFFF"/>
        </w:rPr>
        <w:t>гипервесомости</w:t>
      </w:r>
      <w:proofErr w:type="spellEnd"/>
      <w:r>
        <w:rPr>
          <w:rStyle w:val="iadne"/>
          <w:rFonts w:ascii="Times New Roman" w:hAnsi="Times New Roman"/>
          <w:sz w:val="28"/>
          <w:szCs w:val="28"/>
          <w:shd w:val="clear" w:color="auto" w:fill="FFFFFF"/>
        </w:rPr>
        <w:t xml:space="preserve"> и вибрации приводит к изменению количественных характеристик интенсивности свечения </w:t>
      </w:r>
      <w:proofErr w:type="spellStart"/>
      <w:r>
        <w:rPr>
          <w:rStyle w:val="iadne"/>
          <w:rFonts w:ascii="Times New Roman" w:hAnsi="Times New Roman"/>
          <w:sz w:val="28"/>
          <w:szCs w:val="28"/>
          <w:shd w:val="clear" w:color="auto" w:fill="FFFFFF"/>
        </w:rPr>
        <w:t>адренэргических</w:t>
      </w:r>
      <w:proofErr w:type="spellEnd"/>
      <w:r>
        <w:rPr>
          <w:rStyle w:val="iadne"/>
          <w:rFonts w:ascii="Times New Roman" w:hAnsi="Times New Roman"/>
          <w:sz w:val="28"/>
          <w:szCs w:val="28"/>
          <w:shd w:val="clear" w:color="auto" w:fill="FFFFFF"/>
        </w:rPr>
        <w:t xml:space="preserve"> нервных волокон и активности специфической и неспецифической </w:t>
      </w:r>
      <w:proofErr w:type="spellStart"/>
      <w:r>
        <w:rPr>
          <w:rStyle w:val="iadne"/>
          <w:rFonts w:ascii="Times New Roman" w:hAnsi="Times New Roman"/>
          <w:sz w:val="28"/>
          <w:szCs w:val="28"/>
          <w:shd w:val="clear" w:color="auto" w:fill="FFFFFF"/>
        </w:rPr>
        <w:t>ацетилхолинэстеразы</w:t>
      </w:r>
      <w:proofErr w:type="spellEnd"/>
      <w:r>
        <w:rPr>
          <w:rStyle w:val="iadne"/>
          <w:rFonts w:ascii="Times New Roman" w:hAnsi="Times New Roman"/>
          <w:sz w:val="28"/>
          <w:szCs w:val="28"/>
          <w:shd w:val="clear" w:color="auto" w:fill="FFFFFF"/>
        </w:rPr>
        <w:t xml:space="preserve"> в тканях жевательных мышц. Отмечено, что в жевательных мышцах увеличение активности </w:t>
      </w:r>
      <w:proofErr w:type="spellStart"/>
      <w:r>
        <w:rPr>
          <w:rStyle w:val="iadne"/>
          <w:rFonts w:ascii="Times New Roman" w:hAnsi="Times New Roman"/>
          <w:sz w:val="28"/>
          <w:szCs w:val="28"/>
          <w:shd w:val="clear" w:color="auto" w:fill="FFFFFF"/>
        </w:rPr>
        <w:t>холинэстеразы</w:t>
      </w:r>
      <w:proofErr w:type="spellEnd"/>
      <w:r>
        <w:rPr>
          <w:rStyle w:val="iadne"/>
          <w:rFonts w:ascii="Times New Roman" w:hAnsi="Times New Roman"/>
          <w:sz w:val="28"/>
          <w:szCs w:val="28"/>
          <w:shd w:val="clear" w:color="auto" w:fill="FFFFFF"/>
        </w:rPr>
        <w:t xml:space="preserve"> (особенно специфической) было выражено в большей степени, по сравнению с повышением интенсивности свечения норадреналина в нервных волокнах. Видимо, этим можно объяснить частое распространение среди летчиков истребителей и вертолетной авиации </w:t>
      </w:r>
      <w:proofErr w:type="spellStart"/>
      <w:r>
        <w:rPr>
          <w:rStyle w:val="iadne"/>
          <w:rFonts w:ascii="Times New Roman" w:hAnsi="Times New Roman"/>
          <w:sz w:val="28"/>
          <w:szCs w:val="28"/>
          <w:shd w:val="clear" w:color="auto" w:fill="FFFFFF"/>
        </w:rPr>
        <w:t>бруксизма</w:t>
      </w:r>
      <w:proofErr w:type="spellEnd"/>
      <w:r>
        <w:rPr>
          <w:rStyle w:val="iadne"/>
          <w:rFonts w:ascii="Times New Roman" w:hAnsi="Times New Roman"/>
          <w:sz w:val="28"/>
          <w:szCs w:val="28"/>
          <w:shd w:val="clear" w:color="auto" w:fill="FFFFFF"/>
        </w:rPr>
        <w:t xml:space="preserve">. Повышенная утомляемость жевательных мышц у летного состава, вероятно, обусловлена преобладанием (по сравнению с </w:t>
      </w:r>
      <w:proofErr w:type="spellStart"/>
      <w:r>
        <w:rPr>
          <w:rStyle w:val="iadne"/>
          <w:rFonts w:ascii="Times New Roman" w:hAnsi="Times New Roman"/>
          <w:sz w:val="28"/>
          <w:szCs w:val="28"/>
          <w:shd w:val="clear" w:color="auto" w:fill="FFFFFF"/>
        </w:rPr>
        <w:t>адренэргическим</w:t>
      </w:r>
      <w:proofErr w:type="spellEnd"/>
      <w:r>
        <w:rPr>
          <w:rStyle w:val="iadne"/>
          <w:rFonts w:ascii="Times New Roman" w:hAnsi="Times New Roman"/>
          <w:sz w:val="28"/>
          <w:szCs w:val="28"/>
          <w:shd w:val="clear" w:color="auto" w:fill="FFFFFF"/>
        </w:rPr>
        <w:t xml:space="preserve">) холинэргических структур в их иннервации. Обычно страдающие этой патологией не подозревают о наличии у них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Только страдающие ночным скрежетанием зубов знают о своей вредной </w:t>
      </w:r>
      <w:proofErr w:type="spellStart"/>
      <w:r>
        <w:rPr>
          <w:rStyle w:val="iadne"/>
          <w:rFonts w:ascii="Times New Roman" w:hAnsi="Times New Roman"/>
          <w:sz w:val="28"/>
          <w:szCs w:val="28"/>
          <w:shd w:val="clear" w:color="auto" w:fill="FFFFFF"/>
        </w:rPr>
        <w:t>привьике</w:t>
      </w:r>
      <w:proofErr w:type="spellEnd"/>
      <w:r>
        <w:rPr>
          <w:rStyle w:val="iadne"/>
          <w:rFonts w:ascii="Times New Roman" w:hAnsi="Times New Roman"/>
          <w:sz w:val="28"/>
          <w:szCs w:val="28"/>
          <w:shd w:val="clear" w:color="auto" w:fill="FFFFFF"/>
        </w:rPr>
        <w:t xml:space="preserve">. Чаще о ней они узнают от окружающих. </w:t>
      </w:r>
    </w:p>
    <w:p w14:paraId="73D0540A"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Симптоматика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мышц разнообразна. Больные обычно обращаются за медицинской помощью при наличии у них болевого синдрома, когда появляются ноющие боли в области жевательных мышц, а иногда в области мышц шеи, спины, ВНЧС и зубах. </w:t>
      </w:r>
    </w:p>
    <w:p w14:paraId="1A34EB30"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При ночном </w:t>
      </w:r>
      <w:proofErr w:type="spellStart"/>
      <w:r>
        <w:rPr>
          <w:rStyle w:val="iadne"/>
          <w:rFonts w:ascii="Times New Roman" w:hAnsi="Times New Roman"/>
          <w:sz w:val="28"/>
          <w:szCs w:val="28"/>
          <w:shd w:val="clear" w:color="auto" w:fill="FFFFFF"/>
        </w:rPr>
        <w:t>бруксизме</w:t>
      </w:r>
      <w:proofErr w:type="spellEnd"/>
      <w:r>
        <w:rPr>
          <w:rStyle w:val="iadne"/>
          <w:rFonts w:ascii="Times New Roman" w:hAnsi="Times New Roman"/>
          <w:sz w:val="28"/>
          <w:szCs w:val="28"/>
          <w:shd w:val="clear" w:color="auto" w:fill="FFFFFF"/>
        </w:rPr>
        <w:t xml:space="preserve"> эти субъективные неприятные ощущения усиливаются по утрам. </w:t>
      </w:r>
      <w:r>
        <w:rPr>
          <w:rStyle w:val="iadne"/>
          <w:rFonts w:ascii="Times New Roman" w:hAnsi="Times New Roman"/>
          <w:sz w:val="28"/>
          <w:szCs w:val="28"/>
        </w:rPr>
        <w:t>Ночной спазм жевательных мышц, проявляется в:         1. Скрежетании зубов; 2. Сжатии зубов; 3. Сочетанные формы.</w:t>
      </w:r>
    </w:p>
    <w:p w14:paraId="7B2F44F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rPr>
        <w:lastRenderedPageBreak/>
        <w:t xml:space="preserve">Одной из причин возникновения патологии в зубных рядах является </w:t>
      </w:r>
      <w:proofErr w:type="spellStart"/>
      <w:r>
        <w:rPr>
          <w:rStyle w:val="iadne"/>
          <w:rFonts w:ascii="Times New Roman" w:hAnsi="Times New Roman"/>
          <w:sz w:val="28"/>
          <w:szCs w:val="28"/>
        </w:rPr>
        <w:t>гипертонус</w:t>
      </w:r>
      <w:proofErr w:type="spellEnd"/>
      <w:r>
        <w:rPr>
          <w:rStyle w:val="iadne"/>
          <w:rFonts w:ascii="Times New Roman" w:hAnsi="Times New Roman"/>
          <w:sz w:val="28"/>
          <w:szCs w:val="28"/>
        </w:rPr>
        <w:t xml:space="preserve"> жевательных мышц. Это состояние характерно для такого заболевания, как бруксизм, проявляющегося в ночном скрежете зубами. Их дневное стискивание обозначают как </w:t>
      </w:r>
      <w:proofErr w:type="spellStart"/>
      <w:r>
        <w:rPr>
          <w:rStyle w:val="iadne"/>
          <w:rFonts w:ascii="Times New Roman" w:hAnsi="Times New Roman"/>
          <w:sz w:val="28"/>
          <w:szCs w:val="28"/>
        </w:rPr>
        <w:t>бруксоманию</w:t>
      </w:r>
      <w:proofErr w:type="spellEnd"/>
      <w:r>
        <w:rPr>
          <w:rStyle w:val="iadne"/>
          <w:rFonts w:ascii="Times New Roman" w:hAnsi="Times New Roman"/>
          <w:sz w:val="28"/>
          <w:szCs w:val="28"/>
        </w:rPr>
        <w:t xml:space="preserve">. По данным В. Д. Пантелеева, симптоматика </w:t>
      </w:r>
      <w:proofErr w:type="spellStart"/>
      <w:r>
        <w:rPr>
          <w:rStyle w:val="iadne"/>
          <w:rFonts w:ascii="Times New Roman" w:hAnsi="Times New Roman"/>
          <w:sz w:val="28"/>
          <w:szCs w:val="28"/>
        </w:rPr>
        <w:t>парафункций</w:t>
      </w:r>
      <w:proofErr w:type="spellEnd"/>
      <w:r>
        <w:rPr>
          <w:rStyle w:val="iadne"/>
          <w:rFonts w:ascii="Times New Roman" w:hAnsi="Times New Roman"/>
          <w:sz w:val="28"/>
          <w:szCs w:val="28"/>
        </w:rPr>
        <w:t xml:space="preserve"> жевательных мышц проявляется в виде </w:t>
      </w:r>
      <w:proofErr w:type="spellStart"/>
      <w:r>
        <w:rPr>
          <w:rStyle w:val="iadne"/>
          <w:rFonts w:ascii="Times New Roman" w:hAnsi="Times New Roman"/>
          <w:sz w:val="28"/>
          <w:szCs w:val="28"/>
        </w:rPr>
        <w:t>беспищевого</w:t>
      </w:r>
      <w:proofErr w:type="spellEnd"/>
      <w:r>
        <w:rPr>
          <w:rStyle w:val="iadne"/>
          <w:rFonts w:ascii="Times New Roman" w:hAnsi="Times New Roman"/>
          <w:sz w:val="28"/>
          <w:szCs w:val="28"/>
        </w:rPr>
        <w:t xml:space="preserve"> жевания, отсутствия состояния относительного покоя нижней челюсти, сжатия, постукивания зубами, легкого скольжения нижних зубов по верхним, выдвижения нижней челюсти вперед, покачивания нижней челюстью.</w:t>
      </w:r>
      <w:r>
        <w:rPr>
          <w:rStyle w:val="iadne"/>
          <w:rFonts w:ascii="Times New Roman" w:hAnsi="Times New Roman"/>
          <w:sz w:val="28"/>
          <w:szCs w:val="28"/>
          <w:shd w:val="clear" w:color="auto" w:fill="FFFFFF"/>
        </w:rPr>
        <w:t xml:space="preserve"> С учетом ведущего симптома, динамики и тяжести заболевания Е.И.Гаврилов и В.Д.Пантелеев (1987) выделили следующие клинические формы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мышц: </w:t>
      </w:r>
    </w:p>
    <w:p w14:paraId="5F7577DE"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1. Сжатие зубов, характеризуемое нарушением состояния относительного покоя нижней челюсти вследствие тонического сокращения поднимающих ее мышц. Бессознательное сжатие зубов происходит при их смыкании в центральной окклюзии или попеременно то справа, то слева на боковых зубах. Сила сжатия зубов зависит от величины психической нагрузки или стрессовой ситуации и других внешних раздражителей. Часто сокращение собственно жевательных мышц сопровождается образованием в них уплотнений («желваков»), которые пациенты могут обнаруживать у себя сами при просмотре телепередач, бритье лица, во время совещаний и т.п.</w:t>
      </w:r>
    </w:p>
    <w:p w14:paraId="38846C12"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Дневной спазм жевательных мышц, проявляется в:  </w:t>
      </w:r>
    </w:p>
    <w:p w14:paraId="4B32C202"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1. Сжатии зубов; </w:t>
      </w:r>
    </w:p>
    <w:p w14:paraId="7549ADE6"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2. Скрежетании зубов; </w:t>
      </w:r>
    </w:p>
    <w:p w14:paraId="26A15554"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3. Гипертрофии жевательных мышц;</w:t>
      </w:r>
    </w:p>
    <w:p w14:paraId="16534C43"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 4. Постукивании зубов; </w:t>
      </w:r>
    </w:p>
    <w:p w14:paraId="14A16A87" w14:textId="77777777" w:rsidR="00A14E99" w:rsidRDefault="00A14E99">
      <w:pPr>
        <w:pStyle w:val="ListParagraph"/>
        <w:spacing w:after="0" w:line="360" w:lineRule="auto"/>
        <w:ind w:left="0"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rPr>
        <w:t>5. Сочетанные формы.</w:t>
      </w:r>
    </w:p>
    <w:p w14:paraId="0F807BC3"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F189C97"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2. </w:t>
      </w:r>
      <w:proofErr w:type="spellStart"/>
      <w:r>
        <w:rPr>
          <w:rStyle w:val="iadne"/>
          <w:rFonts w:ascii="Times New Roman" w:hAnsi="Times New Roman"/>
          <w:sz w:val="28"/>
          <w:szCs w:val="28"/>
          <w:shd w:val="clear" w:color="auto" w:fill="FFFFFF"/>
        </w:rPr>
        <w:t>Беспищевое</w:t>
      </w:r>
      <w:proofErr w:type="spellEnd"/>
      <w:r>
        <w:rPr>
          <w:rStyle w:val="iadne"/>
          <w:rFonts w:ascii="Times New Roman" w:hAnsi="Times New Roman"/>
          <w:sz w:val="28"/>
          <w:szCs w:val="28"/>
          <w:shd w:val="clear" w:color="auto" w:fill="FFFFFF"/>
        </w:rPr>
        <w:t xml:space="preserve"> жевание характеризуется размалывающими боковыми движениями нижней челюсти с очень малой амплитудой. Зубы при этом, как правило, сомкнуты. Обычно эта привычка свойственна людям пожилого </w:t>
      </w:r>
      <w:r>
        <w:rPr>
          <w:rStyle w:val="iadne"/>
          <w:rFonts w:ascii="Times New Roman" w:hAnsi="Times New Roman"/>
          <w:sz w:val="28"/>
          <w:szCs w:val="28"/>
          <w:shd w:val="clear" w:color="auto" w:fill="FFFFFF"/>
        </w:rPr>
        <w:lastRenderedPageBreak/>
        <w:t xml:space="preserve">возраста и может быть связана с неудовлетворительной фиксацией съемных зубных протезов. Путем сжатия зубных рядов они стараются фиксировать съемный протез к тканям протезного ложа. Вначале </w:t>
      </w:r>
      <w:proofErr w:type="spellStart"/>
      <w:r>
        <w:rPr>
          <w:rStyle w:val="iadne"/>
          <w:rFonts w:ascii="Times New Roman" w:hAnsi="Times New Roman"/>
          <w:sz w:val="28"/>
          <w:szCs w:val="28"/>
          <w:shd w:val="clear" w:color="auto" w:fill="FFFFFF"/>
        </w:rPr>
        <w:t>беспищевое</w:t>
      </w:r>
      <w:proofErr w:type="spellEnd"/>
      <w:r>
        <w:rPr>
          <w:rStyle w:val="iadne"/>
          <w:rFonts w:ascii="Times New Roman" w:hAnsi="Times New Roman"/>
          <w:sz w:val="28"/>
          <w:szCs w:val="28"/>
          <w:shd w:val="clear" w:color="auto" w:fill="FFFFFF"/>
        </w:rPr>
        <w:t xml:space="preserve"> жевание обнаруживается только по вечерам во время отдыха, а затем вредная привычка прогрессирует и наблюдается и в дневное время.</w:t>
      </w:r>
    </w:p>
    <w:p w14:paraId="7E3C21E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3. Скрежетание зубами характеризуется боковыми движениями нижней челюсти при сжатых зубных рядах, что сопровождается типичным звуком. Чаще скрежетание зубов возникает ночью, поэтому об этой вредной привычке обычно узнают от окружающих, но иногда замечают ее и сами, неожиданно просыпаясь. У всех пациентов с </w:t>
      </w:r>
      <w:proofErr w:type="spellStart"/>
      <w:r>
        <w:rPr>
          <w:rStyle w:val="iadne"/>
          <w:rFonts w:ascii="Times New Roman" w:hAnsi="Times New Roman"/>
          <w:sz w:val="28"/>
          <w:szCs w:val="28"/>
          <w:shd w:val="clear" w:color="auto" w:fill="FFFFFF"/>
        </w:rPr>
        <w:t>бруксизмом</w:t>
      </w:r>
      <w:proofErr w:type="spellEnd"/>
      <w:r>
        <w:rPr>
          <w:rStyle w:val="iadne"/>
          <w:rFonts w:ascii="Times New Roman" w:hAnsi="Times New Roman"/>
          <w:sz w:val="28"/>
          <w:szCs w:val="28"/>
          <w:shd w:val="clear" w:color="auto" w:fill="FFFFFF"/>
        </w:rPr>
        <w:t xml:space="preserve"> (скрежетание зубов) отмечается нарушение ночного сна: неспокойный, недостаточно продолжительный. Именно этот вид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у военнослужащих летного состава наиболее распространен.</w:t>
      </w:r>
    </w:p>
    <w:p w14:paraId="63ED549C" w14:textId="77777777" w:rsidR="00A14E99" w:rsidRDefault="00E33FD4">
      <w:pPr>
        <w:spacing w:after="0" w:line="360" w:lineRule="auto"/>
        <w:ind w:firstLine="709"/>
        <w:jc w:val="center"/>
        <w:rPr>
          <w:rStyle w:val="iadne"/>
          <w:rFonts w:ascii="Times New Roman" w:eastAsia="Times New Roman" w:hAnsi="Times New Roman" w:cs="Times New Roman"/>
          <w:sz w:val="28"/>
          <w:szCs w:val="28"/>
          <w:shd w:val="clear" w:color="auto" w:fill="FFFFFF"/>
        </w:rPr>
      </w:pPr>
      <w:r>
        <w:rPr>
          <w:rStyle w:val="iadne"/>
          <w:rFonts w:ascii="Times New Roman" w:eastAsia="Times New Roman" w:hAnsi="Times New Roman" w:cs="Times New Roman"/>
          <w:noProof/>
          <w:sz w:val="28"/>
          <w:szCs w:val="28"/>
          <w:shd w:val="clear" w:color="auto" w:fill="FFFFFF"/>
        </w:rPr>
        <w:drawing>
          <wp:inline distT="0" distB="0" distL="0" distR="0" wp14:anchorId="5012C787" wp14:editId="7B7D6C64">
            <wp:extent cx="5930900" cy="4254500"/>
            <wp:effectExtent l="0" t="0" r="0" b="0"/>
            <wp:docPr id="1" name="Рисунок 1" descr="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4254500"/>
                    </a:xfrm>
                    <a:prstGeom prst="rect">
                      <a:avLst/>
                    </a:prstGeom>
                    <a:noFill/>
                    <a:ln>
                      <a:noFill/>
                    </a:ln>
                    <a:effectLst/>
                  </pic:spPr>
                </pic:pic>
              </a:graphicData>
            </a:graphic>
          </wp:inline>
        </w:drawing>
      </w:r>
    </w:p>
    <w:p w14:paraId="22D3DFA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w:t>
      </w:r>
      <w:r>
        <w:rPr>
          <w:rStyle w:val="iadne"/>
          <w:rFonts w:ascii="Times New Roman" w:hAnsi="Times New Roman"/>
          <w:sz w:val="28"/>
          <w:szCs w:val="28"/>
        </w:rPr>
        <w:t xml:space="preserve">В тоже время, отсутствует классификация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по степени тяжести заболевания, что усложняет взаимопонимание врачей при лечении больных с данной патологией. Для определения степени </w:t>
      </w:r>
      <w:r>
        <w:rPr>
          <w:rStyle w:val="iadne"/>
          <w:rFonts w:ascii="Times New Roman" w:hAnsi="Times New Roman"/>
          <w:sz w:val="28"/>
          <w:szCs w:val="28"/>
        </w:rPr>
        <w:lastRenderedPageBreak/>
        <w:t xml:space="preserve">тяжести </w:t>
      </w:r>
      <w:proofErr w:type="spellStart"/>
      <w:r>
        <w:rPr>
          <w:rStyle w:val="iadne"/>
          <w:rFonts w:ascii="Times New Roman" w:hAnsi="Times New Roman"/>
          <w:sz w:val="28"/>
          <w:szCs w:val="28"/>
        </w:rPr>
        <w:t>парафункции</w:t>
      </w:r>
      <w:proofErr w:type="spellEnd"/>
      <w:r>
        <w:rPr>
          <w:rStyle w:val="iadne"/>
          <w:rFonts w:ascii="Times New Roman" w:hAnsi="Times New Roman"/>
          <w:sz w:val="28"/>
          <w:szCs w:val="28"/>
        </w:rPr>
        <w:t xml:space="preserve"> жевательных мышц необходима разработка анкеты, на основании которой можно оценить степень тяжести заболевания.</w:t>
      </w:r>
    </w:p>
    <w:p w14:paraId="3537001A"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1A0BAC68"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Результаты обследований больных </w:t>
      </w:r>
      <w:proofErr w:type="spellStart"/>
      <w:r>
        <w:rPr>
          <w:rStyle w:val="iadne"/>
          <w:rFonts w:ascii="Times New Roman" w:hAnsi="Times New Roman"/>
          <w:sz w:val="28"/>
          <w:szCs w:val="28"/>
          <w:shd w:val="clear" w:color="auto" w:fill="FFFFFF"/>
        </w:rPr>
        <w:t>бруксизмом</w:t>
      </w:r>
      <w:proofErr w:type="spellEnd"/>
      <w:r>
        <w:rPr>
          <w:rStyle w:val="iadne"/>
          <w:rFonts w:ascii="Times New Roman" w:hAnsi="Times New Roman"/>
          <w:sz w:val="28"/>
          <w:szCs w:val="28"/>
          <w:shd w:val="clear" w:color="auto" w:fill="FFFFFF"/>
        </w:rPr>
        <w:t xml:space="preserve"> и клинические наблюдения позволили Л.М. </w:t>
      </w:r>
      <w:proofErr w:type="spellStart"/>
      <w:r>
        <w:rPr>
          <w:rStyle w:val="iadne"/>
          <w:rFonts w:ascii="Times New Roman" w:hAnsi="Times New Roman"/>
          <w:sz w:val="28"/>
          <w:szCs w:val="28"/>
          <w:shd w:val="clear" w:color="auto" w:fill="FFFFFF"/>
        </w:rPr>
        <w:t>Демнеру</w:t>
      </w:r>
      <w:proofErr w:type="spellEnd"/>
      <w:r>
        <w:rPr>
          <w:rStyle w:val="iadne"/>
          <w:rFonts w:ascii="Times New Roman" w:hAnsi="Times New Roman"/>
          <w:sz w:val="28"/>
          <w:szCs w:val="28"/>
          <w:shd w:val="clear" w:color="auto" w:fill="FFFFFF"/>
        </w:rPr>
        <w:t xml:space="preserve"> и А.П. </w:t>
      </w:r>
      <w:proofErr w:type="spellStart"/>
      <w:r>
        <w:rPr>
          <w:rStyle w:val="iadne"/>
          <w:rFonts w:ascii="Times New Roman" w:hAnsi="Times New Roman"/>
          <w:sz w:val="28"/>
          <w:szCs w:val="28"/>
          <w:shd w:val="clear" w:color="auto" w:fill="FFFFFF"/>
        </w:rPr>
        <w:t>Залигяну</w:t>
      </w:r>
      <w:proofErr w:type="spellEnd"/>
      <w:r>
        <w:rPr>
          <w:rStyle w:val="iadne"/>
          <w:rFonts w:ascii="Times New Roman" w:hAnsi="Times New Roman"/>
          <w:sz w:val="28"/>
          <w:szCs w:val="28"/>
          <w:shd w:val="clear" w:color="auto" w:fill="FFFFFF"/>
        </w:rPr>
        <w:t xml:space="preserve"> (1986) выделить следующие формы </w:t>
      </w:r>
      <w:proofErr w:type="spellStart"/>
      <w:r>
        <w:rPr>
          <w:rStyle w:val="iadne"/>
          <w:rFonts w:ascii="Times New Roman" w:hAnsi="Times New Roman"/>
          <w:sz w:val="28"/>
          <w:szCs w:val="28"/>
          <w:shd w:val="clear" w:color="auto" w:fill="FFFFFF"/>
        </w:rPr>
        <w:t>бруксизма</w:t>
      </w:r>
      <w:proofErr w:type="spellEnd"/>
      <w:r>
        <w:rPr>
          <w:rStyle w:val="iadne"/>
          <w:rFonts w:ascii="Times New Roman" w:hAnsi="Times New Roman"/>
          <w:sz w:val="28"/>
          <w:szCs w:val="28"/>
          <w:shd w:val="clear" w:color="auto" w:fill="FFFFFF"/>
        </w:rPr>
        <w:t>:</w:t>
      </w:r>
    </w:p>
    <w:p w14:paraId="4CE1C5C8"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1) </w:t>
      </w:r>
      <w:proofErr w:type="spellStart"/>
      <w:r>
        <w:rPr>
          <w:rStyle w:val="iadne"/>
          <w:rFonts w:ascii="Times New Roman" w:hAnsi="Times New Roman"/>
          <w:sz w:val="28"/>
          <w:szCs w:val="28"/>
          <w:shd w:val="clear" w:color="auto" w:fill="FFFFFF"/>
        </w:rPr>
        <w:t>нагальная</w:t>
      </w:r>
      <w:proofErr w:type="spellEnd"/>
      <w:r>
        <w:rPr>
          <w:rStyle w:val="iadne"/>
          <w:rFonts w:ascii="Times New Roman" w:hAnsi="Times New Roman"/>
          <w:sz w:val="28"/>
          <w:szCs w:val="28"/>
          <w:shd w:val="clear" w:color="auto" w:fill="FFFFFF"/>
        </w:rPr>
        <w:t>, или компенсированная, форма, для которой характерны функциональные нарушения в виде скрежета зубами или сжатия без морфологических изменений и осложнений. Как правило, больные жалоб не предъявляют;</w:t>
      </w:r>
    </w:p>
    <w:p w14:paraId="0C6D65BF"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2) острая форма, при которой отмечается внезапное сжатие зубов, сопровождающееся болью. Такие пациенты обращаются к врачу, связывая начало заболевания с определенными причинами;</w:t>
      </w:r>
    </w:p>
    <w:p w14:paraId="5BE50CED"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3) хроническая форма, которая характеризуется длительным течением, повышенной нервной возбудимостью и осложнениями (заболевания пародонта, патологическая стертость зубов, снижение </w:t>
      </w:r>
      <w:proofErr w:type="spellStart"/>
      <w:r>
        <w:rPr>
          <w:rStyle w:val="iadne"/>
          <w:rFonts w:ascii="Times New Roman" w:hAnsi="Times New Roman"/>
          <w:sz w:val="28"/>
          <w:szCs w:val="28"/>
          <w:shd w:val="clear" w:color="auto" w:fill="FFFFFF"/>
        </w:rPr>
        <w:t>межокклюзионной</w:t>
      </w:r>
      <w:proofErr w:type="spellEnd"/>
      <w:r>
        <w:rPr>
          <w:rStyle w:val="iadne"/>
          <w:rFonts w:ascii="Times New Roman" w:hAnsi="Times New Roman"/>
          <w:sz w:val="28"/>
          <w:szCs w:val="28"/>
          <w:shd w:val="clear" w:color="auto" w:fill="FFFFFF"/>
        </w:rPr>
        <w:t xml:space="preserve"> высоты, поражения ВНЧС и др.), что заставляет больных обращаться к врачу. Чаще отмечается сочетание указанных клинических форм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мышц с преобладанием какой-либо одной из них. При этом они могут сочетаться с постукиванием зубами [Е.И.Гаврилов, В.Д.Пантелеев, 1987]. </w:t>
      </w:r>
      <w:proofErr w:type="spellStart"/>
      <w:r>
        <w:rPr>
          <w:rStyle w:val="iadne"/>
          <w:rFonts w:ascii="Times New Roman" w:hAnsi="Times New Roman"/>
          <w:sz w:val="28"/>
          <w:szCs w:val="28"/>
          <w:shd w:val="clear" w:color="auto" w:fill="FFFFFF"/>
        </w:rPr>
        <w:t>Н.Ю.Сеферян</w:t>
      </w:r>
      <w:proofErr w:type="spellEnd"/>
      <w:r>
        <w:rPr>
          <w:rStyle w:val="iadne"/>
          <w:rFonts w:ascii="Times New Roman" w:hAnsi="Times New Roman"/>
          <w:sz w:val="28"/>
          <w:szCs w:val="28"/>
          <w:shd w:val="clear" w:color="auto" w:fill="FFFFFF"/>
        </w:rPr>
        <w:t xml:space="preserve"> (1998) разработана и предложена расширенная клиническая классификация заболеваний при нарушении нейромышечного комплекса зубочелюстно-лицевой области. В предлагаемой этим автором рабочей классификации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подразделяются на шесть групп: </w:t>
      </w:r>
    </w:p>
    <w:p w14:paraId="7D2DD74E"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I.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поднимающих нижнюю челюсть</w:t>
      </w:r>
      <w:r>
        <w:rPr>
          <w:rStyle w:val="iadne"/>
          <w:rFonts w:ascii="Times New Roman" w:hAnsi="Times New Roman"/>
          <w:sz w:val="28"/>
          <w:szCs w:val="28"/>
          <w:shd w:val="clear" w:color="auto" w:fill="FFFFFF"/>
          <w:lang w:val="en-US"/>
        </w:rPr>
        <w:t xml:space="preserve"> (m. masseter, m. temporalis, m. </w:t>
      </w:r>
      <w:proofErr w:type="spellStart"/>
      <w:r>
        <w:rPr>
          <w:rStyle w:val="iadne"/>
          <w:rFonts w:ascii="Times New Roman" w:hAnsi="Times New Roman"/>
          <w:sz w:val="28"/>
          <w:szCs w:val="28"/>
          <w:shd w:val="clear" w:color="auto" w:fill="FFFFFF"/>
          <w:lang w:val="en-US"/>
        </w:rPr>
        <w:t>pterygoideus</w:t>
      </w:r>
      <w:proofErr w:type="spellEnd"/>
      <w:r>
        <w:rPr>
          <w:rStyle w:val="iadne"/>
          <w:rFonts w:ascii="Times New Roman" w:hAnsi="Times New Roman"/>
          <w:sz w:val="28"/>
          <w:szCs w:val="28"/>
          <w:shd w:val="clear" w:color="auto" w:fill="FFFFFF"/>
          <w:lang w:val="en-US"/>
        </w:rPr>
        <w:t xml:space="preserve"> </w:t>
      </w:r>
      <w:proofErr w:type="spellStart"/>
      <w:r>
        <w:rPr>
          <w:rStyle w:val="iadne"/>
          <w:rFonts w:ascii="Times New Roman" w:hAnsi="Times New Roman"/>
          <w:sz w:val="28"/>
          <w:szCs w:val="28"/>
          <w:shd w:val="clear" w:color="auto" w:fill="FFFFFF"/>
          <w:lang w:val="en-US"/>
        </w:rPr>
        <w:t>medialis</w:t>
      </w:r>
      <w:proofErr w:type="spellEnd"/>
      <w:r>
        <w:rPr>
          <w:rStyle w:val="iadne"/>
          <w:rFonts w:ascii="Times New Roman" w:hAnsi="Times New Roman"/>
          <w:sz w:val="28"/>
          <w:szCs w:val="28"/>
          <w:shd w:val="clear" w:color="auto" w:fill="FFFFFF"/>
          <w:lang w:val="en-US"/>
        </w:rPr>
        <w:t xml:space="preserve">) 1. </w:t>
      </w:r>
      <w:r>
        <w:rPr>
          <w:rStyle w:val="iadne"/>
          <w:rFonts w:ascii="Times New Roman" w:hAnsi="Times New Roman"/>
          <w:sz w:val="28"/>
          <w:szCs w:val="28"/>
          <w:shd w:val="clear" w:color="auto" w:fill="FFFFFF"/>
        </w:rPr>
        <w:t xml:space="preserve">Бруксизм (ночной, дневной, сочетанный). 2. Гипертрофия мышц (односторонняя, двусторонняя). 3. </w:t>
      </w:r>
      <w:proofErr w:type="spellStart"/>
      <w:r>
        <w:rPr>
          <w:rStyle w:val="iadne"/>
          <w:rFonts w:ascii="Times New Roman" w:hAnsi="Times New Roman"/>
          <w:sz w:val="28"/>
          <w:szCs w:val="28"/>
          <w:shd w:val="clear" w:color="auto" w:fill="FFFFFF"/>
        </w:rPr>
        <w:t>Гипертонус</w:t>
      </w:r>
      <w:proofErr w:type="spellEnd"/>
      <w:r>
        <w:rPr>
          <w:rStyle w:val="iadne"/>
          <w:rFonts w:ascii="Times New Roman" w:hAnsi="Times New Roman"/>
          <w:sz w:val="28"/>
          <w:szCs w:val="28"/>
          <w:shd w:val="clear" w:color="auto" w:fill="FFFFFF"/>
        </w:rPr>
        <w:t xml:space="preserve"> латеральной крыловидной мышцы (односторонний, двусторонний). 4. Утомляемость мышц. </w:t>
      </w:r>
    </w:p>
    <w:p w14:paraId="62A9CB2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lang w:val="en-US"/>
        </w:rPr>
        <w:lastRenderedPageBreak/>
        <w:t>II</w:t>
      </w:r>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опускающих нижнюю челюсть (</w:t>
      </w:r>
      <w:r>
        <w:rPr>
          <w:rStyle w:val="iadne"/>
          <w:rFonts w:ascii="Times New Roman" w:hAnsi="Times New Roman"/>
          <w:sz w:val="28"/>
          <w:szCs w:val="28"/>
          <w:shd w:val="clear" w:color="auto" w:fill="FFFFFF"/>
          <w:lang w:val="en-US"/>
        </w:rPr>
        <w:t>m</w:t>
      </w:r>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lang w:val="en-US"/>
        </w:rPr>
        <w:t>digastricus</w:t>
      </w:r>
      <w:proofErr w:type="spellEnd"/>
      <w:r>
        <w:rPr>
          <w:rStyle w:val="iadne"/>
          <w:rFonts w:ascii="Times New Roman" w:hAnsi="Times New Roman"/>
          <w:sz w:val="28"/>
          <w:szCs w:val="28"/>
          <w:shd w:val="clear" w:color="auto" w:fill="FFFFFF"/>
        </w:rPr>
        <w:t xml:space="preserve">, </w:t>
      </w:r>
      <w:r>
        <w:rPr>
          <w:rStyle w:val="iadne"/>
          <w:rFonts w:ascii="Times New Roman" w:hAnsi="Times New Roman"/>
          <w:sz w:val="28"/>
          <w:szCs w:val="28"/>
          <w:shd w:val="clear" w:color="auto" w:fill="FFFFFF"/>
          <w:lang w:val="en-US"/>
        </w:rPr>
        <w:t>m</w:t>
      </w:r>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lang w:val="en-US"/>
        </w:rPr>
        <w:t>geniohyoideus</w:t>
      </w:r>
      <w:proofErr w:type="spellEnd"/>
      <w:r>
        <w:rPr>
          <w:rStyle w:val="iadne"/>
          <w:rFonts w:ascii="Times New Roman" w:hAnsi="Times New Roman"/>
          <w:sz w:val="28"/>
          <w:szCs w:val="28"/>
          <w:shd w:val="clear" w:color="auto" w:fill="FFFFFF"/>
        </w:rPr>
        <w:t xml:space="preserve">, </w:t>
      </w:r>
      <w:r>
        <w:rPr>
          <w:rStyle w:val="iadne"/>
          <w:rFonts w:ascii="Times New Roman" w:hAnsi="Times New Roman"/>
          <w:sz w:val="28"/>
          <w:szCs w:val="28"/>
          <w:shd w:val="clear" w:color="auto" w:fill="FFFFFF"/>
          <w:lang w:val="en-US"/>
        </w:rPr>
        <w:t>m</w:t>
      </w:r>
      <w:r>
        <w:rPr>
          <w:rStyle w:val="iadne"/>
          <w:rFonts w:ascii="Times New Roman" w:hAnsi="Times New Roman"/>
          <w:sz w:val="28"/>
          <w:szCs w:val="28"/>
          <w:shd w:val="clear" w:color="auto" w:fill="FFFFFF"/>
        </w:rPr>
        <w:t>.</w:t>
      </w:r>
      <w:proofErr w:type="spellStart"/>
      <w:r>
        <w:rPr>
          <w:rStyle w:val="iadne"/>
          <w:rFonts w:ascii="Times New Roman" w:hAnsi="Times New Roman"/>
          <w:sz w:val="28"/>
          <w:szCs w:val="28"/>
          <w:shd w:val="clear" w:color="auto" w:fill="FFFFFF"/>
          <w:lang w:val="en-US"/>
        </w:rPr>
        <w:t>mylohyoideus</w:t>
      </w:r>
      <w:proofErr w:type="spellEnd"/>
      <w:r>
        <w:rPr>
          <w:rStyle w:val="iadne"/>
          <w:rFonts w:ascii="Times New Roman" w:hAnsi="Times New Roman"/>
          <w:sz w:val="28"/>
          <w:szCs w:val="28"/>
          <w:shd w:val="clear" w:color="auto" w:fill="FFFFFF"/>
        </w:rPr>
        <w:t xml:space="preserve">). 1. Гиперкинез этих мышц. 2. Атония указанных мышц. </w:t>
      </w:r>
    </w:p>
    <w:p w14:paraId="26E3DF74"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III.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в сочетании с </w:t>
      </w:r>
      <w:proofErr w:type="spellStart"/>
      <w:r>
        <w:rPr>
          <w:rStyle w:val="iadne"/>
          <w:rFonts w:ascii="Times New Roman" w:hAnsi="Times New Roman"/>
          <w:sz w:val="28"/>
          <w:szCs w:val="28"/>
          <w:shd w:val="clear" w:color="auto" w:fill="FFFFFF"/>
        </w:rPr>
        <w:t>дисфункциональным</w:t>
      </w:r>
      <w:proofErr w:type="spellEnd"/>
      <w:r>
        <w:rPr>
          <w:rStyle w:val="iadne"/>
          <w:rFonts w:ascii="Times New Roman" w:hAnsi="Times New Roman"/>
          <w:sz w:val="28"/>
          <w:szCs w:val="28"/>
          <w:shd w:val="clear" w:color="auto" w:fill="FFFFFF"/>
        </w:rPr>
        <w:t xml:space="preserve"> состоянием ВНЧС. 1.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в сочетании с нейромускулярным </w:t>
      </w:r>
      <w:proofErr w:type="spellStart"/>
      <w:r>
        <w:rPr>
          <w:rStyle w:val="iadne"/>
          <w:rFonts w:ascii="Times New Roman" w:hAnsi="Times New Roman"/>
          <w:sz w:val="28"/>
          <w:szCs w:val="28"/>
          <w:shd w:val="clear" w:color="auto" w:fill="FFFFFF"/>
        </w:rPr>
        <w:t>дисфункциональным</w:t>
      </w:r>
      <w:proofErr w:type="spellEnd"/>
      <w:r>
        <w:rPr>
          <w:rStyle w:val="iadne"/>
          <w:rFonts w:ascii="Times New Roman" w:hAnsi="Times New Roman"/>
          <w:sz w:val="28"/>
          <w:szCs w:val="28"/>
          <w:shd w:val="clear" w:color="auto" w:fill="FFFFFF"/>
        </w:rPr>
        <w:t xml:space="preserve"> синдромом ВНЧС. 2.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в сочетании с привычными вывихами и подвывихами нижней челюсти. 3.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жевательных мышц в сочетании с вывихами внутрисуставного мениска ВНЧС. </w:t>
      </w:r>
    </w:p>
    <w:p w14:paraId="0F002CC6"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IV.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мимических мышц. 1. Беспорядочные хаотические движения губ и щек. 2. Мнимое жевание. 3. Резкое периодическое сжатие губ и щек. </w:t>
      </w:r>
    </w:p>
    <w:p w14:paraId="14C2744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V. </w:t>
      </w:r>
      <w:proofErr w:type="spellStart"/>
      <w:r>
        <w:rPr>
          <w:rStyle w:val="iadne"/>
          <w:rFonts w:ascii="Times New Roman" w:hAnsi="Times New Roman"/>
          <w:sz w:val="28"/>
          <w:szCs w:val="28"/>
          <w:shd w:val="clear" w:color="auto" w:fill="FFFFFF"/>
        </w:rPr>
        <w:t>Парафункция</w:t>
      </w:r>
      <w:proofErr w:type="spellEnd"/>
      <w:r>
        <w:rPr>
          <w:rStyle w:val="iadne"/>
          <w:rFonts w:ascii="Times New Roman" w:hAnsi="Times New Roman"/>
          <w:sz w:val="28"/>
          <w:szCs w:val="28"/>
          <w:shd w:val="clear" w:color="auto" w:fill="FFFFFF"/>
        </w:rPr>
        <w:t xml:space="preserve"> мышц языка. 1. Беспорядочные движения языка. 2. Периодический упор кончиком языка в щеку. 3. Сосание языка. </w:t>
      </w:r>
    </w:p>
    <w:p w14:paraId="02F3CB8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VI. Сочетание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жевательных, мимических и мышц языка.  За рубежом используют следующие классификации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w:t>
      </w:r>
    </w:p>
    <w:p w14:paraId="5DD36D3B"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1.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связанные с действием </w:t>
      </w:r>
      <w:proofErr w:type="spellStart"/>
      <w:r>
        <w:rPr>
          <w:rStyle w:val="iadne"/>
          <w:rFonts w:ascii="Times New Roman" w:hAnsi="Times New Roman"/>
          <w:sz w:val="28"/>
          <w:szCs w:val="28"/>
          <w:shd w:val="clear" w:color="auto" w:fill="FFFFFF"/>
        </w:rPr>
        <w:t>жевательныхмышц</w:t>
      </w:r>
      <w:proofErr w:type="spellEnd"/>
      <w:r>
        <w:rPr>
          <w:rStyle w:val="iadne"/>
          <w:rFonts w:ascii="Times New Roman" w:hAnsi="Times New Roman"/>
          <w:sz w:val="28"/>
          <w:szCs w:val="28"/>
          <w:shd w:val="clear" w:color="auto" w:fill="FFFFFF"/>
        </w:rPr>
        <w:t>.</w:t>
      </w:r>
    </w:p>
    <w:p w14:paraId="131247F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2.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вызываемые действием губ, языка, щек.</w:t>
      </w:r>
    </w:p>
    <w:p w14:paraId="3F5F2C1D"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3. </w:t>
      </w:r>
      <w:proofErr w:type="spellStart"/>
      <w:r>
        <w:rPr>
          <w:rStyle w:val="iadne"/>
          <w:rFonts w:ascii="Times New Roman" w:hAnsi="Times New Roman"/>
          <w:sz w:val="28"/>
          <w:szCs w:val="28"/>
          <w:shd w:val="clear" w:color="auto" w:fill="FFFFFF"/>
        </w:rPr>
        <w:t>Гипофункциональные</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Бренстедт</w:t>
      </w:r>
      <w:proofErr w:type="spellEnd"/>
      <w:r>
        <w:rPr>
          <w:rStyle w:val="iadne"/>
          <w:rFonts w:ascii="Times New Roman" w:hAnsi="Times New Roman"/>
          <w:sz w:val="28"/>
          <w:szCs w:val="28"/>
          <w:shd w:val="clear" w:color="auto" w:fill="FFFFFF"/>
        </w:rPr>
        <w:t>, 1962), либо. а) статические; б) динамические (</w:t>
      </w:r>
      <w:proofErr w:type="spellStart"/>
      <w:r>
        <w:rPr>
          <w:rStyle w:val="iadne"/>
          <w:rFonts w:ascii="Times New Roman" w:hAnsi="Times New Roman"/>
          <w:sz w:val="28"/>
          <w:szCs w:val="28"/>
          <w:shd w:val="clear" w:color="auto" w:fill="FFFFFF"/>
        </w:rPr>
        <w:t>Ахт</w:t>
      </w:r>
      <w:proofErr w:type="spellEnd"/>
      <w:r>
        <w:rPr>
          <w:rStyle w:val="iadne"/>
          <w:rFonts w:ascii="Times New Roman" w:hAnsi="Times New Roman"/>
          <w:sz w:val="28"/>
          <w:szCs w:val="28"/>
          <w:shd w:val="clear" w:color="auto" w:fill="FFFFFF"/>
        </w:rPr>
        <w:t xml:space="preserve">, 1962). </w:t>
      </w:r>
    </w:p>
    <w:p w14:paraId="412C3185"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5774A51D"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В зависимости от группы зубов, на которые приходится наибольшая нагрузка при их сжатии и скрежетании, определяется их патологическая </w:t>
      </w:r>
      <w:proofErr w:type="spellStart"/>
      <w:r>
        <w:rPr>
          <w:rStyle w:val="iadne"/>
          <w:rFonts w:ascii="Times New Roman" w:hAnsi="Times New Roman"/>
          <w:sz w:val="28"/>
          <w:szCs w:val="28"/>
          <w:shd w:val="clear" w:color="auto" w:fill="FFFFFF"/>
        </w:rPr>
        <w:t>стираемость</w:t>
      </w:r>
      <w:proofErr w:type="spellEnd"/>
      <w:r>
        <w:rPr>
          <w:rStyle w:val="iadne"/>
          <w:rFonts w:ascii="Times New Roman" w:hAnsi="Times New Roman"/>
          <w:sz w:val="28"/>
          <w:szCs w:val="28"/>
          <w:shd w:val="clear" w:color="auto" w:fill="FFFFFF"/>
        </w:rPr>
        <w:t xml:space="preserve">, которая может быть как локализованной, так и </w:t>
      </w:r>
      <w:proofErr w:type="spellStart"/>
      <w:r>
        <w:rPr>
          <w:rStyle w:val="iadne"/>
          <w:rFonts w:ascii="Times New Roman" w:hAnsi="Times New Roman"/>
          <w:sz w:val="28"/>
          <w:szCs w:val="28"/>
          <w:shd w:val="clear" w:color="auto" w:fill="FFFFFF"/>
        </w:rPr>
        <w:t>генерализованной</w:t>
      </w:r>
      <w:proofErr w:type="spellEnd"/>
      <w:r>
        <w:rPr>
          <w:rStyle w:val="iadne"/>
          <w:rFonts w:ascii="Times New Roman" w:hAnsi="Times New Roman"/>
          <w:sz w:val="28"/>
          <w:szCs w:val="28"/>
          <w:shd w:val="clear" w:color="auto" w:fill="FFFFFF"/>
        </w:rPr>
        <w:t xml:space="preserve"> и чаще носит компенсированный характер, хотя может сопровождаться гиперестезией твердых тканей зубов. При отсутствии у пациентов физиологической </w:t>
      </w:r>
      <w:proofErr w:type="spellStart"/>
      <w:r>
        <w:rPr>
          <w:rStyle w:val="iadne"/>
          <w:rFonts w:ascii="Times New Roman" w:hAnsi="Times New Roman"/>
          <w:sz w:val="28"/>
          <w:szCs w:val="28"/>
          <w:shd w:val="clear" w:color="auto" w:fill="FFFFFF"/>
        </w:rPr>
        <w:t>стираемости</w:t>
      </w:r>
      <w:proofErr w:type="spellEnd"/>
      <w:r>
        <w:rPr>
          <w:rStyle w:val="iadne"/>
          <w:rFonts w:ascii="Times New Roman" w:hAnsi="Times New Roman"/>
          <w:sz w:val="28"/>
          <w:szCs w:val="28"/>
          <w:shd w:val="clear" w:color="auto" w:fill="FFFFFF"/>
        </w:rPr>
        <w:t xml:space="preserve"> твердых тканей зубов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жевательных мышц приводят к возникновению травматической артикуляции и развитию </w:t>
      </w:r>
      <w:proofErr w:type="spellStart"/>
      <w:r>
        <w:rPr>
          <w:rStyle w:val="iadne"/>
          <w:rFonts w:ascii="Times New Roman" w:hAnsi="Times New Roman"/>
          <w:sz w:val="28"/>
          <w:szCs w:val="28"/>
          <w:shd w:val="clear" w:color="auto" w:fill="FFFFFF"/>
        </w:rPr>
        <w:t>пародонтитов</w:t>
      </w:r>
      <w:proofErr w:type="spellEnd"/>
      <w:r>
        <w:rPr>
          <w:rStyle w:val="iadne"/>
          <w:rFonts w:ascii="Times New Roman" w:hAnsi="Times New Roman"/>
          <w:sz w:val="28"/>
          <w:szCs w:val="28"/>
          <w:shd w:val="clear" w:color="auto" w:fill="FFFFFF"/>
        </w:rPr>
        <w:t xml:space="preserve">. Причем при ночных </w:t>
      </w:r>
      <w:proofErr w:type="spellStart"/>
      <w:r>
        <w:rPr>
          <w:rStyle w:val="iadne"/>
          <w:rFonts w:ascii="Times New Roman" w:hAnsi="Times New Roman"/>
          <w:sz w:val="28"/>
          <w:szCs w:val="28"/>
          <w:shd w:val="clear" w:color="auto" w:fill="FFFFFF"/>
        </w:rPr>
        <w:t>парафункциях</w:t>
      </w:r>
      <w:proofErr w:type="spellEnd"/>
      <w:r>
        <w:rPr>
          <w:rStyle w:val="iadne"/>
          <w:rFonts w:ascii="Times New Roman" w:hAnsi="Times New Roman"/>
          <w:sz w:val="28"/>
          <w:szCs w:val="28"/>
          <w:shd w:val="clear" w:color="auto" w:fill="FFFFFF"/>
        </w:rPr>
        <w:t xml:space="preserve"> наибольшая степень патологической подвижности зубов наблюдается по утрам. </w:t>
      </w:r>
      <w:proofErr w:type="spellStart"/>
      <w:r>
        <w:rPr>
          <w:rStyle w:val="iadne"/>
          <w:rFonts w:ascii="Times New Roman" w:hAnsi="Times New Roman"/>
          <w:sz w:val="28"/>
          <w:szCs w:val="28"/>
          <w:shd w:val="clear" w:color="auto" w:fill="FFFFFF"/>
        </w:rPr>
        <w:lastRenderedPageBreak/>
        <w:t>Парафункции</w:t>
      </w:r>
      <w:proofErr w:type="spellEnd"/>
      <w:r>
        <w:rPr>
          <w:rStyle w:val="iadne"/>
          <w:rFonts w:ascii="Times New Roman" w:hAnsi="Times New Roman"/>
          <w:sz w:val="28"/>
          <w:szCs w:val="28"/>
          <w:shd w:val="clear" w:color="auto" w:fill="FFFFFF"/>
        </w:rPr>
        <w:t xml:space="preserve"> сопровождаются болями или чувством неловкости в жевательных мышцах, ВНЧС. При пальпации жевательных мышц  могут определяться болевые точки, причем чаще с одной стороны. Они могут локализоваться в собственно жевательных мышцах, в латеральных крыловидных мышцах (за бугром верхней челюсти), реже в височных или медиальных крыловидных мышцах. У большинства пациентов диагностируются гипертрофия собственно жевательных мышц, дисфункция ВНЧС, реже — лицевые боли. </w:t>
      </w:r>
      <w:proofErr w:type="spellStart"/>
      <w:r>
        <w:rPr>
          <w:rStyle w:val="iadne"/>
          <w:rFonts w:ascii="Times New Roman" w:hAnsi="Times New Roman"/>
          <w:sz w:val="28"/>
          <w:szCs w:val="28"/>
          <w:shd w:val="clear" w:color="auto" w:fill="FFFFFF"/>
        </w:rPr>
        <w:t>Электромиографическое</w:t>
      </w:r>
      <w:proofErr w:type="spellEnd"/>
      <w:r>
        <w:rPr>
          <w:rStyle w:val="iadne"/>
          <w:rFonts w:ascii="Times New Roman" w:hAnsi="Times New Roman"/>
          <w:sz w:val="28"/>
          <w:szCs w:val="28"/>
          <w:shd w:val="clear" w:color="auto" w:fill="FFFFFF"/>
        </w:rPr>
        <w:t xml:space="preserve"> обследование выявляет повышенную биоэлектрическую активность жевательных мышц в положении покоя, что свидетельствует о постоянном их напряжении [А.В. Цимбалистов и </w:t>
      </w:r>
      <w:proofErr w:type="spellStart"/>
      <w:r>
        <w:rPr>
          <w:rStyle w:val="iadne"/>
          <w:rFonts w:ascii="Times New Roman" w:hAnsi="Times New Roman"/>
          <w:sz w:val="28"/>
          <w:szCs w:val="28"/>
          <w:shd w:val="clear" w:color="auto" w:fill="FFFFFF"/>
        </w:rPr>
        <w:t>соавт</w:t>
      </w:r>
      <w:proofErr w:type="spellEnd"/>
      <w:r>
        <w:rPr>
          <w:rStyle w:val="iadne"/>
          <w:rFonts w:ascii="Times New Roman" w:hAnsi="Times New Roman"/>
          <w:sz w:val="28"/>
          <w:szCs w:val="28"/>
          <w:shd w:val="clear" w:color="auto" w:fill="FFFFFF"/>
        </w:rPr>
        <w:t xml:space="preserve">., 1994; А.К. </w:t>
      </w:r>
      <w:proofErr w:type="spellStart"/>
      <w:r>
        <w:rPr>
          <w:rStyle w:val="iadne"/>
          <w:rFonts w:ascii="Times New Roman" w:hAnsi="Times New Roman"/>
          <w:sz w:val="28"/>
          <w:szCs w:val="28"/>
          <w:shd w:val="clear" w:color="auto" w:fill="FFFFFF"/>
        </w:rPr>
        <w:t>Иорданишвили</w:t>
      </w:r>
      <w:proofErr w:type="spellEnd"/>
      <w:r>
        <w:rPr>
          <w:rStyle w:val="iadne"/>
          <w:rFonts w:ascii="Times New Roman" w:hAnsi="Times New Roman"/>
          <w:sz w:val="28"/>
          <w:szCs w:val="28"/>
          <w:shd w:val="clear" w:color="auto" w:fill="FFFFFF"/>
        </w:rPr>
        <w:t xml:space="preserve">, 1998]. </w:t>
      </w:r>
    </w:p>
    <w:p w14:paraId="30EF35A8"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жевательных мышц проявляются в виде непроизвольных и </w:t>
      </w:r>
      <w:proofErr w:type="spellStart"/>
      <w:r>
        <w:rPr>
          <w:rStyle w:val="iadne"/>
          <w:rFonts w:ascii="Times New Roman" w:hAnsi="Times New Roman"/>
          <w:sz w:val="28"/>
          <w:szCs w:val="28"/>
          <w:shd w:val="clear" w:color="auto" w:fill="FFFFFF"/>
        </w:rPr>
        <w:t>слабоконтролируемых</w:t>
      </w:r>
      <w:proofErr w:type="spellEnd"/>
      <w:r>
        <w:rPr>
          <w:rStyle w:val="iadne"/>
          <w:rFonts w:ascii="Times New Roman" w:hAnsi="Times New Roman"/>
          <w:sz w:val="28"/>
          <w:szCs w:val="28"/>
          <w:shd w:val="clear" w:color="auto" w:fill="FFFFFF"/>
        </w:rPr>
        <w:t xml:space="preserve"> пациентами сокращений мимической мускулатуры, прикусываний губ, щек, языка. Они чаще обусловлены нервно-эмоциональным напряжением и чрезмерными физическими нагрузками, реже — наследственным предрасположением либо неправильной речевой артикуляцией и другими причинами. В их основе обычно лежат психогенные причины. Клинические, </w:t>
      </w:r>
      <w:proofErr w:type="spellStart"/>
      <w:r>
        <w:rPr>
          <w:rStyle w:val="iadne"/>
          <w:rFonts w:ascii="Times New Roman" w:hAnsi="Times New Roman"/>
          <w:sz w:val="28"/>
          <w:szCs w:val="28"/>
          <w:shd w:val="clear" w:color="auto" w:fill="FFFFFF"/>
        </w:rPr>
        <w:t>томографические</w:t>
      </w:r>
      <w:proofErr w:type="spellEnd"/>
      <w:r>
        <w:rPr>
          <w:rStyle w:val="iadne"/>
          <w:rFonts w:ascii="Times New Roman" w:hAnsi="Times New Roman"/>
          <w:sz w:val="28"/>
          <w:szCs w:val="28"/>
          <w:shd w:val="clear" w:color="auto" w:fill="FFFFFF"/>
        </w:rPr>
        <w:t xml:space="preserve"> и рентгенокинематографические исследования больных позволяют выявить влияние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на изменение соотношения элементов ВНЧС (сужение в дистальном отделе суставной щели, </w:t>
      </w:r>
      <w:proofErr w:type="spellStart"/>
      <w:r>
        <w:rPr>
          <w:rStyle w:val="iadne"/>
          <w:rFonts w:ascii="Times New Roman" w:hAnsi="Times New Roman"/>
          <w:sz w:val="28"/>
          <w:szCs w:val="28"/>
          <w:shd w:val="clear" w:color="auto" w:fill="FFFFFF"/>
        </w:rPr>
        <w:t>атипизм</w:t>
      </w:r>
      <w:proofErr w:type="spellEnd"/>
      <w:r>
        <w:rPr>
          <w:rStyle w:val="iadne"/>
          <w:rFonts w:ascii="Times New Roman" w:hAnsi="Times New Roman"/>
          <w:sz w:val="28"/>
          <w:szCs w:val="28"/>
          <w:shd w:val="clear" w:color="auto" w:fill="FFFFFF"/>
        </w:rPr>
        <w:t xml:space="preserve"> положения </w:t>
      </w:r>
      <w:proofErr w:type="spellStart"/>
      <w:r>
        <w:rPr>
          <w:rStyle w:val="iadne"/>
          <w:rFonts w:ascii="Times New Roman" w:hAnsi="Times New Roman"/>
          <w:sz w:val="28"/>
          <w:szCs w:val="28"/>
          <w:shd w:val="clear" w:color="auto" w:fill="FFFFFF"/>
        </w:rPr>
        <w:t>мыщелковых</w:t>
      </w:r>
      <w:proofErr w:type="spellEnd"/>
      <w:r>
        <w:rPr>
          <w:rStyle w:val="iadne"/>
          <w:rFonts w:ascii="Times New Roman" w:hAnsi="Times New Roman"/>
          <w:sz w:val="28"/>
          <w:szCs w:val="28"/>
          <w:shd w:val="clear" w:color="auto" w:fill="FFFFFF"/>
        </w:rPr>
        <w:t xml:space="preserve"> отростков при односторонней патологии ВНЧС, блокирование в суставах при вывихе мениска, чрезмерные экскурсии </w:t>
      </w:r>
      <w:proofErr w:type="spellStart"/>
      <w:r>
        <w:rPr>
          <w:rStyle w:val="iadne"/>
          <w:rFonts w:ascii="Times New Roman" w:hAnsi="Times New Roman"/>
          <w:sz w:val="28"/>
          <w:szCs w:val="28"/>
          <w:shd w:val="clear" w:color="auto" w:fill="FFFFFF"/>
        </w:rPr>
        <w:t>мыщелковых</w:t>
      </w:r>
      <w:proofErr w:type="spellEnd"/>
      <w:r>
        <w:rPr>
          <w:rStyle w:val="iadne"/>
          <w:rFonts w:ascii="Times New Roman" w:hAnsi="Times New Roman"/>
          <w:sz w:val="28"/>
          <w:szCs w:val="28"/>
          <w:shd w:val="clear" w:color="auto" w:fill="FFFFFF"/>
        </w:rPr>
        <w:t xml:space="preserve"> отростков при привычных подвывихах и вывихах нижней челюсти) и нормализацию соотношения элементов и функции ВНЧС после комплексного лечения. При лечении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мышц основное внимание должно быть направлено на устранение нецелесообразных нейромышечных привычек жевательного аппарата. Вначале необходимо нормализовать </w:t>
      </w:r>
      <w:proofErr w:type="spellStart"/>
      <w:r>
        <w:rPr>
          <w:rStyle w:val="iadne"/>
          <w:rFonts w:ascii="Times New Roman" w:hAnsi="Times New Roman"/>
          <w:sz w:val="28"/>
          <w:szCs w:val="28"/>
          <w:shd w:val="clear" w:color="auto" w:fill="FFFFFF"/>
        </w:rPr>
        <w:t>окклюзионные</w:t>
      </w:r>
      <w:proofErr w:type="spellEnd"/>
      <w:r>
        <w:rPr>
          <w:rStyle w:val="iadne"/>
          <w:rFonts w:ascii="Times New Roman" w:hAnsi="Times New Roman"/>
          <w:sz w:val="28"/>
          <w:szCs w:val="28"/>
          <w:shd w:val="clear" w:color="auto" w:fill="FFFFFF"/>
        </w:rPr>
        <w:t xml:space="preserve"> взаимоотношения между зубными дугами, устранить преждевременные контакты зубов (</w:t>
      </w:r>
      <w:proofErr w:type="spellStart"/>
      <w:r>
        <w:rPr>
          <w:rStyle w:val="iadne"/>
          <w:rFonts w:ascii="Times New Roman" w:hAnsi="Times New Roman"/>
          <w:sz w:val="28"/>
          <w:szCs w:val="28"/>
          <w:shd w:val="clear" w:color="auto" w:fill="FFFFFF"/>
        </w:rPr>
        <w:t>супраконтакты</w:t>
      </w:r>
      <w:proofErr w:type="spellEnd"/>
      <w:r>
        <w:rPr>
          <w:rStyle w:val="iadne"/>
          <w:rFonts w:ascii="Times New Roman" w:hAnsi="Times New Roman"/>
          <w:sz w:val="28"/>
          <w:szCs w:val="28"/>
          <w:shd w:val="clear" w:color="auto" w:fill="FFFFFF"/>
        </w:rPr>
        <w:t xml:space="preserve">) и произвести выравнивание </w:t>
      </w:r>
      <w:proofErr w:type="spellStart"/>
      <w:r>
        <w:rPr>
          <w:rStyle w:val="iadne"/>
          <w:rFonts w:ascii="Times New Roman" w:hAnsi="Times New Roman"/>
          <w:sz w:val="28"/>
          <w:szCs w:val="28"/>
          <w:shd w:val="clear" w:color="auto" w:fill="FFFFFF"/>
        </w:rPr>
        <w:t>окклюзионной</w:t>
      </w:r>
      <w:proofErr w:type="spellEnd"/>
      <w:r>
        <w:rPr>
          <w:rStyle w:val="iadne"/>
          <w:rFonts w:ascii="Times New Roman" w:hAnsi="Times New Roman"/>
          <w:sz w:val="28"/>
          <w:szCs w:val="28"/>
          <w:shd w:val="clear" w:color="auto" w:fill="FFFFFF"/>
        </w:rPr>
        <w:t xml:space="preserve"> </w:t>
      </w:r>
      <w:r>
        <w:rPr>
          <w:rStyle w:val="iadne"/>
          <w:rFonts w:ascii="Times New Roman" w:hAnsi="Times New Roman"/>
          <w:sz w:val="28"/>
          <w:szCs w:val="28"/>
          <w:shd w:val="clear" w:color="auto" w:fill="FFFFFF"/>
        </w:rPr>
        <w:lastRenderedPageBreak/>
        <w:t xml:space="preserve">кривой путем избирательного </w:t>
      </w:r>
      <w:proofErr w:type="spellStart"/>
      <w:r>
        <w:rPr>
          <w:rStyle w:val="iadne"/>
          <w:rFonts w:ascii="Times New Roman" w:hAnsi="Times New Roman"/>
          <w:sz w:val="28"/>
          <w:szCs w:val="28"/>
          <w:shd w:val="clear" w:color="auto" w:fill="FFFFFF"/>
        </w:rPr>
        <w:t>пришлифовывания</w:t>
      </w:r>
      <w:proofErr w:type="spellEnd"/>
      <w:r>
        <w:rPr>
          <w:rStyle w:val="iadne"/>
          <w:rFonts w:ascii="Times New Roman" w:hAnsi="Times New Roman"/>
          <w:sz w:val="28"/>
          <w:szCs w:val="28"/>
          <w:shd w:val="clear" w:color="auto" w:fill="FFFFFF"/>
        </w:rPr>
        <w:t xml:space="preserve"> естественных зубов [</w:t>
      </w:r>
      <w:proofErr w:type="spellStart"/>
      <w:r>
        <w:rPr>
          <w:rStyle w:val="iadne"/>
          <w:rFonts w:ascii="Times New Roman" w:hAnsi="Times New Roman"/>
          <w:sz w:val="28"/>
          <w:szCs w:val="28"/>
          <w:shd w:val="clear" w:color="auto" w:fill="FFFFFF"/>
        </w:rPr>
        <w:t>Е.Н.Жулев</w:t>
      </w:r>
      <w:proofErr w:type="spellEnd"/>
      <w:r>
        <w:rPr>
          <w:rStyle w:val="iadne"/>
          <w:rFonts w:ascii="Times New Roman" w:hAnsi="Times New Roman"/>
          <w:sz w:val="28"/>
          <w:szCs w:val="28"/>
          <w:shd w:val="clear" w:color="auto" w:fill="FFFFFF"/>
        </w:rPr>
        <w:t xml:space="preserve">, 1971,1976]. Это также благоприятно влияет на состояние пародонта и устраняет возможную его перегрузку, особенно при </w:t>
      </w:r>
      <w:proofErr w:type="spellStart"/>
      <w:r>
        <w:rPr>
          <w:rStyle w:val="iadne"/>
          <w:rFonts w:ascii="Times New Roman" w:hAnsi="Times New Roman"/>
          <w:sz w:val="28"/>
          <w:szCs w:val="28"/>
          <w:shd w:val="clear" w:color="auto" w:fill="FFFFFF"/>
        </w:rPr>
        <w:t>бруксизме</w:t>
      </w:r>
      <w:proofErr w:type="spellEnd"/>
      <w:r>
        <w:rPr>
          <w:rStyle w:val="iadne"/>
          <w:rFonts w:ascii="Times New Roman" w:hAnsi="Times New Roman"/>
          <w:sz w:val="28"/>
          <w:szCs w:val="28"/>
          <w:shd w:val="clear" w:color="auto" w:fill="FFFFFF"/>
        </w:rPr>
        <w:t xml:space="preserve">. Затем необходимо провести релаксацию жевательных мышц для погашения закрепившихся патологических рефлексов. В основе этого лежит использование специальных ортопедических аппаратов — капп [Н.В.Калинина, 1975]. Конструирование каппы выполняют исходя из основного принципа лечения — повышение высоты прикуса на 3 мм выше уровня функционального покоя с последующим снижением высоты прикуса до необходимой, то есть той высоты прикуса, которая была у пациента до лечения (если не имел место сниженный прикус). Именно завышение прикуса вызывает релаксацию мышц. Предел повышения прикуса можно контролировать тем, что больной может, хотя и с трудом, проглотить слюну. Съемные </w:t>
      </w:r>
      <w:proofErr w:type="spellStart"/>
      <w:r>
        <w:rPr>
          <w:rStyle w:val="iadne"/>
          <w:rFonts w:ascii="Times New Roman" w:hAnsi="Times New Roman"/>
          <w:sz w:val="28"/>
          <w:szCs w:val="28"/>
          <w:shd w:val="clear" w:color="auto" w:fill="FFFFFF"/>
        </w:rPr>
        <w:t>назубные</w:t>
      </w:r>
      <w:proofErr w:type="spellEnd"/>
      <w:r>
        <w:rPr>
          <w:rStyle w:val="iadne"/>
          <w:rFonts w:ascii="Times New Roman" w:hAnsi="Times New Roman"/>
          <w:sz w:val="28"/>
          <w:szCs w:val="28"/>
          <w:shd w:val="clear" w:color="auto" w:fill="FFFFFF"/>
        </w:rPr>
        <w:t xml:space="preserve"> каппы изготавливают из пластмассы </w:t>
      </w:r>
      <w:proofErr w:type="spellStart"/>
      <w:r>
        <w:rPr>
          <w:rStyle w:val="iadne"/>
          <w:rFonts w:ascii="Times New Roman" w:hAnsi="Times New Roman"/>
          <w:sz w:val="28"/>
          <w:szCs w:val="28"/>
          <w:shd w:val="clear" w:color="auto" w:fill="FFFFFF"/>
        </w:rPr>
        <w:t>Синма</w:t>
      </w:r>
      <w:proofErr w:type="spellEnd"/>
      <w:r>
        <w:rPr>
          <w:rStyle w:val="iadne"/>
          <w:rFonts w:ascii="Times New Roman" w:hAnsi="Times New Roman"/>
          <w:sz w:val="28"/>
          <w:szCs w:val="28"/>
          <w:shd w:val="clear" w:color="auto" w:fill="FFFFFF"/>
        </w:rPr>
        <w:t xml:space="preserve"> или ее сочетания с базисной пластмассой. На вестибулярной поверхности каппы всегда моделируют контуры зубов, так как она фиксируется на зубах. </w:t>
      </w:r>
      <w:proofErr w:type="spellStart"/>
      <w:r>
        <w:rPr>
          <w:rStyle w:val="iadne"/>
          <w:rFonts w:ascii="Times New Roman" w:hAnsi="Times New Roman"/>
          <w:sz w:val="28"/>
          <w:szCs w:val="28"/>
          <w:shd w:val="clear" w:color="auto" w:fill="FFFFFF"/>
        </w:rPr>
        <w:t>Окклюзионная</w:t>
      </w:r>
      <w:proofErr w:type="spellEnd"/>
      <w:r>
        <w:rPr>
          <w:rStyle w:val="iadne"/>
          <w:rFonts w:ascii="Times New Roman" w:hAnsi="Times New Roman"/>
          <w:sz w:val="28"/>
          <w:szCs w:val="28"/>
          <w:shd w:val="clear" w:color="auto" w:fill="FFFFFF"/>
        </w:rPr>
        <w:t xml:space="preserve"> поверхность каппы должна быть гладкой и не иметь отпечатков антагонистов (хотя должна контактировать с ними) для обеспечения свободы движения нижней челюсти. Если дефектов зубных рядов нет, то каппу изготавливают на нижнюю челюсть; если дефекты зубных рядов на обеих челюстях, то аппараты изготавливают на обе или только на нижнюю челюсть. Лечение с помощью таких капп должно согласовываться с конкретными условиями профессиональной деятельности больного. После окончания лечения каппу можно с профилактической целью использовать во время сна или начинать ею пользоваться при </w:t>
      </w:r>
      <w:proofErr w:type="spellStart"/>
      <w:r>
        <w:rPr>
          <w:rStyle w:val="iadne"/>
          <w:rFonts w:ascii="Times New Roman" w:hAnsi="Times New Roman"/>
          <w:sz w:val="28"/>
          <w:szCs w:val="28"/>
          <w:shd w:val="clear" w:color="auto" w:fill="FFFFFF"/>
        </w:rPr>
        <w:t>рецидивировании</w:t>
      </w:r>
      <w:proofErr w:type="spellEnd"/>
      <w:r>
        <w:rPr>
          <w:rStyle w:val="iadne"/>
          <w:rFonts w:ascii="Times New Roman" w:hAnsi="Times New Roman"/>
          <w:sz w:val="28"/>
          <w:szCs w:val="28"/>
          <w:shd w:val="clear" w:color="auto" w:fill="FFFFFF"/>
        </w:rPr>
        <w:t xml:space="preserve"> и первых симптомах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Медикаментозная терапия </w:t>
      </w:r>
      <w:proofErr w:type="spellStart"/>
      <w:r>
        <w:rPr>
          <w:rStyle w:val="iadne"/>
          <w:rFonts w:ascii="Times New Roman" w:hAnsi="Times New Roman"/>
          <w:sz w:val="28"/>
          <w:szCs w:val="28"/>
          <w:shd w:val="clear" w:color="auto" w:fill="FFFFFF"/>
        </w:rPr>
        <w:t>бруксизма</w:t>
      </w:r>
      <w:proofErr w:type="spellEnd"/>
      <w:r>
        <w:rPr>
          <w:rStyle w:val="iadne"/>
          <w:rFonts w:ascii="Times New Roman" w:hAnsi="Times New Roman"/>
          <w:sz w:val="28"/>
          <w:szCs w:val="28"/>
          <w:shd w:val="clear" w:color="auto" w:fill="FFFFFF"/>
        </w:rPr>
        <w:t xml:space="preserve"> (транквилизаторы, седативные препараты, </w:t>
      </w:r>
      <w:proofErr w:type="spellStart"/>
      <w:r>
        <w:rPr>
          <w:rStyle w:val="iadne"/>
          <w:rFonts w:ascii="Times New Roman" w:hAnsi="Times New Roman"/>
          <w:sz w:val="28"/>
          <w:szCs w:val="28"/>
          <w:shd w:val="clear" w:color="auto" w:fill="FFFFFF"/>
        </w:rPr>
        <w:t>миорелаксанты</w:t>
      </w:r>
      <w:proofErr w:type="spellEnd"/>
      <w:r>
        <w:rPr>
          <w:rStyle w:val="iadne"/>
          <w:rFonts w:ascii="Times New Roman" w:hAnsi="Times New Roman"/>
          <w:sz w:val="28"/>
          <w:szCs w:val="28"/>
          <w:shd w:val="clear" w:color="auto" w:fill="FFFFFF"/>
        </w:rPr>
        <w:t xml:space="preserve">) не всегда осуществима из-за условий профессиональной деятельности пациентов, и ее согласовывают с врачом-интернистом. При болях в жевательных мышцах хороший лечебный эффект дает применение </w:t>
      </w:r>
      <w:proofErr w:type="spellStart"/>
      <w:r>
        <w:rPr>
          <w:rStyle w:val="iadne"/>
          <w:rFonts w:ascii="Times New Roman" w:hAnsi="Times New Roman"/>
          <w:sz w:val="28"/>
          <w:szCs w:val="28"/>
          <w:shd w:val="clear" w:color="auto" w:fill="FFFFFF"/>
        </w:rPr>
        <w:t>мидокалма</w:t>
      </w:r>
      <w:proofErr w:type="spellEnd"/>
      <w:r>
        <w:rPr>
          <w:rStyle w:val="iadne"/>
          <w:rFonts w:ascii="Times New Roman" w:hAnsi="Times New Roman"/>
          <w:sz w:val="28"/>
          <w:szCs w:val="28"/>
          <w:shd w:val="clear" w:color="auto" w:fill="FFFFFF"/>
        </w:rPr>
        <w:t xml:space="preserve"> или </w:t>
      </w:r>
      <w:proofErr w:type="spellStart"/>
      <w:r>
        <w:rPr>
          <w:rStyle w:val="iadne"/>
          <w:rFonts w:ascii="Times New Roman" w:hAnsi="Times New Roman"/>
          <w:sz w:val="28"/>
          <w:szCs w:val="28"/>
          <w:shd w:val="clear" w:color="auto" w:fill="FFFFFF"/>
        </w:rPr>
        <w:t>скутамила</w:t>
      </w:r>
      <w:proofErr w:type="spellEnd"/>
      <w:r>
        <w:rPr>
          <w:rStyle w:val="iadne"/>
          <w:rFonts w:ascii="Times New Roman" w:hAnsi="Times New Roman"/>
          <w:sz w:val="28"/>
          <w:szCs w:val="28"/>
          <w:shd w:val="clear" w:color="auto" w:fill="FFFFFF"/>
        </w:rPr>
        <w:t xml:space="preserve"> С </w:t>
      </w:r>
      <w:r>
        <w:rPr>
          <w:rStyle w:val="iadne"/>
          <w:rFonts w:ascii="Times New Roman" w:hAnsi="Times New Roman"/>
          <w:sz w:val="28"/>
          <w:szCs w:val="28"/>
          <w:shd w:val="clear" w:color="auto" w:fill="FFFFFF"/>
        </w:rPr>
        <w:lastRenderedPageBreak/>
        <w:t xml:space="preserve">[А.С.Иванов, 1984; </w:t>
      </w:r>
      <w:proofErr w:type="spellStart"/>
      <w:r>
        <w:rPr>
          <w:rStyle w:val="iadne"/>
          <w:rFonts w:ascii="Times New Roman" w:hAnsi="Times New Roman"/>
          <w:sz w:val="28"/>
          <w:szCs w:val="28"/>
          <w:shd w:val="clear" w:color="auto" w:fill="FFFFFF"/>
        </w:rPr>
        <w:t>А.К.Иорданишвили</w:t>
      </w:r>
      <w:proofErr w:type="spellEnd"/>
      <w:r>
        <w:rPr>
          <w:rStyle w:val="iadne"/>
          <w:rFonts w:ascii="Times New Roman" w:hAnsi="Times New Roman"/>
          <w:sz w:val="28"/>
          <w:szCs w:val="28"/>
          <w:shd w:val="clear" w:color="auto" w:fill="FFFFFF"/>
        </w:rPr>
        <w:t xml:space="preserve">, 1998], а также спазмолитика скелетной мускулатуры </w:t>
      </w:r>
      <w:proofErr w:type="spellStart"/>
      <w:r>
        <w:rPr>
          <w:rStyle w:val="iadne"/>
          <w:rFonts w:ascii="Times New Roman" w:hAnsi="Times New Roman"/>
          <w:sz w:val="28"/>
          <w:szCs w:val="28"/>
          <w:shd w:val="clear" w:color="auto" w:fill="FFFFFF"/>
        </w:rPr>
        <w:t>Сирдалуда</w:t>
      </w:r>
      <w:proofErr w:type="spellEnd"/>
      <w:r>
        <w:rPr>
          <w:rStyle w:val="iadne"/>
          <w:rFonts w:ascii="Times New Roman" w:hAnsi="Times New Roman"/>
          <w:sz w:val="28"/>
          <w:szCs w:val="28"/>
          <w:shd w:val="clear" w:color="auto" w:fill="FFFFFF"/>
        </w:rPr>
        <w:t xml:space="preserve">, который также обладает выраженным обезболивающим действием. </w:t>
      </w:r>
      <w:proofErr w:type="spellStart"/>
      <w:r>
        <w:rPr>
          <w:rStyle w:val="iadne"/>
          <w:rFonts w:ascii="Times New Roman" w:hAnsi="Times New Roman"/>
          <w:sz w:val="28"/>
          <w:szCs w:val="28"/>
          <w:shd w:val="clear" w:color="auto" w:fill="FFFFFF"/>
        </w:rPr>
        <w:t>Сирдалуд</w:t>
      </w:r>
      <w:proofErr w:type="spellEnd"/>
      <w:r>
        <w:rPr>
          <w:rStyle w:val="iadne"/>
          <w:rFonts w:ascii="Times New Roman" w:hAnsi="Times New Roman"/>
          <w:sz w:val="28"/>
          <w:szCs w:val="28"/>
          <w:shd w:val="clear" w:color="auto" w:fill="FFFFFF"/>
        </w:rPr>
        <w:t xml:space="preserve"> обычно назначают по. 2-4 мг 3 раза в день. При необходимости можно дополнительно назначить 2-4 мг препарата на ночь. Среди побочных действий этого препарата нами отмечены сухость во рту, головокружение и сонливость. При лечении </w:t>
      </w:r>
      <w:proofErr w:type="spellStart"/>
      <w:r>
        <w:rPr>
          <w:rStyle w:val="iadne"/>
          <w:rFonts w:ascii="Times New Roman" w:hAnsi="Times New Roman"/>
          <w:sz w:val="28"/>
          <w:szCs w:val="28"/>
          <w:shd w:val="clear" w:color="auto" w:fill="FFFFFF"/>
        </w:rPr>
        <w:t>парафункций</w:t>
      </w:r>
      <w:proofErr w:type="spellEnd"/>
      <w:r>
        <w:rPr>
          <w:rStyle w:val="iadne"/>
          <w:rFonts w:ascii="Times New Roman" w:hAnsi="Times New Roman"/>
          <w:sz w:val="28"/>
          <w:szCs w:val="28"/>
          <w:shd w:val="clear" w:color="auto" w:fill="FFFFFF"/>
        </w:rPr>
        <w:t xml:space="preserve"> мышц многие специалисты [Н.В.Калинина, 1975] придают особое значение самоконтролю и самовнушению, помогающим осознать вредную привычку и заставить себя отказаться от нее. В некоторых случаях эффективен массаж жевательных мышц [</w:t>
      </w:r>
      <w:proofErr w:type="spellStart"/>
      <w:r>
        <w:rPr>
          <w:rStyle w:val="iadne"/>
          <w:rFonts w:ascii="Times New Roman" w:hAnsi="Times New Roman"/>
          <w:sz w:val="28"/>
          <w:szCs w:val="28"/>
          <w:shd w:val="clear" w:color="auto" w:fill="FFFFFF"/>
        </w:rPr>
        <w:t>Л.М.Демнер</w:t>
      </w:r>
      <w:proofErr w:type="spellEnd"/>
      <w:r>
        <w:rPr>
          <w:rStyle w:val="iadne"/>
          <w:rFonts w:ascii="Times New Roman" w:hAnsi="Times New Roman"/>
          <w:sz w:val="28"/>
          <w:szCs w:val="28"/>
          <w:shd w:val="clear" w:color="auto" w:fill="FFFFFF"/>
        </w:rPr>
        <w:t xml:space="preserve">, Л.А.Елизарова, 1980; </w:t>
      </w:r>
      <w:proofErr w:type="spellStart"/>
      <w:r>
        <w:rPr>
          <w:rStyle w:val="iadne"/>
          <w:rFonts w:ascii="Times New Roman" w:hAnsi="Times New Roman"/>
          <w:sz w:val="28"/>
          <w:szCs w:val="28"/>
          <w:shd w:val="clear" w:color="auto" w:fill="FFFFFF"/>
        </w:rPr>
        <w:t>Л.М.Демнер</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А.П.Залигян</w:t>
      </w:r>
      <w:proofErr w:type="spellEnd"/>
      <w:r>
        <w:rPr>
          <w:rStyle w:val="iadne"/>
          <w:rFonts w:ascii="Times New Roman" w:hAnsi="Times New Roman"/>
          <w:sz w:val="28"/>
          <w:szCs w:val="28"/>
          <w:shd w:val="clear" w:color="auto" w:fill="FFFFFF"/>
        </w:rPr>
        <w:t xml:space="preserve">, 1986], а также физиотерапевтические процедуры. Для достижения наибольшего релаксирующего эффекта Н.В. Калининой (1975) разработан специальный комплекс упражнений, который показан также при наличии патологических симптомов жевательного аппарата (ограничение подвижности нижней челюсти, щелканье и крепитация в ВНЧС и др.). Для успешной </w:t>
      </w:r>
      <w:proofErr w:type="spellStart"/>
      <w:r>
        <w:rPr>
          <w:rStyle w:val="iadne"/>
          <w:rFonts w:ascii="Times New Roman" w:hAnsi="Times New Roman"/>
          <w:sz w:val="28"/>
          <w:szCs w:val="28"/>
          <w:shd w:val="clear" w:color="auto" w:fill="FFFFFF"/>
        </w:rPr>
        <w:t>миотерапии</w:t>
      </w:r>
      <w:proofErr w:type="spellEnd"/>
      <w:r>
        <w:rPr>
          <w:rStyle w:val="iadne"/>
          <w:rFonts w:ascii="Times New Roman" w:hAnsi="Times New Roman"/>
          <w:sz w:val="28"/>
          <w:szCs w:val="28"/>
          <w:shd w:val="clear" w:color="auto" w:fill="FFFFFF"/>
        </w:rPr>
        <w:t xml:space="preserve"> больной должен быть спокойным и сосредоточенным на выполнении лечебных упражнений. Движения при выполнении упражнений должны быть медленными, плавными. Их следует выполнять 4 раза в день по 3-5 мин в течение 2-4 недель. Интервалы между сеансами лечебных упражнений не должны превышать 2 ч. Последовательность упражнений, разработанная Н.В. Калининой (1975): </w:t>
      </w:r>
    </w:p>
    <w:p w14:paraId="63EA4BFD"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I. Изотонические сокращения мышц:. 1. Голову удерживать в отвесном положении. 2. Широко, но не чрезмерно открыть рот, удерживать такое положение в течение 30 сек. 3. Покой. 4. Сместить нижнюю челюсть вправо (зубы не должны контактировать), удерживать ее в этом положении 3-4 с. 5. Покой. 6. Сместить нижнюю челюсть влево (зубы не должны контактировать) удерживать ее в этом положении 3-4 с. 7. Покой. 8. Сдвинуть нижнюю челюсть назад (зубы не должны контактировать) удерживать ее в этом положении 3-4 с. </w:t>
      </w:r>
    </w:p>
    <w:p w14:paraId="2E72209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lastRenderedPageBreak/>
        <w:t>II. Изометрические сокращения мышц:. 1. Открыть рот на 2-1,5 см.          2. Захватить подбородок большим и указательным пальцами.                  3. Удерживать нижнюю челюсть в этом положении, пытаясь одновременно закрыть рот (5 с). 4. Удерживая нижнюю челюсть при закрытом рте, сделать попытку открыл рот (5 с). 5. Удерживая челюсть, сделать попытку сдвинуть челюсть вправо (5 с), а затем влево (5 с).</w:t>
      </w:r>
    </w:p>
    <w:p w14:paraId="6B585DF3"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r>
        <w:rPr>
          <w:rStyle w:val="iadne"/>
          <w:rFonts w:ascii="Times New Roman" w:hAnsi="Times New Roman"/>
          <w:sz w:val="28"/>
          <w:szCs w:val="28"/>
          <w:shd w:val="clear" w:color="auto" w:fill="FFFFFF"/>
        </w:rPr>
        <w:t xml:space="preserve"> Описаны также способы лечения </w:t>
      </w:r>
      <w:proofErr w:type="spellStart"/>
      <w:r>
        <w:rPr>
          <w:rStyle w:val="iadne"/>
          <w:rFonts w:ascii="Times New Roman" w:hAnsi="Times New Roman"/>
          <w:sz w:val="28"/>
          <w:szCs w:val="28"/>
          <w:shd w:val="clear" w:color="auto" w:fill="FFFFFF"/>
        </w:rPr>
        <w:t>парафункции</w:t>
      </w:r>
      <w:proofErr w:type="spellEnd"/>
      <w:r>
        <w:rPr>
          <w:rStyle w:val="iadne"/>
          <w:rFonts w:ascii="Times New Roman" w:hAnsi="Times New Roman"/>
          <w:sz w:val="28"/>
          <w:szCs w:val="28"/>
          <w:shd w:val="clear" w:color="auto" w:fill="FFFFFF"/>
        </w:rPr>
        <w:t xml:space="preserve"> мышц жевательного аппарата с помощью других методов психотерапии, например гипноза, а также с использованием безусловного рефлекса дыхания [Н.Попов, 1971], когда ноздри больного заклеиваются на ночь липким пластырем. Однако при этом дыхание человека осуществляется через рот, что </w:t>
      </w:r>
      <w:proofErr w:type="spellStart"/>
      <w:r>
        <w:rPr>
          <w:rStyle w:val="iadne"/>
          <w:rFonts w:ascii="Times New Roman" w:hAnsi="Times New Roman"/>
          <w:sz w:val="28"/>
          <w:szCs w:val="28"/>
          <w:shd w:val="clear" w:color="auto" w:fill="FFFFFF"/>
        </w:rPr>
        <w:t>нефизиологично</w:t>
      </w:r>
      <w:proofErr w:type="spellEnd"/>
      <w:r>
        <w:rPr>
          <w:rStyle w:val="iadne"/>
          <w:rFonts w:ascii="Times New Roman" w:hAnsi="Times New Roman"/>
          <w:sz w:val="28"/>
          <w:szCs w:val="28"/>
          <w:shd w:val="clear" w:color="auto" w:fill="FFFFFF"/>
        </w:rPr>
        <w:t xml:space="preserve">. Экспериментально установлено, что использование с </w:t>
      </w:r>
      <w:proofErr w:type="spellStart"/>
      <w:r>
        <w:rPr>
          <w:rStyle w:val="iadne"/>
          <w:rFonts w:ascii="Times New Roman" w:hAnsi="Times New Roman"/>
          <w:sz w:val="28"/>
          <w:szCs w:val="28"/>
          <w:shd w:val="clear" w:color="auto" w:fill="FFFFFF"/>
        </w:rPr>
        <w:t>протективной</w:t>
      </w:r>
      <w:proofErr w:type="spellEnd"/>
      <w:r>
        <w:rPr>
          <w:rStyle w:val="iadne"/>
          <w:rFonts w:ascii="Times New Roman" w:hAnsi="Times New Roman"/>
          <w:sz w:val="28"/>
          <w:szCs w:val="28"/>
          <w:shd w:val="clear" w:color="auto" w:fill="FFFFFF"/>
        </w:rPr>
        <w:t xml:space="preserve"> целью </w:t>
      </w:r>
      <w:proofErr w:type="spellStart"/>
      <w:r>
        <w:rPr>
          <w:rStyle w:val="iadne"/>
          <w:rFonts w:ascii="Times New Roman" w:hAnsi="Times New Roman"/>
          <w:sz w:val="28"/>
          <w:szCs w:val="28"/>
          <w:shd w:val="clear" w:color="auto" w:fill="FFFFFF"/>
        </w:rPr>
        <w:t>антигипоксантов</w:t>
      </w:r>
      <w:proofErr w:type="spellEnd"/>
      <w:r>
        <w:rPr>
          <w:rStyle w:val="iadne"/>
          <w:rFonts w:ascii="Times New Roman" w:hAnsi="Times New Roman"/>
          <w:sz w:val="28"/>
          <w:szCs w:val="28"/>
          <w:shd w:val="clear" w:color="auto" w:fill="FFFFFF"/>
        </w:rPr>
        <w:t xml:space="preserve"> и </w:t>
      </w:r>
      <w:proofErr w:type="spellStart"/>
      <w:r>
        <w:rPr>
          <w:rStyle w:val="iadne"/>
          <w:rFonts w:ascii="Times New Roman" w:hAnsi="Times New Roman"/>
          <w:sz w:val="28"/>
          <w:szCs w:val="28"/>
          <w:shd w:val="clear" w:color="auto" w:fill="FFFFFF"/>
        </w:rPr>
        <w:t>актопротекторов</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амтизол</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бемитил</w:t>
      </w:r>
      <w:proofErr w:type="spellEnd"/>
      <w:r>
        <w:rPr>
          <w:rStyle w:val="iadne"/>
          <w:rFonts w:ascii="Times New Roman" w:hAnsi="Times New Roman"/>
          <w:sz w:val="28"/>
          <w:szCs w:val="28"/>
          <w:shd w:val="clear" w:color="auto" w:fill="FFFFFF"/>
        </w:rPr>
        <w:t xml:space="preserve">, </w:t>
      </w:r>
      <w:proofErr w:type="spellStart"/>
      <w:r>
        <w:rPr>
          <w:rStyle w:val="iadne"/>
          <w:rFonts w:ascii="Times New Roman" w:hAnsi="Times New Roman"/>
          <w:sz w:val="28"/>
          <w:szCs w:val="28"/>
          <w:shd w:val="clear" w:color="auto" w:fill="FFFFFF"/>
        </w:rPr>
        <w:t>этомерзол</w:t>
      </w:r>
      <w:proofErr w:type="spellEnd"/>
      <w:r>
        <w:rPr>
          <w:rStyle w:val="iadne"/>
          <w:rFonts w:ascii="Times New Roman" w:hAnsi="Times New Roman"/>
          <w:sz w:val="28"/>
          <w:szCs w:val="28"/>
          <w:shd w:val="clear" w:color="auto" w:fill="FFFFFF"/>
        </w:rPr>
        <w:t xml:space="preserve">, их комбинации) опосредованно способствовало уменьшению </w:t>
      </w:r>
      <w:proofErr w:type="spellStart"/>
      <w:r>
        <w:rPr>
          <w:rStyle w:val="iadne"/>
          <w:rFonts w:ascii="Times New Roman" w:hAnsi="Times New Roman"/>
          <w:sz w:val="28"/>
          <w:szCs w:val="28"/>
          <w:shd w:val="clear" w:color="auto" w:fill="FFFFFF"/>
        </w:rPr>
        <w:t>симпатикотонии</w:t>
      </w:r>
      <w:proofErr w:type="spellEnd"/>
      <w:r>
        <w:rPr>
          <w:rStyle w:val="iadne"/>
          <w:rFonts w:ascii="Times New Roman" w:hAnsi="Times New Roman"/>
          <w:sz w:val="28"/>
          <w:szCs w:val="28"/>
          <w:shd w:val="clear" w:color="auto" w:fill="FFFFFF"/>
        </w:rPr>
        <w:t xml:space="preserve"> при экстремальных воздействиях. </w:t>
      </w:r>
      <w:proofErr w:type="spellStart"/>
      <w:r>
        <w:rPr>
          <w:rStyle w:val="iadne"/>
          <w:rFonts w:ascii="Times New Roman" w:hAnsi="Times New Roman"/>
          <w:sz w:val="28"/>
          <w:szCs w:val="28"/>
          <w:shd w:val="clear" w:color="auto" w:fill="FFFFFF"/>
        </w:rPr>
        <w:t>Этомерзол</w:t>
      </w:r>
      <w:proofErr w:type="spellEnd"/>
      <w:r>
        <w:rPr>
          <w:rStyle w:val="iadne"/>
          <w:rFonts w:ascii="Times New Roman" w:hAnsi="Times New Roman"/>
          <w:sz w:val="28"/>
          <w:szCs w:val="28"/>
          <w:shd w:val="clear" w:color="auto" w:fill="FFFFFF"/>
        </w:rPr>
        <w:t xml:space="preserve"> и комбинация </w:t>
      </w:r>
      <w:proofErr w:type="spellStart"/>
      <w:r>
        <w:rPr>
          <w:rStyle w:val="iadne"/>
          <w:rFonts w:ascii="Times New Roman" w:hAnsi="Times New Roman"/>
          <w:sz w:val="28"/>
          <w:szCs w:val="28"/>
          <w:shd w:val="clear" w:color="auto" w:fill="FFFFFF"/>
        </w:rPr>
        <w:t>этомерзола</w:t>
      </w:r>
      <w:proofErr w:type="spellEnd"/>
      <w:r>
        <w:rPr>
          <w:rStyle w:val="iadne"/>
          <w:rFonts w:ascii="Times New Roman" w:hAnsi="Times New Roman"/>
          <w:sz w:val="28"/>
          <w:szCs w:val="28"/>
          <w:shd w:val="clear" w:color="auto" w:fill="FFFFFF"/>
        </w:rPr>
        <w:t xml:space="preserve"> и </w:t>
      </w:r>
      <w:proofErr w:type="spellStart"/>
      <w:r>
        <w:rPr>
          <w:rStyle w:val="iadne"/>
          <w:rFonts w:ascii="Times New Roman" w:hAnsi="Times New Roman"/>
          <w:sz w:val="28"/>
          <w:szCs w:val="28"/>
          <w:shd w:val="clear" w:color="auto" w:fill="FFFFFF"/>
        </w:rPr>
        <w:t>амтизола</w:t>
      </w:r>
      <w:proofErr w:type="spellEnd"/>
      <w:r>
        <w:rPr>
          <w:rStyle w:val="iadne"/>
          <w:rFonts w:ascii="Times New Roman" w:hAnsi="Times New Roman"/>
          <w:sz w:val="28"/>
          <w:szCs w:val="28"/>
          <w:shd w:val="clear" w:color="auto" w:fill="FFFFFF"/>
        </w:rPr>
        <w:t xml:space="preserve"> в большей степени устраняли </w:t>
      </w:r>
      <w:proofErr w:type="spellStart"/>
      <w:r>
        <w:rPr>
          <w:rStyle w:val="iadne"/>
          <w:rFonts w:ascii="Times New Roman" w:hAnsi="Times New Roman"/>
          <w:sz w:val="28"/>
          <w:szCs w:val="28"/>
          <w:shd w:val="clear" w:color="auto" w:fill="FFFFFF"/>
        </w:rPr>
        <w:t>дискоординацию</w:t>
      </w:r>
      <w:proofErr w:type="spellEnd"/>
      <w:r>
        <w:rPr>
          <w:rStyle w:val="iadne"/>
          <w:rFonts w:ascii="Times New Roman" w:hAnsi="Times New Roman"/>
          <w:sz w:val="28"/>
          <w:szCs w:val="28"/>
          <w:shd w:val="clear" w:color="auto" w:fill="FFFFFF"/>
        </w:rPr>
        <w:t xml:space="preserve"> во влиянии симпатического и парасимпатического отделов вегетативной нервной системы и положительно влияли на исследованные цитохимические показатели в нервных волокнах жевательных мышц, в большей степени приближая соотношение интенсивности свечения </w:t>
      </w:r>
      <w:proofErr w:type="spellStart"/>
      <w:r>
        <w:rPr>
          <w:rStyle w:val="iadne"/>
          <w:rFonts w:ascii="Times New Roman" w:hAnsi="Times New Roman"/>
          <w:sz w:val="28"/>
          <w:szCs w:val="28"/>
          <w:shd w:val="clear" w:color="auto" w:fill="FFFFFF"/>
        </w:rPr>
        <w:t>адренэргических</w:t>
      </w:r>
      <w:proofErr w:type="spellEnd"/>
      <w:r>
        <w:rPr>
          <w:rStyle w:val="iadne"/>
          <w:rFonts w:ascii="Times New Roman" w:hAnsi="Times New Roman"/>
          <w:sz w:val="28"/>
          <w:szCs w:val="28"/>
          <w:shd w:val="clear" w:color="auto" w:fill="FFFFFF"/>
        </w:rPr>
        <w:t xml:space="preserve"> нервных волокон и активности </w:t>
      </w:r>
      <w:proofErr w:type="spellStart"/>
      <w:r>
        <w:rPr>
          <w:rStyle w:val="iadne"/>
          <w:rFonts w:ascii="Times New Roman" w:hAnsi="Times New Roman"/>
          <w:sz w:val="28"/>
          <w:szCs w:val="28"/>
          <w:shd w:val="clear" w:color="auto" w:fill="FFFFFF"/>
        </w:rPr>
        <w:t>холинэстеразы</w:t>
      </w:r>
      <w:proofErr w:type="spellEnd"/>
      <w:r>
        <w:rPr>
          <w:rStyle w:val="iadne"/>
          <w:rFonts w:ascii="Times New Roman" w:hAnsi="Times New Roman"/>
          <w:sz w:val="28"/>
          <w:szCs w:val="28"/>
          <w:shd w:val="clear" w:color="auto" w:fill="FFFFFF"/>
        </w:rPr>
        <w:t xml:space="preserve"> к исходным показателям. Исследованные препараты проявляли в эксперименте комплексность и многосторонность действия на типовые </w:t>
      </w:r>
      <w:proofErr w:type="spellStart"/>
      <w:r>
        <w:rPr>
          <w:rStyle w:val="iadne"/>
          <w:rFonts w:ascii="Times New Roman" w:hAnsi="Times New Roman"/>
          <w:sz w:val="28"/>
          <w:szCs w:val="28"/>
          <w:shd w:val="clear" w:color="auto" w:fill="FFFFFF"/>
        </w:rPr>
        <w:t>патохимические</w:t>
      </w:r>
      <w:proofErr w:type="spellEnd"/>
      <w:r>
        <w:rPr>
          <w:rStyle w:val="iadne"/>
          <w:rFonts w:ascii="Times New Roman" w:hAnsi="Times New Roman"/>
          <w:sz w:val="28"/>
          <w:szCs w:val="28"/>
          <w:shd w:val="clear" w:color="auto" w:fill="FFFFFF"/>
        </w:rPr>
        <w:t xml:space="preserve"> и иммунологические процессы, а также на энтропию лейкоцитарной формулы крови. Принимая во внимание тенденцию в мировой фармакотерапии к созданию многокомпонентных лекарственных средств, следует признать перспективной разработку комбинаций </w:t>
      </w:r>
      <w:proofErr w:type="spellStart"/>
      <w:r>
        <w:rPr>
          <w:rStyle w:val="iadne"/>
          <w:rFonts w:ascii="Times New Roman" w:hAnsi="Times New Roman"/>
          <w:sz w:val="28"/>
          <w:szCs w:val="28"/>
          <w:shd w:val="clear" w:color="auto" w:fill="FFFFFF"/>
        </w:rPr>
        <w:t>антигипоксантов</w:t>
      </w:r>
      <w:proofErr w:type="spellEnd"/>
      <w:r>
        <w:rPr>
          <w:rStyle w:val="iadne"/>
          <w:rFonts w:ascii="Times New Roman" w:hAnsi="Times New Roman"/>
          <w:sz w:val="28"/>
          <w:szCs w:val="28"/>
          <w:shd w:val="clear" w:color="auto" w:fill="FFFFFF"/>
        </w:rPr>
        <w:t xml:space="preserve"> и </w:t>
      </w:r>
      <w:proofErr w:type="spellStart"/>
      <w:r>
        <w:rPr>
          <w:rStyle w:val="iadne"/>
          <w:rFonts w:ascii="Times New Roman" w:hAnsi="Times New Roman"/>
          <w:sz w:val="28"/>
          <w:szCs w:val="28"/>
          <w:shd w:val="clear" w:color="auto" w:fill="FFFFFF"/>
        </w:rPr>
        <w:t>актопротекторов</w:t>
      </w:r>
      <w:proofErr w:type="spellEnd"/>
      <w:r>
        <w:rPr>
          <w:rStyle w:val="iadne"/>
          <w:rFonts w:ascii="Times New Roman" w:hAnsi="Times New Roman"/>
          <w:sz w:val="28"/>
          <w:szCs w:val="28"/>
          <w:shd w:val="clear" w:color="auto" w:fill="FFFFFF"/>
        </w:rPr>
        <w:t xml:space="preserve"> с целью их лечебного применения, в том числе в группе людей с хроническим гравитационным и вибрационным стрессом, а также у людей с </w:t>
      </w:r>
      <w:proofErr w:type="spellStart"/>
      <w:r>
        <w:rPr>
          <w:rStyle w:val="iadne"/>
          <w:rFonts w:ascii="Times New Roman" w:hAnsi="Times New Roman"/>
          <w:sz w:val="28"/>
          <w:szCs w:val="28"/>
          <w:shd w:val="clear" w:color="auto" w:fill="FFFFFF"/>
        </w:rPr>
        <w:t>парафункциями</w:t>
      </w:r>
      <w:proofErr w:type="spellEnd"/>
      <w:r>
        <w:rPr>
          <w:rStyle w:val="iadne"/>
          <w:rFonts w:ascii="Times New Roman" w:hAnsi="Times New Roman"/>
          <w:sz w:val="28"/>
          <w:szCs w:val="28"/>
          <w:shd w:val="clear" w:color="auto" w:fill="FFFFFF"/>
        </w:rPr>
        <w:t xml:space="preserve"> жевательных мышц. Выбор метода лечения указанной патологии должен быть </w:t>
      </w:r>
      <w:r>
        <w:rPr>
          <w:rStyle w:val="iadne"/>
          <w:rFonts w:ascii="Times New Roman" w:hAnsi="Times New Roman"/>
          <w:sz w:val="28"/>
          <w:szCs w:val="28"/>
          <w:shd w:val="clear" w:color="auto" w:fill="FFFFFF"/>
        </w:rPr>
        <w:lastRenderedPageBreak/>
        <w:t>индивидуальным для каждого больного и согласовываться с его общим состоянием и рекомендациями врачей-интернистов.</w:t>
      </w:r>
    </w:p>
    <w:p w14:paraId="3819161C"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571FA21"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7095822D"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2AFEF6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2805AC0"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12635CB"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1EA6F8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9C4A1FF"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7879053"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6B88E14"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612F6B8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733C36AF"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680ADD5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03D9757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87C5EE6"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66518361"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602A1AAB"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A4E0AAE"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EFC9904"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B87063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76057A89"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B3AD9D2"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BC33777"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7B339277"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0486CEF4" w14:textId="77777777" w:rsidR="00A14E99" w:rsidRDefault="00A14E99">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3129F890" w14:textId="77777777" w:rsidR="002E6DED" w:rsidRDefault="002E6DED">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2D8D5F07" w14:textId="77777777" w:rsidR="002E6DED" w:rsidRDefault="002E6DED">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00C564EE" w14:textId="77777777" w:rsidR="002E6DED" w:rsidRDefault="002E6DED">
      <w:pPr>
        <w:spacing w:after="0" w:line="360" w:lineRule="auto"/>
        <w:ind w:firstLine="709"/>
        <w:jc w:val="both"/>
        <w:rPr>
          <w:rStyle w:val="iadne"/>
          <w:rFonts w:ascii="Times New Roman" w:eastAsia="Times New Roman" w:hAnsi="Times New Roman" w:cs="Times New Roman"/>
          <w:sz w:val="28"/>
          <w:szCs w:val="28"/>
          <w:shd w:val="clear" w:color="auto" w:fill="FFFFFF"/>
        </w:rPr>
      </w:pPr>
    </w:p>
    <w:p w14:paraId="42BE1386" w14:textId="77777777" w:rsidR="00A14E99" w:rsidRDefault="00A14E99">
      <w:pPr>
        <w:spacing w:after="0" w:line="360" w:lineRule="auto"/>
        <w:ind w:firstLine="709"/>
        <w:jc w:val="center"/>
        <w:rPr>
          <w:rStyle w:val="iadne"/>
          <w:rFonts w:ascii="Times New Roman" w:eastAsia="Times New Roman" w:hAnsi="Times New Roman" w:cs="Times New Roman"/>
          <w:sz w:val="28"/>
          <w:szCs w:val="28"/>
        </w:rPr>
      </w:pPr>
      <w:r>
        <w:rPr>
          <w:rStyle w:val="iadne"/>
          <w:rFonts w:ascii="Times New Roman" w:hAnsi="Times New Roman"/>
          <w:sz w:val="28"/>
          <w:szCs w:val="28"/>
          <w:shd w:val="clear" w:color="auto" w:fill="FFFFFF"/>
        </w:rPr>
        <w:lastRenderedPageBreak/>
        <w:t>Список литературы</w:t>
      </w:r>
    </w:p>
    <w:p w14:paraId="10FFCDF4"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1. Кудрявцева, О. А. Особенности диагностики и лечения больных с зубочелюстными аномалиями, осложненными заболеваниями </w:t>
      </w:r>
      <w:proofErr w:type="spellStart"/>
      <w:r>
        <w:rPr>
          <w:rStyle w:val="iadne"/>
          <w:rFonts w:ascii="Times New Roman" w:hAnsi="Times New Roman"/>
          <w:sz w:val="28"/>
          <w:szCs w:val="28"/>
        </w:rPr>
        <w:t>височнонижнечелюстных</w:t>
      </w:r>
      <w:proofErr w:type="spellEnd"/>
      <w:r>
        <w:rPr>
          <w:rStyle w:val="iadne"/>
          <w:rFonts w:ascii="Times New Roman" w:hAnsi="Times New Roman"/>
          <w:sz w:val="28"/>
          <w:szCs w:val="28"/>
        </w:rPr>
        <w:t xml:space="preserve"> суставов : </w:t>
      </w:r>
      <w:proofErr w:type="spellStart"/>
      <w:r>
        <w:rPr>
          <w:rStyle w:val="iadne"/>
          <w:rFonts w:ascii="Times New Roman" w:hAnsi="Times New Roman"/>
          <w:sz w:val="28"/>
          <w:szCs w:val="28"/>
        </w:rPr>
        <w:t>автореф</w:t>
      </w:r>
      <w:proofErr w:type="spellEnd"/>
      <w:r>
        <w:rPr>
          <w:rStyle w:val="iadne"/>
          <w:rFonts w:ascii="Times New Roman" w:hAnsi="Times New Roman"/>
          <w:sz w:val="28"/>
          <w:szCs w:val="28"/>
        </w:rPr>
        <w:t xml:space="preserve">. </w:t>
      </w:r>
      <w:proofErr w:type="spellStart"/>
      <w:r>
        <w:rPr>
          <w:rStyle w:val="iadne"/>
          <w:rFonts w:ascii="Times New Roman" w:hAnsi="Times New Roman"/>
          <w:sz w:val="28"/>
          <w:szCs w:val="28"/>
        </w:rPr>
        <w:t>дис</w:t>
      </w:r>
      <w:proofErr w:type="spellEnd"/>
      <w:r>
        <w:rPr>
          <w:rStyle w:val="iadne"/>
          <w:rFonts w:ascii="Times New Roman" w:hAnsi="Times New Roman"/>
          <w:sz w:val="28"/>
          <w:szCs w:val="28"/>
        </w:rPr>
        <w:t>. … канд. мед. наук : 14.00.21 / Кудрявцева Ольга Анатольевна; [Место защиты: ГОУ ВПО «</w:t>
      </w:r>
      <w:proofErr w:type="spellStart"/>
      <w:r>
        <w:rPr>
          <w:rStyle w:val="iadne"/>
          <w:rFonts w:ascii="Times New Roman" w:hAnsi="Times New Roman"/>
          <w:sz w:val="28"/>
          <w:szCs w:val="28"/>
        </w:rPr>
        <w:t>СанктПетербургский</w:t>
      </w:r>
      <w:proofErr w:type="spellEnd"/>
      <w:r>
        <w:rPr>
          <w:rStyle w:val="iadne"/>
          <w:rFonts w:ascii="Times New Roman" w:hAnsi="Times New Roman"/>
          <w:sz w:val="28"/>
          <w:szCs w:val="28"/>
        </w:rPr>
        <w:t xml:space="preserve"> государственный медицинский университет им. акад. И. П. Павлова Министерства здравоохранения и социального развития РФ»]. – СПб., 2010. – 17 с.</w:t>
      </w:r>
    </w:p>
    <w:p w14:paraId="408CCE0D"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 xml:space="preserve">2.  Булычева, Е. А. Использование механической </w:t>
      </w:r>
      <w:proofErr w:type="spellStart"/>
      <w:r>
        <w:rPr>
          <w:rStyle w:val="iadne"/>
          <w:rFonts w:ascii="Times New Roman" w:hAnsi="Times New Roman"/>
          <w:sz w:val="28"/>
          <w:szCs w:val="28"/>
        </w:rPr>
        <w:t>аксиографии</w:t>
      </w:r>
      <w:proofErr w:type="spellEnd"/>
      <w:r>
        <w:rPr>
          <w:rStyle w:val="iadne"/>
          <w:rFonts w:ascii="Times New Roman" w:hAnsi="Times New Roman"/>
          <w:sz w:val="28"/>
          <w:szCs w:val="28"/>
        </w:rPr>
        <w:t xml:space="preserve"> у больных с дисфункциями височно-нижнечелюстных суставов (ВНЧС), осложненным </w:t>
      </w:r>
      <w:proofErr w:type="spellStart"/>
      <w:r>
        <w:rPr>
          <w:rStyle w:val="iadne"/>
          <w:rFonts w:ascii="Times New Roman" w:hAnsi="Times New Roman"/>
          <w:sz w:val="28"/>
          <w:szCs w:val="28"/>
        </w:rPr>
        <w:t>парафункциями</w:t>
      </w:r>
      <w:proofErr w:type="spellEnd"/>
      <w:r>
        <w:rPr>
          <w:rStyle w:val="iadne"/>
          <w:rFonts w:ascii="Times New Roman" w:hAnsi="Times New Roman"/>
          <w:sz w:val="28"/>
          <w:szCs w:val="28"/>
        </w:rPr>
        <w:t xml:space="preserve"> жевательных мышц (Часть II) / Е. А. Булычева // Институт стоматологии. – 2007. – Т. 37, № 4. – С. 40-43.</w:t>
      </w:r>
    </w:p>
    <w:p w14:paraId="74C99C57" w14:textId="77777777" w:rsidR="00A14E99" w:rsidRDefault="00A14E99">
      <w:pPr>
        <w:spacing w:after="0" w:line="360" w:lineRule="auto"/>
        <w:ind w:firstLine="709"/>
        <w:jc w:val="both"/>
        <w:rPr>
          <w:rStyle w:val="iadne"/>
          <w:rFonts w:ascii="Times New Roman" w:eastAsia="Times New Roman" w:hAnsi="Times New Roman" w:cs="Times New Roman"/>
          <w:sz w:val="28"/>
          <w:szCs w:val="28"/>
        </w:rPr>
      </w:pPr>
      <w:r>
        <w:rPr>
          <w:rStyle w:val="iadne"/>
          <w:rFonts w:ascii="Times New Roman" w:hAnsi="Times New Roman"/>
          <w:sz w:val="28"/>
          <w:szCs w:val="28"/>
        </w:rPr>
        <w:t>3. Заболевания височно-нижнечелюстного сустава / П. И. Ивасенко [и др.]. – М. : Медицинская книга, 2009. – 116 с.</w:t>
      </w:r>
    </w:p>
    <w:p w14:paraId="757FAAB7" w14:textId="77777777" w:rsidR="00A14E99" w:rsidRDefault="00A14E99">
      <w:pPr>
        <w:spacing w:after="0" w:line="360" w:lineRule="auto"/>
        <w:ind w:firstLine="709"/>
        <w:jc w:val="both"/>
      </w:pPr>
      <w:r>
        <w:rPr>
          <w:rStyle w:val="iadne"/>
          <w:rFonts w:ascii="Times New Roman" w:hAnsi="Times New Roman"/>
          <w:sz w:val="28"/>
          <w:szCs w:val="28"/>
        </w:rPr>
        <w:t xml:space="preserve">4. Клинические проявления патологии височно-нижнечелюстных суставов и жевательных мышц у пациентов с нарушениями окклюзии зубов и зубных рядов / А. В. </w:t>
      </w:r>
      <w:proofErr w:type="spellStart"/>
      <w:r>
        <w:rPr>
          <w:rStyle w:val="iadne"/>
          <w:rFonts w:ascii="Times New Roman" w:hAnsi="Times New Roman"/>
          <w:sz w:val="28"/>
          <w:szCs w:val="28"/>
        </w:rPr>
        <w:t>Лепилин</w:t>
      </w:r>
      <w:proofErr w:type="spellEnd"/>
      <w:r>
        <w:rPr>
          <w:rStyle w:val="iadne"/>
          <w:rFonts w:ascii="Times New Roman" w:hAnsi="Times New Roman"/>
          <w:sz w:val="28"/>
          <w:szCs w:val="28"/>
        </w:rPr>
        <w:t xml:space="preserve"> [и др.] // Саратовский научно-медицинский журнал. – 2010. – Т. 6, № 2. – С. 405-410.</w:t>
      </w:r>
    </w:p>
    <w:p w14:paraId="3DC52B16" w14:textId="77777777" w:rsidR="00A14E99" w:rsidRDefault="00A14E99">
      <w:pPr>
        <w:spacing w:after="0" w:line="360" w:lineRule="auto"/>
        <w:ind w:firstLine="709"/>
        <w:jc w:val="both"/>
        <w:rPr>
          <w:rFonts w:ascii="Times New Roman" w:hAnsi="Times New Roman" w:cs="Times New Roman"/>
          <w:color w:val="auto"/>
          <w:sz w:val="20"/>
          <w:szCs w:val="20"/>
          <w:lang/>
        </w:rPr>
      </w:pPr>
      <w:r>
        <w:rPr>
          <w:rStyle w:val="iadne"/>
          <w:rFonts w:ascii="Times New Roman" w:hAnsi="Times New Roman"/>
          <w:sz w:val="28"/>
          <w:szCs w:val="28"/>
        </w:rPr>
        <w:t xml:space="preserve"> </w:t>
      </w:r>
    </w:p>
    <w:sectPr w:rsidR="00A14E99">
      <w:footerReference w:type="even"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43E6" w14:textId="77777777" w:rsidR="00A14E99" w:rsidRDefault="00A14E99">
      <w:pPr>
        <w:spacing w:after="0" w:line="240" w:lineRule="auto"/>
      </w:pPr>
      <w:r>
        <w:separator/>
      </w:r>
    </w:p>
  </w:endnote>
  <w:endnote w:type="continuationSeparator" w:id="0">
    <w:p w14:paraId="7B8D3DB6" w14:textId="77777777" w:rsidR="00A14E99" w:rsidRDefault="00A1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70745198"/>
      <w:docPartObj>
        <w:docPartGallery w:val="Page Numbers (Bottom of Page)"/>
        <w:docPartUnique/>
      </w:docPartObj>
    </w:sdtPr>
    <w:sdtContent>
      <w:p w14:paraId="3925F6E2" w14:textId="57E265B1" w:rsidR="00126A95" w:rsidRDefault="00126A95" w:rsidP="00727F7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01A1B77" w14:textId="77777777" w:rsidR="00126A95" w:rsidRDefault="00126A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09592094"/>
      <w:docPartObj>
        <w:docPartGallery w:val="Page Numbers (Bottom of Page)"/>
        <w:docPartUnique/>
      </w:docPartObj>
    </w:sdtPr>
    <w:sdtContent>
      <w:p w14:paraId="0D70A79C" w14:textId="2DCF813D" w:rsidR="00126A95" w:rsidRDefault="00126A95" w:rsidP="00727F7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4B14914C" w14:textId="77777777" w:rsidR="00A14E99" w:rsidRDefault="00A14E99">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DCBE" w14:textId="77777777" w:rsidR="00A14E99" w:rsidRDefault="00A14E99">
      <w:pPr>
        <w:spacing w:after="0" w:line="240" w:lineRule="auto"/>
      </w:pPr>
      <w:r>
        <w:separator/>
      </w:r>
    </w:p>
  </w:footnote>
  <w:footnote w:type="continuationSeparator" w:id="0">
    <w:p w14:paraId="0E75A6E3" w14:textId="77777777" w:rsidR="00A14E99" w:rsidRDefault="00A14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E3"/>
    <w:rsid w:val="00126A95"/>
    <w:rsid w:val="002737E3"/>
    <w:rsid w:val="002E6DED"/>
    <w:rsid w:val="007C2AB1"/>
    <w:rsid w:val="00A14E99"/>
    <w:rsid w:val="00E3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460582A6"/>
  <w15:chartTrackingRefBased/>
  <w15:docId w15:val="{E3D0E4A9-9A31-3C4A-9711-B3549233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Calibri" w:eastAsia="Arial Unicode MS" w:hAnsi="Calibri" w:cs="Arial Unicode MS"/>
      <w:color w:val="000000"/>
      <w:sz w:val="22"/>
      <w:szCs w:val="22"/>
      <w:u w:color="00000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Hlavikaapta">
    <w:name w:val="Hlavička a päta"/>
    <w:pPr>
      <w:tabs>
        <w:tab w:val="right" w:pos="9020"/>
      </w:tabs>
    </w:pPr>
    <w:rPr>
      <w:rFonts w:ascii="Helvetica Neue" w:eastAsia="Arial Unicode MS" w:hAnsi="Helvetica Neue" w:cs="Arial Unicode MS"/>
      <w:color w:val="000000"/>
      <w:sz w:val="24"/>
      <w:szCs w:val="24"/>
    </w:rPr>
  </w:style>
  <w:style w:type="character" w:customStyle="1" w:styleId="iadne">
    <w:name w:val="Žiadne"/>
  </w:style>
  <w:style w:type="paragraph" w:customStyle="1" w:styleId="ListParagraph">
    <w:name w:val="List Paragraph"/>
    <w:pPr>
      <w:spacing w:after="200" w:line="276" w:lineRule="auto"/>
      <w:ind w:left="720"/>
    </w:pPr>
    <w:rPr>
      <w:rFonts w:ascii="Calibri" w:eastAsia="Arial Unicode MS" w:hAnsi="Calibri" w:cs="Arial Unicode MS"/>
      <w:color w:val="000000"/>
      <w:sz w:val="22"/>
      <w:szCs w:val="22"/>
      <w:u w:color="000000"/>
    </w:rPr>
  </w:style>
  <w:style w:type="paragraph" w:styleId="a4">
    <w:name w:val="header"/>
    <w:basedOn w:val="a"/>
    <w:link w:val="a5"/>
    <w:locked/>
    <w:rsid w:val="00126A95"/>
    <w:pPr>
      <w:tabs>
        <w:tab w:val="center" w:pos="4677"/>
        <w:tab w:val="right" w:pos="9355"/>
      </w:tabs>
      <w:spacing w:after="0" w:line="240" w:lineRule="auto"/>
    </w:pPr>
  </w:style>
  <w:style w:type="character" w:customStyle="1" w:styleId="a5">
    <w:name w:val="Верхний колонтитул Знак"/>
    <w:basedOn w:val="a0"/>
    <w:link w:val="a4"/>
    <w:rsid w:val="00126A95"/>
    <w:rPr>
      <w:rFonts w:ascii="Calibri" w:eastAsia="Arial Unicode MS" w:hAnsi="Calibri" w:cs="Arial Unicode MS"/>
      <w:color w:val="000000"/>
      <w:sz w:val="22"/>
      <w:szCs w:val="22"/>
      <w:u w:color="000000"/>
      <w:lang w:eastAsia="en-US"/>
    </w:rPr>
  </w:style>
  <w:style w:type="paragraph" w:styleId="a6">
    <w:name w:val="footer"/>
    <w:basedOn w:val="a"/>
    <w:link w:val="a7"/>
    <w:locked/>
    <w:rsid w:val="00126A95"/>
    <w:pPr>
      <w:tabs>
        <w:tab w:val="center" w:pos="4677"/>
        <w:tab w:val="right" w:pos="9355"/>
      </w:tabs>
      <w:spacing w:after="0" w:line="240" w:lineRule="auto"/>
    </w:pPr>
  </w:style>
  <w:style w:type="character" w:customStyle="1" w:styleId="a7">
    <w:name w:val="Нижний колонтитул Знак"/>
    <w:basedOn w:val="a0"/>
    <w:link w:val="a6"/>
    <w:rsid w:val="00126A95"/>
    <w:rPr>
      <w:rFonts w:ascii="Calibri" w:eastAsia="Arial Unicode MS" w:hAnsi="Calibri" w:cs="Arial Unicode MS"/>
      <w:color w:val="000000"/>
      <w:sz w:val="22"/>
      <w:szCs w:val="22"/>
      <w:u w:color="000000"/>
      <w:lang w:eastAsia="en-US"/>
    </w:rPr>
  </w:style>
  <w:style w:type="character" w:styleId="a8">
    <w:name w:val="page number"/>
    <w:basedOn w:val="a0"/>
    <w:locked/>
    <w:rsid w:val="0012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3504</Words>
  <Characters>25434</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Microsoft Office User</cp:lastModifiedBy>
  <cp:revision>2</cp:revision>
  <dcterms:created xsi:type="dcterms:W3CDTF">2023-10-12T03:19:00Z</dcterms:created>
  <dcterms:modified xsi:type="dcterms:W3CDTF">2023-10-12T03:19:00Z</dcterms:modified>
</cp:coreProperties>
</file>