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9FBD6F" w14:textId="77777777" w:rsidR="00CF13FE" w:rsidRPr="00F73B71" w:rsidRDefault="00392E21" w:rsidP="00CF13FE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bookmarkStart w:id="0" w:name="_Toc326324076"/>
      <w:r w:rsidRPr="00F73B71">
        <w:rPr>
          <w:rFonts w:ascii="Times New Roman" w:hAnsi="Times New Roman"/>
          <w:bCs/>
          <w:iCs/>
          <w:sz w:val="24"/>
          <w:szCs w:val="24"/>
        </w:rPr>
        <w:t>Федеральное г</w:t>
      </w:r>
      <w:r w:rsidR="00CF13FE" w:rsidRPr="00F73B71">
        <w:rPr>
          <w:rFonts w:ascii="Times New Roman" w:hAnsi="Times New Roman"/>
          <w:bCs/>
          <w:iCs/>
          <w:sz w:val="24"/>
          <w:szCs w:val="24"/>
        </w:rPr>
        <w:t xml:space="preserve">осударственное бюджетное образовательное учреждение </w:t>
      </w:r>
    </w:p>
    <w:p w14:paraId="11332E88" w14:textId="77777777" w:rsidR="00392E21" w:rsidRPr="00F73B71" w:rsidRDefault="00CF13FE" w:rsidP="00392E21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 w:rsidRPr="00F73B71">
        <w:rPr>
          <w:rFonts w:ascii="Times New Roman" w:hAnsi="Times New Roman"/>
          <w:bCs/>
          <w:iCs/>
          <w:sz w:val="24"/>
          <w:szCs w:val="24"/>
        </w:rPr>
        <w:t xml:space="preserve">высшего образования «Красноярский государственный медицинский университет </w:t>
      </w:r>
    </w:p>
    <w:p w14:paraId="738CDDC3" w14:textId="77777777" w:rsidR="00E957FE" w:rsidRPr="00F73B71" w:rsidRDefault="00CF13FE" w:rsidP="00392E21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 w:rsidRPr="00F73B71">
        <w:rPr>
          <w:rFonts w:ascii="Times New Roman" w:hAnsi="Times New Roman"/>
          <w:sz w:val="24"/>
          <w:szCs w:val="24"/>
        </w:rPr>
        <w:t>имени профессора В.Ф. Войно-Ясенецкого</w:t>
      </w:r>
      <w:r w:rsidRPr="00F73B71">
        <w:rPr>
          <w:rFonts w:ascii="Times New Roman" w:hAnsi="Times New Roman"/>
          <w:bCs/>
          <w:iCs/>
          <w:sz w:val="24"/>
          <w:szCs w:val="24"/>
        </w:rPr>
        <w:t>»</w:t>
      </w:r>
      <w:r w:rsidR="00392E21" w:rsidRPr="00F73B71">
        <w:rPr>
          <w:rFonts w:ascii="Times New Roman" w:hAnsi="Times New Roman"/>
          <w:bCs/>
          <w:iCs/>
          <w:sz w:val="24"/>
          <w:szCs w:val="24"/>
        </w:rPr>
        <w:t xml:space="preserve"> </w:t>
      </w:r>
    </w:p>
    <w:p w14:paraId="7E24712E" w14:textId="77777777" w:rsidR="00CF13FE" w:rsidRPr="00F73B71" w:rsidRDefault="00CF13FE" w:rsidP="00392E21">
      <w:pPr>
        <w:spacing w:after="0" w:line="240" w:lineRule="auto"/>
        <w:jc w:val="center"/>
        <w:rPr>
          <w:rFonts w:ascii="Times New Roman" w:hAnsi="Times New Roman"/>
          <w:bCs/>
          <w:iCs/>
          <w:sz w:val="24"/>
          <w:szCs w:val="24"/>
        </w:rPr>
      </w:pPr>
      <w:r w:rsidRPr="00F73B71">
        <w:rPr>
          <w:rFonts w:ascii="Times New Roman" w:hAnsi="Times New Roman"/>
          <w:bCs/>
          <w:iCs/>
          <w:sz w:val="24"/>
          <w:szCs w:val="24"/>
        </w:rPr>
        <w:t>Министерства здравоохранения Российской Федерации</w:t>
      </w:r>
    </w:p>
    <w:p w14:paraId="5716EEEA" w14:textId="77777777" w:rsidR="00124C39" w:rsidRPr="00F73B71" w:rsidRDefault="00CF13FE" w:rsidP="00CF13FE">
      <w:pPr>
        <w:pStyle w:val="22"/>
        <w:spacing w:line="240" w:lineRule="auto"/>
        <w:jc w:val="center"/>
        <w:rPr>
          <w:bCs/>
          <w:iCs/>
          <w:sz w:val="22"/>
          <w:szCs w:val="22"/>
        </w:rPr>
      </w:pPr>
      <w:r w:rsidRPr="00F73B71">
        <w:rPr>
          <w:bCs/>
          <w:iCs/>
        </w:rPr>
        <w:t>Фармацевтический колледж</w:t>
      </w:r>
    </w:p>
    <w:p w14:paraId="25D874EE" w14:textId="77777777" w:rsidR="00124C39" w:rsidRPr="00F73B71" w:rsidRDefault="00124C39" w:rsidP="00124C39">
      <w:pPr>
        <w:tabs>
          <w:tab w:val="center" w:pos="4473"/>
        </w:tabs>
        <w:jc w:val="right"/>
        <w:rPr>
          <w:rFonts w:ascii="Times New Roman" w:hAnsi="Times New Roman"/>
          <w:b/>
          <w:i/>
          <w:szCs w:val="20"/>
        </w:rPr>
      </w:pPr>
    </w:p>
    <w:p w14:paraId="7C0A93D7" w14:textId="77777777" w:rsidR="00FD257F" w:rsidRPr="00F73B71" w:rsidRDefault="00FD257F" w:rsidP="00124C39">
      <w:pPr>
        <w:pStyle w:val="20"/>
        <w:ind w:firstLine="0"/>
        <w:jc w:val="center"/>
        <w:rPr>
          <w:b/>
          <w:sz w:val="48"/>
          <w:szCs w:val="48"/>
        </w:rPr>
      </w:pPr>
      <w:bookmarkStart w:id="1" w:name="_Toc359316869"/>
    </w:p>
    <w:p w14:paraId="3CD6A6F3" w14:textId="77777777" w:rsidR="00FD257F" w:rsidRPr="00F73B71" w:rsidRDefault="00FD257F" w:rsidP="00124C39">
      <w:pPr>
        <w:pStyle w:val="20"/>
        <w:ind w:firstLine="0"/>
        <w:jc w:val="center"/>
        <w:rPr>
          <w:b/>
          <w:sz w:val="48"/>
          <w:szCs w:val="48"/>
        </w:rPr>
      </w:pPr>
    </w:p>
    <w:p w14:paraId="11CF9E42" w14:textId="77777777" w:rsidR="00124C39" w:rsidRPr="00F73B71" w:rsidRDefault="00124C39" w:rsidP="00FD257F">
      <w:pPr>
        <w:pStyle w:val="20"/>
        <w:ind w:firstLine="0"/>
        <w:jc w:val="center"/>
        <w:rPr>
          <w:b/>
          <w:sz w:val="48"/>
          <w:szCs w:val="48"/>
        </w:rPr>
      </w:pPr>
      <w:r w:rsidRPr="00F73B71">
        <w:rPr>
          <w:b/>
          <w:sz w:val="48"/>
          <w:szCs w:val="48"/>
        </w:rPr>
        <w:t>ДНЕВНИК</w:t>
      </w:r>
      <w:bookmarkEnd w:id="1"/>
    </w:p>
    <w:p w14:paraId="64F7059E" w14:textId="77777777" w:rsidR="00124C39" w:rsidRPr="00F73B71" w:rsidRDefault="00124C39" w:rsidP="00124C39">
      <w:pPr>
        <w:jc w:val="center"/>
        <w:rPr>
          <w:rFonts w:ascii="Times New Roman" w:hAnsi="Times New Roman"/>
          <w:b/>
          <w:sz w:val="36"/>
          <w:szCs w:val="36"/>
        </w:rPr>
      </w:pPr>
      <w:r w:rsidRPr="00F73B71">
        <w:rPr>
          <w:rFonts w:ascii="Times New Roman" w:hAnsi="Times New Roman"/>
          <w:b/>
          <w:sz w:val="36"/>
          <w:szCs w:val="36"/>
        </w:rPr>
        <w:t>производственной практики</w:t>
      </w:r>
    </w:p>
    <w:p w14:paraId="739F6EB7" w14:textId="77777777" w:rsidR="00124C39" w:rsidRPr="00F73B71" w:rsidRDefault="00124C39" w:rsidP="00124C39">
      <w:pPr>
        <w:jc w:val="center"/>
        <w:rPr>
          <w:rFonts w:ascii="Times New Roman" w:hAnsi="Times New Roman"/>
          <w:b/>
          <w:sz w:val="24"/>
          <w:szCs w:val="20"/>
        </w:rPr>
      </w:pPr>
    </w:p>
    <w:p w14:paraId="46674709" w14:textId="77777777" w:rsidR="00124C39" w:rsidRPr="00F73B71" w:rsidRDefault="00392E21" w:rsidP="00127416">
      <w:pPr>
        <w:spacing w:after="0"/>
        <w:ind w:left="-426" w:firstLine="426"/>
        <w:rPr>
          <w:rFonts w:ascii="Times New Roman" w:hAnsi="Times New Roman"/>
          <w:sz w:val="32"/>
          <w:szCs w:val="32"/>
        </w:rPr>
      </w:pPr>
      <w:r w:rsidRPr="00F73B71">
        <w:rPr>
          <w:rFonts w:ascii="Times New Roman" w:hAnsi="Times New Roman"/>
          <w:sz w:val="32"/>
          <w:szCs w:val="32"/>
        </w:rPr>
        <w:t>МДК</w:t>
      </w:r>
      <w:r w:rsidR="006757FD" w:rsidRPr="00F73B71">
        <w:rPr>
          <w:rFonts w:ascii="Times New Roman" w:hAnsi="Times New Roman"/>
          <w:sz w:val="32"/>
          <w:szCs w:val="32"/>
        </w:rPr>
        <w:t>.</w:t>
      </w:r>
      <w:r w:rsidRPr="00F73B71">
        <w:rPr>
          <w:rFonts w:ascii="Times New Roman" w:hAnsi="Times New Roman"/>
          <w:sz w:val="32"/>
          <w:szCs w:val="32"/>
        </w:rPr>
        <w:t xml:space="preserve"> 02.02</w:t>
      </w:r>
      <w:r w:rsidR="006757FD" w:rsidRPr="00F73B71">
        <w:rPr>
          <w:rFonts w:ascii="Times New Roman" w:hAnsi="Times New Roman"/>
          <w:sz w:val="32"/>
          <w:szCs w:val="32"/>
        </w:rPr>
        <w:t>.</w:t>
      </w:r>
      <w:r w:rsidRPr="00F73B71">
        <w:rPr>
          <w:rFonts w:ascii="Times New Roman" w:hAnsi="Times New Roman"/>
          <w:sz w:val="32"/>
          <w:szCs w:val="32"/>
        </w:rPr>
        <w:t xml:space="preserve"> </w:t>
      </w:r>
      <w:r w:rsidR="00124C39" w:rsidRPr="00F73B71">
        <w:rPr>
          <w:rFonts w:ascii="Times New Roman" w:hAnsi="Times New Roman"/>
          <w:sz w:val="32"/>
          <w:szCs w:val="32"/>
        </w:rPr>
        <w:t>Контроль качества лекарственных средств</w:t>
      </w:r>
    </w:p>
    <w:p w14:paraId="031CF51F" w14:textId="77777777" w:rsidR="00124C39" w:rsidRPr="00F73B71" w:rsidRDefault="00124C39" w:rsidP="00127416">
      <w:pPr>
        <w:pStyle w:val="aa"/>
        <w:spacing w:line="276" w:lineRule="auto"/>
        <w:ind w:left="0" w:firstLine="0"/>
        <w:jc w:val="left"/>
        <w:rPr>
          <w:szCs w:val="28"/>
        </w:rPr>
      </w:pPr>
    </w:p>
    <w:p w14:paraId="3B46C310" w14:textId="12DC4C93" w:rsidR="00127416" w:rsidRPr="00F73B71" w:rsidRDefault="00FD257F" w:rsidP="00127416">
      <w:pPr>
        <w:pStyle w:val="aa"/>
        <w:tabs>
          <w:tab w:val="left" w:pos="0"/>
        </w:tabs>
        <w:spacing w:line="276" w:lineRule="auto"/>
        <w:ind w:left="0" w:right="849" w:firstLine="0"/>
        <w:jc w:val="left"/>
        <w:rPr>
          <w:szCs w:val="28"/>
        </w:rPr>
      </w:pPr>
      <w:r w:rsidRPr="00F73B71">
        <w:rPr>
          <w:szCs w:val="28"/>
        </w:rPr>
        <w:t>Ф.И.О</w:t>
      </w:r>
      <w:r w:rsidR="00127416" w:rsidRPr="00F73B71">
        <w:rPr>
          <w:szCs w:val="28"/>
        </w:rPr>
        <w:t>:   Алибаева Дарья Игоревна</w:t>
      </w:r>
    </w:p>
    <w:tbl>
      <w:tblPr>
        <w:tblStyle w:val="af5"/>
        <w:tblW w:w="0" w:type="auto"/>
        <w:tblInd w:w="1101" w:type="dxa"/>
        <w:tblLook w:val="04A0" w:firstRow="1" w:lastRow="0" w:firstColumn="1" w:lastColumn="0" w:noHBand="0" w:noVBand="1"/>
      </w:tblPr>
      <w:tblGrid>
        <w:gridCol w:w="3260"/>
      </w:tblGrid>
      <w:tr w:rsidR="00127416" w:rsidRPr="00F73B71" w14:paraId="0824168B" w14:textId="77777777" w:rsidTr="00127416">
        <w:tc>
          <w:tcPr>
            <w:tcW w:w="3260" w:type="dxa"/>
            <w:tcBorders>
              <w:left w:val="nil"/>
              <w:bottom w:val="nil"/>
              <w:right w:val="nil"/>
            </w:tcBorders>
          </w:tcPr>
          <w:p w14:paraId="77C97F43" w14:textId="77777777" w:rsidR="00127416" w:rsidRPr="00F73B71" w:rsidRDefault="00127416" w:rsidP="00127416">
            <w:pPr>
              <w:pStyle w:val="aa"/>
              <w:tabs>
                <w:tab w:val="left" w:pos="0"/>
              </w:tabs>
              <w:spacing w:line="276" w:lineRule="auto"/>
              <w:ind w:left="0" w:right="849" w:firstLine="0"/>
              <w:jc w:val="left"/>
              <w:rPr>
                <w:szCs w:val="28"/>
              </w:rPr>
            </w:pPr>
          </w:p>
        </w:tc>
      </w:tr>
    </w:tbl>
    <w:p w14:paraId="08F4595E" w14:textId="4A690DE4" w:rsidR="00124C39" w:rsidRPr="00F73B71" w:rsidRDefault="00124C39" w:rsidP="00127416">
      <w:pPr>
        <w:pStyle w:val="aa"/>
        <w:tabs>
          <w:tab w:val="left" w:pos="0"/>
        </w:tabs>
        <w:spacing w:line="276" w:lineRule="auto"/>
        <w:ind w:left="0" w:right="849" w:firstLine="0"/>
        <w:jc w:val="left"/>
        <w:rPr>
          <w:szCs w:val="28"/>
        </w:rPr>
      </w:pPr>
    </w:p>
    <w:p w14:paraId="0207505B" w14:textId="5AC0B837" w:rsidR="00C4672E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Место прохождения практики</w:t>
      </w:r>
      <w:r w:rsidR="00127416" w:rsidRPr="00F73B71">
        <w:rPr>
          <w:rFonts w:ascii="Times New Roman" w:hAnsi="Times New Roman"/>
          <w:sz w:val="28"/>
          <w:szCs w:val="28"/>
        </w:rPr>
        <w:t>: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="00127416" w:rsidRPr="00F73B71">
        <w:rPr>
          <w:rFonts w:ascii="Times New Roman" w:hAnsi="Times New Roman"/>
          <w:sz w:val="28"/>
          <w:szCs w:val="28"/>
        </w:rPr>
        <w:t>АО «Губернские аптеки», аптека №4</w:t>
      </w:r>
    </w:p>
    <w:p w14:paraId="1D90F360" w14:textId="09DD18A6" w:rsidR="00124C39" w:rsidRPr="00F73B71" w:rsidRDefault="00C4672E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ул. Декабристов, 36</w:t>
      </w:r>
    </w:p>
    <w:p w14:paraId="5CD567D7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01FD8544" w14:textId="652F1836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с «</w:t>
      </w:r>
      <w:r w:rsidR="00127416" w:rsidRPr="00F73B71">
        <w:rPr>
          <w:rFonts w:ascii="Times New Roman" w:hAnsi="Times New Roman"/>
          <w:sz w:val="28"/>
          <w:szCs w:val="28"/>
        </w:rPr>
        <w:t>05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127416" w:rsidRPr="00F73B71">
        <w:rPr>
          <w:rFonts w:ascii="Times New Roman" w:hAnsi="Times New Roman"/>
          <w:sz w:val="28"/>
          <w:szCs w:val="28"/>
        </w:rPr>
        <w:t>декабря</w:t>
      </w:r>
      <w:r w:rsidRPr="00F73B71">
        <w:rPr>
          <w:rFonts w:ascii="Times New Roman" w:hAnsi="Times New Roman"/>
          <w:sz w:val="28"/>
          <w:szCs w:val="28"/>
        </w:rPr>
        <w:t xml:space="preserve"> 20</w:t>
      </w:r>
      <w:r w:rsidR="00127416" w:rsidRPr="00F73B71">
        <w:rPr>
          <w:rFonts w:ascii="Times New Roman" w:hAnsi="Times New Roman"/>
          <w:sz w:val="28"/>
          <w:szCs w:val="28"/>
        </w:rPr>
        <w:t>23</w:t>
      </w:r>
      <w:r w:rsidRPr="00F73B71">
        <w:rPr>
          <w:rFonts w:ascii="Times New Roman" w:hAnsi="Times New Roman"/>
          <w:sz w:val="28"/>
          <w:szCs w:val="28"/>
        </w:rPr>
        <w:t>г.   по «</w:t>
      </w:r>
      <w:r w:rsidR="00127416" w:rsidRPr="00F73B71">
        <w:rPr>
          <w:rFonts w:ascii="Times New Roman" w:hAnsi="Times New Roman"/>
          <w:sz w:val="28"/>
          <w:szCs w:val="28"/>
        </w:rPr>
        <w:t>11</w:t>
      </w:r>
      <w:r w:rsidRPr="00F73B71">
        <w:rPr>
          <w:rFonts w:ascii="Times New Roman" w:hAnsi="Times New Roman"/>
          <w:sz w:val="28"/>
          <w:szCs w:val="28"/>
        </w:rPr>
        <w:t>»</w:t>
      </w:r>
      <w:r w:rsidR="00127416" w:rsidRPr="00F73B71">
        <w:rPr>
          <w:rFonts w:ascii="Times New Roman" w:hAnsi="Times New Roman"/>
          <w:sz w:val="28"/>
          <w:szCs w:val="28"/>
        </w:rPr>
        <w:t xml:space="preserve"> декабря </w:t>
      </w:r>
      <w:r w:rsidRPr="00F73B71">
        <w:rPr>
          <w:rFonts w:ascii="Times New Roman" w:hAnsi="Times New Roman"/>
          <w:sz w:val="28"/>
          <w:szCs w:val="28"/>
        </w:rPr>
        <w:t>20</w:t>
      </w:r>
      <w:r w:rsidR="00127416" w:rsidRPr="00F73B71">
        <w:rPr>
          <w:rFonts w:ascii="Times New Roman" w:hAnsi="Times New Roman"/>
          <w:sz w:val="28"/>
          <w:szCs w:val="28"/>
        </w:rPr>
        <w:t>23</w:t>
      </w:r>
      <w:r w:rsidRPr="00F73B71">
        <w:rPr>
          <w:rFonts w:ascii="Times New Roman" w:hAnsi="Times New Roman"/>
          <w:sz w:val="28"/>
          <w:szCs w:val="28"/>
        </w:rPr>
        <w:t xml:space="preserve"> г.</w:t>
      </w:r>
    </w:p>
    <w:p w14:paraId="75EE333A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4E303ABF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Руководители практики:</w:t>
      </w:r>
    </w:p>
    <w:p w14:paraId="2B4A99EA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67FF6864" w14:textId="319AF82C" w:rsidR="00124C39" w:rsidRPr="00F73B71" w:rsidRDefault="00CA7B55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Общий – </w:t>
      </w:r>
      <w:r w:rsidR="00FD1858" w:rsidRPr="00F73B71">
        <w:rPr>
          <w:rFonts w:ascii="Times New Roman" w:hAnsi="Times New Roman"/>
          <w:sz w:val="28"/>
          <w:szCs w:val="28"/>
        </w:rPr>
        <w:t>Матюшин Павел Павлович (заведующий рецептурно-производственным отделом)</w:t>
      </w:r>
    </w:p>
    <w:p w14:paraId="4C54C1FC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6AA2AB79" w14:textId="450FA490" w:rsidR="00124C39" w:rsidRPr="00F73B71" w:rsidRDefault="00CA7B55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Непосредственный –</w:t>
      </w:r>
      <w:r w:rsidR="002215CE" w:rsidRPr="00F73B71">
        <w:rPr>
          <w:rFonts w:ascii="Times New Roman" w:hAnsi="Times New Roman"/>
          <w:sz w:val="28"/>
          <w:szCs w:val="28"/>
        </w:rPr>
        <w:t xml:space="preserve"> Никитина Маргарита Ивановна (провизор-аналитик)</w:t>
      </w:r>
    </w:p>
    <w:p w14:paraId="7D99335E" w14:textId="77777777" w:rsidR="00124C39" w:rsidRPr="00F73B71" w:rsidRDefault="00124C39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403EDF55" w14:textId="3110DB4E" w:rsidR="00124C39" w:rsidRPr="00F73B71" w:rsidRDefault="00CA7B55" w:rsidP="00127416">
      <w:pPr>
        <w:spacing w:after="0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Методический – </w:t>
      </w:r>
      <w:r w:rsidR="002215CE" w:rsidRPr="00F73B71">
        <w:rPr>
          <w:rFonts w:ascii="Times New Roman" w:hAnsi="Times New Roman"/>
          <w:sz w:val="28"/>
          <w:szCs w:val="28"/>
        </w:rPr>
        <w:t>Ростовцева Лидия Вениаминовна (преподаватель)</w:t>
      </w:r>
    </w:p>
    <w:p w14:paraId="470AA3E8" w14:textId="77777777" w:rsidR="00FD257F" w:rsidRPr="00F73B71" w:rsidRDefault="00FD257F" w:rsidP="00127416">
      <w:pPr>
        <w:spacing w:after="0"/>
        <w:rPr>
          <w:rFonts w:ascii="Times New Roman" w:hAnsi="Times New Roman"/>
          <w:sz w:val="28"/>
          <w:szCs w:val="28"/>
        </w:rPr>
      </w:pPr>
    </w:p>
    <w:p w14:paraId="7E3EE7EC" w14:textId="77777777" w:rsidR="00FD257F" w:rsidRPr="00F73B71" w:rsidRDefault="00FD257F" w:rsidP="002B4F4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E545779" w14:textId="77777777" w:rsidR="00FD257F" w:rsidRPr="00F73B71" w:rsidRDefault="00FD257F" w:rsidP="00FD257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14AC97D9" w14:textId="77777777" w:rsidR="00FD257F" w:rsidRPr="00F73B71" w:rsidRDefault="00FD257F" w:rsidP="00FD257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480DA5A1" w14:textId="77777777" w:rsidR="00127416" w:rsidRPr="00F73B71" w:rsidRDefault="00127416" w:rsidP="00FD257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6C114F4" w14:textId="77777777" w:rsidR="00127416" w:rsidRPr="00F73B71" w:rsidRDefault="00127416" w:rsidP="00FD257F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14:paraId="3C4A1FF9" w14:textId="23A7A575" w:rsidR="00124C39" w:rsidRPr="00F73B71" w:rsidRDefault="00124C39" w:rsidP="00FD257F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Красноярск</w:t>
      </w:r>
      <w:r w:rsidR="000E6960" w:rsidRPr="00F73B71">
        <w:rPr>
          <w:rFonts w:ascii="Times New Roman" w:hAnsi="Times New Roman"/>
          <w:sz w:val="28"/>
          <w:szCs w:val="28"/>
        </w:rPr>
        <w:t xml:space="preserve"> 20</w:t>
      </w:r>
      <w:r w:rsidR="00127416" w:rsidRPr="00F73B71">
        <w:rPr>
          <w:rFonts w:ascii="Times New Roman" w:hAnsi="Times New Roman"/>
          <w:sz w:val="28"/>
          <w:szCs w:val="28"/>
        </w:rPr>
        <w:t>23</w:t>
      </w:r>
    </w:p>
    <w:p w14:paraId="02B95985" w14:textId="77777777" w:rsidR="00124C39" w:rsidRPr="00F73B71" w:rsidRDefault="00124C39" w:rsidP="00124C39">
      <w:pPr>
        <w:pStyle w:val="20"/>
        <w:ind w:firstLine="0"/>
        <w:jc w:val="center"/>
        <w:rPr>
          <w:b/>
          <w:sz w:val="32"/>
          <w:szCs w:val="32"/>
        </w:rPr>
      </w:pPr>
      <w:r w:rsidRPr="00F73B71">
        <w:rPr>
          <w:b/>
          <w:sz w:val="32"/>
          <w:szCs w:val="32"/>
        </w:rPr>
        <w:lastRenderedPageBreak/>
        <w:t>Содержание</w:t>
      </w:r>
    </w:p>
    <w:p w14:paraId="1BABF06D" w14:textId="77777777" w:rsidR="00124C39" w:rsidRPr="00F73B71" w:rsidRDefault="00124C39" w:rsidP="00124C39">
      <w:pPr>
        <w:pStyle w:val="20"/>
        <w:ind w:firstLine="0"/>
        <w:jc w:val="center"/>
        <w:rPr>
          <w:b/>
          <w:sz w:val="32"/>
          <w:szCs w:val="32"/>
        </w:rPr>
      </w:pPr>
    </w:p>
    <w:p w14:paraId="2E33466A" w14:textId="77777777" w:rsidR="00124C39" w:rsidRPr="00F73B71" w:rsidRDefault="00124C39" w:rsidP="00EF0648">
      <w:pPr>
        <w:pStyle w:val="20"/>
        <w:ind w:firstLine="0"/>
        <w:jc w:val="left"/>
        <w:rPr>
          <w:sz w:val="20"/>
        </w:rPr>
      </w:pPr>
      <w:r w:rsidRPr="00F73B71">
        <w:t>1. Цели и задачи практики</w:t>
      </w:r>
    </w:p>
    <w:p w14:paraId="00211F90" w14:textId="77777777" w:rsidR="00124C39" w:rsidRPr="00F73B71" w:rsidRDefault="00124C39" w:rsidP="00EF0648">
      <w:pPr>
        <w:pStyle w:val="20"/>
        <w:ind w:firstLine="0"/>
        <w:jc w:val="left"/>
        <w:rPr>
          <w:sz w:val="24"/>
        </w:rPr>
      </w:pPr>
      <w:r w:rsidRPr="00F73B71">
        <w:t>2.  Знания, умения, практический опыт, которыми должен овладеть студент после прохождения практики</w:t>
      </w:r>
    </w:p>
    <w:p w14:paraId="11C47CA1" w14:textId="77777777" w:rsidR="00124C39" w:rsidRPr="00F73B71" w:rsidRDefault="00124C39" w:rsidP="00EF0648">
      <w:pPr>
        <w:pStyle w:val="20"/>
        <w:ind w:firstLine="0"/>
        <w:jc w:val="left"/>
      </w:pPr>
      <w:r w:rsidRPr="00F73B71">
        <w:t>3. Тематический план</w:t>
      </w:r>
    </w:p>
    <w:p w14:paraId="39EDF180" w14:textId="77777777" w:rsidR="00124C39" w:rsidRPr="00F73B71" w:rsidRDefault="00124C39" w:rsidP="00EF06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График прохождения практики</w:t>
      </w:r>
    </w:p>
    <w:p w14:paraId="78568881" w14:textId="77777777" w:rsidR="00124C39" w:rsidRPr="00F73B71" w:rsidRDefault="00124C39" w:rsidP="00EF06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 Инструктаж по технике безопасности</w:t>
      </w:r>
    </w:p>
    <w:p w14:paraId="2ABFBA72" w14:textId="77777777" w:rsidR="00124C39" w:rsidRPr="00F73B71" w:rsidRDefault="00124C39" w:rsidP="00EF06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  Содержание и объем проведенной работы</w:t>
      </w:r>
    </w:p>
    <w:p w14:paraId="18606B60" w14:textId="77777777" w:rsidR="00124C39" w:rsidRPr="00F73B71" w:rsidRDefault="00124C39" w:rsidP="00EF0648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 От</w:t>
      </w:r>
      <w:r w:rsidR="00EF0648" w:rsidRPr="00F73B71">
        <w:rPr>
          <w:rFonts w:ascii="Times New Roman" w:hAnsi="Times New Roman"/>
          <w:sz w:val="28"/>
          <w:szCs w:val="28"/>
        </w:rPr>
        <w:t>чет по производственной практике</w:t>
      </w:r>
      <w:r w:rsidRPr="00F73B71">
        <w:rPr>
          <w:rFonts w:ascii="Times New Roman" w:hAnsi="Times New Roman"/>
          <w:sz w:val="28"/>
          <w:szCs w:val="28"/>
        </w:rPr>
        <w:t xml:space="preserve"> (цифровой, текстовой)</w:t>
      </w:r>
    </w:p>
    <w:p w14:paraId="4604120C" w14:textId="77777777" w:rsidR="000223A2" w:rsidRPr="00F73B71" w:rsidRDefault="000223A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br w:type="page"/>
      </w:r>
    </w:p>
    <w:p w14:paraId="25353DD6" w14:textId="77777777" w:rsidR="000223A2" w:rsidRPr="00F73B71" w:rsidRDefault="000223A2" w:rsidP="000223A2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 xml:space="preserve">Цель </w:t>
      </w:r>
      <w:r w:rsidRPr="00F73B71">
        <w:rPr>
          <w:rFonts w:ascii="Times New Roman" w:hAnsi="Times New Roman"/>
          <w:sz w:val="28"/>
          <w:szCs w:val="28"/>
        </w:rPr>
        <w:t>производс</w:t>
      </w:r>
      <w:r w:rsidR="00EF0648" w:rsidRPr="00F73B71">
        <w:rPr>
          <w:rFonts w:ascii="Times New Roman" w:hAnsi="Times New Roman"/>
          <w:sz w:val="28"/>
          <w:szCs w:val="28"/>
        </w:rPr>
        <w:t xml:space="preserve">твенной практики </w:t>
      </w:r>
      <w:r w:rsidR="005839B2" w:rsidRPr="00F73B71">
        <w:rPr>
          <w:rFonts w:ascii="Times New Roman" w:hAnsi="Times New Roman"/>
          <w:sz w:val="28"/>
          <w:szCs w:val="28"/>
        </w:rPr>
        <w:t xml:space="preserve">по МДК. 02.02. </w:t>
      </w:r>
      <w:r w:rsidRPr="00F73B71">
        <w:rPr>
          <w:rFonts w:ascii="Times New Roman" w:hAnsi="Times New Roman"/>
          <w:sz w:val="28"/>
          <w:szCs w:val="28"/>
        </w:rPr>
        <w:t>Контроль качества лекарственных средств»  состоит в закреплении и углублении теоретической подготовки обучающегося, приобретении им практических умений, формировании компетенций, составляющих содержание профессиональной деятельности фармацевта.</w:t>
      </w:r>
    </w:p>
    <w:p w14:paraId="06920EAA" w14:textId="77777777" w:rsidR="000223A2" w:rsidRPr="00F73B71" w:rsidRDefault="000223A2" w:rsidP="000223A2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Задачами являются</w:t>
      </w:r>
      <w:r w:rsidRPr="00F73B71">
        <w:rPr>
          <w:rFonts w:ascii="Times New Roman" w:hAnsi="Times New Roman"/>
          <w:sz w:val="28"/>
          <w:szCs w:val="28"/>
        </w:rPr>
        <w:t xml:space="preserve">: </w:t>
      </w:r>
    </w:p>
    <w:p w14:paraId="2C495405" w14:textId="77777777" w:rsidR="000223A2" w:rsidRPr="00F73B71" w:rsidRDefault="000223A2" w:rsidP="000223A2">
      <w:pPr>
        <w:pStyle w:val="aff"/>
        <w:widowControl w:val="0"/>
        <w:numPr>
          <w:ilvl w:val="0"/>
          <w:numId w:val="1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73B71">
        <w:rPr>
          <w:sz w:val="28"/>
          <w:szCs w:val="28"/>
        </w:rPr>
        <w:t>Ознакомление со структурой производственной аптеки и организацией работы провизора аналитика;</w:t>
      </w:r>
    </w:p>
    <w:p w14:paraId="14290981" w14:textId="77777777" w:rsidR="000223A2" w:rsidRPr="00F73B71" w:rsidRDefault="000223A2" w:rsidP="000223A2">
      <w:pPr>
        <w:pStyle w:val="aff"/>
        <w:widowControl w:val="0"/>
        <w:numPr>
          <w:ilvl w:val="0"/>
          <w:numId w:val="1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73B71">
        <w:rPr>
          <w:sz w:val="28"/>
          <w:szCs w:val="28"/>
        </w:rPr>
        <w:t>Формирование умений и практического опыта при проведении внутриаптечного контроля лекарственных средств;</w:t>
      </w:r>
    </w:p>
    <w:p w14:paraId="055E4A7F" w14:textId="77777777" w:rsidR="000223A2" w:rsidRPr="00F73B71" w:rsidRDefault="000223A2" w:rsidP="000223A2">
      <w:pPr>
        <w:pStyle w:val="aff"/>
        <w:widowControl w:val="0"/>
        <w:numPr>
          <w:ilvl w:val="0"/>
          <w:numId w:val="1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73B71">
        <w:rPr>
          <w:sz w:val="28"/>
          <w:szCs w:val="28"/>
        </w:rPr>
        <w:t>Обучение организации рабочего места провизора аналитика, соблюдение санитарно-гигиенического режима, охраны труда, техники безопасности и противопожарной безопасности;</w:t>
      </w:r>
    </w:p>
    <w:p w14:paraId="0D5C9932" w14:textId="77777777" w:rsidR="000223A2" w:rsidRPr="00F73B71" w:rsidRDefault="000223A2" w:rsidP="000223A2">
      <w:pPr>
        <w:pStyle w:val="aff"/>
        <w:widowControl w:val="0"/>
        <w:numPr>
          <w:ilvl w:val="0"/>
          <w:numId w:val="1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73B71">
        <w:rPr>
          <w:sz w:val="28"/>
          <w:szCs w:val="28"/>
        </w:rPr>
        <w:t>Обучение студентов оформлению документов первичного учета;</w:t>
      </w:r>
    </w:p>
    <w:p w14:paraId="346DC957" w14:textId="77777777" w:rsidR="000223A2" w:rsidRPr="00F73B71" w:rsidRDefault="000223A2" w:rsidP="000223A2">
      <w:pPr>
        <w:pStyle w:val="aff"/>
        <w:widowControl w:val="0"/>
        <w:numPr>
          <w:ilvl w:val="0"/>
          <w:numId w:val="11"/>
        </w:numPr>
        <w:shd w:val="clear" w:color="auto" w:fill="FFFFFF"/>
        <w:tabs>
          <w:tab w:val="left" w:pos="426"/>
          <w:tab w:val="left" w:pos="1134"/>
        </w:tabs>
        <w:jc w:val="both"/>
        <w:rPr>
          <w:sz w:val="28"/>
          <w:szCs w:val="28"/>
        </w:rPr>
      </w:pPr>
      <w:r w:rsidRPr="00F73B71">
        <w:rPr>
          <w:sz w:val="28"/>
          <w:szCs w:val="28"/>
        </w:rPr>
        <w:t>Формирование основ социально-личностной компетенции путем приобретения студентом навыков межличностного общения с фармацевтическим персоналом.</w:t>
      </w:r>
    </w:p>
    <w:p w14:paraId="72D1CE97" w14:textId="77777777" w:rsidR="000223A2" w:rsidRPr="00F73B71" w:rsidRDefault="000223A2" w:rsidP="000223A2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5EF7BB3" w14:textId="77777777" w:rsidR="000223A2" w:rsidRPr="00F73B71" w:rsidRDefault="000223A2" w:rsidP="000223A2">
      <w:pPr>
        <w:widowControl w:val="0"/>
        <w:shd w:val="clear" w:color="auto" w:fill="FFFFFF"/>
        <w:tabs>
          <w:tab w:val="left" w:pos="426"/>
          <w:tab w:val="left" w:pos="1134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 xml:space="preserve"> Знания, умения, практический опыт, которыми должен овладеть студент после прохождения практики</w:t>
      </w:r>
    </w:p>
    <w:p w14:paraId="7F69842D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Знания:</w:t>
      </w:r>
    </w:p>
    <w:p w14:paraId="0E009FD2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З1. Нормативно-правовая база по внутриаптечному контролю; </w:t>
      </w:r>
    </w:p>
    <w:p w14:paraId="48FFFD4D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З2. Физико-химические и органолептические свойства лекарственных средств; </w:t>
      </w:r>
    </w:p>
    <w:p w14:paraId="1FA54DCA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З3. Методы анализа лекарственных средств; </w:t>
      </w:r>
    </w:p>
    <w:p w14:paraId="23A5F78E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З4. Виды внутриаптечного контроля качества изготовленных лекарственных препаратов; </w:t>
      </w:r>
    </w:p>
    <w:p w14:paraId="3116CCC4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З5. Виды документов по регистрации результатов контроля качества лекарственных средств и правила их оформления; </w:t>
      </w:r>
    </w:p>
    <w:p w14:paraId="52BA4E4C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З6. Требования по охране труда, меры пожарной безопасности, порядок действий при чрезвычайных ситуациях; </w:t>
      </w:r>
    </w:p>
    <w:p w14:paraId="505AA44E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З7. Санитарно-эпидемиологические требования к эксплуатации помещений и условиям труда; </w:t>
      </w:r>
    </w:p>
    <w:p w14:paraId="405E375A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>З8. Методы поиска и оценки фармацевтической информации.</w:t>
      </w:r>
    </w:p>
    <w:p w14:paraId="797E4A90" w14:textId="77777777" w:rsidR="000223A2" w:rsidRPr="00F73B71" w:rsidRDefault="000223A2" w:rsidP="00EF0648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Умения:</w:t>
      </w:r>
    </w:p>
    <w:p w14:paraId="7CFF7277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У1. Проводить обязательные виды внутриаптечного контроля качества лекарственных средств; </w:t>
      </w:r>
    </w:p>
    <w:p w14:paraId="6ED73EAE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У2. Пользоваться нормативно-правовой профессиональной документацией; </w:t>
      </w:r>
    </w:p>
    <w:p w14:paraId="528C985D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У3. Пользоваться лабораторным и технологическим оборудованием; </w:t>
      </w:r>
    </w:p>
    <w:p w14:paraId="76BE0B10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 xml:space="preserve">У4. Регистрировать результаты контроля; </w:t>
      </w:r>
    </w:p>
    <w:p w14:paraId="73BB5880" w14:textId="77777777" w:rsidR="00EF0648" w:rsidRPr="00F73B71" w:rsidRDefault="00EF0648" w:rsidP="00EF0648">
      <w:pPr>
        <w:pStyle w:val="aff3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t>У5. Соблюдать правила санитарно-гигиенического режима, охраны труда, техники безопасности и противопожарной безопасности при изготовлении лекарственных препаратов в аптечной организации;</w:t>
      </w:r>
    </w:p>
    <w:p w14:paraId="753F11B8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Практический опыт:</w:t>
      </w:r>
    </w:p>
    <w:p w14:paraId="0F97BD5A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b/>
          <w:sz w:val="28"/>
          <w:szCs w:val="28"/>
          <w:shd w:val="clear" w:color="auto" w:fill="FFFFFF"/>
          <w:lang w:eastAsia="ru-RU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  <w:lang w:eastAsia="ru-RU"/>
        </w:rPr>
        <w:t>ПО 1. Проведения обязательных видов внутриаптечного контроля лекарственных средств и оформления их к отпуску.</w:t>
      </w:r>
    </w:p>
    <w:p w14:paraId="4B47E2C3" w14:textId="77777777" w:rsidR="006757FD" w:rsidRPr="00F73B71" w:rsidRDefault="006757FD" w:rsidP="006757FD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Прохождение данной производственной практики направлено на формирование у обучающихся следующих общих (ОК) и профессиональных (ПК) компетенций:</w:t>
      </w:r>
    </w:p>
    <w:p w14:paraId="1FD32E1B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1. Выбирать способы решения задач профессиональной деятельности, применительно к различным контекстам;</w:t>
      </w:r>
    </w:p>
    <w:p w14:paraId="039C7E6E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2. Осуществлять поиск, анализ и интерпретацию информации, необходимой для выполнения задач профессиональной деятельности;</w:t>
      </w:r>
    </w:p>
    <w:p w14:paraId="25AAF36A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3. Планировать и реализовывать собственное профессиональное и личностное развитие;</w:t>
      </w:r>
    </w:p>
    <w:p w14:paraId="2A48FEDA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4. Работать в коллективе и команде, эффективно взаимодействовать с коллегами, руководством, клиентами;</w:t>
      </w:r>
    </w:p>
    <w:p w14:paraId="4D65C6C3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5. 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контекста;</w:t>
      </w:r>
    </w:p>
    <w:p w14:paraId="54871150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6. Проявлять гражданско-патриотическую позицию, демонстрировать осознанное поведение на основе традиционных общечеловеческих ценностей, применять стандарты антикоррупционного поведения;</w:t>
      </w:r>
    </w:p>
    <w:p w14:paraId="5CB0082C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7. Содействовать сохранению окружающей среды, ресурсосбережению, эффективно действовать в чрезвычайных ситуациях;</w:t>
      </w:r>
    </w:p>
    <w:p w14:paraId="68365F37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9. Использовать информационно-коммуникационные технологии в профессиональной деятельности;</w:t>
      </w:r>
    </w:p>
    <w:p w14:paraId="08EFBC04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10. Пользоваться профессиональной документацией на государственном и иностранном языках;</w:t>
      </w:r>
    </w:p>
    <w:p w14:paraId="700CA2AB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ОК 12. Оказывать медицинскую помощь до оказания медицинской помощи гражданам при несчастных случаях, травмах, отравлениях и других состояниях, и заболеваниях, угрожающих их жизни и здоровью;</w:t>
      </w:r>
    </w:p>
    <w:p w14:paraId="2FC96352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ПК 2.3. Владеть обязательными видами внутриаптечного контроля лекарственных средств; </w:t>
      </w:r>
    </w:p>
    <w:p w14:paraId="5BF41B87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ПК 2.4. Оформлять документы первичного учета по изготовлению лекарственных препаратов; </w:t>
      </w:r>
    </w:p>
    <w:p w14:paraId="3ED0E29C" w14:textId="77777777" w:rsidR="00EF0648" w:rsidRPr="00F73B71" w:rsidRDefault="00EF0648" w:rsidP="00EF064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ПК 2.5. Соблюдать правила санитарно-гигиенического режима, охраны труда, техники безопасности и противопожарной безопасности, порядок действия при чрезвычайных ситуациях.</w:t>
      </w:r>
    </w:p>
    <w:p w14:paraId="6E9248F8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7D064B2D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757EEB90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11FFB03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62ED53C4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45B37074" w14:textId="77777777" w:rsidR="00EF0648" w:rsidRPr="00F73B71" w:rsidRDefault="00EF0648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F73B71">
        <w:rPr>
          <w:rFonts w:ascii="Times New Roman" w:hAnsi="Times New Roman"/>
          <w:b/>
          <w:bCs/>
          <w:sz w:val="28"/>
          <w:szCs w:val="28"/>
        </w:rPr>
        <w:br w:type="page"/>
      </w:r>
    </w:p>
    <w:p w14:paraId="478C056F" w14:textId="62F88B96" w:rsidR="008C7CF3" w:rsidRDefault="008C7CF3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40FDD25" wp14:editId="5DD7D2D6">
            <wp:extent cx="6300470" cy="8665210"/>
            <wp:effectExtent l="0" t="0" r="0" b="0"/>
            <wp:docPr id="14594132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41327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17872" w14:textId="77777777" w:rsidR="008C7CF3" w:rsidRDefault="008C7CF3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4A9FBA8" w14:textId="77777777" w:rsidR="008C7CF3" w:rsidRDefault="008C7CF3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0232D38F" w14:textId="77777777" w:rsidR="008C7CF3" w:rsidRDefault="008C7CF3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35E97A52" w14:textId="77777777" w:rsidR="008C7CF3" w:rsidRDefault="008C7CF3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5C655C62" w14:textId="4897FDE9" w:rsidR="000223A2" w:rsidRPr="00F73B71" w:rsidRDefault="000223A2" w:rsidP="008C7CF3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Содержание и объем проведенной работы</w:t>
      </w:r>
    </w:p>
    <w:p w14:paraId="379605A0" w14:textId="77777777" w:rsidR="000223A2" w:rsidRPr="00F73B71" w:rsidRDefault="000223A2" w:rsidP="000223A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14:paraId="2F98A7E7" w14:textId="754CD85E" w:rsidR="00243E07" w:rsidRPr="00F73B71" w:rsidRDefault="000223A2" w:rsidP="006B06CF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1. Знакомство с организацией и устройством рабочего места провизора – аналитика</w:t>
      </w:r>
      <w:r w:rsidR="00C43D1B" w:rsidRPr="00F73B71">
        <w:rPr>
          <w:rFonts w:ascii="Times New Roman" w:hAnsi="Times New Roman"/>
          <w:b/>
          <w:sz w:val="28"/>
          <w:szCs w:val="28"/>
        </w:rPr>
        <w:t>. Техника безопасности, санитарно-эпидемиологические требования при проведении контроля качества лекарственных средств</w:t>
      </w:r>
      <w:r w:rsidRPr="00F73B71">
        <w:rPr>
          <w:rFonts w:ascii="Times New Roman" w:hAnsi="Times New Roman"/>
          <w:b/>
          <w:sz w:val="28"/>
          <w:szCs w:val="28"/>
        </w:rPr>
        <w:t xml:space="preserve"> (6 часов)</w:t>
      </w:r>
    </w:p>
    <w:p w14:paraId="69C8B795" w14:textId="7C368041" w:rsidR="00243E07" w:rsidRPr="00F73B71" w:rsidRDefault="00243E07" w:rsidP="00243E07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1548D25E" w14:textId="6972092B" w:rsidR="00243E07" w:rsidRPr="00F73B71" w:rsidRDefault="00243E07" w:rsidP="006B06CF">
      <w:pPr>
        <w:pStyle w:val="aff3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Рабочее место провизора-аналитика оснащено </w:t>
      </w:r>
      <w:r w:rsidRPr="00F73B71">
        <w:rPr>
          <w:rFonts w:ascii="Times New Roman" w:hAnsi="Times New Roman"/>
          <w:color w:val="000000"/>
          <w:sz w:val="28"/>
          <w:szCs w:val="28"/>
        </w:rPr>
        <w:t>рефрактометром, титровальной установкой с микробюретками, реактивами, пипетками, грушами.</w:t>
      </w:r>
    </w:p>
    <w:p w14:paraId="7C64A4D4" w14:textId="39092F59" w:rsidR="00243E07" w:rsidRPr="00F73B71" w:rsidRDefault="00243E07" w:rsidP="006B06CF">
      <w:pPr>
        <w:pStyle w:val="aff3"/>
        <w:spacing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F73B71">
        <w:rPr>
          <w:rFonts w:ascii="Times New Roman" w:hAnsi="Times New Roman"/>
          <w:color w:val="000000"/>
          <w:sz w:val="28"/>
          <w:szCs w:val="28"/>
        </w:rPr>
        <w:t xml:space="preserve">В обязанности провизора-аналитика входит: </w:t>
      </w:r>
    </w:p>
    <w:p w14:paraId="7B840079" w14:textId="498908FA" w:rsidR="006B06CF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</w:t>
      </w:r>
      <w:r w:rsidR="004C0CCB" w:rsidRPr="00F73B71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</w:t>
      </w: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ежедневный контроль получение, анализ, хранение воды очищенной и предоставлять один раз в квартал на полный фармакопейный анализ в КАнЛ;</w:t>
      </w:r>
    </w:p>
    <w:p w14:paraId="3F3DBDFB" w14:textId="77225782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соблюдение технологии приготовления ЛФ в аптеке;</w:t>
      </w:r>
    </w:p>
    <w:p w14:paraId="3EAE287D" w14:textId="7467A496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проводить качественный анализ порошков после заполнения штангласа</w:t>
      </w:r>
    </w:p>
    <w:p w14:paraId="3A54293D" w14:textId="1657D33E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проводить анализ ЛФ;</w:t>
      </w:r>
    </w:p>
    <w:p w14:paraId="49BEDD3B" w14:textId="77777777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условия и сроки хранения медикаментов, концентратов, ВАЗ, экстемпоральных ЛФ изготавливаемых в аптеке;</w:t>
      </w:r>
    </w:p>
    <w:p w14:paraId="3A39F2A1" w14:textId="77777777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точность весоизмерительных приборов;</w:t>
      </w:r>
    </w:p>
    <w:p w14:paraId="5C1DEE4B" w14:textId="5CCBC521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санитарный режим в аптеке;</w:t>
      </w:r>
    </w:p>
    <w:p w14:paraId="034B8AFE" w14:textId="77777777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проводить инструктаж по санитарному режиму ассистентов и санитарок-мойщиц;</w:t>
      </w:r>
    </w:p>
    <w:p w14:paraId="041FDA4A" w14:textId="77777777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проведение санитарных часов в аптеке;</w:t>
      </w:r>
    </w:p>
    <w:p w14:paraId="5505FC36" w14:textId="386B19CF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режим стерилизации ЛФ, вспомогательных материалов;</w:t>
      </w:r>
    </w:p>
    <w:p w14:paraId="61A97E58" w14:textId="77777777" w:rsidR="00243E07" w:rsidRPr="00F73B71" w:rsidRDefault="00243E07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- контролировать качество медикаментов поступающих от поставщиков;</w:t>
      </w:r>
    </w:p>
    <w:p w14:paraId="5EC35B36" w14:textId="10CB9E41" w:rsidR="002215CE" w:rsidRPr="00F73B71" w:rsidRDefault="006B06CF" w:rsidP="006B06CF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F73B71">
        <w:rPr>
          <w:rFonts w:ascii="Times New Roman" w:hAnsi="Times New Roman"/>
          <w:color w:val="000000"/>
          <w:sz w:val="28"/>
          <w:szCs w:val="28"/>
          <w:lang w:eastAsia="ru-RU"/>
        </w:rPr>
        <w:t>1.</w:t>
      </w:r>
      <w:r w:rsidR="002215CE" w:rsidRPr="00F73B71">
        <w:rPr>
          <w:rFonts w:ascii="Times New Roman" w:hAnsi="Times New Roman"/>
          <w:color w:val="000000"/>
          <w:sz w:val="28"/>
          <w:szCs w:val="28"/>
          <w:lang w:eastAsia="ru-RU"/>
        </w:rPr>
        <w:t>Техника безопасности провизора-аналитика:</w:t>
      </w:r>
    </w:p>
    <w:p w14:paraId="1965FF87" w14:textId="2DE98D3F" w:rsidR="006B06CF" w:rsidRPr="00F73B71" w:rsidRDefault="006B06CF" w:rsidP="006B06CF">
      <w:pPr>
        <w:spacing w:line="360" w:lineRule="auto"/>
        <w:jc w:val="both"/>
        <w:rPr>
          <w:rFonts w:ascii="Times New Roman" w:hAnsi="Times New Roman"/>
          <w:sz w:val="36"/>
          <w:szCs w:val="36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1.1.Перед началом работы провизор-аналитик, принимая рабочее место, должен проверить исправность работы приборов и другого оборудования, средств механизации и посуды, различных приспособлений и других предметов оснащения рабочего места.</w:t>
      </w:r>
    </w:p>
    <w:p w14:paraId="3BF43EA6" w14:textId="6EB8229E" w:rsidR="006B06CF" w:rsidRPr="00F73B71" w:rsidRDefault="006B06CF" w:rsidP="006B06CF">
      <w:pPr>
        <w:spacing w:line="360" w:lineRule="auto"/>
        <w:jc w:val="both"/>
        <w:rPr>
          <w:rFonts w:ascii="Times New Roman" w:hAnsi="Times New Roman"/>
          <w:sz w:val="36"/>
          <w:szCs w:val="36"/>
          <w:lang w:eastAsia="ru-RU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1.2.На рабочем месте не должны находиться неиспользуемые в работе оборудование, приборы, приспособления, посуда и другие вспомогательные материалы.</w:t>
      </w:r>
    </w:p>
    <w:p w14:paraId="386A69EE" w14:textId="3EAD7409" w:rsidR="006B06CF" w:rsidRPr="00F73B71" w:rsidRDefault="006B06CF" w:rsidP="006B06CF">
      <w:pPr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lastRenderedPageBreak/>
        <w:t>1.3.Провизор-аналитик во время работы должен не допускать спешки, принимать рецепты и отпускать лекарственные средства в соответствии с безопасными приемами и методами анализа.</w:t>
      </w:r>
    </w:p>
    <w:p w14:paraId="3C2A2CE5" w14:textId="7FDDBF56" w:rsidR="002215CE" w:rsidRPr="00F73B71" w:rsidRDefault="006B06CF" w:rsidP="006B06CF">
      <w:pPr>
        <w:spacing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1.4.При использовании различных приборов и аппаратов, средств механизации и приспособлений провизор-аналитик должен руководствоваться правилами (инструкциями), изложенными в технических паспортах, прилагаемых к приборам и аппаратам.</w:t>
      </w:r>
      <w:r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1.5.Он не должен пользоваться теми или иными приборами без предварительного обучения работы с ними.</w:t>
      </w:r>
      <w:r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 xml:space="preserve"> 1.6.При включении электроприборов и другого электрооборудования провизор-аналитик должен проверить соответствие напряжения прибора, указанного в паспорте, напряжению в сети, а также наличие заземления для тех из них, которые имеют металлические корпуса. Они не должен производить включение мокрыми руками.</w:t>
      </w:r>
    </w:p>
    <w:p w14:paraId="4C89DEA3" w14:textId="25E7145F" w:rsidR="006B06CF" w:rsidRPr="00F73B71" w:rsidRDefault="006B06CF" w:rsidP="006B06CF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1.7.Для предупреждения порезов рук провизор-аналитик должен следить за целостностью стеклянных приборов, оборудования и посуды (бюретки, пипетки, цилиндры, колбы, воронки, штангласы, ступки и т.д.) и не допускать использования в работе разбитых предметов.</w:t>
      </w:r>
      <w:r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1.8.При поступлении для контроля лекарственных средств, в состав которых входят ядовитые или наркотические вещества, провизор-аналитик обязан сразу же приступить к контролю их качества.</w:t>
      </w:r>
      <w:r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 xml:space="preserve"> 1.9.В процессе контроля качества таких лекарственных средств, а также при использовании ядовитых и сильнодействующих реактивов провизор-аналитик должен соблюдать правила техники безопасности. При выполнении органолептического контроля качества лекарственных средств, содержащих ядовитые, наркотические и сильнодействующие вещества, а также лекарственные средства для наружного применения, не должны допускаться пробы на вкус.</w:t>
      </w:r>
      <w:r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 xml:space="preserve"> При необходимости нагревания растворов с ядовитыми веществами, оно должно производиться только в круглодонных колбах.</w:t>
      </w:r>
    </w:p>
    <w:p w14:paraId="4C00E977" w14:textId="3EAA5D99" w:rsidR="006B06CF" w:rsidRPr="00F73B71" w:rsidRDefault="006B06CF" w:rsidP="006B06CF">
      <w:pPr>
        <w:shd w:val="clear" w:color="auto" w:fill="FFFFFF"/>
        <w:spacing w:after="0" w:line="360" w:lineRule="auto"/>
        <w:jc w:val="both"/>
        <w:rPr>
          <w:rFonts w:ascii="Times New Roman" w:hAnsi="Times New Roman"/>
          <w:sz w:val="28"/>
          <w:szCs w:val="28"/>
          <w:lang w:eastAsia="ru-RU"/>
        </w:rPr>
      </w:pPr>
      <w:r w:rsidRPr="00F73B71">
        <w:rPr>
          <w:rFonts w:ascii="Times New Roman" w:hAnsi="Times New Roman"/>
          <w:sz w:val="28"/>
          <w:szCs w:val="28"/>
          <w:lang w:eastAsia="ru-RU"/>
        </w:rPr>
        <w:lastRenderedPageBreak/>
        <w:t>1.10.При определении запаха препарата следует направлять пары движением руки "на себя", а не вдыхать интенсивно.</w:t>
      </w:r>
      <w:r w:rsidRPr="00F73B71">
        <w:rPr>
          <w:rFonts w:ascii="Times New Roman" w:hAnsi="Times New Roman"/>
          <w:sz w:val="28"/>
          <w:szCs w:val="28"/>
          <w:lang w:eastAsia="ru-RU"/>
        </w:rPr>
        <w:br/>
        <w:t>1.11.Провизор-аналитик должен беречь руки от порезов, при закупоривании склянок следует придерживать ее за горлышко, осторожно ввинчивая пробку.</w:t>
      </w:r>
      <w:r w:rsidRPr="00F73B71">
        <w:rPr>
          <w:rFonts w:ascii="Times New Roman" w:hAnsi="Times New Roman"/>
          <w:sz w:val="28"/>
          <w:szCs w:val="28"/>
          <w:lang w:eastAsia="ru-RU"/>
        </w:rPr>
        <w:br/>
        <w:t>1.12.Для предупреждения зрительного напряжения, связанного с отмериванием жидкости из бюреток и пипеток, провизор-аналитик должен включать дополнительное местное освещение на рабочем месте.</w:t>
      </w:r>
      <w:r w:rsidRPr="00F73B71">
        <w:rPr>
          <w:rFonts w:ascii="Times New Roman" w:hAnsi="Times New Roman"/>
          <w:sz w:val="28"/>
          <w:szCs w:val="28"/>
          <w:lang w:eastAsia="ru-RU"/>
        </w:rPr>
        <w:br/>
      </w:r>
      <w:r w:rsidR="000074E2" w:rsidRPr="00F73B71">
        <w:rPr>
          <w:rFonts w:ascii="Times New Roman" w:hAnsi="Times New Roman"/>
          <w:sz w:val="28"/>
          <w:szCs w:val="28"/>
          <w:lang w:eastAsia="ru-RU"/>
        </w:rPr>
        <w:t>1.13.</w:t>
      </w:r>
      <w:r w:rsidRPr="00F73B71">
        <w:rPr>
          <w:rFonts w:ascii="Times New Roman" w:hAnsi="Times New Roman"/>
          <w:sz w:val="28"/>
          <w:szCs w:val="28"/>
          <w:lang w:eastAsia="ru-RU"/>
        </w:rPr>
        <w:t>Для предотвращения переутомления и порчи зрения при пользовании рефрактометром и микроскопом провизор-аналитик должен работать попеременно то одним, то другим глазом. Он не должен закрывать неработающий глаз.</w:t>
      </w:r>
      <w:r w:rsidRPr="00F73B71">
        <w:rPr>
          <w:rFonts w:ascii="Times New Roman" w:hAnsi="Times New Roman"/>
          <w:sz w:val="28"/>
          <w:szCs w:val="28"/>
          <w:lang w:eastAsia="ru-RU"/>
        </w:rPr>
        <w:br/>
      </w:r>
      <w:r w:rsidR="000074E2" w:rsidRPr="00F73B71">
        <w:rPr>
          <w:rFonts w:ascii="Times New Roman" w:hAnsi="Times New Roman"/>
          <w:sz w:val="28"/>
          <w:szCs w:val="28"/>
          <w:lang w:eastAsia="ru-RU"/>
        </w:rPr>
        <w:t>1.14.</w:t>
      </w:r>
      <w:r w:rsidRPr="00F73B71">
        <w:rPr>
          <w:rFonts w:ascii="Times New Roman" w:hAnsi="Times New Roman"/>
          <w:sz w:val="28"/>
          <w:szCs w:val="28"/>
          <w:lang w:eastAsia="ru-RU"/>
        </w:rPr>
        <w:t>Провизор-аналитик должен постоянно поддерживать свое рабочее место в надлежащем санитарном состоянии.</w:t>
      </w:r>
    </w:p>
    <w:p w14:paraId="7C91DDDE" w14:textId="68C384CB" w:rsidR="006B06CF" w:rsidRPr="00F73B71" w:rsidRDefault="000074E2" w:rsidP="006B06CF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1.15.</w:t>
      </w:r>
      <w:r w:rsidR="006B06CF" w:rsidRPr="00F73B71">
        <w:rPr>
          <w:rFonts w:ascii="Times New Roman" w:hAnsi="Times New Roman"/>
          <w:sz w:val="28"/>
          <w:szCs w:val="28"/>
          <w:shd w:val="clear" w:color="auto" w:fill="FFFFFF"/>
        </w:rPr>
        <w:t>По окончании работы провизор-аналитик долж</w:t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ен</w:t>
      </w:r>
      <w:r w:rsidR="006B06CF" w:rsidRPr="00F73B71">
        <w:rPr>
          <w:rFonts w:ascii="Times New Roman" w:hAnsi="Times New Roman"/>
          <w:sz w:val="28"/>
          <w:szCs w:val="28"/>
          <w:shd w:val="clear" w:color="auto" w:fill="FFFFFF"/>
        </w:rPr>
        <w:t xml:space="preserve"> вымыть стол теплой водой с мылом, при необходимости дезинфицирующим раствором и выполнить все требования санитарного режима.</w:t>
      </w:r>
      <w:r w:rsidR="006B06CF"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1.16.</w:t>
      </w:r>
      <w:r w:rsidR="006B06CF" w:rsidRPr="00F73B71">
        <w:rPr>
          <w:rFonts w:ascii="Times New Roman" w:hAnsi="Times New Roman"/>
          <w:sz w:val="28"/>
          <w:szCs w:val="28"/>
          <w:shd w:val="clear" w:color="auto" w:fill="FFFFFF"/>
        </w:rPr>
        <w:t>В конце рабочего дня провизор-аналитик должен снять халат, колпак, спецобувь и убрать их в специальный шкаф, вымыть тщательно руки и выполнить все требования личной гигиены сотрудников аптеки.</w:t>
      </w:r>
      <w:r w:rsidR="006B06CF" w:rsidRPr="00F73B71">
        <w:rPr>
          <w:rFonts w:ascii="Times New Roman" w:hAnsi="Times New Roman"/>
          <w:sz w:val="28"/>
          <w:szCs w:val="28"/>
        </w:rPr>
        <w:br/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1.17.</w:t>
      </w:r>
      <w:r w:rsidR="006B06CF" w:rsidRPr="00F73B71">
        <w:rPr>
          <w:rFonts w:ascii="Times New Roman" w:hAnsi="Times New Roman"/>
          <w:sz w:val="28"/>
          <w:szCs w:val="28"/>
          <w:shd w:val="clear" w:color="auto" w:fill="FFFFFF"/>
        </w:rPr>
        <w:t>В случае выявления в процессе работы недостатков эксплуатации или неисправности аппаратов, приборов и оборудования провизор-аналитик долж</w:t>
      </w: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ен</w:t>
      </w:r>
      <w:r w:rsidR="006B06CF" w:rsidRPr="00F73B71">
        <w:rPr>
          <w:rFonts w:ascii="Times New Roman" w:hAnsi="Times New Roman"/>
          <w:sz w:val="28"/>
          <w:szCs w:val="28"/>
          <w:shd w:val="clear" w:color="auto" w:fill="FFFFFF"/>
        </w:rPr>
        <w:t xml:space="preserve"> известить об этом администрацию аптеки.</w:t>
      </w:r>
    </w:p>
    <w:p w14:paraId="01FADD03" w14:textId="43048585" w:rsidR="000074E2" w:rsidRPr="00F73B71" w:rsidRDefault="000074E2" w:rsidP="006B06CF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2.Пожарная безопасность.</w:t>
      </w:r>
    </w:p>
    <w:p w14:paraId="032F67CB" w14:textId="1716DF14" w:rsidR="000074E2" w:rsidRPr="00F73B71" w:rsidRDefault="000074E2" w:rsidP="006B06CF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2.1.В случае возникновения пожара провизор-аналитик должен принять меры по ограничению его распространения (отключить электроприборы и аппараты, воспользоваться огнетушителями), созданию условий для его тушения, обеспечение безопасности людей и сохранению материальных ценностей.</w:t>
      </w:r>
    </w:p>
    <w:p w14:paraId="38C50995" w14:textId="2A6C2EFA" w:rsidR="000074E2" w:rsidRPr="00F73B71" w:rsidRDefault="000074E2" w:rsidP="006B06CF">
      <w:pPr>
        <w:spacing w:after="0" w:line="360" w:lineRule="auto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F73B71">
        <w:rPr>
          <w:rFonts w:ascii="Times New Roman" w:hAnsi="Times New Roman"/>
          <w:sz w:val="28"/>
          <w:szCs w:val="28"/>
          <w:shd w:val="clear" w:color="auto" w:fill="FFFFFF"/>
        </w:rPr>
        <w:t>2.2.Провизор-аналитик должен принять меры к эвакуации материальных ценностей в соответствии с планом эвакуации на случай пожара или других стихийных бедствий.</w:t>
      </w:r>
    </w:p>
    <w:p w14:paraId="4B29A3B1" w14:textId="77777777" w:rsidR="00413706" w:rsidRPr="00F73B71" w:rsidRDefault="00413706" w:rsidP="000074E2">
      <w:pPr>
        <w:pStyle w:val="aff3"/>
        <w:rPr>
          <w:rFonts w:ascii="Times New Roman" w:hAnsi="Times New Roman"/>
          <w:sz w:val="36"/>
          <w:szCs w:val="36"/>
        </w:rPr>
      </w:pPr>
    </w:p>
    <w:p w14:paraId="2DBC5C5B" w14:textId="77777777" w:rsidR="00413706" w:rsidRPr="00F73B71" w:rsidRDefault="00413706" w:rsidP="000074E2">
      <w:pPr>
        <w:pStyle w:val="aff3"/>
        <w:rPr>
          <w:rFonts w:ascii="Times New Roman" w:hAnsi="Times New Roman"/>
          <w:sz w:val="28"/>
          <w:szCs w:val="28"/>
        </w:rPr>
      </w:pPr>
    </w:p>
    <w:p w14:paraId="44FE5FD4" w14:textId="3C10111B" w:rsidR="000223A2" w:rsidRPr="00F73B71" w:rsidRDefault="007A1480" w:rsidP="007A1480">
      <w:pPr>
        <w:pStyle w:val="aff3"/>
        <w:ind w:firstLine="851"/>
        <w:jc w:val="right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Таблица 1. 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3369"/>
        <w:gridCol w:w="6662"/>
      </w:tblGrid>
      <w:tr w:rsidR="000223A2" w:rsidRPr="00F73B71" w14:paraId="17073F5A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F16EA" w14:textId="77777777" w:rsidR="000223A2" w:rsidRPr="00F73B71" w:rsidRDefault="000223A2" w:rsidP="006A0610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Приказы</w:t>
            </w:r>
          </w:p>
          <w:p w14:paraId="710EF31C" w14:textId="77777777" w:rsidR="000223A2" w:rsidRPr="00F73B71" w:rsidRDefault="000223A2" w:rsidP="006A0610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(№ приказа,  год издания)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16CC9" w14:textId="77777777" w:rsidR="000223A2" w:rsidRPr="00F73B71" w:rsidRDefault="000223A2" w:rsidP="006A0610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Наименования приказа</w:t>
            </w:r>
          </w:p>
        </w:tc>
      </w:tr>
      <w:tr w:rsidR="000223A2" w:rsidRPr="00F73B71" w14:paraId="19AD0049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61B7E" w14:textId="3001F39C" w:rsidR="000223A2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Федеральный закон от 12.04.2010 № 61-ФЗ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DC08A" w14:textId="77777777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«Об обращении лекарственных средств»</w:t>
            </w:r>
          </w:p>
          <w:p w14:paraId="4729624D" w14:textId="77777777" w:rsidR="003F4247" w:rsidRPr="00F73B71" w:rsidRDefault="003F4247" w:rsidP="006A0610">
            <w:pPr>
              <w:pStyle w:val="aff3"/>
              <w:jc w:val="both"/>
              <w:rPr>
                <w:sz w:val="28"/>
                <w:szCs w:val="28"/>
              </w:rPr>
            </w:pPr>
          </w:p>
        </w:tc>
      </w:tr>
      <w:tr w:rsidR="003F4247" w:rsidRPr="00F73B71" w14:paraId="648E1EB9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639B6" w14:textId="065E2A8A" w:rsidR="003F4247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bCs/>
                <w:sz w:val="28"/>
                <w:szCs w:val="28"/>
              </w:rPr>
              <w:t>Приказ Министерства здравоохранения РФ от 22 мая 2023 г. № 249н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0B7F6" w14:textId="49109602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bCs/>
                <w:sz w:val="28"/>
                <w:szCs w:val="28"/>
              </w:rPr>
              <w:t>«Об утверждении правил изготовления и отпуска лекарственных препаратов для медицинского применения аптечными организациями, имеющими лицензию на фармацевтическую деятельность»</w:t>
            </w:r>
          </w:p>
        </w:tc>
      </w:tr>
      <w:tr w:rsidR="003F4247" w:rsidRPr="00F73B71" w14:paraId="2A215C6F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E9A92" w14:textId="6BC0E448" w:rsidR="003F4247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Приказ Минздрава РФ от 31.08.2016 г. N 646н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C9F8B" w14:textId="54A9448F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«Об утверждении Правил надлежащей практики хранения и перевозки лекарственных препаратов для медицинского применения»</w:t>
            </w:r>
          </w:p>
        </w:tc>
      </w:tr>
      <w:tr w:rsidR="003F4247" w:rsidRPr="00F73B71" w14:paraId="6344356F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5F23B" w14:textId="391827FF" w:rsidR="003F4247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Приказ Минздрава РФ от 31.08.2016 г. N 647н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AA04B" w14:textId="7BA189B5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«Об утверждении Правил надлежащей аптечной практики лекарственных препаратов для медицинского применения»</w:t>
            </w:r>
          </w:p>
        </w:tc>
      </w:tr>
      <w:tr w:rsidR="003F4247" w:rsidRPr="00F73B71" w14:paraId="645A2984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E0604" w14:textId="7544CDD2" w:rsidR="003F4247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Приказ Минздравсоцразвития РФ от 23.08.2010 г. N 706н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7E2A2" w14:textId="6B04E76E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«Об утверждении Правил хранения лекарственных средств» (в ред. от 28.12.2010)</w:t>
            </w:r>
          </w:p>
          <w:p w14:paraId="1A69B53A" w14:textId="77777777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</w:tr>
      <w:tr w:rsidR="003F4247" w:rsidRPr="00F73B71" w14:paraId="3C939064" w14:textId="77777777" w:rsidTr="00EF0648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CC5FC" w14:textId="5153C213" w:rsidR="003F4247" w:rsidRPr="00F73B71" w:rsidRDefault="003F4247" w:rsidP="003F4247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Постановление Главного государственного санитарного врача РФ от 24.12.2020 г. N 44</w:t>
            </w:r>
          </w:p>
        </w:tc>
        <w:tc>
          <w:tcPr>
            <w:tcW w:w="6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77E3D" w14:textId="77777777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«Об утверждении санитарных правил СП 2.1.3678-20 «Санитарно-эпидемиологические требования к эксплуатации помещений, зданий, сооружений, оборудования и транспорта, а также условиям деятельности хозяйствующих субъектов, осуществляющих продажу товаров, выполнение работ или оказание услуг»</w:t>
            </w:r>
          </w:p>
          <w:p w14:paraId="61C42385" w14:textId="77777777" w:rsidR="003F4247" w:rsidRPr="00F73B71" w:rsidRDefault="003F4247" w:rsidP="003F4247">
            <w:pPr>
              <w:spacing w:after="0" w:line="240" w:lineRule="auto"/>
              <w:jc w:val="both"/>
              <w:rPr>
                <w:sz w:val="28"/>
                <w:szCs w:val="28"/>
              </w:rPr>
            </w:pPr>
          </w:p>
        </w:tc>
      </w:tr>
    </w:tbl>
    <w:p w14:paraId="6B050EA7" w14:textId="77777777" w:rsidR="00243E07" w:rsidRPr="00F73B71" w:rsidRDefault="00243E07" w:rsidP="0041370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D69F8B0" w14:textId="77777777" w:rsidR="000223A2" w:rsidRPr="00F73B71" w:rsidRDefault="007A1480" w:rsidP="007A1480">
      <w:pPr>
        <w:pStyle w:val="aff3"/>
        <w:ind w:firstLine="709"/>
        <w:jc w:val="right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Таблица 2.</w:t>
      </w:r>
    </w:p>
    <w:tbl>
      <w:tblPr>
        <w:tblStyle w:val="af5"/>
        <w:tblW w:w="0" w:type="auto"/>
        <w:tblLook w:val="04A0" w:firstRow="1" w:lastRow="0" w:firstColumn="1" w:lastColumn="0" w:noHBand="0" w:noVBand="1"/>
      </w:tblPr>
      <w:tblGrid>
        <w:gridCol w:w="534"/>
        <w:gridCol w:w="7087"/>
        <w:gridCol w:w="2331"/>
      </w:tblGrid>
      <w:tr w:rsidR="000223A2" w:rsidRPr="00F73B71" w14:paraId="0AA24E5B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64E7B" w14:textId="77777777" w:rsidR="000223A2" w:rsidRPr="00F73B71" w:rsidRDefault="000223A2" w:rsidP="006A0610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№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D96A8" w14:textId="77777777" w:rsidR="008D280A" w:rsidRPr="00F73B71" w:rsidRDefault="000223A2" w:rsidP="006A0610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 xml:space="preserve">Состав лекарственной формы </w:t>
            </w:r>
          </w:p>
          <w:p w14:paraId="3C7979EE" w14:textId="77777777" w:rsidR="000223A2" w:rsidRPr="00F73B71" w:rsidRDefault="000223A2" w:rsidP="006A0610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(по рецепту, требованию)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78391" w14:textId="77777777" w:rsidR="000223A2" w:rsidRPr="00F73B71" w:rsidRDefault="000223A2" w:rsidP="006A0610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Срок годности</w:t>
            </w:r>
          </w:p>
          <w:p w14:paraId="218F1EEE" w14:textId="77777777" w:rsidR="000223A2" w:rsidRPr="00F73B71" w:rsidRDefault="000223A2" w:rsidP="006A0610">
            <w:pPr>
              <w:pStyle w:val="aff3"/>
              <w:jc w:val="both"/>
              <w:rPr>
                <w:sz w:val="24"/>
                <w:szCs w:val="24"/>
              </w:rPr>
            </w:pPr>
            <w:r w:rsidRPr="00F73B71">
              <w:rPr>
                <w:sz w:val="24"/>
                <w:szCs w:val="24"/>
              </w:rPr>
              <w:t>(продолжительность хранения, сутки)</w:t>
            </w:r>
          </w:p>
        </w:tc>
      </w:tr>
      <w:tr w:rsidR="000223A2" w:rsidRPr="00F73B71" w14:paraId="277845ED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4ADE3" w14:textId="77777777" w:rsidR="000223A2" w:rsidRPr="00F73B71" w:rsidRDefault="000223A2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1.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F931D" w14:textId="2D73B400" w:rsidR="007F4C4A" w:rsidRPr="00F73B71" w:rsidRDefault="000074E2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Нестерильные твердые лекарственные формы и мази, линименты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B9B79" w14:textId="4ACD3B5E" w:rsidR="000223A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14 суток</w:t>
            </w:r>
          </w:p>
        </w:tc>
      </w:tr>
      <w:tr w:rsidR="000223A2" w:rsidRPr="00F73B71" w14:paraId="704AC455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F6E30" w14:textId="77777777" w:rsidR="000223A2" w:rsidRPr="00F73B71" w:rsidRDefault="000223A2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2.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30026" w14:textId="2B234802" w:rsidR="007F4C4A" w:rsidRPr="00F73B71" w:rsidRDefault="000074E2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Нестерильные твердые желатиновые капсулы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9B467" w14:textId="1A666F91" w:rsidR="000223A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45 суток</w:t>
            </w:r>
          </w:p>
        </w:tc>
      </w:tr>
      <w:tr w:rsidR="000074E2" w:rsidRPr="00F73B71" w14:paraId="5EE78E3B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04246" w14:textId="27C48E47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3.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B4AFA" w14:textId="4EA7C94C" w:rsidR="000074E2" w:rsidRPr="00F73B71" w:rsidRDefault="000074E2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Нестерильные жидкие лекарственные формы, за исключением, настоек, капель, эмульсий и суспензий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8209A" w14:textId="299139D6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14 суток</w:t>
            </w:r>
          </w:p>
        </w:tc>
      </w:tr>
      <w:tr w:rsidR="000074E2" w:rsidRPr="00F73B71" w14:paraId="134749A8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94572" w14:textId="32B93553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4.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A1190" w14:textId="338CF2E7" w:rsidR="000074E2" w:rsidRPr="00F73B71" w:rsidRDefault="00413706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Г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лазны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кап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ли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09169" w14:textId="3E6B570C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 более 2 суток</w:t>
            </w:r>
          </w:p>
        </w:tc>
      </w:tr>
      <w:tr w:rsidR="000074E2" w:rsidRPr="00F73B71" w14:paraId="37355B87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FD5C0" w14:textId="4CE6D96A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5.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7FFD7" w14:textId="44065D7E" w:rsidR="000074E2" w:rsidRPr="00F73B71" w:rsidRDefault="00413706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асто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, отвар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ы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, слиз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и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EB3D2" w14:textId="0FDD497B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 более 2 суток</w:t>
            </w:r>
          </w:p>
        </w:tc>
      </w:tr>
      <w:tr w:rsidR="000074E2" w:rsidRPr="00F73B71" w14:paraId="4E70F632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F41E5" w14:textId="6DDF60E6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6.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FF8A9" w14:textId="431BFB80" w:rsidR="000074E2" w:rsidRPr="00F73B71" w:rsidRDefault="00413706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Р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аствор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ы для 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инъекций и инфузий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338A4" w14:textId="36F72F4B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 более 2 суток</w:t>
            </w:r>
          </w:p>
        </w:tc>
      </w:tr>
      <w:tr w:rsidR="000074E2" w:rsidRPr="00F73B71" w14:paraId="780DD4E3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8E4B9" w14:textId="5496C7C2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7.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B47CD" w14:textId="414F698D" w:rsidR="000074E2" w:rsidRPr="00F73B71" w:rsidRDefault="00413706" w:rsidP="00413706">
            <w:pPr>
              <w:pStyle w:val="aff3"/>
              <w:jc w:val="both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Э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мульси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, суспензи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и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с использованием стабилизаторов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E5EF6" w14:textId="24D4277C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 более 7 суток</w:t>
            </w:r>
          </w:p>
        </w:tc>
      </w:tr>
      <w:tr w:rsidR="000074E2" w:rsidRPr="00F73B71" w14:paraId="36E51C5C" w14:textId="77777777" w:rsidTr="000074E2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0BFC8" w14:textId="68273EE5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8.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A23E2" w14:textId="1BFB8F4D" w:rsidR="000074E2" w:rsidRPr="00F73B71" w:rsidRDefault="00413706" w:rsidP="00413706">
            <w:pPr>
              <w:pStyle w:val="aff3"/>
              <w:jc w:val="both"/>
              <w:rPr>
                <w:b/>
                <w:bCs/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Т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верды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желатинов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ые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капсул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ы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, содержащи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порошки, изготовленные в асептических условиях из стерильных ингредиентов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F9934" w14:textId="43DE121C" w:rsidR="000074E2" w:rsidRPr="00F73B71" w:rsidRDefault="000074E2" w:rsidP="00413706">
            <w:pPr>
              <w:pStyle w:val="aff3"/>
              <w:rPr>
                <w:sz w:val="28"/>
                <w:szCs w:val="28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90 суток</w:t>
            </w:r>
          </w:p>
        </w:tc>
      </w:tr>
      <w:tr w:rsidR="000074E2" w:rsidRPr="00F73B71" w14:paraId="26389E48" w14:textId="77777777" w:rsidTr="000074E2">
        <w:trPr>
          <w:trHeight w:val="121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6A58E" w14:textId="01304327" w:rsidR="000074E2" w:rsidRPr="00F73B71" w:rsidRDefault="00413706" w:rsidP="00413706">
            <w:pPr>
              <w:pStyle w:val="aff3"/>
              <w:jc w:val="center"/>
              <w:rPr>
                <w:sz w:val="28"/>
                <w:szCs w:val="28"/>
              </w:rPr>
            </w:pPr>
            <w:r w:rsidRPr="00F73B71">
              <w:rPr>
                <w:sz w:val="28"/>
                <w:szCs w:val="28"/>
              </w:rPr>
              <w:t>9.</w:t>
            </w:r>
          </w:p>
        </w:tc>
        <w:tc>
          <w:tcPr>
            <w:tcW w:w="70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9F68D" w14:textId="53B26423" w:rsidR="000074E2" w:rsidRPr="00F73B71" w:rsidRDefault="00413706" w:rsidP="00413706">
            <w:pPr>
              <w:pStyle w:val="aff3"/>
              <w:jc w:val="both"/>
              <w:rPr>
                <w:color w:val="000000"/>
                <w:sz w:val="28"/>
                <w:szCs w:val="28"/>
                <w:shd w:val="clear" w:color="auto" w:fill="FFFFFF"/>
              </w:rPr>
            </w:pP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О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>стальных лекарственны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е</w:t>
            </w:r>
            <w:r w:rsidR="000074E2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форм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ы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46160" w14:textId="22DDCB81" w:rsidR="000074E2" w:rsidRPr="00F73B71" w:rsidRDefault="000074E2" w:rsidP="00413706">
            <w:pPr>
              <w:pStyle w:val="aff3"/>
              <w:rPr>
                <w:color w:val="000000"/>
                <w:shd w:val="clear" w:color="auto" w:fill="FFFFFF"/>
              </w:rPr>
            </w:pPr>
            <w:r w:rsidRPr="00F73B71">
              <w:rPr>
                <w:color w:val="000000"/>
                <w:shd w:val="clear" w:color="auto" w:fill="FFFFFF"/>
              </w:rPr>
              <w:t> </w:t>
            </w:r>
            <w:r w:rsidRPr="00F73B71">
              <w:rPr>
                <w:color w:val="000000"/>
                <w:sz w:val="28"/>
                <w:szCs w:val="28"/>
                <w:shd w:val="clear" w:color="auto" w:fill="FFFFFF"/>
              </w:rPr>
              <w:t>не более 10</w:t>
            </w:r>
            <w:r w:rsidR="00413706" w:rsidRPr="00F73B71">
              <w:rPr>
                <w:color w:val="000000"/>
                <w:sz w:val="28"/>
                <w:szCs w:val="28"/>
                <w:shd w:val="clear" w:color="auto" w:fill="FFFFFF"/>
              </w:rPr>
              <w:t xml:space="preserve"> суток</w:t>
            </w:r>
          </w:p>
        </w:tc>
      </w:tr>
    </w:tbl>
    <w:p w14:paraId="2FFDC21C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5B200ED" wp14:editId="71D0A273">
            <wp:extent cx="6300470" cy="3866515"/>
            <wp:effectExtent l="0" t="0" r="0" b="0"/>
            <wp:docPr id="284290494" name="Рисунок 1" descr="Изображение выглядит как текст, рукописный текст, Параллельный, рукопис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90494" name="Рисунок 1" descr="Изображение выглядит как текст, рукописный текст, Параллельный, рукописный&#10;&#10;Автоматически созданное описание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386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37C97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45EF6240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070C5CE5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452AC27F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4EEDE665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15952EAD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26485D26" wp14:editId="6A3C3C15">
            <wp:extent cx="6300470" cy="4299585"/>
            <wp:effectExtent l="0" t="0" r="0" b="0"/>
            <wp:docPr id="5654562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456242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5089F" w14:textId="77777777" w:rsidR="00BE6D29" w:rsidRDefault="00BE6D29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5D5895F6" w14:textId="172C513B" w:rsidR="000223A2" w:rsidRPr="00F73B71" w:rsidRDefault="000223A2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2</w:t>
      </w:r>
      <w:r w:rsidRPr="00F73B71">
        <w:rPr>
          <w:rFonts w:ascii="Times New Roman" w:hAnsi="Times New Roman"/>
          <w:sz w:val="28"/>
          <w:szCs w:val="28"/>
        </w:rPr>
        <w:t>.</w:t>
      </w:r>
      <w:r w:rsidRPr="00F73B71">
        <w:rPr>
          <w:rFonts w:ascii="Times New Roman" w:hAnsi="Times New Roman"/>
          <w:b/>
          <w:sz w:val="28"/>
          <w:szCs w:val="28"/>
        </w:rPr>
        <w:t>Проведение анализа воды очищенной, лекарственных</w:t>
      </w:r>
      <w:r w:rsidR="00F73B71" w:rsidRPr="00F73B71">
        <w:rPr>
          <w:rFonts w:ascii="Times New Roman" w:hAnsi="Times New Roman"/>
          <w:b/>
          <w:sz w:val="28"/>
          <w:szCs w:val="28"/>
        </w:rPr>
        <w:t xml:space="preserve"> </w:t>
      </w:r>
      <w:r w:rsidRPr="00F73B71">
        <w:rPr>
          <w:rFonts w:ascii="Times New Roman" w:hAnsi="Times New Roman"/>
          <w:b/>
          <w:sz w:val="28"/>
          <w:szCs w:val="28"/>
        </w:rPr>
        <w:t>средств поступающих из помещения хранения в ассистентскую комнату (6часов)</w:t>
      </w:r>
    </w:p>
    <w:p w14:paraId="1AFFE23A" w14:textId="77777777" w:rsidR="009803BE" w:rsidRPr="00F73B71" w:rsidRDefault="009803BE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3B0EA45D" w14:textId="15C4836C" w:rsidR="00714646" w:rsidRDefault="00714646" w:rsidP="00714646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Протокол № 1 от «</w:t>
      </w:r>
      <w:r w:rsidR="004C0CCB" w:rsidRPr="00F73B71">
        <w:rPr>
          <w:rFonts w:ascii="Times New Roman" w:hAnsi="Times New Roman"/>
          <w:sz w:val="28"/>
          <w:szCs w:val="28"/>
        </w:rPr>
        <w:t>6</w:t>
      </w:r>
      <w:r w:rsidRPr="00F73B71">
        <w:rPr>
          <w:rFonts w:ascii="Times New Roman" w:hAnsi="Times New Roman"/>
          <w:sz w:val="28"/>
          <w:szCs w:val="28"/>
        </w:rPr>
        <w:t>» декабря</w:t>
      </w:r>
    </w:p>
    <w:p w14:paraId="4E6DD624" w14:textId="77777777" w:rsidR="00F73B71" w:rsidRPr="00F73B71" w:rsidRDefault="00F73B71" w:rsidP="0071464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3BC461F8" w14:textId="6CC55C2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1. </w:t>
      </w:r>
      <w:r w:rsidRPr="00F73B71">
        <w:rPr>
          <w:rFonts w:ascii="Times New Roman" w:hAnsi="Times New Roman"/>
          <w:sz w:val="28"/>
          <w:szCs w:val="28"/>
          <w:lang w:val="en-US"/>
        </w:rPr>
        <w:t>Agua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purificata</w:t>
      </w:r>
      <w:r w:rsidRPr="00F73B71">
        <w:rPr>
          <w:rFonts w:ascii="Times New Roman" w:hAnsi="Times New Roman"/>
          <w:sz w:val="28"/>
          <w:szCs w:val="28"/>
        </w:rPr>
        <w:t>.</w:t>
      </w:r>
    </w:p>
    <w:p w14:paraId="77EF4D4B" w14:textId="24DA0046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Бесцветная прозрачная жидкость без запаха.</w:t>
      </w:r>
    </w:p>
    <w:p w14:paraId="32752D29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3.Испытание на хлориды</w:t>
      </w:r>
    </w:p>
    <w:p w14:paraId="02B798F7" w14:textId="77777777" w:rsidR="00714646" w:rsidRPr="00F73B71" w:rsidRDefault="00714646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 мл испытуемой воды очищенной прибавляют 0,5 мл азотной кислоты, раствор делят на две равные части (пробирки одинакового стекла и диаметра). В одну из пробирок прибавляют 0,5 мл 2 % раствора серебра нитрата, перемешивают и через 5 мин пробирки просматривают на темном фоне в проходящем свете. Между пробирками не должно быть заметной разницы.</w:t>
      </w:r>
    </w:p>
    <w:p w14:paraId="5873E8FC" w14:textId="40AFAF40" w:rsidR="00714646" w:rsidRPr="00F73B71" w:rsidRDefault="00714646" w:rsidP="0071464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1BE00A9" w14:textId="77777777" w:rsidR="00714646" w:rsidRPr="00F73B71" w:rsidRDefault="00714646" w:rsidP="00714646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39B5C72E" wp14:editId="0DA6F4A6">
            <wp:extent cx="1524000" cy="4095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6C28" w14:textId="212C4091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7F19B497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4. Испытание на сульфаты </w:t>
      </w:r>
    </w:p>
    <w:p w14:paraId="6E2A8F2B" w14:textId="264CFE57" w:rsidR="00714646" w:rsidRPr="00F73B71" w:rsidRDefault="00714646" w:rsidP="00F73B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 мл испытуемой воды очищенной прибавляют 0,1 мл 7,3 % раствора кислоты хлористоводородной разведенной, раствор делят на две равные части (пробирки одинакового стекла и диаметра). В одну из пробирок прибавляют 0,1 мл 6,1 % раствора бария хлорида, перемешивают и через 1 час пробирки просматривают на темном фоне в проходящем свете. Между пробирками не должно быть заметной разницы.</w:t>
      </w:r>
    </w:p>
    <w:p w14:paraId="71C34E44" w14:textId="7E6347DD" w:rsidR="00714646" w:rsidRPr="00F73B71" w:rsidRDefault="00714646" w:rsidP="0071464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6C9E8B66" w14:textId="77777777" w:rsidR="00714646" w:rsidRPr="00F73B71" w:rsidRDefault="00714646" w:rsidP="00714646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2F81726B" wp14:editId="140F3410">
            <wp:extent cx="1771650" cy="409575"/>
            <wp:effectExtent l="0" t="0" r="0" b="9525"/>
            <wp:docPr id="10" name="Рисунок 10" descr="Изображение выглядит как Шрифт, типография, текст, калли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Шрифт, типография, текст, каллиграф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906C5" w14:textId="1956BC45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5BE442FD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5.Испытание на соли кальция и магния</w:t>
      </w:r>
    </w:p>
    <w:p w14:paraId="60EFF729" w14:textId="04EA59BA" w:rsidR="00714646" w:rsidRPr="00F73B71" w:rsidRDefault="00714646" w:rsidP="00F73B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100 мл воды очищенной прибавляют 2 мл</w:t>
      </w:r>
    </w:p>
    <w:p w14:paraId="70E9B7EF" w14:textId="77777777" w:rsidR="00714646" w:rsidRPr="00F73B71" w:rsidRDefault="00714646" w:rsidP="0071464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аммония хлорида буферного раствора рН 10,0, 50 мг индикаторной смеси</w:t>
      </w:r>
    </w:p>
    <w:p w14:paraId="51423612" w14:textId="77777777" w:rsidR="00714646" w:rsidRPr="00F73B71" w:rsidRDefault="00714646" w:rsidP="0071464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эриохрома черного Т и 0,5 мл 0,01 М раствора натрия эдетата; должно</w:t>
      </w:r>
    </w:p>
    <w:p w14:paraId="74214041" w14:textId="77777777" w:rsidR="00714646" w:rsidRPr="00F73B71" w:rsidRDefault="00714646" w:rsidP="00714646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наблюдаться чисто синее окрашивание раствора (без фиолетового оттенка).</w:t>
      </w:r>
    </w:p>
    <w:p w14:paraId="4BD83842" w14:textId="77777777" w:rsidR="00714646" w:rsidRPr="00F73B71" w:rsidRDefault="00714646" w:rsidP="00F73B71">
      <w:pPr>
        <w:widowControl w:val="0"/>
        <w:suppressAutoHyphens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Реакция образования комплексной соли катиона кальция с раствором натрия эдетата в присутствии эриохрома черного Т:</w:t>
      </w:r>
    </w:p>
    <w:p w14:paraId="40F31272" w14:textId="77777777" w:rsidR="00714646" w:rsidRPr="00F73B71" w:rsidRDefault="00714646" w:rsidP="00714646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55A5DE4" wp14:editId="179F7570">
            <wp:extent cx="3152775" cy="1104900"/>
            <wp:effectExtent l="0" t="0" r="9525" b="0"/>
            <wp:docPr id="9" name="Рисунок 9" descr="Изображение выглядит как текст, Шрифт, диаграмма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диаграмма, лин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110DD0" w14:textId="48176A6B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15ACC2B9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3ACC27F3" w14:textId="606B7678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6.Испытание на соли аммония</w:t>
      </w:r>
    </w:p>
    <w:p w14:paraId="66EAC9EF" w14:textId="5851C5FE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-</w:t>
      </w:r>
    </w:p>
    <w:p w14:paraId="7B6642D7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7.Испытание на диоксид углерода</w:t>
      </w:r>
    </w:p>
    <w:p w14:paraId="4D281D12" w14:textId="782D9729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-</w:t>
      </w:r>
    </w:p>
    <w:p w14:paraId="16F0099E" w14:textId="77777777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>8.Испытание на восстанавливающие вещества</w:t>
      </w:r>
    </w:p>
    <w:p w14:paraId="72DE3273" w14:textId="514269CD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-</w:t>
      </w:r>
    </w:p>
    <w:p w14:paraId="7EB73EA8" w14:textId="0FC52D2F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56EBB4F5" w14:textId="49722BA0" w:rsidR="00714646" w:rsidRPr="00F73B71" w:rsidRDefault="00714646" w:rsidP="0071464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89AD2DE" w14:textId="2665161A" w:rsidR="003D2711" w:rsidRDefault="003D2711" w:rsidP="003D2711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Протокол № 2 от «</w:t>
      </w:r>
      <w:r w:rsidR="004C0CCB" w:rsidRPr="00F73B71">
        <w:rPr>
          <w:rFonts w:ascii="Times New Roman" w:hAnsi="Times New Roman"/>
          <w:sz w:val="28"/>
          <w:szCs w:val="28"/>
        </w:rPr>
        <w:t>6</w:t>
      </w:r>
      <w:r w:rsidRPr="00F73B71">
        <w:rPr>
          <w:rFonts w:ascii="Times New Roman" w:hAnsi="Times New Roman"/>
          <w:sz w:val="28"/>
          <w:szCs w:val="28"/>
        </w:rPr>
        <w:t>» декабря</w:t>
      </w:r>
    </w:p>
    <w:p w14:paraId="1D21624E" w14:textId="77777777" w:rsidR="007B5405" w:rsidRPr="00F73B71" w:rsidRDefault="007B5405" w:rsidP="003D2711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5698614B" w14:textId="11023F63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1. </w:t>
      </w:r>
      <w:r w:rsidRPr="00F73B71">
        <w:rPr>
          <w:rFonts w:ascii="Times New Roman" w:hAnsi="Times New Roman"/>
          <w:sz w:val="28"/>
          <w:szCs w:val="28"/>
          <w:lang w:val="en-US"/>
        </w:rPr>
        <w:t>Agua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pro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injectionibus</w:t>
      </w:r>
    </w:p>
    <w:p w14:paraId="2ED96180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Бесцветная прозрачная жидкость без запаха.</w:t>
      </w:r>
    </w:p>
    <w:p w14:paraId="647E2A83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3.Испытание на хлориды</w:t>
      </w:r>
    </w:p>
    <w:p w14:paraId="5731DA93" w14:textId="77777777" w:rsidR="003D2711" w:rsidRPr="00F73B71" w:rsidRDefault="003D2711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 мл испытуемой воды очищенной прибавляют 0,5 мл азотной кислоты, раствор делят на две равные части (пробирки одинакового стекла и диаметра). В одну из пробирок прибавляют 0,5 мл 2 % раствора серебра нитрата, перемешивают и через 5 мин пробирки просматривают на темном фоне в проходящем свете. Между пробирками не должно быть заметной разницы.</w:t>
      </w:r>
    </w:p>
    <w:p w14:paraId="2E9B2454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10CD65B6" w14:textId="77777777" w:rsidR="003D2711" w:rsidRPr="00F73B71" w:rsidRDefault="003D2711" w:rsidP="003D271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34E1EDC1" wp14:editId="5A6AC9D2">
            <wp:extent cx="1524000" cy="409575"/>
            <wp:effectExtent l="0" t="0" r="0" b="9525"/>
            <wp:docPr id="34243587" name="Рисунок 34243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3BDA0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1A4E7A0B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4. Испытание на сульфаты </w:t>
      </w:r>
    </w:p>
    <w:p w14:paraId="4FACC672" w14:textId="77777777" w:rsidR="003D2711" w:rsidRPr="00F73B71" w:rsidRDefault="003D2711" w:rsidP="00F73B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 мл испытуемой воды очищенной прибавляют 0,1 мл 7,3 % раствора кислоты хлористоводородной разведенной, раствор делят на две равные части (пробирки одинакового стекла и диаметра). В одну из пробирок прибавляют 0,1 мл 6,1 % раствора бария хлорида, перемешивают и через 1 час пробирки просматривают на темном фоне в проходящем свете. Между пробирками не должно быть заметной разницы.</w:t>
      </w:r>
    </w:p>
    <w:p w14:paraId="3245E413" w14:textId="77777777" w:rsidR="003D2711" w:rsidRPr="00F73B71" w:rsidRDefault="003D2711" w:rsidP="003D271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14:paraId="3E4B6C84" w14:textId="77777777" w:rsidR="003D2711" w:rsidRPr="00F73B71" w:rsidRDefault="003D2711" w:rsidP="003D2711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6"/>
          <w:szCs w:val="26"/>
          <w:lang w:eastAsia="ru-RU"/>
        </w:rPr>
        <w:drawing>
          <wp:inline distT="0" distB="0" distL="0" distR="0" wp14:anchorId="4DCD6CC8" wp14:editId="5CD31949">
            <wp:extent cx="1771650" cy="409575"/>
            <wp:effectExtent l="0" t="0" r="0" b="9525"/>
            <wp:docPr id="460860473" name="Рисунок 460860473" descr="Изображение выглядит как Шрифт, типография, текст, каллиграф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Шрифт, типография, текст, каллиграф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EE5F5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7B18D851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5.Испытание на соли кальция и магния</w:t>
      </w:r>
    </w:p>
    <w:p w14:paraId="032FA66C" w14:textId="77777777" w:rsidR="003D2711" w:rsidRPr="00F73B71" w:rsidRDefault="003D2711" w:rsidP="00F73B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100 мл воды очищенной прибавляют 2 мл</w:t>
      </w:r>
    </w:p>
    <w:p w14:paraId="56102E9C" w14:textId="77777777" w:rsidR="003D2711" w:rsidRPr="00F73B71" w:rsidRDefault="003D2711" w:rsidP="003D27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аммония хлорида буферного раствора рН 10,0, 50 мг индикаторной смеси</w:t>
      </w:r>
    </w:p>
    <w:p w14:paraId="45D90B6A" w14:textId="77777777" w:rsidR="003D2711" w:rsidRPr="00F73B71" w:rsidRDefault="003D2711" w:rsidP="003D27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эриохрома черного Т и 0,5 мл 0,01 М раствора натрия эдетата; должно</w:t>
      </w:r>
    </w:p>
    <w:p w14:paraId="3297ABD6" w14:textId="77777777" w:rsidR="003D2711" w:rsidRPr="00F73B71" w:rsidRDefault="003D2711" w:rsidP="003D271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наблюдаться чисто синее окрашивание раствора (без фиолетового оттенка).</w:t>
      </w:r>
    </w:p>
    <w:p w14:paraId="7FA811C5" w14:textId="77777777" w:rsidR="003D2711" w:rsidRPr="00F73B71" w:rsidRDefault="003D2711" w:rsidP="00F73B71">
      <w:pPr>
        <w:widowControl w:val="0"/>
        <w:suppressAutoHyphens/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Реакция образования комплексной соли катиона кальция с раствором натрия эдетата в присутствии эриохрома черного Т:</w:t>
      </w:r>
    </w:p>
    <w:p w14:paraId="6DBEBB62" w14:textId="77777777" w:rsidR="003D2711" w:rsidRPr="00F73B71" w:rsidRDefault="003D2711" w:rsidP="003D271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97DDD30" wp14:editId="7F987A79">
            <wp:extent cx="3152775" cy="1104900"/>
            <wp:effectExtent l="0" t="0" r="9525" b="0"/>
            <wp:docPr id="723886830" name="Рисунок 723886830" descr="Изображение выглядит как текст, Шрифт, диаграмма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Шрифт, диаграмма, лин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79284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0E2CABCC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62C75C6B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6.Испытание на соли аммония</w:t>
      </w:r>
    </w:p>
    <w:p w14:paraId="11299200" w14:textId="77777777" w:rsidR="003D2711" w:rsidRPr="00F73B71" w:rsidRDefault="003D2711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при взбалтывании воды для инъекций с равным</w:t>
      </w:r>
    </w:p>
    <w:p w14:paraId="02D2BCBB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объемом раствора кальция гидроксида (известковой воды) в наполненном</w:t>
      </w:r>
    </w:p>
    <w:p w14:paraId="699F0448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>доверху и хорошо закрытом сосуде не должно быть помутнения в течение</w:t>
      </w:r>
    </w:p>
    <w:p w14:paraId="4AE533F5" w14:textId="4022BD4E" w:rsidR="003D2711" w:rsidRPr="00F73B71" w:rsidRDefault="003D2711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 ч.</w:t>
      </w:r>
    </w:p>
    <w:p w14:paraId="560723E8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A7155DC" wp14:editId="68F7E39D">
            <wp:extent cx="2581275" cy="371475"/>
            <wp:effectExtent l="0" t="0" r="9525" b="9525"/>
            <wp:docPr id="349380055" name="Рисунок 349380055" descr="Изображение выглядит как Шрифт, типография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380055" name="Рисунок 349380055" descr="Изображение выглядит как Шрифт, типография,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14E43" w14:textId="6AF95651" w:rsidR="003D2711" w:rsidRPr="00F73B71" w:rsidRDefault="003D2711" w:rsidP="003D27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F942E91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7.Испытание на диоксид углерода</w:t>
      </w:r>
    </w:p>
    <w:p w14:paraId="60BB2172" w14:textId="43F3E7E6" w:rsidR="003D2711" w:rsidRPr="00F73B71" w:rsidRDefault="003D2711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при взбалтывании воды для инъекций с равным</w:t>
      </w:r>
    </w:p>
    <w:p w14:paraId="05FF0EE0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объемом раствора кальция гидроксида (известковой воды) в наполненном</w:t>
      </w:r>
    </w:p>
    <w:p w14:paraId="24EA4F8A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доверху и хорошо закрытом сосуде не должно быть помутнения в течение</w:t>
      </w:r>
    </w:p>
    <w:p w14:paraId="4BFA2265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 ч.</w:t>
      </w:r>
    </w:p>
    <w:p w14:paraId="4D66033D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AE4B1F5" wp14:editId="028BB037">
            <wp:extent cx="2581275" cy="371475"/>
            <wp:effectExtent l="0" t="0" r="9525" b="9525"/>
            <wp:docPr id="2" name="Рисунок 2" descr="Изображение выглядит как Шрифт, типография,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Шрифт, типография,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B3C6E" w14:textId="5D9727F4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19DA13F1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8.Испытание на восстанавливающие вещества</w:t>
      </w:r>
    </w:p>
    <w:p w14:paraId="3AA6AAA8" w14:textId="3A154A49" w:rsidR="003D2711" w:rsidRPr="00F73B71" w:rsidRDefault="003D2711" w:rsidP="00F73B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100 мл воды для инъекций доводят до кипения, прибавляют 0,1 мл 0,02 М раствора калия перманганата и 2 мл серной кислоты разведенной 16 %, кипятят в течение 10 мин; розовое окрашивание должно сохраниться.</w:t>
      </w:r>
    </w:p>
    <w:p w14:paraId="26EDBAB6" w14:textId="77777777" w:rsidR="003D2711" w:rsidRPr="00F73B71" w:rsidRDefault="003D2711" w:rsidP="003D271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3629A1" wp14:editId="22E80505">
            <wp:extent cx="3390900" cy="419100"/>
            <wp:effectExtent l="0" t="0" r="0" b="0"/>
            <wp:docPr id="892396443" name="Рисунок 892396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09D21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57A91717" w14:textId="3C007ECE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0CE7BECD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318F7219" w14:textId="77777777" w:rsidR="003D2711" w:rsidRPr="00F73B71" w:rsidRDefault="003D2711" w:rsidP="003D271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671908B0" w14:textId="77777777" w:rsidR="003D2711" w:rsidRPr="00F73B71" w:rsidRDefault="003D2711" w:rsidP="003D2711">
      <w:pPr>
        <w:pStyle w:val="aff3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1A1E315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05D1956E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414C29D8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445D8E99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7977B851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4BE0A5D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1673C2A9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7341AE32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4A0ECE7B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61B85745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21739545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259A18AF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71497310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2AC4094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5F546C3F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02ACBA76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5CB3C4BC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51846B09" w14:textId="77777777" w:rsidR="00413706" w:rsidRPr="00F73B71" w:rsidRDefault="0041370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DE3BA67" w14:textId="72274E96" w:rsidR="000B5666" w:rsidRPr="00F73B71" w:rsidRDefault="000B566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6803DCF3" w14:textId="77777777" w:rsidR="00F73B71" w:rsidRDefault="00F73B71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79C6E3EA" w14:textId="77777777" w:rsidR="00F73B71" w:rsidRDefault="00F73B71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6B916B3A" w14:textId="77777777" w:rsidR="00F73B71" w:rsidRDefault="00F73B71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35E4F3BE" w14:textId="77777777" w:rsidR="007B5405" w:rsidRDefault="007B5405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785C0B24" w14:textId="24C50887" w:rsidR="000B5666" w:rsidRDefault="000B5666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>Протокол № 1 от «</w:t>
      </w:r>
      <w:r w:rsidR="004C0CCB" w:rsidRPr="00F73B71">
        <w:rPr>
          <w:rFonts w:ascii="Times New Roman" w:hAnsi="Times New Roman"/>
          <w:sz w:val="28"/>
          <w:szCs w:val="28"/>
        </w:rPr>
        <w:t>6</w:t>
      </w:r>
      <w:r w:rsidRPr="00F73B71">
        <w:rPr>
          <w:rFonts w:ascii="Times New Roman" w:hAnsi="Times New Roman"/>
          <w:sz w:val="28"/>
          <w:szCs w:val="28"/>
        </w:rPr>
        <w:t>» декабря</w:t>
      </w:r>
    </w:p>
    <w:p w14:paraId="3E617DA9" w14:textId="77777777" w:rsidR="007B5405" w:rsidRPr="00F73B71" w:rsidRDefault="007B5405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1D1BFB09" w14:textId="6E79840F" w:rsidR="000B5666" w:rsidRPr="00F73B71" w:rsidRDefault="000B5666" w:rsidP="000B5666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Pr="00F73B71">
        <w:rPr>
          <w:rFonts w:ascii="Times New Roman" w:hAnsi="Times New Roman"/>
        </w:rPr>
        <w:t xml:space="preserve"> </w:t>
      </w:r>
      <w:r w:rsidRPr="00F73B71">
        <w:rPr>
          <w:rFonts w:ascii="Times New Roman" w:hAnsi="Times New Roman"/>
          <w:sz w:val="28"/>
          <w:szCs w:val="28"/>
        </w:rPr>
        <w:t>Dextrosum monohydricum</w:t>
      </w:r>
    </w:p>
    <w:p w14:paraId="58A77F9F" w14:textId="22FC3C9D" w:rsidR="000B5666" w:rsidRPr="00F73B71" w:rsidRDefault="000B5666" w:rsidP="000B5666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</w:t>
      </w:r>
      <w:r w:rsidRPr="00F73B71">
        <w:rPr>
          <w:rFonts w:ascii="Times New Roman" w:hAnsi="Times New Roman"/>
        </w:rPr>
        <w:t xml:space="preserve"> </w:t>
      </w:r>
      <w:r w:rsidRPr="00F73B71">
        <w:rPr>
          <w:rFonts w:ascii="Times New Roman" w:hAnsi="Times New Roman"/>
          <w:sz w:val="28"/>
          <w:szCs w:val="28"/>
        </w:rPr>
        <w:t>C6H12O6·H2O</w:t>
      </w:r>
    </w:p>
    <w:p w14:paraId="0E526C69" w14:textId="73DC218F" w:rsidR="000B5666" w:rsidRPr="00F73B71" w:rsidRDefault="000B5666" w:rsidP="000B5666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 Белый или почти белый кристаллический порошок.</w:t>
      </w:r>
    </w:p>
    <w:p w14:paraId="0B15A8B4" w14:textId="319A1501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Легко растворим в воде, очень легко в кипящей воде, мало растворим в спирте, растворим в кипящем спирте.</w:t>
      </w:r>
    </w:p>
    <w:p w14:paraId="3857FB72" w14:textId="57CDDFA7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 Реакци</w:t>
      </w:r>
      <w:r w:rsidR="00700084" w:rsidRPr="00F73B71">
        <w:rPr>
          <w:rFonts w:ascii="Times New Roman" w:hAnsi="Times New Roman"/>
          <w:sz w:val="28"/>
          <w:szCs w:val="28"/>
        </w:rPr>
        <w:t>я</w:t>
      </w:r>
      <w:r w:rsidRPr="00F73B71">
        <w:rPr>
          <w:rFonts w:ascii="Times New Roman" w:hAnsi="Times New Roman"/>
          <w:sz w:val="28"/>
          <w:szCs w:val="28"/>
        </w:rPr>
        <w:t xml:space="preserve"> подлинности</w:t>
      </w:r>
    </w:p>
    <w:p w14:paraId="0D2C3EE1" w14:textId="57FAAE16" w:rsidR="00700084" w:rsidRPr="00F73B71" w:rsidRDefault="00700084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Методика: к 3-4 каплям раствора серебра нитрата прибавить раствор аммиака до растворения осадка, к полученному раствору прибавить заранее приготовленный раствор глюкозы и слегка нагреть , появляется черный осадок или серебряный налет. </w:t>
      </w:r>
    </w:p>
    <w:p w14:paraId="5BB6EB83" w14:textId="37020508" w:rsidR="00700084" w:rsidRPr="00F73B71" w:rsidRDefault="00700084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23718EC0" wp14:editId="52D8BDF7">
            <wp:extent cx="4732020" cy="1834468"/>
            <wp:effectExtent l="0" t="0" r="0" b="0"/>
            <wp:docPr id="1431396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407" cy="183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F269DB" w14:textId="4CEF3C7E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79D3B4BF" w14:textId="77777777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466F3F73" w14:textId="77777777" w:rsidR="003D2711" w:rsidRPr="00F73B71" w:rsidRDefault="003D2711" w:rsidP="003D2711">
      <w:pPr>
        <w:pStyle w:val="aff3"/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FAD8006" w14:textId="06074E04" w:rsidR="000B5666" w:rsidRPr="00F73B71" w:rsidRDefault="000B5666" w:rsidP="000B5666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3ACCA4E" w14:textId="7829793B" w:rsidR="000B5666" w:rsidRDefault="000B5666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Протокол № 2 от «</w:t>
      </w:r>
      <w:r w:rsidR="004C0CCB" w:rsidRPr="00F73B71">
        <w:rPr>
          <w:rFonts w:ascii="Times New Roman" w:hAnsi="Times New Roman"/>
          <w:sz w:val="28"/>
          <w:szCs w:val="28"/>
        </w:rPr>
        <w:t>6</w:t>
      </w:r>
      <w:r w:rsidRPr="00F73B71">
        <w:rPr>
          <w:rFonts w:ascii="Times New Roman" w:hAnsi="Times New Roman"/>
          <w:sz w:val="28"/>
          <w:szCs w:val="28"/>
        </w:rPr>
        <w:t>» декабря</w:t>
      </w:r>
    </w:p>
    <w:p w14:paraId="569F0E30" w14:textId="77777777" w:rsidR="007B5405" w:rsidRPr="00F73B71" w:rsidRDefault="007B5405" w:rsidP="000B5666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06D9D6AD" w14:textId="6F7AC410" w:rsidR="000B5666" w:rsidRPr="00EA040E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1. </w:t>
      </w:r>
      <w:r w:rsidR="00700084" w:rsidRPr="00F73B71">
        <w:rPr>
          <w:rFonts w:ascii="Times New Roman" w:hAnsi="Times New Roman"/>
          <w:sz w:val="28"/>
          <w:szCs w:val="28"/>
        </w:rPr>
        <w:t xml:space="preserve">Acidum </w:t>
      </w:r>
      <w:r w:rsidR="00700084" w:rsidRPr="00EA040E">
        <w:rPr>
          <w:rFonts w:ascii="Times New Roman" w:hAnsi="Times New Roman"/>
          <w:sz w:val="28"/>
          <w:szCs w:val="28"/>
        </w:rPr>
        <w:t>ascorbi</w:t>
      </w:r>
      <w:r w:rsidR="00EA040E" w:rsidRPr="00EA040E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ni</w:t>
      </w:r>
      <w:r w:rsidR="00700084" w:rsidRPr="00EA040E">
        <w:rPr>
          <w:rFonts w:ascii="Times New Roman" w:hAnsi="Times New Roman"/>
          <w:sz w:val="28"/>
          <w:szCs w:val="28"/>
        </w:rPr>
        <w:t>cum</w:t>
      </w:r>
    </w:p>
    <w:p w14:paraId="6E0D5122" w14:textId="428A7033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2. </w:t>
      </w:r>
      <w:r w:rsidR="00700084" w:rsidRPr="00F73B71">
        <w:rPr>
          <w:rFonts w:ascii="Times New Roman" w:hAnsi="Times New Roman"/>
          <w:sz w:val="28"/>
          <w:szCs w:val="28"/>
        </w:rPr>
        <w:t>C6H8O6</w:t>
      </w:r>
    </w:p>
    <w:p w14:paraId="0FEE7E97" w14:textId="233D85B5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3. </w:t>
      </w:r>
      <w:r w:rsidR="00700084" w:rsidRPr="00F73B71">
        <w:rPr>
          <w:rFonts w:ascii="Times New Roman" w:hAnsi="Times New Roman"/>
          <w:sz w:val="28"/>
          <w:szCs w:val="28"/>
        </w:rPr>
        <w:t>Белый или почти белый кристаллический порошок или бесцветные кристаллы; на свету постепенно темнеет.</w:t>
      </w:r>
    </w:p>
    <w:p w14:paraId="4B7B166F" w14:textId="1CC8A8D5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700084" w:rsidRPr="00F73B71">
        <w:rPr>
          <w:rFonts w:ascii="Times New Roman" w:hAnsi="Times New Roman"/>
        </w:rPr>
        <w:t xml:space="preserve"> </w:t>
      </w:r>
      <w:r w:rsidR="00700084" w:rsidRPr="00F73B71">
        <w:rPr>
          <w:rFonts w:ascii="Times New Roman" w:hAnsi="Times New Roman"/>
          <w:sz w:val="28"/>
          <w:szCs w:val="28"/>
        </w:rPr>
        <w:t>Легко растворим в воде, практически нерастворим в хлороформе.</w:t>
      </w:r>
    </w:p>
    <w:p w14:paraId="4C188746" w14:textId="336D2310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 Реакци</w:t>
      </w:r>
      <w:r w:rsidR="00700084" w:rsidRPr="00F73B71">
        <w:rPr>
          <w:rFonts w:ascii="Times New Roman" w:hAnsi="Times New Roman"/>
          <w:sz w:val="28"/>
          <w:szCs w:val="28"/>
        </w:rPr>
        <w:t>я</w:t>
      </w:r>
      <w:r w:rsidRPr="00F73B71">
        <w:rPr>
          <w:rFonts w:ascii="Times New Roman" w:hAnsi="Times New Roman"/>
          <w:sz w:val="28"/>
          <w:szCs w:val="28"/>
        </w:rPr>
        <w:t xml:space="preserve"> подлинности</w:t>
      </w:r>
    </w:p>
    <w:p w14:paraId="5A38E832" w14:textId="05A45791" w:rsidR="00700084" w:rsidRPr="00F73B71" w:rsidRDefault="00700084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Методика: </w:t>
      </w:r>
      <w:r w:rsidR="009803BE" w:rsidRPr="00F73B71">
        <w:rPr>
          <w:rFonts w:ascii="Times New Roman" w:hAnsi="Times New Roman"/>
          <w:sz w:val="28"/>
          <w:szCs w:val="28"/>
        </w:rPr>
        <w:t>к 0,01 ЛФ прибавляют 0,2 мл воды и 0,1 мл раствора серебра нитрата, появляется осадок серого цвета.</w:t>
      </w:r>
    </w:p>
    <w:p w14:paraId="40737496" w14:textId="41EF40C0" w:rsidR="009803BE" w:rsidRPr="00F73B71" w:rsidRDefault="009803BE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50D6696E" wp14:editId="1E9E8208">
            <wp:extent cx="5074920" cy="1485900"/>
            <wp:effectExtent l="0" t="0" r="0" b="0"/>
            <wp:docPr id="1647330870" name="Рисунок 3" descr="Изображение выглядит как диаграмма, линия, зарисовка, бел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330870" name="Рисунок 3" descr="Изображение выглядит как диаграмма, линия, зарисовка, бел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AAA4F" w14:textId="77777777" w:rsidR="009803BE" w:rsidRPr="00F73B71" w:rsidRDefault="009803BE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5BE141E7" w14:textId="4638E969" w:rsidR="000B5666" w:rsidRPr="00F73B71" w:rsidRDefault="000B5666" w:rsidP="00F73B71">
      <w:pPr>
        <w:pStyle w:val="aff3"/>
        <w:ind w:left="720"/>
        <w:jc w:val="both"/>
        <w:rPr>
          <w:rFonts w:ascii="Times New Roman" w:hAnsi="Times New Roman"/>
          <w:sz w:val="28"/>
          <w:szCs w:val="28"/>
        </w:rPr>
      </w:pPr>
    </w:p>
    <w:p w14:paraId="0021CE88" w14:textId="77777777" w:rsidR="004C0CCB" w:rsidRPr="00F73B71" w:rsidRDefault="004C0CCB" w:rsidP="004C0CCB">
      <w:pPr>
        <w:pStyle w:val="aff3"/>
        <w:ind w:left="720"/>
        <w:jc w:val="both"/>
        <w:rPr>
          <w:rFonts w:ascii="Times New Roman" w:hAnsi="Times New Roman"/>
          <w:sz w:val="28"/>
          <w:szCs w:val="28"/>
        </w:rPr>
      </w:pPr>
    </w:p>
    <w:p w14:paraId="6BAA2A8F" w14:textId="60CD0C67" w:rsidR="000B5666" w:rsidRPr="00F73B71" w:rsidRDefault="000B5666" w:rsidP="000B5666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004C8CCA" w14:textId="77777777" w:rsidR="00413706" w:rsidRPr="00F73B71" w:rsidRDefault="00413706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52782DBE" w14:textId="3561B43E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3. Проведение внутр</w:t>
      </w:r>
      <w:r w:rsidR="0075067D" w:rsidRPr="00F73B71">
        <w:rPr>
          <w:rFonts w:ascii="Times New Roman" w:hAnsi="Times New Roman"/>
          <w:b/>
          <w:sz w:val="28"/>
          <w:szCs w:val="28"/>
        </w:rPr>
        <w:t>иаптечного контроля порошков (6</w:t>
      </w:r>
      <w:r w:rsidRPr="00F73B71">
        <w:rPr>
          <w:rFonts w:ascii="Times New Roman" w:hAnsi="Times New Roman"/>
          <w:b/>
          <w:sz w:val="28"/>
          <w:szCs w:val="28"/>
        </w:rPr>
        <w:t xml:space="preserve"> часов)</w:t>
      </w:r>
    </w:p>
    <w:p w14:paraId="463D6B9E" w14:textId="6167E5E8" w:rsidR="009803BE" w:rsidRPr="00F73B71" w:rsidRDefault="009803BE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61E8986" w14:textId="1B0A752C" w:rsidR="009803BE" w:rsidRDefault="009803BE" w:rsidP="004C0CCB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B144E0" w:rsidRPr="00F73B71">
        <w:rPr>
          <w:rFonts w:ascii="Times New Roman" w:hAnsi="Times New Roman"/>
          <w:sz w:val="28"/>
          <w:szCs w:val="28"/>
        </w:rPr>
        <w:t xml:space="preserve">1 </w:t>
      </w:r>
      <w:r w:rsidRPr="00F73B71">
        <w:rPr>
          <w:rFonts w:ascii="Times New Roman" w:hAnsi="Times New Roman"/>
          <w:sz w:val="28"/>
          <w:szCs w:val="28"/>
        </w:rPr>
        <w:t>от «</w:t>
      </w:r>
      <w:r w:rsidR="004C0CCB" w:rsidRPr="00F73B71">
        <w:rPr>
          <w:rFonts w:ascii="Times New Roman" w:hAnsi="Times New Roman"/>
          <w:sz w:val="28"/>
          <w:szCs w:val="28"/>
        </w:rPr>
        <w:t>7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B144E0" w:rsidRPr="00F73B71">
        <w:rPr>
          <w:rFonts w:ascii="Times New Roman" w:hAnsi="Times New Roman"/>
          <w:sz w:val="28"/>
          <w:szCs w:val="28"/>
        </w:rPr>
        <w:t>декабря</w:t>
      </w:r>
    </w:p>
    <w:p w14:paraId="4E2DC779" w14:textId="77777777" w:rsidR="007B5405" w:rsidRPr="00F73B71" w:rsidRDefault="007B5405" w:rsidP="004C0CCB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17E619DF" w14:textId="6FCD8688" w:rsidR="009803BE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="00B144E0" w:rsidRPr="00F73B71">
        <w:rPr>
          <w:rFonts w:ascii="Times New Roman" w:hAnsi="Times New Roman"/>
          <w:sz w:val="28"/>
          <w:szCs w:val="28"/>
          <w:lang w:val="en-US"/>
        </w:rPr>
        <w:t>Diphenhydramini</w:t>
      </w:r>
      <w:r w:rsidR="00B144E0" w:rsidRPr="00F73B71">
        <w:rPr>
          <w:rFonts w:ascii="Times New Roman" w:hAnsi="Times New Roman"/>
          <w:sz w:val="28"/>
          <w:szCs w:val="28"/>
        </w:rPr>
        <w:t xml:space="preserve"> 0,02</w:t>
      </w:r>
    </w:p>
    <w:p w14:paraId="40BCEE18" w14:textId="1ACE1C29" w:rsidR="00B144E0" w:rsidRPr="00F73B71" w:rsidRDefault="00B144E0" w:rsidP="00B144E0">
      <w:pPr>
        <w:tabs>
          <w:tab w:val="left" w:pos="993"/>
        </w:tabs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Dextrosi</w:t>
      </w:r>
      <w:r w:rsidRPr="00F73B71">
        <w:rPr>
          <w:rFonts w:ascii="Times New Roman" w:hAnsi="Times New Roman"/>
          <w:sz w:val="28"/>
          <w:szCs w:val="28"/>
        </w:rPr>
        <w:t xml:space="preserve">  0,25</w:t>
      </w:r>
    </w:p>
    <w:p w14:paraId="3539DD0C" w14:textId="649B5798" w:rsidR="006D4B3D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</w:t>
      </w:r>
      <w:r w:rsidR="009803BE" w:rsidRPr="00F73B71">
        <w:rPr>
          <w:rFonts w:ascii="Times New Roman" w:hAnsi="Times New Roman"/>
          <w:sz w:val="28"/>
          <w:szCs w:val="28"/>
        </w:rPr>
        <w:t>Письменный контроль</w:t>
      </w:r>
      <w:r w:rsidR="00B144E0" w:rsidRPr="00F73B71">
        <w:rPr>
          <w:rFonts w:ascii="Times New Roman" w:hAnsi="Times New Roman"/>
          <w:sz w:val="28"/>
          <w:szCs w:val="28"/>
        </w:rPr>
        <w:t>:</w:t>
      </w:r>
      <w:r w:rsidR="00A27BDE" w:rsidRPr="00F73B71">
        <w:rPr>
          <w:rFonts w:ascii="Times New Roman" w:hAnsi="Times New Roman"/>
          <w:sz w:val="28"/>
          <w:szCs w:val="28"/>
        </w:rPr>
        <w:t xml:space="preserve"> </w:t>
      </w:r>
      <w:r w:rsidR="00B144E0" w:rsidRPr="00F73B71">
        <w:rPr>
          <w:rFonts w:ascii="Times New Roman" w:hAnsi="Times New Roman"/>
          <w:sz w:val="28"/>
          <w:szCs w:val="28"/>
          <w:lang w:val="en-US"/>
        </w:rPr>
        <w:t>m</w:t>
      </w:r>
      <w:r w:rsidR="00B144E0" w:rsidRPr="00F73B71">
        <w:rPr>
          <w:rFonts w:ascii="Times New Roman" w:hAnsi="Times New Roman"/>
          <w:sz w:val="28"/>
          <w:szCs w:val="28"/>
        </w:rPr>
        <w:t xml:space="preserve"> = 0,27</w:t>
      </w:r>
    </w:p>
    <w:p w14:paraId="224FE799" w14:textId="5BFB44DD" w:rsidR="009803BE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</w:t>
      </w:r>
      <w:r w:rsidR="009803BE" w:rsidRPr="00F73B71">
        <w:rPr>
          <w:rFonts w:ascii="Times New Roman" w:hAnsi="Times New Roman"/>
          <w:sz w:val="28"/>
          <w:szCs w:val="28"/>
        </w:rPr>
        <w:t xml:space="preserve">Органолептический контроль: </w:t>
      </w:r>
      <w:r w:rsidR="00B144E0" w:rsidRPr="00F73B71">
        <w:rPr>
          <w:rFonts w:ascii="Times New Roman" w:hAnsi="Times New Roman"/>
          <w:sz w:val="28"/>
          <w:szCs w:val="28"/>
        </w:rPr>
        <w:t>белый порошок, однородно смешан.</w:t>
      </w:r>
    </w:p>
    <w:p w14:paraId="6E748D8E" w14:textId="448F6819" w:rsidR="009803BE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9803BE" w:rsidRPr="00F73B71">
        <w:rPr>
          <w:rFonts w:ascii="Times New Roman" w:hAnsi="Times New Roman"/>
          <w:sz w:val="28"/>
          <w:szCs w:val="28"/>
        </w:rPr>
        <w:t>Физический контроль:</w:t>
      </w:r>
    </w:p>
    <w:p w14:paraId="5DE9F527" w14:textId="53CFB1DE" w:rsidR="00B144E0" w:rsidRPr="00F73B71" w:rsidRDefault="00B144E0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для 0,27 </w:t>
      </w:r>
      <w:r w:rsidR="006D4B3D" w:rsidRPr="00F73B71">
        <w:rPr>
          <w:rFonts w:ascii="Times New Roman" w:hAnsi="Times New Roman"/>
          <w:sz w:val="28"/>
          <w:szCs w:val="28"/>
        </w:rPr>
        <w:t>+/- 10% = 0,027</w:t>
      </w:r>
    </w:p>
    <w:p w14:paraId="1614EA2B" w14:textId="77777777" w:rsidR="006D4B3D" w:rsidRPr="00F73B71" w:rsidRDefault="006D4B3D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[0,243-0,297] </w:t>
      </w:r>
    </w:p>
    <w:p w14:paraId="0452571D" w14:textId="31704332" w:rsidR="009803BE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</w:t>
      </w:r>
      <w:r w:rsidR="009803BE" w:rsidRPr="00F73B71">
        <w:rPr>
          <w:rFonts w:ascii="Times New Roman" w:hAnsi="Times New Roman"/>
          <w:sz w:val="28"/>
          <w:szCs w:val="28"/>
        </w:rPr>
        <w:t>Испытания на подлинность:</w:t>
      </w:r>
    </w:p>
    <w:p w14:paraId="2FCE3EE4" w14:textId="71D202CD" w:rsidR="006D4B3D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</w:t>
      </w:r>
      <w:r w:rsidR="00021832" w:rsidRPr="00F73B71">
        <w:rPr>
          <w:rFonts w:ascii="Times New Roman" w:hAnsi="Times New Roman"/>
          <w:sz w:val="28"/>
          <w:szCs w:val="28"/>
        </w:rPr>
        <w:t>Дифенгидрамин: в фарфоровую чашечку поместить небольшое количество порошка, прибавить 1-2 капли концентрированной серной кислоты, появится желтое окрашивание, исчезающее при добавлении 2-3 капель воды.</w:t>
      </w:r>
    </w:p>
    <w:p w14:paraId="460A285A" w14:textId="7A83EB22" w:rsidR="00021832" w:rsidRPr="00F73B71" w:rsidRDefault="00021832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39D80BBE" wp14:editId="15EBC7C2">
            <wp:extent cx="3877310" cy="1473628"/>
            <wp:effectExtent l="0" t="0" r="0" b="0"/>
            <wp:docPr id="21032348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435" cy="14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690FB" w14:textId="1F55932D" w:rsidR="00021832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</w:t>
      </w:r>
      <w:r w:rsidR="00021832" w:rsidRPr="00F73B71">
        <w:rPr>
          <w:rFonts w:ascii="Times New Roman" w:hAnsi="Times New Roman"/>
          <w:sz w:val="28"/>
          <w:szCs w:val="28"/>
        </w:rPr>
        <w:t>Хлорид-ион: приблизительно 0,05 порошка перенести в пробирку, прибавить 0,5 мл воды, после растворения порошка добавить по каплям раствор серебра нитрата, появится белый осадок, растворимый в растворе аммиака 10%.</w:t>
      </w:r>
    </w:p>
    <w:p w14:paraId="6A29757F" w14:textId="52148B9A" w:rsidR="00021832" w:rsidRPr="00F73B71" w:rsidRDefault="00021832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16A08B5D" wp14:editId="2EDF92EE">
            <wp:extent cx="3307080" cy="891540"/>
            <wp:effectExtent l="0" t="0" r="0" b="0"/>
            <wp:docPr id="20580087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13E72" w14:textId="77777777" w:rsidR="00021832" w:rsidRPr="00F73B71" w:rsidRDefault="00021832" w:rsidP="00B144E0">
      <w:pPr>
        <w:pStyle w:val="aff3"/>
        <w:rPr>
          <w:rFonts w:ascii="Times New Roman" w:hAnsi="Times New Roman"/>
          <w:sz w:val="28"/>
          <w:szCs w:val="28"/>
        </w:rPr>
      </w:pPr>
    </w:p>
    <w:p w14:paraId="7BAF5057" w14:textId="4974BFEB" w:rsidR="009803BE" w:rsidRPr="00F73B71" w:rsidRDefault="007D4029" w:rsidP="00B144E0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</w:t>
      </w:r>
      <w:r w:rsidR="00E50B88" w:rsidRPr="00F73B71">
        <w:rPr>
          <w:rFonts w:ascii="Times New Roman" w:hAnsi="Times New Roman"/>
          <w:sz w:val="28"/>
          <w:szCs w:val="28"/>
        </w:rPr>
        <w:t>Количественное определение:</w:t>
      </w:r>
    </w:p>
    <w:p w14:paraId="28A9EDF0" w14:textId="42F9164B" w:rsidR="00EE6C98" w:rsidRPr="00F73B71" w:rsidRDefault="00021832" w:rsidP="00021832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 алкалиметрии. 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C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17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H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21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NO</w:t>
      </w:r>
      <w:r w:rsidR="00EE6C98" w:rsidRPr="00F73B71">
        <w:rPr>
          <w:rFonts w:ascii="Times New Roman" w:hAnsi="Times New Roman"/>
          <w:sz w:val="28"/>
          <w:szCs w:val="28"/>
        </w:rPr>
        <w:t>*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HCl</w:t>
      </w:r>
      <w:r w:rsidR="00EE6C98" w:rsidRPr="00F73B71">
        <w:rPr>
          <w:rFonts w:ascii="Times New Roman" w:hAnsi="Times New Roman"/>
          <w:sz w:val="28"/>
          <w:szCs w:val="28"/>
        </w:rPr>
        <w:t xml:space="preserve"> = 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C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17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H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21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NO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(осадок)</w:t>
      </w:r>
      <w:r w:rsidR="00EE6C98" w:rsidRPr="00F73B71">
        <w:rPr>
          <w:rFonts w:ascii="Times New Roman" w:hAnsi="Times New Roman"/>
          <w:sz w:val="28"/>
          <w:szCs w:val="28"/>
        </w:rPr>
        <w:t xml:space="preserve"> + 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NaCl</w:t>
      </w:r>
      <w:r w:rsidR="00EE6C98" w:rsidRPr="00F73B71">
        <w:rPr>
          <w:rFonts w:ascii="Times New Roman" w:hAnsi="Times New Roman"/>
          <w:sz w:val="28"/>
          <w:szCs w:val="28"/>
        </w:rPr>
        <w:t xml:space="preserve"> + 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H</w:t>
      </w:r>
      <w:r w:rsidR="00EE6C98" w:rsidRPr="00F73B71">
        <w:rPr>
          <w:rFonts w:ascii="Times New Roman" w:hAnsi="Times New Roman"/>
          <w:sz w:val="28"/>
          <w:szCs w:val="28"/>
          <w:vertAlign w:val="subscript"/>
        </w:rPr>
        <w:t>2</w:t>
      </w:r>
      <w:r w:rsidR="00EE6C98" w:rsidRPr="00F73B71">
        <w:rPr>
          <w:rFonts w:ascii="Times New Roman" w:hAnsi="Times New Roman"/>
          <w:sz w:val="28"/>
          <w:szCs w:val="28"/>
          <w:lang w:val="en-US"/>
        </w:rPr>
        <w:t>O</w:t>
      </w:r>
    </w:p>
    <w:p w14:paraId="0FAA2460" w14:textId="5CB50C69" w:rsidR="009803BE" w:rsidRPr="00F73B71" w:rsidRDefault="00021832" w:rsidP="00021832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Методика: отвесить навеску порошка 0,1. Перенести в колбу для титрования, добавить 3 мл воды и 3 мл спирта, 1 каплю </w:t>
      </w:r>
      <w:r w:rsidR="00EE6C98" w:rsidRPr="00F73B71">
        <w:rPr>
          <w:rFonts w:ascii="Times New Roman" w:hAnsi="Times New Roman"/>
          <w:sz w:val="28"/>
          <w:szCs w:val="28"/>
        </w:rPr>
        <w:t>фенолфталеина и оттитровать 0,1М раствором гидроксида натрия до устойчивой слабо-розовой окраски.</w:t>
      </w:r>
      <w:r w:rsidRPr="00F73B71">
        <w:rPr>
          <w:rFonts w:ascii="Times New Roman" w:hAnsi="Times New Roman"/>
          <w:sz w:val="28"/>
          <w:szCs w:val="28"/>
        </w:rPr>
        <w:t xml:space="preserve"> </w:t>
      </w:r>
    </w:p>
    <w:p w14:paraId="21BAE7C4" w14:textId="77777777" w:rsidR="00EE6C98" w:rsidRPr="00F73B71" w:rsidRDefault="00EE6C98" w:rsidP="00021832">
      <w:pPr>
        <w:pStyle w:val="aff3"/>
        <w:rPr>
          <w:rFonts w:ascii="Times New Roman" w:hAnsi="Times New Roman"/>
          <w:sz w:val="28"/>
          <w:szCs w:val="28"/>
        </w:rPr>
      </w:pPr>
    </w:p>
    <w:p w14:paraId="0E5C54B9" w14:textId="1B2EB349" w:rsidR="00EE6C98" w:rsidRPr="00F73B71" w:rsidRDefault="00EE6C98" w:rsidP="00021832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</w:t>
      </w:r>
      <w:r w:rsidR="00C4672E" w:rsidRPr="00F73B71">
        <w:rPr>
          <w:rFonts w:ascii="Times New Roman" w:hAnsi="Times New Roman"/>
          <w:sz w:val="28"/>
          <w:szCs w:val="28"/>
          <w:vertAlign w:val="subscript"/>
        </w:rPr>
        <w:t xml:space="preserve"> </w:t>
      </w:r>
    </w:p>
    <w:p w14:paraId="387F474C" w14:textId="0FEA040C" w:rsidR="00EE6C98" w:rsidRPr="00F73B71" w:rsidRDefault="00EE6C98" w:rsidP="00021832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0,02 - 0,27</w:t>
      </w:r>
    </w:p>
    <w:p w14:paraId="7D61849B" w14:textId="3A72F061" w:rsidR="00C4672E" w:rsidRPr="00F73B71" w:rsidRDefault="00EE6C98" w:rsidP="00EE6C9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х - 0,1         х = </w:t>
      </w:r>
      <w:r w:rsidR="00C4672E" w:rsidRPr="00F73B71">
        <w:rPr>
          <w:rFonts w:ascii="Times New Roman" w:hAnsi="Times New Roman"/>
          <w:sz w:val="28"/>
          <w:szCs w:val="28"/>
        </w:rPr>
        <w:t>0,007</w:t>
      </w:r>
    </w:p>
    <w:p w14:paraId="75F32415" w14:textId="132583DD" w:rsidR="00C4672E" w:rsidRPr="00F73B71" w:rsidRDefault="00C4672E" w:rsidP="00EE6C9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0,1*291,82*1=29,18</w:t>
      </w:r>
    </w:p>
    <w:p w14:paraId="54205811" w14:textId="61084169" w:rsidR="00C4672E" w:rsidRPr="00F73B71" w:rsidRDefault="00C4672E" w:rsidP="00EE6C9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0,007*1000/29,18 = 0,24</w:t>
      </w:r>
    </w:p>
    <w:p w14:paraId="404249E4" w14:textId="6FC2D7EB" w:rsidR="00A27BDE" w:rsidRPr="00F73B71" w:rsidRDefault="00A27BDE" w:rsidP="00A27BD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p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>*1000 = 0,24*1*29,18*0,27/ 0,1*1000 =0,02</w:t>
      </w:r>
    </w:p>
    <w:p w14:paraId="250E0178" w14:textId="53EF6851" w:rsidR="00A27BDE" w:rsidRPr="00F73B71" w:rsidRDefault="00A27BDE" w:rsidP="00A27BD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0,02 +/- 20% = 0,004</w:t>
      </w:r>
    </w:p>
    <w:p w14:paraId="7D94A804" w14:textId="539F0180" w:rsidR="00A27BDE" w:rsidRPr="00F73B71" w:rsidRDefault="00A27BDE" w:rsidP="00A27BD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[0,016-0,024] </w:t>
      </w:r>
    </w:p>
    <w:p w14:paraId="3C128D34" w14:textId="1E7A6EF8" w:rsidR="00795433" w:rsidRPr="00F73B71" w:rsidRDefault="007D4029" w:rsidP="007D4029">
      <w:pPr>
        <w:pStyle w:val="consplusnormal0"/>
        <w:shd w:val="clear" w:color="auto" w:fill="FFFFFF"/>
        <w:spacing w:before="0" w:beforeAutospacing="0" w:after="0" w:afterAutospacing="0" w:line="300" w:lineRule="atLeast"/>
        <w:jc w:val="both"/>
        <w:rPr>
          <w:sz w:val="20"/>
          <w:szCs w:val="20"/>
        </w:rPr>
      </w:pPr>
      <w:r w:rsidRPr="00F73B71">
        <w:rPr>
          <w:sz w:val="28"/>
          <w:szCs w:val="28"/>
        </w:rPr>
        <w:lastRenderedPageBreak/>
        <w:t>7.</w:t>
      </w:r>
      <w:r w:rsidR="009803BE" w:rsidRPr="00F73B71">
        <w:rPr>
          <w:sz w:val="28"/>
          <w:szCs w:val="28"/>
        </w:rPr>
        <w:t>Контроль при отпуске</w:t>
      </w:r>
      <w:r w:rsidR="00A27BDE" w:rsidRPr="00F73B71">
        <w:rPr>
          <w:sz w:val="28"/>
          <w:szCs w:val="28"/>
        </w:rPr>
        <w:t xml:space="preserve">: порошок упаковывают в вощенную капсулу и в пакет, </w:t>
      </w:r>
      <w:r w:rsidR="00795433" w:rsidRPr="00F73B71">
        <w:rPr>
          <w:sz w:val="28"/>
          <w:szCs w:val="28"/>
        </w:rPr>
        <w:t>на этикетке указывается наименование аптеки и её адрес</w:t>
      </w:r>
      <w:bookmarkStart w:id="2" w:name="projlink-3698-104"/>
      <w:bookmarkEnd w:id="2"/>
      <w:r w:rsidR="00795433" w:rsidRPr="00F73B71">
        <w:rPr>
          <w:sz w:val="28"/>
          <w:szCs w:val="28"/>
        </w:rPr>
        <w:t>, номер рецепта или требования медицинской организации, инициалы больного или наименование больницы (отделения),</w:t>
      </w:r>
      <w:bookmarkStart w:id="3" w:name="projlink-3698-106"/>
      <w:bookmarkEnd w:id="3"/>
      <w:r w:rsidR="00795433" w:rsidRPr="00F73B71">
        <w:rPr>
          <w:sz w:val="28"/>
          <w:szCs w:val="28"/>
        </w:rPr>
        <w:t xml:space="preserve"> наименование и / или состав лекарственного препарата, </w:t>
      </w:r>
      <w:bookmarkStart w:id="4" w:name="projlink-3698-107"/>
      <w:bookmarkEnd w:id="4"/>
      <w:r w:rsidR="00795433" w:rsidRPr="00F73B71">
        <w:rPr>
          <w:sz w:val="28"/>
          <w:szCs w:val="28"/>
        </w:rPr>
        <w:t>способ применения,</w:t>
      </w:r>
      <w:bookmarkStart w:id="5" w:name="projlink-3698-108"/>
      <w:bookmarkEnd w:id="5"/>
      <w:r w:rsidR="00795433" w:rsidRPr="00F73B71">
        <w:rPr>
          <w:sz w:val="20"/>
          <w:szCs w:val="20"/>
        </w:rPr>
        <w:t xml:space="preserve"> </w:t>
      </w:r>
      <w:r w:rsidR="00795433" w:rsidRPr="00F73B71">
        <w:rPr>
          <w:sz w:val="28"/>
          <w:szCs w:val="28"/>
        </w:rPr>
        <w:t>дата изготовления,</w:t>
      </w:r>
      <w:bookmarkStart w:id="6" w:name="projlink-3698-109"/>
      <w:bookmarkEnd w:id="6"/>
      <w:r w:rsidR="00795433" w:rsidRPr="00F73B71">
        <w:rPr>
          <w:sz w:val="28"/>
          <w:szCs w:val="28"/>
        </w:rPr>
        <w:t> срок годности.</w:t>
      </w:r>
    </w:p>
    <w:p w14:paraId="6EA02ABF" w14:textId="5E5AF61D" w:rsidR="009803BE" w:rsidRPr="00F73B71" w:rsidRDefault="009803BE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1194C27F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12F64533" w14:textId="57249AB7" w:rsidR="009803BE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B144E0" w:rsidRPr="00F73B71">
        <w:rPr>
          <w:rFonts w:ascii="Times New Roman" w:hAnsi="Times New Roman"/>
          <w:sz w:val="28"/>
          <w:szCs w:val="28"/>
        </w:rPr>
        <w:t xml:space="preserve">2 </w:t>
      </w:r>
      <w:r w:rsidR="004C0CCB" w:rsidRPr="00F73B71">
        <w:rPr>
          <w:rFonts w:ascii="Times New Roman" w:hAnsi="Times New Roman"/>
          <w:sz w:val="28"/>
          <w:szCs w:val="28"/>
        </w:rPr>
        <w:t xml:space="preserve">от </w:t>
      </w:r>
      <w:r w:rsidRPr="00F73B71">
        <w:rPr>
          <w:rFonts w:ascii="Times New Roman" w:hAnsi="Times New Roman"/>
          <w:sz w:val="28"/>
          <w:szCs w:val="28"/>
        </w:rPr>
        <w:t>«</w:t>
      </w:r>
      <w:r w:rsidR="004C0CCB" w:rsidRPr="00F73B71">
        <w:rPr>
          <w:rFonts w:ascii="Times New Roman" w:hAnsi="Times New Roman"/>
          <w:sz w:val="28"/>
          <w:szCs w:val="28"/>
        </w:rPr>
        <w:t>7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B144E0" w:rsidRPr="00F73B71">
        <w:rPr>
          <w:rFonts w:ascii="Times New Roman" w:hAnsi="Times New Roman"/>
          <w:sz w:val="28"/>
          <w:szCs w:val="28"/>
        </w:rPr>
        <w:t>декабря</w:t>
      </w:r>
    </w:p>
    <w:p w14:paraId="34B8FB39" w14:textId="77777777" w:rsidR="007B5405" w:rsidRPr="00F73B71" w:rsidRDefault="007B5405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29129767" w14:textId="479ACBBE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="00785803" w:rsidRPr="00F73B71">
        <w:rPr>
          <w:rFonts w:ascii="Times New Roman" w:hAnsi="Times New Roman"/>
          <w:sz w:val="28"/>
          <w:szCs w:val="28"/>
          <w:lang w:val="en-US"/>
        </w:rPr>
        <w:t>Extracti</w:t>
      </w:r>
      <w:r w:rsidR="00785803" w:rsidRPr="00F73B71">
        <w:rPr>
          <w:rFonts w:ascii="Times New Roman" w:hAnsi="Times New Roman"/>
          <w:sz w:val="28"/>
          <w:szCs w:val="28"/>
        </w:rPr>
        <w:t xml:space="preserve"> </w:t>
      </w:r>
      <w:r w:rsidR="00785803" w:rsidRPr="00F73B71">
        <w:rPr>
          <w:rFonts w:ascii="Times New Roman" w:hAnsi="Times New Roman"/>
          <w:sz w:val="28"/>
          <w:szCs w:val="28"/>
          <w:lang w:val="en-US"/>
        </w:rPr>
        <w:t>Belladonnae</w:t>
      </w:r>
      <w:r w:rsidR="00785803" w:rsidRPr="00F73B71">
        <w:rPr>
          <w:rFonts w:ascii="Times New Roman" w:hAnsi="Times New Roman"/>
          <w:sz w:val="28"/>
          <w:szCs w:val="28"/>
        </w:rPr>
        <w:t xml:space="preserve"> 0,015</w:t>
      </w:r>
    </w:p>
    <w:p w14:paraId="068F9018" w14:textId="2999E2DD" w:rsidR="00785803" w:rsidRPr="00F73B71" w:rsidRDefault="00785803" w:rsidP="0078580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Natrii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hydrocarbonatis</w:t>
      </w:r>
      <w:r w:rsidRPr="00F73B71">
        <w:rPr>
          <w:rFonts w:ascii="Times New Roman" w:hAnsi="Times New Roman"/>
          <w:sz w:val="28"/>
          <w:szCs w:val="28"/>
        </w:rPr>
        <w:t xml:space="preserve"> 0,2</w:t>
      </w:r>
    </w:p>
    <w:p w14:paraId="13A9DA6F" w14:textId="12FE435B" w:rsidR="00785803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</w:t>
      </w:r>
      <w:r w:rsidR="009803BE" w:rsidRPr="00F73B71">
        <w:rPr>
          <w:rFonts w:ascii="Times New Roman" w:hAnsi="Times New Roman"/>
          <w:sz w:val="28"/>
          <w:szCs w:val="28"/>
        </w:rPr>
        <w:t>Письменный контроль</w:t>
      </w:r>
      <w:r w:rsidR="00785803" w:rsidRPr="00F73B71">
        <w:rPr>
          <w:rFonts w:ascii="Times New Roman" w:hAnsi="Times New Roman"/>
          <w:sz w:val="28"/>
          <w:szCs w:val="28"/>
        </w:rPr>
        <w:t xml:space="preserve">: </w:t>
      </w:r>
    </w:p>
    <w:p w14:paraId="623C984E" w14:textId="728F16BE" w:rsidR="00785803" w:rsidRPr="00F73B71" w:rsidRDefault="00785803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экстракт белладонны (1:2) = 0,015*2 = 0,</w:t>
      </w:r>
      <w:r w:rsidR="00950DE9" w:rsidRPr="00F73B71">
        <w:rPr>
          <w:rFonts w:ascii="Times New Roman" w:hAnsi="Times New Roman"/>
          <w:sz w:val="28"/>
          <w:szCs w:val="28"/>
        </w:rPr>
        <w:t>0</w:t>
      </w:r>
      <w:r w:rsidRPr="00F73B71">
        <w:rPr>
          <w:rFonts w:ascii="Times New Roman" w:hAnsi="Times New Roman"/>
          <w:sz w:val="28"/>
          <w:szCs w:val="28"/>
        </w:rPr>
        <w:t>3</w:t>
      </w:r>
    </w:p>
    <w:p w14:paraId="532978B3" w14:textId="0A044F22" w:rsidR="00785803" w:rsidRPr="00F73B71" w:rsidRDefault="00785803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0,23</w:t>
      </w:r>
    </w:p>
    <w:p w14:paraId="03D38A28" w14:textId="77777777" w:rsidR="007D4029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</w:t>
      </w:r>
      <w:r w:rsidR="009803BE" w:rsidRPr="00F73B71">
        <w:rPr>
          <w:rFonts w:ascii="Times New Roman" w:hAnsi="Times New Roman"/>
          <w:sz w:val="28"/>
          <w:szCs w:val="28"/>
        </w:rPr>
        <w:t xml:space="preserve">Органолептический контроль: </w:t>
      </w:r>
      <w:r w:rsidR="00785803" w:rsidRPr="00F73B71">
        <w:rPr>
          <w:rFonts w:ascii="Times New Roman" w:hAnsi="Times New Roman"/>
          <w:sz w:val="28"/>
          <w:szCs w:val="28"/>
        </w:rPr>
        <w:t>светло-коричневатый порошок, однородно смешан.</w:t>
      </w:r>
      <w:r w:rsidR="009803BE" w:rsidRPr="00F73B71">
        <w:rPr>
          <w:rFonts w:ascii="Times New Roman" w:hAnsi="Times New Roman"/>
          <w:sz w:val="28"/>
          <w:szCs w:val="28"/>
        </w:rPr>
        <w:t xml:space="preserve"> </w:t>
      </w:r>
    </w:p>
    <w:p w14:paraId="5B773FE4" w14:textId="5B6E0BB2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9803BE" w:rsidRPr="00F73B71">
        <w:rPr>
          <w:rFonts w:ascii="Times New Roman" w:hAnsi="Times New Roman"/>
          <w:sz w:val="28"/>
          <w:szCs w:val="28"/>
        </w:rPr>
        <w:t>Физический контроль:</w:t>
      </w:r>
      <w:r w:rsidR="00785803" w:rsidRPr="00F73B71">
        <w:rPr>
          <w:rFonts w:ascii="Times New Roman" w:hAnsi="Times New Roman"/>
          <w:sz w:val="28"/>
          <w:szCs w:val="28"/>
        </w:rPr>
        <w:t xml:space="preserve"> </w:t>
      </w:r>
    </w:p>
    <w:p w14:paraId="5F1BF318" w14:textId="4D17D735" w:rsidR="00785803" w:rsidRPr="00F73B71" w:rsidRDefault="00785803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0,23 +/- 10% = 0,023</w:t>
      </w:r>
    </w:p>
    <w:p w14:paraId="157A52A1" w14:textId="2B66884F" w:rsidR="00785803" w:rsidRPr="00F73B71" w:rsidRDefault="00785803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[0,207-0,253]</w:t>
      </w:r>
    </w:p>
    <w:p w14:paraId="3B40DD39" w14:textId="14E240A6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</w:t>
      </w:r>
      <w:r w:rsidR="009803BE" w:rsidRPr="00F73B71">
        <w:rPr>
          <w:rFonts w:ascii="Times New Roman" w:hAnsi="Times New Roman"/>
          <w:sz w:val="28"/>
          <w:szCs w:val="28"/>
        </w:rPr>
        <w:t>Испытания на подлинность:</w:t>
      </w:r>
    </w:p>
    <w:p w14:paraId="7C6B0980" w14:textId="50CB8BDF" w:rsidR="00785803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</w:t>
      </w:r>
      <w:r w:rsidR="00785803" w:rsidRPr="00F73B71">
        <w:rPr>
          <w:rFonts w:ascii="Times New Roman" w:hAnsi="Times New Roman"/>
          <w:sz w:val="28"/>
          <w:szCs w:val="28"/>
          <w:lang w:val="en-US"/>
        </w:rPr>
        <w:t>Na</w:t>
      </w:r>
      <w:r w:rsidR="00785803" w:rsidRPr="00F73B71">
        <w:rPr>
          <w:rFonts w:ascii="Times New Roman" w:hAnsi="Times New Roman"/>
          <w:sz w:val="28"/>
          <w:szCs w:val="28"/>
          <w:vertAlign w:val="superscript"/>
        </w:rPr>
        <w:t>+</w:t>
      </w:r>
      <w:r w:rsidR="00785803" w:rsidRPr="00F73B71">
        <w:rPr>
          <w:rFonts w:ascii="Times New Roman" w:hAnsi="Times New Roman"/>
          <w:sz w:val="28"/>
          <w:szCs w:val="28"/>
        </w:rPr>
        <w:t>- реакция на окрашивание пламени в желтый цвет.</w:t>
      </w:r>
    </w:p>
    <w:p w14:paraId="0E12EFCB" w14:textId="111E7CD1" w:rsidR="00785803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</w:t>
      </w:r>
      <w:r w:rsidR="00785803" w:rsidRPr="00F73B71">
        <w:rPr>
          <w:rFonts w:ascii="Times New Roman" w:hAnsi="Times New Roman"/>
          <w:sz w:val="28"/>
          <w:szCs w:val="28"/>
          <w:lang w:val="en-US"/>
        </w:rPr>
        <w:t>HCO</w:t>
      </w:r>
      <w:r w:rsidR="00785803" w:rsidRPr="00F73B71">
        <w:rPr>
          <w:rFonts w:ascii="Times New Roman" w:hAnsi="Times New Roman"/>
          <w:sz w:val="28"/>
          <w:szCs w:val="28"/>
          <w:vertAlign w:val="subscript"/>
        </w:rPr>
        <w:t>3</w:t>
      </w:r>
      <w:r w:rsidR="00785803" w:rsidRPr="00F73B71">
        <w:rPr>
          <w:rFonts w:ascii="Times New Roman" w:hAnsi="Times New Roman"/>
          <w:sz w:val="28"/>
          <w:szCs w:val="28"/>
          <w:vertAlign w:val="superscript"/>
        </w:rPr>
        <w:t xml:space="preserve">- </w:t>
      </w:r>
      <w:r w:rsidR="00785803" w:rsidRPr="00F73B71">
        <w:rPr>
          <w:rFonts w:ascii="Times New Roman" w:hAnsi="Times New Roman"/>
          <w:sz w:val="28"/>
          <w:szCs w:val="28"/>
        </w:rPr>
        <w:t xml:space="preserve">- 0,05 растворить в 3 мл воды, прибавить 3-4 капли раствора </w:t>
      </w:r>
      <w:r w:rsidR="00E50B88" w:rsidRPr="00F73B71">
        <w:rPr>
          <w:rFonts w:ascii="Times New Roman" w:hAnsi="Times New Roman"/>
          <w:sz w:val="28"/>
          <w:szCs w:val="28"/>
        </w:rPr>
        <w:t>хлорида кальция , появляется помутнение раствора.</w:t>
      </w:r>
    </w:p>
    <w:p w14:paraId="1A9E36FD" w14:textId="19532E57" w:rsidR="00E50B88" w:rsidRPr="00F73B71" w:rsidRDefault="00E50B8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</w:t>
      </w:r>
      <w:r w:rsidRPr="00F73B71">
        <w:rPr>
          <w:rFonts w:ascii="Times New Roman" w:hAnsi="Times New Roman"/>
          <w:sz w:val="28"/>
          <w:szCs w:val="28"/>
          <w:lang w:val="en-US"/>
        </w:rPr>
        <w:t>NaHCO</w:t>
      </w:r>
      <w:r w:rsidRPr="00F73B71">
        <w:rPr>
          <w:rFonts w:ascii="Times New Roman" w:hAnsi="Times New Roman"/>
          <w:sz w:val="28"/>
          <w:szCs w:val="28"/>
          <w:vertAlign w:val="subscript"/>
        </w:rPr>
        <w:t>3</w:t>
      </w:r>
      <w:r w:rsidRPr="00F73B71">
        <w:rPr>
          <w:rFonts w:ascii="Times New Roman" w:hAnsi="Times New Roman"/>
          <w:sz w:val="28"/>
          <w:szCs w:val="28"/>
        </w:rPr>
        <w:t xml:space="preserve"> + </w:t>
      </w:r>
      <w:r w:rsidRPr="00F73B71">
        <w:rPr>
          <w:rFonts w:ascii="Times New Roman" w:hAnsi="Times New Roman"/>
          <w:sz w:val="28"/>
          <w:szCs w:val="28"/>
          <w:lang w:val="en-US"/>
        </w:rPr>
        <w:t>CaCl</w:t>
      </w:r>
      <w:r w:rsidRPr="00F73B71">
        <w:rPr>
          <w:rFonts w:ascii="Times New Roman" w:hAnsi="Times New Roman"/>
          <w:sz w:val="28"/>
          <w:szCs w:val="28"/>
          <w:vertAlign w:val="subscript"/>
        </w:rPr>
        <w:t>2</w:t>
      </w:r>
      <w:r w:rsidRPr="00F73B71">
        <w:rPr>
          <w:rFonts w:ascii="Times New Roman" w:hAnsi="Times New Roman"/>
          <w:sz w:val="28"/>
          <w:szCs w:val="28"/>
        </w:rPr>
        <w:t xml:space="preserve"> = </w:t>
      </w:r>
      <w:r w:rsidRPr="00F73B71">
        <w:rPr>
          <w:rFonts w:ascii="Times New Roman" w:hAnsi="Times New Roman"/>
          <w:sz w:val="28"/>
          <w:szCs w:val="28"/>
          <w:lang w:val="en-US"/>
        </w:rPr>
        <w:t>Ca</w:t>
      </w:r>
      <w:r w:rsidRPr="00F73B71">
        <w:rPr>
          <w:rFonts w:ascii="Times New Roman" w:hAnsi="Times New Roman"/>
          <w:sz w:val="28"/>
          <w:szCs w:val="28"/>
        </w:rPr>
        <w:t>(</w:t>
      </w:r>
      <w:r w:rsidRPr="00F73B71">
        <w:rPr>
          <w:rFonts w:ascii="Times New Roman" w:hAnsi="Times New Roman"/>
          <w:sz w:val="28"/>
          <w:szCs w:val="28"/>
          <w:lang w:val="en-US"/>
        </w:rPr>
        <w:t>HCO</w:t>
      </w:r>
      <w:r w:rsidRPr="00F73B71">
        <w:rPr>
          <w:rFonts w:ascii="Times New Roman" w:hAnsi="Times New Roman"/>
          <w:sz w:val="28"/>
          <w:szCs w:val="28"/>
        </w:rPr>
        <w:t>) + 2</w:t>
      </w:r>
      <w:r w:rsidRPr="00F73B71">
        <w:rPr>
          <w:rFonts w:ascii="Times New Roman" w:hAnsi="Times New Roman"/>
          <w:sz w:val="28"/>
          <w:szCs w:val="28"/>
          <w:lang w:val="en-US"/>
        </w:rPr>
        <w:t>NaCl</w:t>
      </w:r>
    </w:p>
    <w:p w14:paraId="2D6032D2" w14:textId="78311B26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</w:t>
      </w:r>
      <w:r w:rsidR="009803BE" w:rsidRPr="00F73B71">
        <w:rPr>
          <w:rFonts w:ascii="Times New Roman" w:hAnsi="Times New Roman"/>
          <w:sz w:val="28"/>
          <w:szCs w:val="28"/>
        </w:rPr>
        <w:t>Количественное определение</w:t>
      </w:r>
      <w:r w:rsidR="00E50B88" w:rsidRPr="00F73B71">
        <w:rPr>
          <w:rFonts w:ascii="Times New Roman" w:hAnsi="Times New Roman"/>
          <w:sz w:val="28"/>
          <w:szCs w:val="28"/>
        </w:rPr>
        <w:t>:</w:t>
      </w:r>
    </w:p>
    <w:p w14:paraId="32E7155F" w14:textId="095D6DA2" w:rsidR="00E50B88" w:rsidRPr="00F73B71" w:rsidRDefault="00E50B8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 ацидиметрии. Методика: 0,05 порошка растворить в 5 мл воды, прибавить 1 каплю индикатора метилоранжевого и титровать 0,1М раствором соляной кислоты до появления устойчивого розового окрашивания. </w:t>
      </w:r>
    </w:p>
    <w:p w14:paraId="4FD45194" w14:textId="77777777" w:rsidR="00E50B88" w:rsidRPr="00F73B71" w:rsidRDefault="00E50B8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0F33F71D" w14:textId="77777777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10481795" w14:textId="22B4BF49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0,2 – 0,23</w:t>
      </w:r>
    </w:p>
    <w:p w14:paraId="2C34F945" w14:textId="46B1EBDF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х – 0</w:t>
      </w:r>
      <w:r w:rsidR="00950DE9" w:rsidRPr="00F73B71">
        <w:rPr>
          <w:rFonts w:ascii="Times New Roman" w:hAnsi="Times New Roman"/>
          <w:sz w:val="28"/>
          <w:szCs w:val="28"/>
        </w:rPr>
        <w:t>,1</w:t>
      </w:r>
      <w:r w:rsidRPr="00F73B71">
        <w:rPr>
          <w:rFonts w:ascii="Times New Roman" w:hAnsi="Times New Roman"/>
          <w:sz w:val="28"/>
          <w:szCs w:val="28"/>
        </w:rPr>
        <w:t xml:space="preserve">      х = 0,0</w:t>
      </w:r>
      <w:r w:rsidR="00950DE9" w:rsidRPr="00F73B71">
        <w:rPr>
          <w:rFonts w:ascii="Times New Roman" w:hAnsi="Times New Roman"/>
          <w:sz w:val="28"/>
          <w:szCs w:val="28"/>
        </w:rPr>
        <w:t>43</w:t>
      </w:r>
    </w:p>
    <w:p w14:paraId="38BD5EC9" w14:textId="7AFD57E3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0,1*84,01*1=8,401</w:t>
      </w:r>
    </w:p>
    <w:p w14:paraId="53EA0C93" w14:textId="6D935D80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0,04</w:t>
      </w:r>
      <w:r w:rsidR="00950DE9" w:rsidRPr="00F73B71">
        <w:rPr>
          <w:rFonts w:ascii="Times New Roman" w:hAnsi="Times New Roman"/>
          <w:sz w:val="28"/>
          <w:szCs w:val="28"/>
        </w:rPr>
        <w:t>3</w:t>
      </w:r>
      <w:r w:rsidRPr="00F73B71">
        <w:rPr>
          <w:rFonts w:ascii="Times New Roman" w:hAnsi="Times New Roman"/>
          <w:sz w:val="28"/>
          <w:szCs w:val="28"/>
        </w:rPr>
        <w:t>*1000/</w:t>
      </w:r>
      <w:r w:rsidR="00950DE9" w:rsidRPr="00F73B71">
        <w:rPr>
          <w:rFonts w:ascii="Times New Roman" w:hAnsi="Times New Roman"/>
          <w:sz w:val="28"/>
          <w:szCs w:val="28"/>
        </w:rPr>
        <w:t>8,401</w:t>
      </w:r>
      <w:r w:rsidRPr="00F73B71">
        <w:rPr>
          <w:rFonts w:ascii="Times New Roman" w:hAnsi="Times New Roman"/>
          <w:sz w:val="28"/>
          <w:szCs w:val="28"/>
        </w:rPr>
        <w:t xml:space="preserve"> = </w:t>
      </w:r>
      <w:r w:rsidR="00950DE9" w:rsidRPr="00F73B71">
        <w:rPr>
          <w:rFonts w:ascii="Times New Roman" w:hAnsi="Times New Roman"/>
          <w:sz w:val="28"/>
          <w:szCs w:val="28"/>
        </w:rPr>
        <w:t>5,117</w:t>
      </w:r>
    </w:p>
    <w:p w14:paraId="54F14F26" w14:textId="3FB53872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p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 xml:space="preserve">*1000 = </w:t>
      </w:r>
      <w:r w:rsidR="00950DE9" w:rsidRPr="00F73B71">
        <w:rPr>
          <w:rFonts w:ascii="Times New Roman" w:hAnsi="Times New Roman"/>
          <w:sz w:val="28"/>
          <w:szCs w:val="28"/>
        </w:rPr>
        <w:t>5,117</w:t>
      </w:r>
      <w:r w:rsidRPr="00F73B71">
        <w:rPr>
          <w:rFonts w:ascii="Times New Roman" w:hAnsi="Times New Roman"/>
          <w:sz w:val="28"/>
          <w:szCs w:val="28"/>
        </w:rPr>
        <w:t>*1*</w:t>
      </w:r>
      <w:r w:rsidR="00950DE9" w:rsidRPr="00F73B71">
        <w:rPr>
          <w:rFonts w:ascii="Times New Roman" w:hAnsi="Times New Roman"/>
          <w:sz w:val="28"/>
          <w:szCs w:val="28"/>
        </w:rPr>
        <w:t>8,401</w:t>
      </w:r>
      <w:r w:rsidRPr="00F73B71">
        <w:rPr>
          <w:rFonts w:ascii="Times New Roman" w:hAnsi="Times New Roman"/>
          <w:sz w:val="28"/>
          <w:szCs w:val="28"/>
        </w:rPr>
        <w:t>*0,</w:t>
      </w:r>
      <w:r w:rsidR="00950DE9" w:rsidRPr="00F73B71">
        <w:rPr>
          <w:rFonts w:ascii="Times New Roman" w:hAnsi="Times New Roman"/>
          <w:sz w:val="28"/>
          <w:szCs w:val="28"/>
        </w:rPr>
        <w:t>23</w:t>
      </w:r>
      <w:r w:rsidRPr="00F73B71">
        <w:rPr>
          <w:rFonts w:ascii="Times New Roman" w:hAnsi="Times New Roman"/>
          <w:sz w:val="28"/>
          <w:szCs w:val="28"/>
        </w:rPr>
        <w:t>/ 0,</w:t>
      </w:r>
      <w:r w:rsidR="00950DE9" w:rsidRPr="00F73B71">
        <w:rPr>
          <w:rFonts w:ascii="Times New Roman" w:hAnsi="Times New Roman"/>
          <w:sz w:val="28"/>
          <w:szCs w:val="28"/>
        </w:rPr>
        <w:t>05</w:t>
      </w:r>
      <w:r w:rsidRPr="00F73B71">
        <w:rPr>
          <w:rFonts w:ascii="Times New Roman" w:hAnsi="Times New Roman"/>
          <w:sz w:val="28"/>
          <w:szCs w:val="28"/>
        </w:rPr>
        <w:t>*1000 =</w:t>
      </w:r>
      <w:r w:rsidR="00950DE9" w:rsidRPr="00F73B71">
        <w:rPr>
          <w:rFonts w:ascii="Times New Roman" w:hAnsi="Times New Roman"/>
          <w:sz w:val="28"/>
          <w:szCs w:val="28"/>
        </w:rPr>
        <w:t>0,2</w:t>
      </w:r>
    </w:p>
    <w:p w14:paraId="48764649" w14:textId="477AEF6D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для 0,2 +/- </w:t>
      </w:r>
      <w:r w:rsidR="00950DE9" w:rsidRPr="00F73B71">
        <w:rPr>
          <w:rFonts w:ascii="Times New Roman" w:hAnsi="Times New Roman"/>
          <w:sz w:val="28"/>
          <w:szCs w:val="28"/>
        </w:rPr>
        <w:t>1</w:t>
      </w:r>
      <w:r w:rsidRPr="00F73B71">
        <w:rPr>
          <w:rFonts w:ascii="Times New Roman" w:hAnsi="Times New Roman"/>
          <w:sz w:val="28"/>
          <w:szCs w:val="28"/>
        </w:rPr>
        <w:t>0% = 0,0</w:t>
      </w:r>
      <w:r w:rsidR="00950DE9" w:rsidRPr="00F73B71">
        <w:rPr>
          <w:rFonts w:ascii="Times New Roman" w:hAnsi="Times New Roman"/>
          <w:sz w:val="28"/>
          <w:szCs w:val="28"/>
        </w:rPr>
        <w:t>2</w:t>
      </w:r>
    </w:p>
    <w:p w14:paraId="7C73446B" w14:textId="335DA07A" w:rsidR="00E50B88" w:rsidRPr="00F73B71" w:rsidRDefault="00E50B88" w:rsidP="00E50B8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[0,</w:t>
      </w:r>
      <w:r w:rsidR="00950DE9" w:rsidRPr="00F73B71">
        <w:rPr>
          <w:rFonts w:ascii="Times New Roman" w:hAnsi="Times New Roman"/>
          <w:sz w:val="28"/>
          <w:szCs w:val="28"/>
        </w:rPr>
        <w:t>18-0,22</w:t>
      </w:r>
      <w:r w:rsidRPr="00F73B71">
        <w:rPr>
          <w:rFonts w:ascii="Times New Roman" w:hAnsi="Times New Roman"/>
          <w:sz w:val="28"/>
          <w:szCs w:val="28"/>
        </w:rPr>
        <w:t xml:space="preserve">] </w:t>
      </w:r>
    </w:p>
    <w:p w14:paraId="5E8B7110" w14:textId="77777777" w:rsidR="00E50B88" w:rsidRPr="00F73B71" w:rsidRDefault="00E50B8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3CDD0DD0" w14:textId="34E3DE59" w:rsidR="009803BE" w:rsidRPr="00F73B71" w:rsidRDefault="007D4029" w:rsidP="00795433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</w:t>
      </w:r>
      <w:r w:rsidR="009803BE" w:rsidRPr="00F73B71">
        <w:rPr>
          <w:rFonts w:ascii="Times New Roman" w:hAnsi="Times New Roman"/>
          <w:sz w:val="28"/>
          <w:szCs w:val="28"/>
        </w:rPr>
        <w:t>Контроль при отпуске</w:t>
      </w:r>
      <w:r w:rsidR="00E50B88" w:rsidRPr="00F73B71">
        <w:rPr>
          <w:rFonts w:ascii="Times New Roman" w:hAnsi="Times New Roman"/>
          <w:sz w:val="28"/>
          <w:szCs w:val="28"/>
        </w:rPr>
        <w:t xml:space="preserve">: </w:t>
      </w:r>
      <w:r w:rsidR="00795433" w:rsidRPr="00F73B71">
        <w:rPr>
          <w:rFonts w:ascii="Times New Roman" w:hAnsi="Times New Roman"/>
          <w:sz w:val="28"/>
          <w:szCs w:val="28"/>
        </w:rPr>
        <w:t>порошок упаковывают в вощенную капсулу и в пакет, 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795433" w:rsidRPr="00F73B71">
        <w:rPr>
          <w:rFonts w:ascii="Times New Roman" w:hAnsi="Times New Roman"/>
          <w:sz w:val="20"/>
          <w:szCs w:val="20"/>
        </w:rPr>
        <w:t xml:space="preserve"> </w:t>
      </w:r>
      <w:r w:rsidR="00795433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487C9656" w14:textId="22C44C10" w:rsidR="009803BE" w:rsidRPr="00F73B71" w:rsidRDefault="009803BE" w:rsidP="009803BE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0C4782F4" w14:textId="77777777" w:rsidR="004C0CCB" w:rsidRPr="00F73B71" w:rsidRDefault="004C0CCB" w:rsidP="009803BE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3A112C5B" w14:textId="77777777" w:rsidR="004C0CCB" w:rsidRPr="00F73B71" w:rsidRDefault="004C0CCB" w:rsidP="009803BE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5DBA61E7" w14:textId="77777777" w:rsidR="009803BE" w:rsidRPr="00F73B71" w:rsidRDefault="009803BE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1A74E094" w14:textId="77777777" w:rsidR="009803BE" w:rsidRPr="00F73B71" w:rsidRDefault="009803BE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0BF97600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pacing w:val="-10"/>
          <w:sz w:val="28"/>
          <w:szCs w:val="28"/>
        </w:rPr>
        <w:t>4</w:t>
      </w:r>
      <w:r w:rsidRPr="00F73B71">
        <w:rPr>
          <w:rFonts w:ascii="Times New Roman" w:hAnsi="Times New Roman"/>
          <w:b/>
          <w:sz w:val="28"/>
          <w:szCs w:val="28"/>
        </w:rPr>
        <w:t>. Проведение внутриаптечного контро</w:t>
      </w:r>
      <w:r w:rsidR="0075067D" w:rsidRPr="00F73B71">
        <w:rPr>
          <w:rFonts w:ascii="Times New Roman" w:hAnsi="Times New Roman"/>
          <w:b/>
          <w:sz w:val="28"/>
          <w:szCs w:val="28"/>
        </w:rPr>
        <w:t>ля жидких лекарственных форм (6</w:t>
      </w:r>
      <w:r w:rsidRPr="00F73B71">
        <w:rPr>
          <w:rFonts w:ascii="Times New Roman" w:hAnsi="Times New Roman"/>
          <w:b/>
          <w:sz w:val="28"/>
          <w:szCs w:val="28"/>
        </w:rPr>
        <w:t xml:space="preserve"> часов)</w:t>
      </w:r>
    </w:p>
    <w:p w14:paraId="59511EC8" w14:textId="77777777" w:rsidR="007B5405" w:rsidRDefault="007B5405" w:rsidP="009803BE">
      <w:pPr>
        <w:pStyle w:val="aff3"/>
        <w:jc w:val="center"/>
        <w:rPr>
          <w:rFonts w:ascii="Times New Roman" w:hAnsi="Times New Roman"/>
          <w:b/>
          <w:sz w:val="28"/>
          <w:szCs w:val="28"/>
        </w:rPr>
      </w:pPr>
    </w:p>
    <w:p w14:paraId="10E492D0" w14:textId="378A8D07" w:rsidR="009803BE" w:rsidRPr="00F73B71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>3</w:t>
      </w:r>
      <w:r w:rsidRPr="00F73B71">
        <w:rPr>
          <w:rFonts w:ascii="Times New Roman" w:hAnsi="Times New Roman"/>
          <w:sz w:val="28"/>
          <w:szCs w:val="28"/>
        </w:rPr>
        <w:t xml:space="preserve"> от «</w:t>
      </w:r>
      <w:r w:rsidR="004C0CCB" w:rsidRPr="00F73B71">
        <w:rPr>
          <w:rFonts w:ascii="Times New Roman" w:hAnsi="Times New Roman"/>
          <w:sz w:val="28"/>
          <w:szCs w:val="28"/>
        </w:rPr>
        <w:t>8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C40C38" w:rsidRPr="00F73B71">
        <w:rPr>
          <w:rFonts w:ascii="Times New Roman" w:hAnsi="Times New Roman"/>
          <w:sz w:val="28"/>
          <w:szCs w:val="28"/>
        </w:rPr>
        <w:t>декабря</w:t>
      </w:r>
    </w:p>
    <w:p w14:paraId="353FAFD6" w14:textId="77777777" w:rsidR="00C40C38" w:rsidRPr="00F73B71" w:rsidRDefault="00C40C38" w:rsidP="004C0CCB">
      <w:pPr>
        <w:pStyle w:val="aff3"/>
        <w:rPr>
          <w:rFonts w:ascii="Times New Roman" w:hAnsi="Times New Roman"/>
          <w:sz w:val="28"/>
          <w:szCs w:val="28"/>
        </w:rPr>
      </w:pPr>
    </w:p>
    <w:p w14:paraId="071747FF" w14:textId="6504FE64" w:rsidR="00C40C38" w:rsidRPr="00EA040E" w:rsidRDefault="007D4029" w:rsidP="00C40C38">
      <w:pPr>
        <w:pStyle w:val="aff3"/>
        <w:rPr>
          <w:rFonts w:ascii="Times New Roman" w:hAnsi="Times New Roman"/>
          <w:sz w:val="28"/>
          <w:szCs w:val="28"/>
        </w:rPr>
      </w:pPr>
      <w:r w:rsidRPr="00EA040E">
        <w:rPr>
          <w:rFonts w:ascii="Times New Roman" w:hAnsi="Times New Roman"/>
          <w:sz w:val="28"/>
          <w:szCs w:val="28"/>
        </w:rPr>
        <w:t>1.</w:t>
      </w:r>
      <w:r w:rsidR="00C40C38" w:rsidRPr="00F73B71">
        <w:rPr>
          <w:rFonts w:ascii="Times New Roman" w:hAnsi="Times New Roman"/>
          <w:sz w:val="28"/>
          <w:szCs w:val="28"/>
          <w:lang w:val="en-US"/>
        </w:rPr>
        <w:t>Riboflavini</w:t>
      </w:r>
      <w:r w:rsidR="00C40C38" w:rsidRPr="00EA040E">
        <w:rPr>
          <w:rFonts w:ascii="Times New Roman" w:hAnsi="Times New Roman"/>
          <w:sz w:val="28"/>
          <w:szCs w:val="28"/>
        </w:rPr>
        <w:t xml:space="preserve"> 0,002</w:t>
      </w:r>
    </w:p>
    <w:p w14:paraId="69ACEE12" w14:textId="4B88B1D4" w:rsidR="00C40C38" w:rsidRPr="00EA040E" w:rsidRDefault="00C40C38" w:rsidP="00C40C3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Acidi</w:t>
      </w:r>
      <w:r w:rsidRPr="00EA040E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ascorbinici</w:t>
      </w:r>
      <w:r w:rsidRPr="00EA040E">
        <w:rPr>
          <w:rFonts w:ascii="Times New Roman" w:hAnsi="Times New Roman"/>
          <w:sz w:val="28"/>
          <w:szCs w:val="28"/>
        </w:rPr>
        <w:t xml:space="preserve"> 0,02</w:t>
      </w:r>
    </w:p>
    <w:p w14:paraId="0F562C7E" w14:textId="77F5A554" w:rsidR="00C40C38" w:rsidRPr="00EA040E" w:rsidRDefault="00C40C38" w:rsidP="00C40C3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Sol</w:t>
      </w:r>
      <w:r w:rsidRPr="00EA040E">
        <w:rPr>
          <w:rFonts w:ascii="Times New Roman" w:hAnsi="Times New Roman"/>
          <w:sz w:val="28"/>
          <w:szCs w:val="28"/>
        </w:rPr>
        <w:t xml:space="preserve">. </w:t>
      </w:r>
      <w:r w:rsidRPr="00F73B71">
        <w:rPr>
          <w:rFonts w:ascii="Times New Roman" w:hAnsi="Times New Roman"/>
          <w:sz w:val="28"/>
          <w:szCs w:val="28"/>
          <w:lang w:val="en-US"/>
        </w:rPr>
        <w:t>Dextrosi</w:t>
      </w:r>
      <w:r w:rsidRPr="00EA040E">
        <w:rPr>
          <w:rFonts w:ascii="Times New Roman" w:hAnsi="Times New Roman"/>
          <w:sz w:val="28"/>
          <w:szCs w:val="28"/>
        </w:rPr>
        <w:t xml:space="preserve"> 2 % </w:t>
      </w:r>
      <w:r w:rsidRPr="00EA040E">
        <w:rPr>
          <w:rFonts w:ascii="Times New Roman" w:hAnsi="Times New Roman"/>
          <w:bCs/>
          <w:sz w:val="28"/>
          <w:szCs w:val="28"/>
        </w:rPr>
        <w:t>–</w:t>
      </w:r>
      <w:r w:rsidRPr="00EA040E">
        <w:rPr>
          <w:rFonts w:ascii="Times New Roman" w:hAnsi="Times New Roman"/>
          <w:sz w:val="28"/>
          <w:szCs w:val="28"/>
        </w:rPr>
        <w:t xml:space="preserve"> 10 </w:t>
      </w:r>
      <w:r w:rsidRPr="00F73B71">
        <w:rPr>
          <w:rFonts w:ascii="Times New Roman" w:hAnsi="Times New Roman"/>
          <w:sz w:val="28"/>
          <w:szCs w:val="28"/>
          <w:lang w:val="en-US"/>
        </w:rPr>
        <w:t>ml</w:t>
      </w:r>
    </w:p>
    <w:p w14:paraId="778860BA" w14:textId="1BBE08C2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</w:t>
      </w:r>
      <w:r w:rsidR="009803BE" w:rsidRPr="00F73B71">
        <w:rPr>
          <w:rFonts w:ascii="Times New Roman" w:hAnsi="Times New Roman"/>
          <w:sz w:val="28"/>
          <w:szCs w:val="28"/>
        </w:rPr>
        <w:t>Письменный контроль</w:t>
      </w:r>
      <w:r w:rsidR="00C40C38" w:rsidRPr="00F73B71">
        <w:rPr>
          <w:rFonts w:ascii="Times New Roman" w:hAnsi="Times New Roman"/>
          <w:sz w:val="28"/>
          <w:szCs w:val="28"/>
        </w:rPr>
        <w:t xml:space="preserve">: </w:t>
      </w:r>
      <w:r w:rsidR="004342A2" w:rsidRPr="00F73B71">
        <w:rPr>
          <w:rFonts w:ascii="Times New Roman" w:hAnsi="Times New Roman"/>
          <w:sz w:val="28"/>
          <w:szCs w:val="28"/>
        </w:rPr>
        <w:t>2% - 100</w:t>
      </w:r>
      <w:r w:rsidR="00B43A3B" w:rsidRPr="00F73B71">
        <w:rPr>
          <w:rFonts w:ascii="Times New Roman" w:hAnsi="Times New Roman"/>
          <w:sz w:val="28"/>
          <w:szCs w:val="28"/>
        </w:rPr>
        <w:t xml:space="preserve"> </w:t>
      </w:r>
      <w:r w:rsidR="004342A2" w:rsidRPr="00F73B71">
        <w:rPr>
          <w:rFonts w:ascii="Times New Roman" w:hAnsi="Times New Roman"/>
          <w:sz w:val="28"/>
          <w:szCs w:val="28"/>
        </w:rPr>
        <w:t>мл</w:t>
      </w:r>
    </w:p>
    <w:p w14:paraId="221CA99D" w14:textId="77777777" w:rsidR="007D4029" w:rsidRPr="00F73B71" w:rsidRDefault="004342A2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                                х – 10       х = 0,2</w:t>
      </w:r>
    </w:p>
    <w:p w14:paraId="45F3A5D9" w14:textId="3895BCDD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</w:t>
      </w:r>
      <w:r w:rsidR="009803BE" w:rsidRPr="00F73B71">
        <w:rPr>
          <w:rFonts w:ascii="Times New Roman" w:hAnsi="Times New Roman"/>
          <w:sz w:val="28"/>
          <w:szCs w:val="28"/>
        </w:rPr>
        <w:t xml:space="preserve">Органолептический контроль: </w:t>
      </w:r>
      <w:r w:rsidR="00C40C38" w:rsidRPr="00F73B71">
        <w:rPr>
          <w:rFonts w:ascii="Times New Roman" w:hAnsi="Times New Roman"/>
          <w:sz w:val="28"/>
          <w:szCs w:val="28"/>
        </w:rPr>
        <w:t>желтая прозрачная жидкость без механических включений.</w:t>
      </w:r>
    </w:p>
    <w:p w14:paraId="2F2E4D6D" w14:textId="0C897EF0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9803BE" w:rsidRPr="00F73B71">
        <w:rPr>
          <w:rFonts w:ascii="Times New Roman" w:hAnsi="Times New Roman"/>
          <w:sz w:val="28"/>
          <w:szCs w:val="28"/>
        </w:rPr>
        <w:t>Физический контроль:</w:t>
      </w:r>
    </w:p>
    <w:p w14:paraId="3AC3B652" w14:textId="756A3F3B" w:rsidR="00C40C38" w:rsidRPr="00F73B71" w:rsidRDefault="00C40C38" w:rsidP="00C40C3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для </w:t>
      </w:r>
      <w:r w:rsidR="00B43A3B" w:rsidRPr="00F73B71">
        <w:rPr>
          <w:rFonts w:ascii="Times New Roman" w:hAnsi="Times New Roman"/>
          <w:sz w:val="28"/>
          <w:szCs w:val="28"/>
        </w:rPr>
        <w:t>10</w:t>
      </w:r>
      <w:r w:rsidR="001C18B5"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</w:rPr>
        <w:t xml:space="preserve">+/- 10% = </w:t>
      </w:r>
      <w:r w:rsidR="00B43A3B" w:rsidRPr="00F73B71">
        <w:rPr>
          <w:rFonts w:ascii="Times New Roman" w:hAnsi="Times New Roman"/>
          <w:sz w:val="28"/>
          <w:szCs w:val="28"/>
        </w:rPr>
        <w:t>1</w:t>
      </w:r>
    </w:p>
    <w:p w14:paraId="01362DDA" w14:textId="335ECB1C" w:rsidR="00C40C38" w:rsidRPr="00F73B71" w:rsidRDefault="00C40C38" w:rsidP="00C40C38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</w:t>
      </w:r>
      <w:r w:rsidR="00B43A3B" w:rsidRPr="00F73B71">
        <w:rPr>
          <w:rFonts w:ascii="Times New Roman" w:hAnsi="Times New Roman"/>
          <w:sz w:val="28"/>
          <w:szCs w:val="28"/>
        </w:rPr>
        <w:t>9-11</w:t>
      </w:r>
      <w:r w:rsidRPr="00F73B71">
        <w:rPr>
          <w:rFonts w:ascii="Times New Roman" w:hAnsi="Times New Roman"/>
          <w:sz w:val="28"/>
          <w:szCs w:val="28"/>
        </w:rPr>
        <w:t>]</w:t>
      </w:r>
    </w:p>
    <w:p w14:paraId="6BD85133" w14:textId="0F830D05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</w:t>
      </w:r>
      <w:r w:rsidR="009803BE" w:rsidRPr="00F73B71">
        <w:rPr>
          <w:rFonts w:ascii="Times New Roman" w:hAnsi="Times New Roman"/>
          <w:sz w:val="28"/>
          <w:szCs w:val="28"/>
        </w:rPr>
        <w:t>Испытания на подлинность:</w:t>
      </w:r>
    </w:p>
    <w:p w14:paraId="3B978B2B" w14:textId="733EA71A" w:rsidR="00A6514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</w:t>
      </w:r>
      <w:r w:rsidR="00A6514E" w:rsidRPr="00F73B71">
        <w:rPr>
          <w:rFonts w:ascii="Times New Roman" w:hAnsi="Times New Roman"/>
          <w:sz w:val="28"/>
          <w:szCs w:val="28"/>
        </w:rPr>
        <w:t>Кислота аскорбиновая. Методика:</w:t>
      </w:r>
      <w:r w:rsidR="00323D06" w:rsidRPr="00F73B71">
        <w:rPr>
          <w:rFonts w:ascii="Times New Roman" w:hAnsi="Times New Roman"/>
          <w:sz w:val="28"/>
          <w:szCs w:val="28"/>
        </w:rPr>
        <w:t xml:space="preserve"> к 0,5 мл ЛФ </w:t>
      </w:r>
      <w:r w:rsidR="00A6514E" w:rsidRPr="00F73B71">
        <w:rPr>
          <w:rFonts w:ascii="Times New Roman" w:hAnsi="Times New Roman"/>
          <w:sz w:val="28"/>
          <w:szCs w:val="28"/>
        </w:rPr>
        <w:t>добавить 3-4 капли раствора серебра нитрата, выпадает сер</w:t>
      </w:r>
      <w:r w:rsidR="00323D06" w:rsidRPr="00F73B71">
        <w:rPr>
          <w:rFonts w:ascii="Times New Roman" w:hAnsi="Times New Roman"/>
          <w:sz w:val="28"/>
          <w:szCs w:val="28"/>
        </w:rPr>
        <w:t>ы</w:t>
      </w:r>
      <w:r w:rsidR="00A6514E" w:rsidRPr="00F73B71">
        <w:rPr>
          <w:rFonts w:ascii="Times New Roman" w:hAnsi="Times New Roman"/>
          <w:sz w:val="28"/>
          <w:szCs w:val="28"/>
        </w:rPr>
        <w:t>й осадок.</w:t>
      </w:r>
    </w:p>
    <w:p w14:paraId="5EA5CD36" w14:textId="53C9F571" w:rsidR="00A6514E" w:rsidRPr="00F73B71" w:rsidRDefault="00A6514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5DFE226E" wp14:editId="574A2DC0">
            <wp:extent cx="5074920" cy="1485900"/>
            <wp:effectExtent l="0" t="0" r="0" b="0"/>
            <wp:docPr id="16653291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92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BD707" w14:textId="0204796E" w:rsidR="00A6514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</w:t>
      </w:r>
      <w:r w:rsidR="00A6514E" w:rsidRPr="00F73B71">
        <w:rPr>
          <w:rFonts w:ascii="Times New Roman" w:hAnsi="Times New Roman"/>
          <w:sz w:val="28"/>
          <w:szCs w:val="28"/>
        </w:rPr>
        <w:t xml:space="preserve">Общая реакция на глюкозу и кислоту аскорбиновую. Методика: </w:t>
      </w:r>
      <w:r w:rsidR="00323D06" w:rsidRPr="00F73B71">
        <w:rPr>
          <w:rFonts w:ascii="Times New Roman" w:hAnsi="Times New Roman"/>
          <w:sz w:val="28"/>
          <w:szCs w:val="28"/>
        </w:rPr>
        <w:t xml:space="preserve">к 0,5 мл ЛФ добавить </w:t>
      </w:r>
      <w:r w:rsidR="00A6514E" w:rsidRPr="00F73B71">
        <w:rPr>
          <w:rFonts w:ascii="Times New Roman" w:hAnsi="Times New Roman"/>
          <w:sz w:val="28"/>
          <w:szCs w:val="28"/>
        </w:rPr>
        <w:t>0,5 мл раствора Фелинга 1 и 2, нагреть, появляется кирпично-красный осадок.</w:t>
      </w:r>
    </w:p>
    <w:p w14:paraId="4EFCF770" w14:textId="2972805C" w:rsidR="00A6514E" w:rsidRPr="00F73B71" w:rsidRDefault="00A6514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53E02391" wp14:editId="5B1DE7E4">
            <wp:extent cx="6300470" cy="1344930"/>
            <wp:effectExtent l="0" t="0" r="0" b="0"/>
            <wp:docPr id="1913870243" name="Рисунок 2" descr="Изображение выглядит как текст, Шрифт, диаграмма, бел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870243" name="Рисунок 2" descr="Изображение выглядит как текст, Шрифт, диаграмма, бел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34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AE6F9" w14:textId="7258FC11" w:rsidR="009803BE" w:rsidRPr="00F73B71" w:rsidRDefault="007D4029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</w:t>
      </w:r>
      <w:r w:rsidR="009803BE" w:rsidRPr="00F73B71">
        <w:rPr>
          <w:rFonts w:ascii="Times New Roman" w:hAnsi="Times New Roman"/>
          <w:sz w:val="28"/>
          <w:szCs w:val="28"/>
        </w:rPr>
        <w:t>Количественное определение.</w:t>
      </w:r>
      <w:r w:rsidR="00A6514E" w:rsidRPr="00F73B71">
        <w:rPr>
          <w:rFonts w:ascii="Times New Roman" w:hAnsi="Times New Roman"/>
          <w:sz w:val="28"/>
          <w:szCs w:val="28"/>
        </w:rPr>
        <w:t xml:space="preserve"> </w:t>
      </w:r>
    </w:p>
    <w:p w14:paraId="19BF3A37" w14:textId="014DCC7B" w:rsidR="00A6514E" w:rsidRPr="00F73B71" w:rsidRDefault="00A6514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 алкалиметрии. Методика: </w:t>
      </w:r>
      <w:r w:rsidR="00323D06" w:rsidRPr="00F73B71">
        <w:rPr>
          <w:rFonts w:ascii="Times New Roman" w:hAnsi="Times New Roman"/>
          <w:sz w:val="28"/>
          <w:szCs w:val="28"/>
        </w:rPr>
        <w:t xml:space="preserve">к 1 мл ЛФ </w:t>
      </w:r>
      <w:r w:rsidRPr="00F73B71">
        <w:rPr>
          <w:rFonts w:ascii="Times New Roman" w:hAnsi="Times New Roman"/>
          <w:sz w:val="28"/>
          <w:szCs w:val="28"/>
        </w:rPr>
        <w:t>добавить 1-2 капли фенолфталеина и оттитровать 0,1М раствором гидроксида натрия до устойчивой слабо-розовой окраски.</w:t>
      </w:r>
    </w:p>
    <w:p w14:paraId="6D949A45" w14:textId="77777777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78EF3975" w14:textId="022D2BFE" w:rsidR="00323D06" w:rsidRPr="00F73B71" w:rsidRDefault="00A6514E" w:rsidP="00323D06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</w:t>
      </w:r>
      <w:r w:rsidR="00323D06" w:rsidRPr="00F73B71">
        <w:rPr>
          <w:rFonts w:ascii="Times New Roman" w:hAnsi="Times New Roman"/>
          <w:sz w:val="28"/>
          <w:szCs w:val="28"/>
        </w:rPr>
        <w:t>0,02 – 10</w:t>
      </w:r>
    </w:p>
    <w:p w14:paraId="63E702FD" w14:textId="18EB3776" w:rsidR="00323D06" w:rsidRPr="00F73B71" w:rsidRDefault="00323D06" w:rsidP="00323D06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х – 1        </w:t>
      </w:r>
    </w:p>
    <w:p w14:paraId="0C7C2908" w14:textId="6C4646A9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 = </w:t>
      </w:r>
      <w:r w:rsidR="00323D06" w:rsidRPr="00F73B71">
        <w:rPr>
          <w:rFonts w:ascii="Times New Roman" w:hAnsi="Times New Roman"/>
          <w:sz w:val="28"/>
          <w:szCs w:val="28"/>
        </w:rPr>
        <w:t>0,002</w:t>
      </w:r>
    </w:p>
    <w:p w14:paraId="123EBE33" w14:textId="0FC447C4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</w:t>
      </w:r>
      <w:r w:rsidR="00323D06" w:rsidRPr="00F73B71">
        <w:rPr>
          <w:rFonts w:ascii="Times New Roman" w:hAnsi="Times New Roman"/>
          <w:sz w:val="28"/>
          <w:szCs w:val="28"/>
        </w:rPr>
        <w:t>176,12</w:t>
      </w:r>
      <w:r w:rsidRPr="00F73B71">
        <w:rPr>
          <w:rFonts w:ascii="Times New Roman" w:hAnsi="Times New Roman"/>
          <w:sz w:val="28"/>
          <w:szCs w:val="28"/>
        </w:rPr>
        <w:t>*1=</w:t>
      </w:r>
      <w:r w:rsidR="00323D06" w:rsidRPr="00F73B71">
        <w:rPr>
          <w:rFonts w:ascii="Times New Roman" w:hAnsi="Times New Roman"/>
          <w:sz w:val="28"/>
          <w:szCs w:val="28"/>
        </w:rPr>
        <w:t>17,61</w:t>
      </w:r>
    </w:p>
    <w:p w14:paraId="0C13570A" w14:textId="5412A47E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="00323D06" w:rsidRPr="00F73B71">
        <w:rPr>
          <w:rFonts w:ascii="Times New Roman" w:hAnsi="Times New Roman"/>
          <w:sz w:val="28"/>
          <w:szCs w:val="28"/>
        </w:rPr>
        <w:t>0,002</w:t>
      </w:r>
      <w:r w:rsidRPr="00F73B71">
        <w:rPr>
          <w:rFonts w:ascii="Times New Roman" w:hAnsi="Times New Roman"/>
          <w:sz w:val="28"/>
          <w:szCs w:val="28"/>
        </w:rPr>
        <w:t>*1000/</w:t>
      </w:r>
      <w:r w:rsidR="00323D06" w:rsidRPr="00F73B71">
        <w:rPr>
          <w:rFonts w:ascii="Times New Roman" w:hAnsi="Times New Roman"/>
          <w:sz w:val="28"/>
          <w:szCs w:val="28"/>
        </w:rPr>
        <w:t>17,61</w:t>
      </w:r>
      <w:r w:rsidRPr="00F73B71">
        <w:rPr>
          <w:rFonts w:ascii="Times New Roman" w:hAnsi="Times New Roman"/>
          <w:sz w:val="28"/>
          <w:szCs w:val="28"/>
        </w:rPr>
        <w:t xml:space="preserve"> = </w:t>
      </w:r>
      <w:r w:rsidR="00323D06" w:rsidRPr="00F73B71">
        <w:rPr>
          <w:rFonts w:ascii="Times New Roman" w:hAnsi="Times New Roman"/>
          <w:sz w:val="28"/>
          <w:szCs w:val="28"/>
        </w:rPr>
        <w:t>0,11</w:t>
      </w:r>
    </w:p>
    <w:p w14:paraId="5CFECA10" w14:textId="1D0C3980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="00323D06"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 xml:space="preserve">*1000 = </w:t>
      </w:r>
      <w:r w:rsidR="00323D06" w:rsidRPr="00F73B71">
        <w:rPr>
          <w:rFonts w:ascii="Times New Roman" w:hAnsi="Times New Roman"/>
          <w:sz w:val="28"/>
          <w:szCs w:val="28"/>
        </w:rPr>
        <w:t>0,11</w:t>
      </w:r>
      <w:r w:rsidRPr="00F73B71">
        <w:rPr>
          <w:rFonts w:ascii="Times New Roman" w:hAnsi="Times New Roman"/>
          <w:sz w:val="28"/>
          <w:szCs w:val="28"/>
        </w:rPr>
        <w:t>*1*</w:t>
      </w:r>
      <w:r w:rsidR="00323D06" w:rsidRPr="00F73B71">
        <w:rPr>
          <w:rFonts w:ascii="Times New Roman" w:hAnsi="Times New Roman"/>
          <w:sz w:val="28"/>
          <w:szCs w:val="28"/>
        </w:rPr>
        <w:t>17,61*10</w:t>
      </w:r>
      <w:r w:rsidRPr="00F73B71">
        <w:rPr>
          <w:rFonts w:ascii="Times New Roman" w:hAnsi="Times New Roman"/>
          <w:sz w:val="28"/>
          <w:szCs w:val="28"/>
        </w:rPr>
        <w:t xml:space="preserve">/ </w:t>
      </w:r>
      <w:r w:rsidR="00323D06" w:rsidRPr="00F73B71">
        <w:rPr>
          <w:rFonts w:ascii="Times New Roman" w:hAnsi="Times New Roman"/>
          <w:sz w:val="28"/>
          <w:szCs w:val="28"/>
        </w:rPr>
        <w:t>1</w:t>
      </w:r>
      <w:r w:rsidRPr="00F73B71">
        <w:rPr>
          <w:rFonts w:ascii="Times New Roman" w:hAnsi="Times New Roman"/>
          <w:sz w:val="28"/>
          <w:szCs w:val="28"/>
        </w:rPr>
        <w:t>*1000 =</w:t>
      </w:r>
      <w:r w:rsidR="00323D06" w:rsidRPr="00F73B71">
        <w:rPr>
          <w:rFonts w:ascii="Times New Roman" w:hAnsi="Times New Roman"/>
          <w:sz w:val="28"/>
          <w:szCs w:val="28"/>
        </w:rPr>
        <w:t>0,02</w:t>
      </w:r>
    </w:p>
    <w:p w14:paraId="359AA0D4" w14:textId="02EC7389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>ДО для 0,</w:t>
      </w:r>
      <w:r w:rsidR="00323D06" w:rsidRPr="00F73B71">
        <w:rPr>
          <w:rFonts w:ascii="Times New Roman" w:hAnsi="Times New Roman"/>
          <w:sz w:val="28"/>
          <w:szCs w:val="28"/>
        </w:rPr>
        <w:t>0</w:t>
      </w:r>
      <w:r w:rsidRPr="00F73B71">
        <w:rPr>
          <w:rFonts w:ascii="Times New Roman" w:hAnsi="Times New Roman"/>
          <w:sz w:val="28"/>
          <w:szCs w:val="28"/>
        </w:rPr>
        <w:t xml:space="preserve">2 +/- </w:t>
      </w:r>
      <w:r w:rsidR="00323D06" w:rsidRPr="00F73B71">
        <w:rPr>
          <w:rFonts w:ascii="Times New Roman" w:hAnsi="Times New Roman"/>
          <w:sz w:val="28"/>
          <w:szCs w:val="28"/>
        </w:rPr>
        <w:t>20</w:t>
      </w:r>
      <w:r w:rsidRPr="00F73B71">
        <w:rPr>
          <w:rFonts w:ascii="Times New Roman" w:hAnsi="Times New Roman"/>
          <w:sz w:val="28"/>
          <w:szCs w:val="28"/>
        </w:rPr>
        <w:t xml:space="preserve">% = </w:t>
      </w:r>
      <w:r w:rsidR="00323D06" w:rsidRPr="00F73B71">
        <w:rPr>
          <w:rFonts w:ascii="Times New Roman" w:hAnsi="Times New Roman"/>
          <w:sz w:val="28"/>
          <w:szCs w:val="28"/>
        </w:rPr>
        <w:t>0,004</w:t>
      </w:r>
    </w:p>
    <w:p w14:paraId="0818B6C4" w14:textId="792114D5" w:rsidR="00A6514E" w:rsidRPr="00F73B71" w:rsidRDefault="00A6514E" w:rsidP="00A6514E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</w:t>
      </w:r>
      <w:r w:rsidR="00323D06" w:rsidRPr="00F73B71">
        <w:rPr>
          <w:rFonts w:ascii="Times New Roman" w:hAnsi="Times New Roman"/>
          <w:sz w:val="28"/>
          <w:szCs w:val="28"/>
        </w:rPr>
        <w:t>0,016-0,024</w:t>
      </w:r>
      <w:r w:rsidRPr="00F73B71">
        <w:rPr>
          <w:rFonts w:ascii="Times New Roman" w:hAnsi="Times New Roman"/>
          <w:sz w:val="28"/>
          <w:szCs w:val="28"/>
        </w:rPr>
        <w:t xml:space="preserve">] </w:t>
      </w:r>
    </w:p>
    <w:p w14:paraId="2DFC08A9" w14:textId="41C0F05F" w:rsidR="004342A2" w:rsidRPr="00F73B71" w:rsidRDefault="007D4029" w:rsidP="004342A2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</w:t>
      </w:r>
      <w:r w:rsidR="009803BE" w:rsidRPr="00F73B71">
        <w:rPr>
          <w:rFonts w:ascii="Times New Roman" w:hAnsi="Times New Roman"/>
          <w:sz w:val="28"/>
          <w:szCs w:val="28"/>
        </w:rPr>
        <w:t>Контроль при отпуске</w:t>
      </w:r>
      <w:r w:rsidR="00C40C38" w:rsidRPr="00F73B71">
        <w:rPr>
          <w:rFonts w:ascii="Times New Roman" w:hAnsi="Times New Roman"/>
          <w:sz w:val="28"/>
          <w:szCs w:val="28"/>
        </w:rPr>
        <w:t>:</w:t>
      </w:r>
      <w:r w:rsidR="004342A2" w:rsidRPr="00F73B71">
        <w:rPr>
          <w:rFonts w:ascii="Times New Roman" w:hAnsi="Times New Roman"/>
          <w:color w:val="000000"/>
        </w:rPr>
        <w:t xml:space="preserve"> </w:t>
      </w:r>
      <w:r w:rsidR="004342A2" w:rsidRPr="00F73B71">
        <w:rPr>
          <w:rFonts w:ascii="Times New Roman" w:hAnsi="Times New Roman"/>
          <w:color w:val="000000"/>
          <w:sz w:val="28"/>
          <w:szCs w:val="28"/>
        </w:rPr>
        <w:t>отпускаю во флаконе у</w:t>
      </w:r>
      <w:r w:rsidR="00C215FB" w:rsidRPr="00F73B71">
        <w:rPr>
          <w:rFonts w:ascii="Times New Roman" w:hAnsi="Times New Roman"/>
          <w:color w:val="000000"/>
          <w:sz w:val="28"/>
          <w:szCs w:val="28"/>
        </w:rPr>
        <w:t>ку</w:t>
      </w:r>
      <w:r w:rsidR="004342A2" w:rsidRPr="00F73B71">
        <w:rPr>
          <w:rFonts w:ascii="Times New Roman" w:hAnsi="Times New Roman"/>
          <w:color w:val="000000"/>
          <w:sz w:val="28"/>
          <w:szCs w:val="28"/>
        </w:rPr>
        <w:t>поренном резиновой пробкой под обкаткой алюминиевым колпачком</w:t>
      </w:r>
      <w:r w:rsidR="00323D06" w:rsidRPr="00F73B71">
        <w:rPr>
          <w:rFonts w:ascii="Times New Roman" w:hAnsi="Times New Roman"/>
          <w:sz w:val="28"/>
          <w:szCs w:val="28"/>
        </w:rPr>
        <w:t xml:space="preserve">, </w:t>
      </w:r>
      <w:r w:rsidR="004342A2" w:rsidRPr="00F73B71">
        <w:rPr>
          <w:rFonts w:ascii="Times New Roman" w:hAnsi="Times New Roman"/>
          <w:sz w:val="28"/>
          <w:szCs w:val="28"/>
        </w:rPr>
        <w:t>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4342A2" w:rsidRPr="00F73B71">
        <w:rPr>
          <w:rFonts w:ascii="Times New Roman" w:hAnsi="Times New Roman"/>
          <w:sz w:val="20"/>
          <w:szCs w:val="20"/>
        </w:rPr>
        <w:t xml:space="preserve"> </w:t>
      </w:r>
      <w:r w:rsidR="004342A2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38E4F76A" w14:textId="77777777" w:rsidR="004342A2" w:rsidRPr="00F73B71" w:rsidRDefault="004342A2" w:rsidP="004342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702BE7FD" w14:textId="4FB97619" w:rsidR="009803BE" w:rsidRPr="00F73B71" w:rsidRDefault="009803BE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320DF8B9" w14:textId="75278F18" w:rsidR="009803BE" w:rsidRPr="00F73B71" w:rsidRDefault="009803BE" w:rsidP="00C40C38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>4</w:t>
      </w:r>
      <w:r w:rsidRPr="00F73B71">
        <w:rPr>
          <w:rFonts w:ascii="Times New Roman" w:hAnsi="Times New Roman"/>
          <w:sz w:val="28"/>
          <w:szCs w:val="28"/>
        </w:rPr>
        <w:t xml:space="preserve"> от «</w:t>
      </w:r>
      <w:r w:rsidR="004C0CCB" w:rsidRPr="00F73B71">
        <w:rPr>
          <w:rFonts w:ascii="Times New Roman" w:hAnsi="Times New Roman"/>
          <w:sz w:val="28"/>
          <w:szCs w:val="28"/>
        </w:rPr>
        <w:t>8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E3608C" w:rsidRPr="00F73B71">
        <w:rPr>
          <w:rFonts w:ascii="Times New Roman" w:hAnsi="Times New Roman"/>
          <w:sz w:val="28"/>
          <w:szCs w:val="28"/>
        </w:rPr>
        <w:t>декабря</w:t>
      </w:r>
    </w:p>
    <w:p w14:paraId="775BCA77" w14:textId="77777777" w:rsidR="004C0CCB" w:rsidRPr="00F73B71" w:rsidRDefault="004C0CCB" w:rsidP="00C40C38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6646ECF9" w14:textId="22C118FE" w:rsidR="00B43A3B" w:rsidRPr="00F73B71" w:rsidRDefault="00E3608C" w:rsidP="00B43A3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="00B43A3B" w:rsidRPr="00F73B71">
        <w:rPr>
          <w:rFonts w:ascii="Times New Roman" w:hAnsi="Times New Roman"/>
          <w:sz w:val="28"/>
          <w:szCs w:val="28"/>
          <w:lang w:val="en-US"/>
        </w:rPr>
        <w:t>Sol</w:t>
      </w:r>
      <w:r w:rsidR="00B43A3B" w:rsidRPr="00F73B71">
        <w:rPr>
          <w:rFonts w:ascii="Times New Roman" w:hAnsi="Times New Roman"/>
          <w:sz w:val="28"/>
          <w:szCs w:val="28"/>
        </w:rPr>
        <w:t xml:space="preserve">. </w:t>
      </w:r>
      <w:r w:rsidR="00B43A3B" w:rsidRPr="00F73B71">
        <w:rPr>
          <w:rFonts w:ascii="Times New Roman" w:hAnsi="Times New Roman"/>
          <w:sz w:val="28"/>
          <w:szCs w:val="28"/>
          <w:lang w:val="en-US"/>
        </w:rPr>
        <w:t>Dextrosi</w:t>
      </w:r>
      <w:r w:rsidR="00B43A3B" w:rsidRPr="00F73B71">
        <w:rPr>
          <w:rFonts w:ascii="Times New Roman" w:hAnsi="Times New Roman"/>
          <w:sz w:val="28"/>
          <w:szCs w:val="28"/>
        </w:rPr>
        <w:t xml:space="preserve"> 5% </w:t>
      </w:r>
      <w:r w:rsidR="00B43A3B" w:rsidRPr="00F73B71">
        <w:rPr>
          <w:rFonts w:ascii="Times New Roman" w:hAnsi="Times New Roman"/>
          <w:bCs/>
          <w:sz w:val="28"/>
          <w:szCs w:val="28"/>
        </w:rPr>
        <w:t>–</w:t>
      </w:r>
      <w:r w:rsidR="00B43A3B" w:rsidRPr="00F73B71">
        <w:rPr>
          <w:rFonts w:ascii="Times New Roman" w:hAnsi="Times New Roman"/>
          <w:sz w:val="28"/>
          <w:szCs w:val="28"/>
        </w:rPr>
        <w:t xml:space="preserve"> 50 </w:t>
      </w:r>
      <w:r w:rsidR="00B43A3B" w:rsidRPr="00F73B71">
        <w:rPr>
          <w:rFonts w:ascii="Times New Roman" w:hAnsi="Times New Roman"/>
          <w:sz w:val="28"/>
          <w:szCs w:val="28"/>
          <w:lang w:val="en-US"/>
        </w:rPr>
        <w:t>ml</w:t>
      </w:r>
    </w:p>
    <w:p w14:paraId="207D61C3" w14:textId="30ADDC99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</w:t>
      </w:r>
      <w:r w:rsidR="00E3608C" w:rsidRPr="00F73B71">
        <w:rPr>
          <w:rFonts w:ascii="Times New Roman" w:hAnsi="Times New Roman"/>
          <w:sz w:val="28"/>
          <w:szCs w:val="28"/>
        </w:rPr>
        <w:t>2.</w:t>
      </w:r>
      <w:r w:rsidRPr="00F73B71">
        <w:rPr>
          <w:rFonts w:ascii="Times New Roman" w:hAnsi="Times New Roman"/>
          <w:sz w:val="28"/>
          <w:szCs w:val="28"/>
        </w:rPr>
        <w:t>Письменный контроль</w:t>
      </w:r>
      <w:r w:rsidR="00B43A3B" w:rsidRPr="00F73B71">
        <w:rPr>
          <w:rFonts w:ascii="Times New Roman" w:hAnsi="Times New Roman"/>
          <w:sz w:val="28"/>
          <w:szCs w:val="28"/>
        </w:rPr>
        <w:t>: 5% - 100 мл</w:t>
      </w:r>
    </w:p>
    <w:p w14:paraId="1EB01CB8" w14:textId="264BB2E2" w:rsidR="00B43A3B" w:rsidRPr="00F73B71" w:rsidRDefault="00B43A3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                                 Х – 50           х = 2,5 +10% = 2,75</w:t>
      </w:r>
    </w:p>
    <w:p w14:paraId="051C3C5A" w14:textId="0C845564" w:rsidR="009803BE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</w:t>
      </w:r>
      <w:r w:rsidR="009803BE" w:rsidRPr="00F73B71">
        <w:rPr>
          <w:rFonts w:ascii="Times New Roman" w:hAnsi="Times New Roman"/>
          <w:sz w:val="28"/>
          <w:szCs w:val="28"/>
        </w:rPr>
        <w:t xml:space="preserve">Органолептический контроль: </w:t>
      </w:r>
      <w:r w:rsidR="00B43A3B" w:rsidRPr="00F73B71">
        <w:rPr>
          <w:rFonts w:ascii="Times New Roman" w:hAnsi="Times New Roman"/>
          <w:sz w:val="28"/>
          <w:szCs w:val="28"/>
        </w:rPr>
        <w:t>бесцветная прозрачная жидкость без механических включений.</w:t>
      </w:r>
    </w:p>
    <w:p w14:paraId="2743F940" w14:textId="75F67F73" w:rsidR="009803BE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9803BE" w:rsidRPr="00F73B71">
        <w:rPr>
          <w:rFonts w:ascii="Times New Roman" w:hAnsi="Times New Roman"/>
          <w:sz w:val="28"/>
          <w:szCs w:val="28"/>
        </w:rPr>
        <w:t>Физический контроль:</w:t>
      </w:r>
    </w:p>
    <w:p w14:paraId="109E887D" w14:textId="5289395B" w:rsidR="00B43A3B" w:rsidRPr="00F73B71" w:rsidRDefault="00B43A3B" w:rsidP="00B43A3B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50</w:t>
      </w:r>
      <w:r w:rsidR="001C18B5"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</w:rPr>
        <w:t>+/- 4% = 2</w:t>
      </w:r>
    </w:p>
    <w:p w14:paraId="2CE6CF3F" w14:textId="6C9AECA5" w:rsidR="00B43A3B" w:rsidRPr="00F73B71" w:rsidRDefault="00B43A3B" w:rsidP="00B43A3B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[48-52]</w:t>
      </w:r>
    </w:p>
    <w:p w14:paraId="424FD2F8" w14:textId="325D7797" w:rsidR="009803BE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</w:t>
      </w:r>
      <w:r w:rsidR="009803BE" w:rsidRPr="00F73B71">
        <w:rPr>
          <w:rFonts w:ascii="Times New Roman" w:hAnsi="Times New Roman"/>
          <w:sz w:val="28"/>
          <w:szCs w:val="28"/>
        </w:rPr>
        <w:t>Испытания на подлинность:</w:t>
      </w:r>
    </w:p>
    <w:p w14:paraId="0EB136E8" w14:textId="2AE36F95" w:rsidR="00B43A3B" w:rsidRPr="00F73B71" w:rsidRDefault="00B43A3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Методика: к 4-5 каплям ЛФ прибавить 1-2 капли раствора гидроксида натрия 5% и 1-2 капли раствора сульфата меди 5%, появляется ярко-синее окрашивание.</w:t>
      </w:r>
    </w:p>
    <w:p w14:paraId="13217ED1" w14:textId="6CFDE593" w:rsidR="00B43A3B" w:rsidRPr="00F73B71" w:rsidRDefault="00B43A3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6397D972" wp14:editId="2664A7AC">
            <wp:extent cx="2912014" cy="1918105"/>
            <wp:effectExtent l="0" t="0" r="0" b="0"/>
            <wp:docPr id="158430890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41" cy="192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3C7C0" w14:textId="0C596DE6" w:rsidR="009803BE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</w:t>
      </w:r>
      <w:r w:rsidR="009803BE" w:rsidRPr="00F73B71">
        <w:rPr>
          <w:rFonts w:ascii="Times New Roman" w:hAnsi="Times New Roman"/>
          <w:sz w:val="28"/>
          <w:szCs w:val="28"/>
        </w:rPr>
        <w:t>Количественное определение.</w:t>
      </w:r>
    </w:p>
    <w:p w14:paraId="136044EE" w14:textId="64A3D009" w:rsidR="00B43A3B" w:rsidRPr="00F73B71" w:rsidRDefault="00B43A3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 рефрактометрии. Методика: несколько капель 5% раствора глюкозы нанести на призму рефрактометра и определить показатель преломления.</w:t>
      </w:r>
    </w:p>
    <w:p w14:paraId="3010D9CF" w14:textId="4D463191" w:rsidR="00B43A3B" w:rsidRPr="00F73B71" w:rsidRDefault="00C215F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</w:rPr>
        <w:t xml:space="preserve"> = (</w:t>
      </w:r>
      <w:r w:rsidRPr="00F73B71">
        <w:rPr>
          <w:rFonts w:ascii="Times New Roman" w:hAnsi="Times New Roman"/>
          <w:sz w:val="28"/>
          <w:szCs w:val="28"/>
          <w:lang w:val="en-US"/>
        </w:rPr>
        <w:t>n</w:t>
      </w:r>
      <w:r w:rsidRPr="00F73B71">
        <w:rPr>
          <w:rFonts w:ascii="Times New Roman" w:hAnsi="Times New Roman"/>
          <w:sz w:val="28"/>
          <w:szCs w:val="28"/>
        </w:rPr>
        <w:t>-</w:t>
      </w:r>
      <w:r w:rsidRPr="00F73B71">
        <w:rPr>
          <w:rFonts w:ascii="Times New Roman" w:hAnsi="Times New Roman"/>
          <w:sz w:val="28"/>
          <w:szCs w:val="28"/>
          <w:lang w:val="en-US"/>
        </w:rPr>
        <w:t>n</w:t>
      </w:r>
      <w:r w:rsidRPr="00F73B71">
        <w:rPr>
          <w:rFonts w:ascii="Times New Roman" w:hAnsi="Times New Roman"/>
          <w:sz w:val="28"/>
          <w:szCs w:val="28"/>
          <w:vertAlign w:val="subscript"/>
        </w:rPr>
        <w:t>0</w:t>
      </w:r>
      <w:r w:rsidRPr="00F73B71">
        <w:rPr>
          <w:rFonts w:ascii="Times New Roman" w:hAnsi="Times New Roman"/>
          <w:sz w:val="28"/>
          <w:szCs w:val="28"/>
        </w:rPr>
        <w:t>)*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лф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F</w:t>
      </w:r>
      <w:r w:rsidRPr="00F73B71">
        <w:rPr>
          <w:rFonts w:ascii="Times New Roman" w:hAnsi="Times New Roman"/>
          <w:sz w:val="28"/>
          <w:szCs w:val="28"/>
        </w:rPr>
        <w:t>*100=(1,34-1,333)*50/0,00142*100=2,46</w:t>
      </w:r>
    </w:p>
    <w:p w14:paraId="262B540A" w14:textId="64AFA98F" w:rsidR="00C215FB" w:rsidRPr="00F73B71" w:rsidRDefault="00C215F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2,5 +/- 4% = 0,1</w:t>
      </w:r>
    </w:p>
    <w:p w14:paraId="1F221303" w14:textId="62EC19B8" w:rsidR="00C215FB" w:rsidRPr="00F73B71" w:rsidRDefault="00C215FB" w:rsidP="00C215F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[2,4-2,6] </w:t>
      </w:r>
    </w:p>
    <w:p w14:paraId="13BB108B" w14:textId="09F63AC2" w:rsidR="00C215FB" w:rsidRPr="00F73B71" w:rsidRDefault="00F73B71" w:rsidP="00C215FB">
      <w:pPr>
        <w:pStyle w:val="aff3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7.</w:t>
      </w:r>
      <w:r w:rsidR="009803BE" w:rsidRPr="00F73B71">
        <w:rPr>
          <w:rFonts w:ascii="Times New Roman" w:hAnsi="Times New Roman"/>
          <w:sz w:val="28"/>
          <w:szCs w:val="28"/>
        </w:rPr>
        <w:t>Контроль при отпуске</w:t>
      </w:r>
      <w:r w:rsidR="00C215FB" w:rsidRPr="00F73B71">
        <w:rPr>
          <w:rFonts w:ascii="Times New Roman" w:hAnsi="Times New Roman"/>
          <w:sz w:val="28"/>
          <w:szCs w:val="28"/>
        </w:rPr>
        <w:t>: отпускают во флаконе темного стекла, 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C215FB" w:rsidRPr="00F73B71">
        <w:rPr>
          <w:rFonts w:ascii="Times New Roman" w:hAnsi="Times New Roman"/>
          <w:sz w:val="20"/>
          <w:szCs w:val="20"/>
        </w:rPr>
        <w:t xml:space="preserve"> </w:t>
      </w:r>
      <w:r w:rsidR="00C215FB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1280BE2E" w14:textId="0A766D68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A0892B0" w14:textId="2D67B94F" w:rsidR="009803BE" w:rsidRPr="00F73B71" w:rsidRDefault="009803BE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5E851DA2" w14:textId="77777777" w:rsidR="004C0CCB" w:rsidRPr="00F73B71" w:rsidRDefault="004C0CCB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25F03338" w14:textId="0017FBFF" w:rsidR="009803BE" w:rsidRPr="00F73B71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 xml:space="preserve">5 </w:t>
      </w:r>
      <w:r w:rsidRPr="00F73B71">
        <w:rPr>
          <w:rFonts w:ascii="Times New Roman" w:hAnsi="Times New Roman"/>
          <w:sz w:val="28"/>
          <w:szCs w:val="28"/>
        </w:rPr>
        <w:t>от «</w:t>
      </w:r>
      <w:r w:rsidR="004C0CCB" w:rsidRPr="00F73B71">
        <w:rPr>
          <w:rFonts w:ascii="Times New Roman" w:hAnsi="Times New Roman"/>
          <w:sz w:val="28"/>
          <w:szCs w:val="28"/>
        </w:rPr>
        <w:t>8</w:t>
      </w:r>
      <w:r w:rsidRPr="00F73B71">
        <w:rPr>
          <w:rFonts w:ascii="Times New Roman" w:hAnsi="Times New Roman"/>
          <w:sz w:val="28"/>
          <w:szCs w:val="28"/>
        </w:rPr>
        <w:t>»</w:t>
      </w:r>
      <w:r w:rsidR="00E3608C" w:rsidRPr="00F73B71">
        <w:rPr>
          <w:rFonts w:ascii="Times New Roman" w:hAnsi="Times New Roman"/>
          <w:sz w:val="28"/>
          <w:szCs w:val="28"/>
        </w:rPr>
        <w:t xml:space="preserve"> дека</w:t>
      </w:r>
      <w:r w:rsidR="004C0CCB" w:rsidRPr="00F73B71">
        <w:rPr>
          <w:rFonts w:ascii="Times New Roman" w:hAnsi="Times New Roman"/>
          <w:sz w:val="28"/>
          <w:szCs w:val="28"/>
        </w:rPr>
        <w:t>бря</w:t>
      </w:r>
    </w:p>
    <w:p w14:paraId="0AE9B78D" w14:textId="77777777" w:rsidR="009803BE" w:rsidRPr="00F73B71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3E6136AB" w14:textId="0D439B42" w:rsidR="00C215FB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="00C215FB" w:rsidRPr="00F73B71">
        <w:rPr>
          <w:rFonts w:ascii="Times New Roman" w:hAnsi="Times New Roman"/>
          <w:sz w:val="28"/>
          <w:szCs w:val="28"/>
          <w:lang w:val="en-US"/>
        </w:rPr>
        <w:t>Sol</w:t>
      </w:r>
      <w:r w:rsidR="00C215FB" w:rsidRPr="00F73B71">
        <w:rPr>
          <w:rFonts w:ascii="Times New Roman" w:hAnsi="Times New Roman"/>
          <w:sz w:val="28"/>
          <w:szCs w:val="28"/>
        </w:rPr>
        <w:t xml:space="preserve">. </w:t>
      </w:r>
      <w:r w:rsidR="00C215FB" w:rsidRPr="00F73B71">
        <w:rPr>
          <w:rFonts w:ascii="Times New Roman" w:hAnsi="Times New Roman"/>
          <w:sz w:val="28"/>
          <w:szCs w:val="28"/>
          <w:lang w:val="en-US"/>
        </w:rPr>
        <w:t>Procaini</w:t>
      </w:r>
      <w:r w:rsidR="00C215FB" w:rsidRPr="00F73B71">
        <w:rPr>
          <w:rFonts w:ascii="Times New Roman" w:hAnsi="Times New Roman"/>
          <w:sz w:val="28"/>
          <w:szCs w:val="28"/>
        </w:rPr>
        <w:t xml:space="preserve">  2% - 200 </w:t>
      </w:r>
      <w:r w:rsidR="00C215FB" w:rsidRPr="00F73B71">
        <w:rPr>
          <w:rFonts w:ascii="Times New Roman" w:hAnsi="Times New Roman"/>
          <w:sz w:val="28"/>
          <w:szCs w:val="28"/>
          <w:lang w:val="en-US"/>
        </w:rPr>
        <w:t>ml</w:t>
      </w:r>
      <w:r w:rsidR="00C215FB" w:rsidRPr="00F73B71">
        <w:rPr>
          <w:rFonts w:ascii="Times New Roman" w:hAnsi="Times New Roman"/>
          <w:sz w:val="28"/>
          <w:szCs w:val="28"/>
        </w:rPr>
        <w:t xml:space="preserve"> </w:t>
      </w:r>
    </w:p>
    <w:p w14:paraId="20F5C9AD" w14:textId="48266072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</w:t>
      </w:r>
      <w:r w:rsidR="009803BE" w:rsidRPr="00F73B71">
        <w:rPr>
          <w:rFonts w:ascii="Times New Roman" w:hAnsi="Times New Roman"/>
          <w:sz w:val="28"/>
          <w:szCs w:val="28"/>
        </w:rPr>
        <w:t>Письменный контроль</w:t>
      </w:r>
      <w:r w:rsidR="00C215FB" w:rsidRPr="00F73B71">
        <w:rPr>
          <w:rFonts w:ascii="Times New Roman" w:hAnsi="Times New Roman"/>
          <w:sz w:val="28"/>
          <w:szCs w:val="28"/>
        </w:rPr>
        <w:t>: 2% -100 мл</w:t>
      </w:r>
    </w:p>
    <w:p w14:paraId="4EF57AE9" w14:textId="2CFD7B16" w:rsidR="00C215FB" w:rsidRPr="00F73B71" w:rsidRDefault="00C215F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                             х – 200        х = 4</w:t>
      </w:r>
    </w:p>
    <w:p w14:paraId="1046C89E" w14:textId="0304302F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3.</w:t>
      </w:r>
      <w:r w:rsidR="009803BE" w:rsidRPr="00F73B71">
        <w:rPr>
          <w:rFonts w:ascii="Times New Roman" w:hAnsi="Times New Roman"/>
          <w:sz w:val="28"/>
          <w:szCs w:val="28"/>
        </w:rPr>
        <w:t xml:space="preserve">Органолептический контроль: </w:t>
      </w:r>
      <w:r w:rsidR="00C215FB" w:rsidRPr="00F73B71">
        <w:rPr>
          <w:rFonts w:ascii="Times New Roman" w:hAnsi="Times New Roman"/>
          <w:sz w:val="28"/>
          <w:szCs w:val="28"/>
        </w:rPr>
        <w:t>бесцветная прозрачная жидкость без механических включений.</w:t>
      </w:r>
    </w:p>
    <w:p w14:paraId="068B15EA" w14:textId="24F10342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</w:t>
      </w:r>
      <w:r w:rsidR="009803BE" w:rsidRPr="00F73B71">
        <w:rPr>
          <w:rFonts w:ascii="Times New Roman" w:hAnsi="Times New Roman"/>
          <w:sz w:val="28"/>
          <w:szCs w:val="28"/>
        </w:rPr>
        <w:t>Физический контроль:</w:t>
      </w:r>
    </w:p>
    <w:p w14:paraId="24F49B68" w14:textId="0808BF36" w:rsidR="00C215FB" w:rsidRPr="00F73B71" w:rsidRDefault="00C215FB" w:rsidP="00C215FB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200</w:t>
      </w:r>
      <w:r w:rsidR="001C18B5"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</w:rPr>
        <w:t xml:space="preserve">+/- </w:t>
      </w:r>
      <w:r w:rsidR="001C18B5" w:rsidRPr="00F73B71">
        <w:rPr>
          <w:rFonts w:ascii="Times New Roman" w:hAnsi="Times New Roman"/>
          <w:sz w:val="28"/>
          <w:szCs w:val="28"/>
        </w:rPr>
        <w:t>2</w:t>
      </w:r>
      <w:r w:rsidRPr="00F73B71">
        <w:rPr>
          <w:rFonts w:ascii="Times New Roman" w:hAnsi="Times New Roman"/>
          <w:sz w:val="28"/>
          <w:szCs w:val="28"/>
        </w:rPr>
        <w:t xml:space="preserve">% = </w:t>
      </w:r>
      <w:r w:rsidR="001C18B5" w:rsidRPr="00F73B71">
        <w:rPr>
          <w:rFonts w:ascii="Times New Roman" w:hAnsi="Times New Roman"/>
          <w:sz w:val="28"/>
          <w:szCs w:val="28"/>
        </w:rPr>
        <w:t>4</w:t>
      </w:r>
    </w:p>
    <w:p w14:paraId="56FABB53" w14:textId="295A65C3" w:rsidR="00C215FB" w:rsidRPr="00F73B71" w:rsidRDefault="00C215FB" w:rsidP="00C215FB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</w:t>
      </w:r>
      <w:r w:rsidR="001C18B5" w:rsidRPr="00F73B71">
        <w:rPr>
          <w:rFonts w:ascii="Times New Roman" w:hAnsi="Times New Roman"/>
          <w:sz w:val="28"/>
          <w:szCs w:val="28"/>
        </w:rPr>
        <w:t>196-204</w:t>
      </w:r>
      <w:r w:rsidRPr="00F73B71">
        <w:rPr>
          <w:rFonts w:ascii="Times New Roman" w:hAnsi="Times New Roman"/>
          <w:sz w:val="28"/>
          <w:szCs w:val="28"/>
        </w:rPr>
        <w:t>]</w:t>
      </w:r>
    </w:p>
    <w:p w14:paraId="75BB0FC6" w14:textId="7C2C32EB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</w:t>
      </w:r>
      <w:r w:rsidR="009803BE" w:rsidRPr="00F73B71">
        <w:rPr>
          <w:rFonts w:ascii="Times New Roman" w:hAnsi="Times New Roman"/>
          <w:sz w:val="28"/>
          <w:szCs w:val="28"/>
        </w:rPr>
        <w:t>Испытания на подлинность:</w:t>
      </w:r>
    </w:p>
    <w:p w14:paraId="5910FAA9" w14:textId="5591BC9E" w:rsidR="001C18B5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</w:t>
      </w:r>
      <w:r w:rsidR="001C18B5" w:rsidRPr="00F73B71">
        <w:rPr>
          <w:rFonts w:ascii="Times New Roman" w:hAnsi="Times New Roman"/>
          <w:sz w:val="28"/>
          <w:szCs w:val="28"/>
        </w:rPr>
        <w:t>Прокаина гидрохлорид. Реакция образования оснований Шиффа. Методика: на серую газетную бумагу поместить 2 капли ЛФ и 1 каплю наствора серной кислоты, появится желтое пятно.</w:t>
      </w:r>
    </w:p>
    <w:p w14:paraId="2AEE53DA" w14:textId="48CAC74F" w:rsidR="001C18B5" w:rsidRPr="00F73B71" w:rsidRDefault="001C18B5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7C183C8C" wp14:editId="340BFCF0">
            <wp:extent cx="3422650" cy="648172"/>
            <wp:effectExtent l="0" t="0" r="0" b="0"/>
            <wp:docPr id="3027176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1760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71128" cy="65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E0B0D" w14:textId="34E443ED" w:rsidR="001C18B5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</w:t>
      </w:r>
      <w:r w:rsidR="001C18B5" w:rsidRPr="00F73B71">
        <w:rPr>
          <w:rFonts w:ascii="Times New Roman" w:hAnsi="Times New Roman"/>
          <w:sz w:val="28"/>
          <w:szCs w:val="28"/>
        </w:rPr>
        <w:t xml:space="preserve">Хлорид-ион. Методика: к 2-3 капли ЛФ прибавить 1-2 капли раствора нитрата серебра, </w:t>
      </w:r>
      <w:r w:rsidR="00DA39CD" w:rsidRPr="00F73B71">
        <w:rPr>
          <w:rFonts w:ascii="Times New Roman" w:hAnsi="Times New Roman"/>
          <w:sz w:val="28"/>
          <w:szCs w:val="28"/>
        </w:rPr>
        <w:t>появляется белый осадок, растворимый в растворе аммиака 10%.</w:t>
      </w:r>
    </w:p>
    <w:p w14:paraId="4FD8BCAB" w14:textId="098D8A63" w:rsidR="001C18B5" w:rsidRPr="00F73B71" w:rsidRDefault="00DA39CD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16029F15" wp14:editId="7D9D950F">
            <wp:extent cx="3307080" cy="891540"/>
            <wp:effectExtent l="0" t="0" r="0" b="0"/>
            <wp:docPr id="709743527" name="Рисунок 709743527" descr="Изображение выглядит как текст, Шрифт, белый, алгеб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43527" name="Рисунок 709743527" descr="Изображение выглядит как текст, Шрифт, белый, алгебр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C9067" w14:textId="2EED7EA7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</w:t>
      </w:r>
      <w:r w:rsidR="009803BE" w:rsidRPr="00F73B71">
        <w:rPr>
          <w:rFonts w:ascii="Times New Roman" w:hAnsi="Times New Roman"/>
          <w:sz w:val="28"/>
          <w:szCs w:val="28"/>
        </w:rPr>
        <w:t>Количественное определение.</w:t>
      </w:r>
    </w:p>
    <w:p w14:paraId="7AE5A4A1" w14:textId="597F23C9" w:rsidR="00DA39CD" w:rsidRPr="00F73B71" w:rsidRDefault="00DA39CD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 алкалиметрии. Методика: отмерить 1 мл ЛФ, прибавить 3 мл спирта, 1 каплю фенолфталеина и титровать 0,1М раствором гидроксида натрия до розового окрашивания. </w:t>
      </w:r>
    </w:p>
    <w:p w14:paraId="09D9CB6D" w14:textId="77777777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035DCEBF" w14:textId="612CCC3D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4 – 200</w:t>
      </w:r>
    </w:p>
    <w:p w14:paraId="40D12711" w14:textId="39823C0E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х – 1        </w:t>
      </w:r>
    </w:p>
    <w:p w14:paraId="32D47B10" w14:textId="05F0C1D2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х = 0,02</w:t>
      </w:r>
    </w:p>
    <w:p w14:paraId="1C81DE05" w14:textId="5782EC4E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0,1*272,77*1=27,28</w:t>
      </w:r>
    </w:p>
    <w:p w14:paraId="3D2F2B0D" w14:textId="40991400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0,02*1000/27,28= 0,73</w:t>
      </w:r>
    </w:p>
    <w:p w14:paraId="55936544" w14:textId="36D9254F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>*1000 = 0,73*1*27,28*200/ 1*1000 =4</w:t>
      </w:r>
    </w:p>
    <w:p w14:paraId="12A0CFDA" w14:textId="466CA231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4 +/- 10% = 0,4</w:t>
      </w:r>
    </w:p>
    <w:p w14:paraId="3E52921F" w14:textId="4463E266" w:rsidR="00DA39CD" w:rsidRPr="00F73B71" w:rsidRDefault="00DA39CD" w:rsidP="00DA39CD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[3,6-4,4] </w:t>
      </w:r>
    </w:p>
    <w:p w14:paraId="18FB7FD4" w14:textId="77777777" w:rsidR="00DA39CD" w:rsidRPr="00F73B71" w:rsidRDefault="00DA39CD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39DB83C5" w14:textId="43DDA639" w:rsidR="009803BE" w:rsidRPr="00F73B71" w:rsidRDefault="00FD185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</w:t>
      </w:r>
      <w:r w:rsidR="009803BE" w:rsidRPr="00F73B71">
        <w:rPr>
          <w:rFonts w:ascii="Times New Roman" w:hAnsi="Times New Roman"/>
          <w:sz w:val="28"/>
          <w:szCs w:val="28"/>
        </w:rPr>
        <w:t>Контроль при отпуске</w:t>
      </w:r>
      <w:r w:rsidR="00DA39CD" w:rsidRPr="00F73B71">
        <w:rPr>
          <w:rFonts w:ascii="Times New Roman" w:hAnsi="Times New Roman"/>
          <w:sz w:val="28"/>
          <w:szCs w:val="28"/>
        </w:rPr>
        <w:t>: отпускают во флаконе темного стекла, 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DA39CD" w:rsidRPr="00F73B71">
        <w:rPr>
          <w:rFonts w:ascii="Times New Roman" w:hAnsi="Times New Roman"/>
          <w:sz w:val="20"/>
          <w:szCs w:val="20"/>
        </w:rPr>
        <w:t xml:space="preserve"> </w:t>
      </w:r>
      <w:r w:rsidR="00DA39CD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412E5A2E" w14:textId="77777777" w:rsidR="00F322B8" w:rsidRPr="00F73B71" w:rsidRDefault="00F322B8" w:rsidP="000223A2">
      <w:pPr>
        <w:pStyle w:val="aff3"/>
        <w:ind w:firstLine="709"/>
        <w:jc w:val="both"/>
        <w:rPr>
          <w:rFonts w:ascii="Times New Roman" w:hAnsi="Times New Roman"/>
          <w:b/>
          <w:spacing w:val="-10"/>
          <w:sz w:val="28"/>
          <w:szCs w:val="28"/>
        </w:rPr>
      </w:pPr>
    </w:p>
    <w:p w14:paraId="0B35AE73" w14:textId="77777777" w:rsidR="00413706" w:rsidRPr="00F73B71" w:rsidRDefault="00413706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4B148D62" w14:textId="77777777" w:rsidR="004C0CCB" w:rsidRPr="00F73B71" w:rsidRDefault="004C0CCB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5C571EBB" w14:textId="77777777" w:rsidR="004C0CCB" w:rsidRPr="00F73B71" w:rsidRDefault="004C0CCB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2A4680BC" w14:textId="13C1C1D4" w:rsidR="000223A2" w:rsidRPr="00F73B71" w:rsidRDefault="000223A2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5.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b/>
          <w:sz w:val="28"/>
          <w:szCs w:val="28"/>
        </w:rPr>
        <w:t xml:space="preserve">Проведения внутриаптечного контроля мягких лекарственных форм </w:t>
      </w:r>
    </w:p>
    <w:p w14:paraId="6DC586F5" w14:textId="77777777" w:rsidR="000223A2" w:rsidRPr="00F73B71" w:rsidRDefault="000223A2" w:rsidP="000223A2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(6 часов)</w:t>
      </w:r>
    </w:p>
    <w:p w14:paraId="61C93ACE" w14:textId="5D5FA591" w:rsidR="009803BE" w:rsidRPr="00F73B71" w:rsidRDefault="009803BE" w:rsidP="004C0CCB">
      <w:pPr>
        <w:pStyle w:val="aff3"/>
        <w:rPr>
          <w:rFonts w:ascii="Times New Roman" w:hAnsi="Times New Roman"/>
          <w:b/>
          <w:sz w:val="28"/>
          <w:szCs w:val="28"/>
        </w:rPr>
      </w:pPr>
    </w:p>
    <w:p w14:paraId="43F11084" w14:textId="6FAC51F6" w:rsidR="009803BE" w:rsidRPr="00F73B71" w:rsidRDefault="009803BE" w:rsidP="00F73B71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 xml:space="preserve">6 </w:t>
      </w:r>
      <w:r w:rsidRPr="00F73B71">
        <w:rPr>
          <w:rFonts w:ascii="Times New Roman" w:hAnsi="Times New Roman"/>
          <w:sz w:val="28"/>
          <w:szCs w:val="28"/>
        </w:rPr>
        <w:t>от «</w:t>
      </w:r>
      <w:r w:rsidR="004C0CCB" w:rsidRPr="00F73B71">
        <w:rPr>
          <w:rFonts w:ascii="Times New Roman" w:hAnsi="Times New Roman"/>
          <w:sz w:val="28"/>
          <w:szCs w:val="28"/>
        </w:rPr>
        <w:t>9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E3608C" w:rsidRPr="00F73B71">
        <w:rPr>
          <w:rFonts w:ascii="Times New Roman" w:hAnsi="Times New Roman"/>
          <w:sz w:val="28"/>
          <w:szCs w:val="28"/>
        </w:rPr>
        <w:t>декабр</w:t>
      </w:r>
      <w:r w:rsidR="004C0CCB" w:rsidRPr="00F73B71">
        <w:rPr>
          <w:rFonts w:ascii="Times New Roman" w:hAnsi="Times New Roman"/>
          <w:sz w:val="28"/>
          <w:szCs w:val="28"/>
        </w:rPr>
        <w:t>я</w:t>
      </w:r>
    </w:p>
    <w:p w14:paraId="707B9311" w14:textId="77777777" w:rsidR="004C0CCB" w:rsidRPr="00F73B71" w:rsidRDefault="004C0CCB" w:rsidP="004C0CCB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2E3BB4F1" w14:textId="77777777" w:rsidR="00E3608C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1. </w:t>
      </w:r>
      <w:r w:rsidR="00E3608C" w:rsidRPr="00F73B71">
        <w:rPr>
          <w:rFonts w:ascii="Times New Roman" w:hAnsi="Times New Roman"/>
          <w:sz w:val="28"/>
          <w:szCs w:val="28"/>
          <w:lang w:val="en-US"/>
        </w:rPr>
        <w:t>Ung</w:t>
      </w:r>
      <w:r w:rsidR="00E3608C" w:rsidRPr="00F73B71">
        <w:rPr>
          <w:rFonts w:ascii="Times New Roman" w:hAnsi="Times New Roman"/>
          <w:sz w:val="28"/>
          <w:szCs w:val="28"/>
        </w:rPr>
        <w:t xml:space="preserve">. </w:t>
      </w:r>
      <w:r w:rsidR="00E3608C" w:rsidRPr="00F73B71">
        <w:rPr>
          <w:rFonts w:ascii="Times New Roman" w:hAnsi="Times New Roman"/>
          <w:sz w:val="28"/>
          <w:szCs w:val="28"/>
          <w:lang w:val="en-US"/>
        </w:rPr>
        <w:t>A</w:t>
      </w:r>
      <w:r w:rsidR="00E3608C" w:rsidRPr="00F73B71">
        <w:rPr>
          <w:rFonts w:ascii="Times New Roman" w:hAnsi="Times New Roman"/>
          <w:sz w:val="28"/>
          <w:szCs w:val="28"/>
        </w:rPr>
        <w:t>с</w:t>
      </w:r>
      <w:r w:rsidR="00E3608C" w:rsidRPr="00F73B71">
        <w:rPr>
          <w:rFonts w:ascii="Times New Roman" w:hAnsi="Times New Roman"/>
          <w:sz w:val="28"/>
          <w:szCs w:val="28"/>
          <w:lang w:val="en-US"/>
        </w:rPr>
        <w:t>idisalicylici</w:t>
      </w:r>
      <w:r w:rsidR="00E3608C" w:rsidRPr="00F73B71">
        <w:rPr>
          <w:rFonts w:ascii="Times New Roman" w:hAnsi="Times New Roman"/>
          <w:sz w:val="28"/>
          <w:szCs w:val="28"/>
        </w:rPr>
        <w:t xml:space="preserve">   1% </w:t>
      </w:r>
      <w:r w:rsidR="00E3608C" w:rsidRPr="00F73B71">
        <w:rPr>
          <w:rFonts w:ascii="Times New Roman" w:hAnsi="Times New Roman"/>
          <w:bCs/>
          <w:sz w:val="28"/>
          <w:szCs w:val="28"/>
        </w:rPr>
        <w:t>–</w:t>
      </w:r>
      <w:r w:rsidR="00E3608C" w:rsidRPr="00F73B71">
        <w:rPr>
          <w:rFonts w:ascii="Times New Roman" w:hAnsi="Times New Roman"/>
          <w:sz w:val="28"/>
          <w:szCs w:val="28"/>
        </w:rPr>
        <w:t xml:space="preserve"> 20,0</w:t>
      </w:r>
    </w:p>
    <w:p w14:paraId="0CE7C29B" w14:textId="5E6CB7DD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Письменный контроль</w:t>
      </w:r>
      <w:r w:rsidR="00E3608C" w:rsidRPr="00F73B71">
        <w:rPr>
          <w:rFonts w:ascii="Times New Roman" w:hAnsi="Times New Roman"/>
          <w:sz w:val="28"/>
          <w:szCs w:val="28"/>
        </w:rPr>
        <w:t>: 2 - 100</w:t>
      </w:r>
    </w:p>
    <w:p w14:paraId="15D29EA8" w14:textId="1A47770E" w:rsidR="00E3608C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                                    х – 20       х = 0,4 </w:t>
      </w:r>
    </w:p>
    <w:p w14:paraId="32216AB5" w14:textId="48B11C16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3. Органолептический контроль: </w:t>
      </w:r>
      <w:r w:rsidR="00E3608C" w:rsidRPr="00F73B71">
        <w:rPr>
          <w:rFonts w:ascii="Times New Roman" w:hAnsi="Times New Roman"/>
          <w:sz w:val="28"/>
          <w:szCs w:val="28"/>
        </w:rPr>
        <w:t>свето-желтая мазь однородно смешана.</w:t>
      </w:r>
    </w:p>
    <w:p w14:paraId="470776A6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Физический контроль:</w:t>
      </w:r>
    </w:p>
    <w:p w14:paraId="1BCD3AEB" w14:textId="62BF0C67" w:rsidR="00E3608C" w:rsidRPr="00F73B71" w:rsidRDefault="00E3608C" w:rsidP="00E3608C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20 +/- 8% = 1,6</w:t>
      </w:r>
    </w:p>
    <w:p w14:paraId="2B59FC19" w14:textId="4EAAE254" w:rsidR="00E3608C" w:rsidRPr="00F73B71" w:rsidRDefault="00E3608C" w:rsidP="00E3608C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[18,4-21,6]</w:t>
      </w:r>
    </w:p>
    <w:p w14:paraId="69B2D770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5.Испытания на подлинность:</w:t>
      </w:r>
    </w:p>
    <w:p w14:paraId="467345EB" w14:textId="5FF71B17" w:rsidR="00E3608C" w:rsidRPr="00F73B71" w:rsidRDefault="00E3608C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Салицилат-ион. Методика: небольшое количество мази поместить в фарфоровую чашечку, прибавить 1 мл спирта, нагреть на водяной бане до растворения основы, после добавить 1 каплю раствора хлорида железа 3, появится фиолетовое окрашивание.</w:t>
      </w:r>
    </w:p>
    <w:p w14:paraId="3656F795" w14:textId="03341FD2" w:rsidR="00E576BB" w:rsidRPr="00F73B71" w:rsidRDefault="00E576B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09F6BEEC" wp14:editId="7FB94235">
            <wp:extent cx="4987637" cy="982357"/>
            <wp:effectExtent l="0" t="0" r="0" b="0"/>
            <wp:docPr id="14516120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004" cy="988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6A3F3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6.Количественное определение.</w:t>
      </w:r>
    </w:p>
    <w:p w14:paraId="5875676C" w14:textId="7D4C968B" w:rsidR="00E576BB" w:rsidRPr="00F73B71" w:rsidRDefault="00E576B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 алкалиметрии. Методика: примерно 1 грамм мази(точная навеска) отвесить на кружочек пергаментной бумаги и вместе с бумагой перенести в стаканчик, прибавить 4 мл спирта и нагреть на водяной бане до растворения основы, после добавить 1 каплю фенолфталеина и титровать 0,1М раствором гидроксида натрия до устойчивой слабо-розовой окраски.</w:t>
      </w:r>
    </w:p>
    <w:p w14:paraId="7F3AAD1C" w14:textId="77777777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0910187E" w14:textId="1E914DE5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0,4 – 20</w:t>
      </w:r>
    </w:p>
    <w:p w14:paraId="49883D10" w14:textId="77777777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х – 1        </w:t>
      </w:r>
    </w:p>
    <w:p w14:paraId="0A9B7DDC" w14:textId="77777777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х = 0,02</w:t>
      </w:r>
    </w:p>
    <w:p w14:paraId="0A381BBF" w14:textId="1F97D30D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0,1*138,12*1=13,81</w:t>
      </w:r>
    </w:p>
    <w:p w14:paraId="258D120E" w14:textId="5006CE85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0,02*1000/13,81= 1,44</w:t>
      </w:r>
    </w:p>
    <w:p w14:paraId="2FFA683F" w14:textId="464AA1F6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>*1000 = 1,44*1*13,81*20/ 1*1000 =0,4</w:t>
      </w:r>
    </w:p>
    <w:p w14:paraId="347E0577" w14:textId="4A73E747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0,4 +/- 5% = 0,</w:t>
      </w:r>
      <w:r w:rsidR="001E2BBA" w:rsidRPr="00F73B71">
        <w:rPr>
          <w:rFonts w:ascii="Times New Roman" w:hAnsi="Times New Roman"/>
          <w:sz w:val="28"/>
          <w:szCs w:val="28"/>
        </w:rPr>
        <w:t>02</w:t>
      </w:r>
    </w:p>
    <w:p w14:paraId="61A47222" w14:textId="0255CAF6" w:rsidR="00E576BB" w:rsidRPr="00F73B71" w:rsidRDefault="00E576BB" w:rsidP="00E576BB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</w:t>
      </w:r>
      <w:r w:rsidR="001E2BBA" w:rsidRPr="00F73B71">
        <w:rPr>
          <w:rFonts w:ascii="Times New Roman" w:hAnsi="Times New Roman"/>
          <w:sz w:val="28"/>
          <w:szCs w:val="28"/>
        </w:rPr>
        <w:t>0,58-0,62</w:t>
      </w:r>
      <w:r w:rsidRPr="00F73B71">
        <w:rPr>
          <w:rFonts w:ascii="Times New Roman" w:hAnsi="Times New Roman"/>
          <w:sz w:val="28"/>
          <w:szCs w:val="28"/>
        </w:rPr>
        <w:t xml:space="preserve">] </w:t>
      </w:r>
    </w:p>
    <w:p w14:paraId="514534B9" w14:textId="77777777" w:rsidR="00E576BB" w:rsidRPr="00F73B71" w:rsidRDefault="00E576BB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639542AF" w14:textId="40D03D41" w:rsidR="001E2BBA" w:rsidRPr="00F73B71" w:rsidRDefault="00F5477E" w:rsidP="00F5477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</w:t>
      </w:r>
      <w:r w:rsidR="009803BE" w:rsidRPr="00F73B71">
        <w:rPr>
          <w:rFonts w:ascii="Times New Roman" w:hAnsi="Times New Roman"/>
          <w:sz w:val="28"/>
          <w:szCs w:val="28"/>
        </w:rPr>
        <w:t>Контроль при отпуске</w:t>
      </w:r>
      <w:r w:rsidR="001E2BBA" w:rsidRPr="00F73B71">
        <w:rPr>
          <w:rFonts w:ascii="Times New Roman" w:hAnsi="Times New Roman"/>
          <w:sz w:val="28"/>
          <w:szCs w:val="28"/>
        </w:rPr>
        <w:t>: мазь отпускают в баночке, 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1E2BBA" w:rsidRPr="00F73B71">
        <w:rPr>
          <w:rFonts w:ascii="Times New Roman" w:hAnsi="Times New Roman"/>
          <w:sz w:val="20"/>
          <w:szCs w:val="20"/>
        </w:rPr>
        <w:t xml:space="preserve"> </w:t>
      </w:r>
      <w:r w:rsidR="001E2BBA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696F855D" w14:textId="77777777" w:rsidR="00F5477E" w:rsidRPr="00F73B71" w:rsidRDefault="00F5477E" w:rsidP="00F5477E">
      <w:pPr>
        <w:pStyle w:val="aff3"/>
        <w:ind w:left="360"/>
        <w:jc w:val="both"/>
        <w:rPr>
          <w:rFonts w:ascii="Times New Roman" w:hAnsi="Times New Roman"/>
          <w:sz w:val="28"/>
          <w:szCs w:val="28"/>
        </w:rPr>
      </w:pPr>
    </w:p>
    <w:p w14:paraId="36943C6B" w14:textId="6324B016" w:rsidR="009803BE" w:rsidRPr="00F73B71" w:rsidRDefault="001E2BBA" w:rsidP="004C0CCB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 xml:space="preserve">          </w:t>
      </w:r>
    </w:p>
    <w:p w14:paraId="36F3028D" w14:textId="77777777" w:rsidR="00F73B71" w:rsidRDefault="00F73B71" w:rsidP="00FE0951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3C9C3BB2" w14:textId="77777777" w:rsidR="007B5405" w:rsidRDefault="007B5405" w:rsidP="00FE0951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498B9433" w14:textId="1816C550" w:rsidR="009803BE" w:rsidRPr="00F73B71" w:rsidRDefault="009803BE" w:rsidP="00FE0951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>Протокол №</w:t>
      </w:r>
      <w:r w:rsidR="00C40C38" w:rsidRPr="00F73B71">
        <w:rPr>
          <w:rFonts w:ascii="Times New Roman" w:hAnsi="Times New Roman"/>
          <w:sz w:val="28"/>
          <w:szCs w:val="28"/>
        </w:rPr>
        <w:t xml:space="preserve"> 7</w:t>
      </w:r>
      <w:r w:rsidRPr="00F73B71">
        <w:rPr>
          <w:rFonts w:ascii="Times New Roman" w:hAnsi="Times New Roman"/>
          <w:sz w:val="28"/>
          <w:szCs w:val="28"/>
        </w:rPr>
        <w:t xml:space="preserve"> от «</w:t>
      </w:r>
      <w:r w:rsidR="004C0CCB" w:rsidRPr="00F73B71">
        <w:rPr>
          <w:rFonts w:ascii="Times New Roman" w:hAnsi="Times New Roman"/>
          <w:sz w:val="28"/>
          <w:szCs w:val="28"/>
        </w:rPr>
        <w:t>9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4C0CCB" w:rsidRPr="00F73B71">
        <w:rPr>
          <w:rFonts w:ascii="Times New Roman" w:hAnsi="Times New Roman"/>
          <w:sz w:val="28"/>
          <w:szCs w:val="28"/>
        </w:rPr>
        <w:t>декабря</w:t>
      </w:r>
    </w:p>
    <w:p w14:paraId="0AC13E53" w14:textId="77777777" w:rsidR="009803BE" w:rsidRPr="00F73B71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3280A8CE" w14:textId="467BE3D7" w:rsidR="009803BE" w:rsidRPr="00F73B71" w:rsidRDefault="00FE0951" w:rsidP="00FE095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Pr="00F73B71">
        <w:rPr>
          <w:rFonts w:ascii="Times New Roman" w:hAnsi="Times New Roman"/>
          <w:sz w:val="28"/>
          <w:szCs w:val="28"/>
          <w:lang w:val="en-US"/>
        </w:rPr>
        <w:t>Papaverini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hydrochloridi</w:t>
      </w:r>
      <w:r w:rsidRPr="00F73B71">
        <w:rPr>
          <w:rFonts w:ascii="Times New Roman" w:hAnsi="Times New Roman"/>
          <w:sz w:val="28"/>
          <w:szCs w:val="28"/>
        </w:rPr>
        <w:t xml:space="preserve"> 0,025</w:t>
      </w:r>
    </w:p>
    <w:p w14:paraId="0EC73346" w14:textId="62B7D74D" w:rsidR="00FE0951" w:rsidRPr="00F73B71" w:rsidRDefault="00FE0951" w:rsidP="00FE095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Olei</w:t>
      </w:r>
      <w:r w:rsidRPr="00F73B71">
        <w:rPr>
          <w:rFonts w:ascii="Times New Roman" w:hAnsi="Times New Roman"/>
          <w:sz w:val="28"/>
          <w:szCs w:val="28"/>
        </w:rPr>
        <w:t xml:space="preserve"> </w:t>
      </w:r>
      <w:r w:rsidRPr="00F73B71">
        <w:rPr>
          <w:rFonts w:ascii="Times New Roman" w:hAnsi="Times New Roman"/>
          <w:sz w:val="28"/>
          <w:szCs w:val="28"/>
          <w:lang w:val="en-US"/>
        </w:rPr>
        <w:t>Cacao</w:t>
      </w:r>
      <w:r w:rsidRPr="00F73B71">
        <w:rPr>
          <w:rFonts w:ascii="Times New Roman" w:hAnsi="Times New Roman"/>
          <w:sz w:val="28"/>
          <w:szCs w:val="28"/>
        </w:rPr>
        <w:t xml:space="preserve"> 1,5</w:t>
      </w:r>
    </w:p>
    <w:p w14:paraId="0CD8B896" w14:textId="6F36CDB9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Письменный контроль</w:t>
      </w:r>
      <w:r w:rsidR="00FE0951" w:rsidRPr="00F73B71">
        <w:rPr>
          <w:rFonts w:ascii="Times New Roman" w:hAnsi="Times New Roman"/>
          <w:sz w:val="28"/>
          <w:szCs w:val="28"/>
        </w:rPr>
        <w:t xml:space="preserve">: </w:t>
      </w:r>
      <w:r w:rsidR="00FE0951" w:rsidRPr="00F73B71">
        <w:rPr>
          <w:rFonts w:ascii="Times New Roman" w:hAnsi="Times New Roman"/>
          <w:sz w:val="28"/>
          <w:szCs w:val="28"/>
          <w:lang w:val="en-US"/>
        </w:rPr>
        <w:t>m</w:t>
      </w:r>
      <w:r w:rsidR="00FE0951" w:rsidRPr="00F73B71">
        <w:rPr>
          <w:rFonts w:ascii="Times New Roman" w:hAnsi="Times New Roman"/>
          <w:sz w:val="28"/>
          <w:szCs w:val="28"/>
        </w:rPr>
        <w:t>=1,525</w:t>
      </w:r>
    </w:p>
    <w:p w14:paraId="712E0C7C" w14:textId="57402CE8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3. Органолептический контроль: </w:t>
      </w:r>
      <w:r w:rsidR="00FE0951" w:rsidRPr="00F73B71">
        <w:rPr>
          <w:rFonts w:ascii="Times New Roman" w:hAnsi="Times New Roman"/>
          <w:sz w:val="28"/>
          <w:szCs w:val="28"/>
        </w:rPr>
        <w:t>желтоватые суппозитории, торпедообразной формы.</w:t>
      </w:r>
    </w:p>
    <w:p w14:paraId="0EA1E185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Физический контроль:</w:t>
      </w:r>
    </w:p>
    <w:p w14:paraId="31A504C5" w14:textId="181137E7" w:rsidR="00FE0951" w:rsidRPr="00F73B71" w:rsidRDefault="00FE0951" w:rsidP="00FE095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1,</w:t>
      </w:r>
      <w:r w:rsidR="00861F05" w:rsidRPr="00F73B71">
        <w:rPr>
          <w:rFonts w:ascii="Times New Roman" w:hAnsi="Times New Roman"/>
          <w:sz w:val="28"/>
          <w:szCs w:val="28"/>
        </w:rPr>
        <w:t>525</w:t>
      </w:r>
      <w:r w:rsidRPr="00F73B71">
        <w:rPr>
          <w:rFonts w:ascii="Times New Roman" w:hAnsi="Times New Roman"/>
          <w:sz w:val="28"/>
          <w:szCs w:val="28"/>
        </w:rPr>
        <w:t xml:space="preserve"> +/- </w:t>
      </w:r>
      <w:r w:rsidR="00861F05" w:rsidRPr="00F73B71">
        <w:rPr>
          <w:rFonts w:ascii="Times New Roman" w:hAnsi="Times New Roman"/>
          <w:sz w:val="28"/>
          <w:szCs w:val="28"/>
        </w:rPr>
        <w:t>4</w:t>
      </w:r>
      <w:r w:rsidRPr="00F73B71">
        <w:rPr>
          <w:rFonts w:ascii="Times New Roman" w:hAnsi="Times New Roman"/>
          <w:sz w:val="28"/>
          <w:szCs w:val="28"/>
        </w:rPr>
        <w:t xml:space="preserve">% = </w:t>
      </w:r>
    </w:p>
    <w:p w14:paraId="22B4C6D2" w14:textId="36B3F93F" w:rsidR="00FE0951" w:rsidRPr="00F73B71" w:rsidRDefault="00FE0951" w:rsidP="00FE095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[1</w:t>
      </w:r>
      <w:r w:rsidR="00861F05" w:rsidRPr="00F73B71">
        <w:rPr>
          <w:rFonts w:ascii="Times New Roman" w:hAnsi="Times New Roman"/>
          <w:sz w:val="28"/>
          <w:szCs w:val="28"/>
        </w:rPr>
        <w:t>,464-1,586</w:t>
      </w:r>
      <w:r w:rsidRPr="00F73B71">
        <w:rPr>
          <w:rFonts w:ascii="Times New Roman" w:hAnsi="Times New Roman"/>
          <w:sz w:val="28"/>
          <w:szCs w:val="28"/>
        </w:rPr>
        <w:t>]</w:t>
      </w:r>
    </w:p>
    <w:p w14:paraId="15F6A8AA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5.Испытания на подлинность:</w:t>
      </w:r>
    </w:p>
    <w:p w14:paraId="0133FCF5" w14:textId="08E6412C" w:rsidR="008179E8" w:rsidRPr="00F73B71" w:rsidRDefault="00861F05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 суппозиторий поместить в стаканчик, прибавить 3 мл воды и нагреть на водяной бане до расплавления основы, охладить, профильтровать через воронку с фильтром в пробирку. 10 капель фильтрата поместить в фарфоровую чашечку и выпарить досуха, охладить и прибавить к сухому остатку 2 капли концентрированной азотной кислоты, появляется желтое окрашивание.</w:t>
      </w:r>
    </w:p>
    <w:p w14:paraId="731C062A" w14:textId="66C34E01" w:rsidR="008179E8" w:rsidRPr="00F73B71" w:rsidRDefault="008179E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740B621E" wp14:editId="4E7CDF76">
            <wp:extent cx="3503930" cy="1439783"/>
            <wp:effectExtent l="0" t="0" r="0" b="0"/>
            <wp:docPr id="10276914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711" cy="144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49DF5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6.Количественное определение.</w:t>
      </w:r>
    </w:p>
    <w:p w14:paraId="477ECEBF" w14:textId="52FB87F0" w:rsidR="008179E8" w:rsidRPr="00F73B71" w:rsidRDefault="008179E8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 алкалиметрии. Методика: 1 суппозиторий поместить в стаканчик, прибавить 3 мл воды и спирта, нагреть на водяной бане до расплавления основы, прибавить 1-2 капли фенолфталеина и титровать теплый раствор 0,1М раствором гидроксида натрия до слабо-розовой окраски.</w:t>
      </w:r>
    </w:p>
    <w:p w14:paraId="16BD9A08" w14:textId="77777777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3B3DB4E0" w14:textId="584BE1D4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0,025 – 1,525       </w:t>
      </w:r>
    </w:p>
    <w:p w14:paraId="4950DC1B" w14:textId="722366CB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х = 0,025</w:t>
      </w:r>
    </w:p>
    <w:p w14:paraId="3E18C369" w14:textId="46C8E3B6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0,1*375,85*1=37,59</w:t>
      </w:r>
    </w:p>
    <w:p w14:paraId="570D778C" w14:textId="4308D05B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0,025*1000/37,59= 0,66</w:t>
      </w:r>
    </w:p>
    <w:p w14:paraId="3AB01EFC" w14:textId="02A0C597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>*1000 = 0,66*1*37,59*1,525/ 1,525*1000 =0,025</w:t>
      </w:r>
    </w:p>
    <w:p w14:paraId="11A17D52" w14:textId="63A205FF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для 0,025 +/- </w:t>
      </w:r>
      <w:r w:rsidR="00A95FFF" w:rsidRPr="00F73B71">
        <w:rPr>
          <w:rFonts w:ascii="Times New Roman" w:hAnsi="Times New Roman"/>
          <w:sz w:val="28"/>
          <w:szCs w:val="28"/>
        </w:rPr>
        <w:t>15</w:t>
      </w:r>
      <w:r w:rsidRPr="00F73B71">
        <w:rPr>
          <w:rFonts w:ascii="Times New Roman" w:hAnsi="Times New Roman"/>
          <w:sz w:val="28"/>
          <w:szCs w:val="28"/>
        </w:rPr>
        <w:t xml:space="preserve">% = </w:t>
      </w:r>
      <w:r w:rsidR="00A95FFF" w:rsidRPr="00F73B71">
        <w:rPr>
          <w:rFonts w:ascii="Times New Roman" w:hAnsi="Times New Roman"/>
          <w:sz w:val="28"/>
          <w:szCs w:val="28"/>
        </w:rPr>
        <w:t>0,003</w:t>
      </w:r>
    </w:p>
    <w:p w14:paraId="7185027E" w14:textId="28894DF2" w:rsidR="008179E8" w:rsidRPr="00F73B71" w:rsidRDefault="008179E8" w:rsidP="008179E8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[0</w:t>
      </w:r>
      <w:r w:rsidR="00A95FFF" w:rsidRPr="00F73B71">
        <w:rPr>
          <w:rFonts w:ascii="Times New Roman" w:hAnsi="Times New Roman"/>
          <w:sz w:val="28"/>
          <w:szCs w:val="28"/>
        </w:rPr>
        <w:t>,022-0,028</w:t>
      </w:r>
      <w:r w:rsidRPr="00F73B71">
        <w:rPr>
          <w:rFonts w:ascii="Times New Roman" w:hAnsi="Times New Roman"/>
          <w:sz w:val="28"/>
          <w:szCs w:val="28"/>
        </w:rPr>
        <w:t xml:space="preserve">] </w:t>
      </w:r>
    </w:p>
    <w:p w14:paraId="7031E768" w14:textId="4A17AEAC" w:rsidR="00A95FFF" w:rsidRPr="00F73B71" w:rsidRDefault="009803BE" w:rsidP="00A95FFF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 Контроль при отпуске</w:t>
      </w:r>
      <w:r w:rsidR="00A95FFF" w:rsidRPr="00F73B71">
        <w:rPr>
          <w:rFonts w:ascii="Times New Roman" w:hAnsi="Times New Roman"/>
          <w:sz w:val="28"/>
          <w:szCs w:val="28"/>
        </w:rPr>
        <w:t>: суппозитории упаковывают в пергаментные капсулы и пакет, 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A95FFF" w:rsidRPr="00F73B71">
        <w:rPr>
          <w:rFonts w:ascii="Times New Roman" w:hAnsi="Times New Roman"/>
          <w:sz w:val="20"/>
          <w:szCs w:val="20"/>
        </w:rPr>
        <w:t xml:space="preserve"> </w:t>
      </w:r>
      <w:r w:rsidR="00A95FFF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5F4E681E" w14:textId="45877572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2F78463" w14:textId="77777777" w:rsidR="000223A2" w:rsidRPr="00F73B71" w:rsidRDefault="000223A2" w:rsidP="000223A2">
      <w:pPr>
        <w:pStyle w:val="aff3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D7EE4DF" w14:textId="77777777" w:rsidR="00A95FFF" w:rsidRPr="00F73B71" w:rsidRDefault="00A95FFF" w:rsidP="000223A2">
      <w:pPr>
        <w:pStyle w:val="aff3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574F0B50" w14:textId="77777777" w:rsidR="00A95FFF" w:rsidRPr="00F73B71" w:rsidRDefault="00A95FFF" w:rsidP="000223A2">
      <w:pPr>
        <w:pStyle w:val="aff3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0C9E913A" w14:textId="781EF94E" w:rsidR="000223A2" w:rsidRPr="00F73B71" w:rsidRDefault="000223A2" w:rsidP="00F73B71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6. Проведение внутриаптечного контроля стерильных и асе</w:t>
      </w:r>
      <w:r w:rsidR="001E0E78" w:rsidRPr="00F73B71">
        <w:rPr>
          <w:rFonts w:ascii="Times New Roman" w:hAnsi="Times New Roman"/>
          <w:b/>
          <w:sz w:val="28"/>
          <w:szCs w:val="28"/>
        </w:rPr>
        <w:t>птических лекарственных форм (6</w:t>
      </w:r>
      <w:r w:rsidRPr="00F73B71">
        <w:rPr>
          <w:rFonts w:ascii="Times New Roman" w:hAnsi="Times New Roman"/>
          <w:b/>
          <w:sz w:val="28"/>
          <w:szCs w:val="28"/>
        </w:rPr>
        <w:t xml:space="preserve"> часов)</w:t>
      </w:r>
    </w:p>
    <w:p w14:paraId="5093EF13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b/>
          <w:sz w:val="28"/>
          <w:szCs w:val="28"/>
        </w:rPr>
      </w:pPr>
    </w:p>
    <w:p w14:paraId="56479B8B" w14:textId="7A3BAB02" w:rsidR="009803BE" w:rsidRPr="00F73B71" w:rsidRDefault="009803BE" w:rsidP="009803BE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 xml:space="preserve">8 </w:t>
      </w:r>
      <w:r w:rsidRPr="00F73B71">
        <w:rPr>
          <w:rFonts w:ascii="Times New Roman" w:hAnsi="Times New Roman"/>
          <w:sz w:val="28"/>
          <w:szCs w:val="28"/>
        </w:rPr>
        <w:t>от «</w:t>
      </w:r>
      <w:r w:rsidR="00FE0951" w:rsidRPr="00F73B71">
        <w:rPr>
          <w:rFonts w:ascii="Times New Roman" w:hAnsi="Times New Roman"/>
          <w:sz w:val="28"/>
          <w:szCs w:val="28"/>
        </w:rPr>
        <w:t>11</w:t>
      </w:r>
      <w:r w:rsidRPr="00F73B71">
        <w:rPr>
          <w:rFonts w:ascii="Times New Roman" w:hAnsi="Times New Roman"/>
          <w:sz w:val="28"/>
          <w:szCs w:val="28"/>
        </w:rPr>
        <w:t>»</w:t>
      </w:r>
      <w:r w:rsidR="00FE0951" w:rsidRPr="00F73B71">
        <w:rPr>
          <w:rFonts w:ascii="Times New Roman" w:hAnsi="Times New Roman"/>
          <w:sz w:val="28"/>
          <w:szCs w:val="28"/>
        </w:rPr>
        <w:t xml:space="preserve"> декабря</w:t>
      </w:r>
    </w:p>
    <w:p w14:paraId="14271610" w14:textId="77777777" w:rsidR="009803BE" w:rsidRPr="00F73B71" w:rsidRDefault="009803BE" w:rsidP="00FE0951">
      <w:pPr>
        <w:pStyle w:val="aff3"/>
        <w:rPr>
          <w:rFonts w:ascii="Times New Roman" w:hAnsi="Times New Roman"/>
          <w:sz w:val="28"/>
          <w:szCs w:val="28"/>
        </w:rPr>
      </w:pPr>
    </w:p>
    <w:p w14:paraId="3A86333D" w14:textId="2AA0D372" w:rsidR="009803BE" w:rsidRPr="00EA040E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1. </w:t>
      </w:r>
      <w:r w:rsidR="00A95FFF" w:rsidRPr="00F73B71">
        <w:rPr>
          <w:rFonts w:ascii="Times New Roman" w:hAnsi="Times New Roman"/>
          <w:sz w:val="28"/>
          <w:szCs w:val="28"/>
          <w:lang w:val="en-US"/>
        </w:rPr>
        <w:t>Sol</w:t>
      </w:r>
      <w:r w:rsidR="00A95FFF" w:rsidRPr="00F73B71">
        <w:rPr>
          <w:rFonts w:ascii="Times New Roman" w:hAnsi="Times New Roman"/>
          <w:sz w:val="28"/>
          <w:szCs w:val="28"/>
        </w:rPr>
        <w:t xml:space="preserve">. </w:t>
      </w:r>
      <w:r w:rsidR="00A95FFF" w:rsidRPr="00F73B71">
        <w:rPr>
          <w:rFonts w:ascii="Times New Roman" w:hAnsi="Times New Roman"/>
          <w:sz w:val="28"/>
          <w:szCs w:val="28"/>
          <w:lang w:val="en-US"/>
        </w:rPr>
        <w:t>Natrii</w:t>
      </w:r>
      <w:r w:rsidR="00A95FFF" w:rsidRPr="00F73B71">
        <w:rPr>
          <w:rFonts w:ascii="Times New Roman" w:hAnsi="Times New Roman"/>
          <w:sz w:val="28"/>
          <w:szCs w:val="28"/>
        </w:rPr>
        <w:t xml:space="preserve"> </w:t>
      </w:r>
      <w:r w:rsidR="00A95FFF" w:rsidRPr="00F73B71">
        <w:rPr>
          <w:rFonts w:ascii="Times New Roman" w:hAnsi="Times New Roman"/>
          <w:sz w:val="28"/>
          <w:szCs w:val="28"/>
          <w:lang w:val="en-US"/>
        </w:rPr>
        <w:t>chloridi</w:t>
      </w:r>
      <w:r w:rsidR="00A95FFF" w:rsidRPr="00F73B71">
        <w:rPr>
          <w:rFonts w:ascii="Times New Roman" w:hAnsi="Times New Roman"/>
          <w:sz w:val="28"/>
          <w:szCs w:val="28"/>
        </w:rPr>
        <w:t xml:space="preserve">   0,9% </w:t>
      </w:r>
      <w:r w:rsidR="00A95FFF" w:rsidRPr="00F73B71">
        <w:rPr>
          <w:rFonts w:ascii="Times New Roman" w:hAnsi="Times New Roman"/>
          <w:bCs/>
          <w:sz w:val="28"/>
          <w:szCs w:val="28"/>
        </w:rPr>
        <w:t>–</w:t>
      </w:r>
      <w:r w:rsidR="00A95FFF" w:rsidRPr="00F73B71">
        <w:rPr>
          <w:rFonts w:ascii="Times New Roman" w:hAnsi="Times New Roman"/>
          <w:sz w:val="28"/>
          <w:szCs w:val="28"/>
        </w:rPr>
        <w:t xml:space="preserve"> 100 </w:t>
      </w:r>
      <w:r w:rsidR="00A95FFF" w:rsidRPr="00F73B71">
        <w:rPr>
          <w:rFonts w:ascii="Times New Roman" w:hAnsi="Times New Roman"/>
          <w:sz w:val="28"/>
          <w:szCs w:val="28"/>
          <w:lang w:val="en-US"/>
        </w:rPr>
        <w:t>ml</w:t>
      </w:r>
    </w:p>
    <w:p w14:paraId="4FA2101C" w14:textId="77777777" w:rsidR="001324B9" w:rsidRPr="00F73B71" w:rsidRDefault="001324B9" w:rsidP="001324B9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Sterilisetur</w:t>
      </w:r>
      <w:r w:rsidRPr="00F73B71">
        <w:rPr>
          <w:rFonts w:ascii="Times New Roman" w:hAnsi="Times New Roman"/>
          <w:sz w:val="28"/>
          <w:szCs w:val="28"/>
        </w:rPr>
        <w:t>!</w:t>
      </w:r>
    </w:p>
    <w:p w14:paraId="49687351" w14:textId="342C82C0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Письменный контроль</w:t>
      </w:r>
      <w:r w:rsidR="00A95FFF" w:rsidRPr="00F73B71">
        <w:rPr>
          <w:rFonts w:ascii="Times New Roman" w:hAnsi="Times New Roman"/>
          <w:sz w:val="28"/>
          <w:szCs w:val="28"/>
        </w:rPr>
        <w:t xml:space="preserve">: 0,9 - 100 </w:t>
      </w:r>
    </w:p>
    <w:p w14:paraId="471CC131" w14:textId="7B5BB45F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3.Органолептический контроль: </w:t>
      </w:r>
      <w:r w:rsidR="00A95FFF" w:rsidRPr="00F73B71">
        <w:rPr>
          <w:rFonts w:ascii="Times New Roman" w:hAnsi="Times New Roman"/>
          <w:sz w:val="28"/>
          <w:szCs w:val="28"/>
        </w:rPr>
        <w:t>бесцветная прозрачная жидкость без механических включений.</w:t>
      </w:r>
    </w:p>
    <w:p w14:paraId="352C5BAE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Физический контроль:</w:t>
      </w:r>
    </w:p>
    <w:p w14:paraId="7C6CBB87" w14:textId="3EFE1FA2" w:rsidR="00A95FFF" w:rsidRPr="00F73B71" w:rsidRDefault="00A95FFF" w:rsidP="00A95FFF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100 +/- 3% = 3</w:t>
      </w:r>
    </w:p>
    <w:p w14:paraId="72631377" w14:textId="01A58346" w:rsidR="00A95FFF" w:rsidRPr="00F73B71" w:rsidRDefault="00A95FFF" w:rsidP="00A95FFF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[97-103]</w:t>
      </w:r>
    </w:p>
    <w:p w14:paraId="64F6F7CB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5.Испытания на подлинность:</w:t>
      </w:r>
    </w:p>
    <w:p w14:paraId="20E2A194" w14:textId="77777777" w:rsidR="00A95FFF" w:rsidRPr="00F73B71" w:rsidRDefault="00A95FFF" w:rsidP="00A95FFF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</w:t>
      </w:r>
      <w:r w:rsidRPr="00F73B71">
        <w:rPr>
          <w:rFonts w:ascii="Times New Roman" w:hAnsi="Times New Roman"/>
          <w:sz w:val="28"/>
          <w:szCs w:val="28"/>
          <w:lang w:val="en-US"/>
        </w:rPr>
        <w:t>Na</w:t>
      </w:r>
      <w:r w:rsidRPr="00F73B71">
        <w:rPr>
          <w:rFonts w:ascii="Times New Roman" w:hAnsi="Times New Roman"/>
          <w:sz w:val="28"/>
          <w:szCs w:val="28"/>
          <w:vertAlign w:val="superscript"/>
        </w:rPr>
        <w:t>+</w:t>
      </w:r>
      <w:r w:rsidRPr="00F73B71">
        <w:rPr>
          <w:rFonts w:ascii="Times New Roman" w:hAnsi="Times New Roman"/>
          <w:sz w:val="28"/>
          <w:szCs w:val="28"/>
        </w:rPr>
        <w:t>- реакция на окрашивание пламени в желтый цвет.</w:t>
      </w:r>
    </w:p>
    <w:p w14:paraId="3189F4BD" w14:textId="77777777" w:rsidR="00A95FFF" w:rsidRPr="00F73B71" w:rsidRDefault="00A95FFF" w:rsidP="00A95FFF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5.2.Хлорид-ион. Методика: к 2-3 капли ЛФ прибавить 1-2 капли раствора нитрата серебра, появляется белый осадок, растворимый в растворе аммиака 10%.</w:t>
      </w:r>
    </w:p>
    <w:p w14:paraId="1D867F89" w14:textId="29AB8602" w:rsidR="00A95FFF" w:rsidRPr="00F73B71" w:rsidRDefault="00A95FFF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6081AB20" wp14:editId="698EE31C">
            <wp:extent cx="3307080" cy="891540"/>
            <wp:effectExtent l="0" t="0" r="0" b="0"/>
            <wp:docPr id="625768074" name="Рисунок 625768074" descr="Изображение выглядит как текст, Шрифт, белый, алгеб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43527" name="Рисунок 709743527" descr="Изображение выглядит как текст, Шрифт, белый, алгебр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2F3E0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6.Количественное определение.</w:t>
      </w:r>
    </w:p>
    <w:p w14:paraId="36752CDB" w14:textId="45D87C03" w:rsidR="00A95FFF" w:rsidRPr="00F73B71" w:rsidRDefault="00A95FFF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Метод аргентометрии (метод Мора). Методика: отмерить 1 мл ЛФ и перенести в колбу для титрования, прибавить 2 мл воды и 1-2 капли калия хромата и титровать 0,1М раствором серебра нитрата до буровато-желтого окрашивания.</w:t>
      </w:r>
    </w:p>
    <w:p w14:paraId="58FDD533" w14:textId="77777777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45A25D27" w14:textId="77777777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0,9-100</w:t>
      </w:r>
    </w:p>
    <w:p w14:paraId="1CE8DC86" w14:textId="4BE2137B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  х-1       </w:t>
      </w:r>
    </w:p>
    <w:p w14:paraId="2C60AFBC" w14:textId="2E383A68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х = 0,0</w:t>
      </w:r>
      <w:r w:rsidR="00EC03E1" w:rsidRPr="00F73B71">
        <w:rPr>
          <w:rFonts w:ascii="Times New Roman" w:hAnsi="Times New Roman"/>
          <w:sz w:val="28"/>
          <w:szCs w:val="28"/>
        </w:rPr>
        <w:t>09</w:t>
      </w:r>
    </w:p>
    <w:p w14:paraId="14429BD6" w14:textId="3E886B52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</w:t>
      </w:r>
      <w:r w:rsidR="00EC03E1" w:rsidRPr="00F73B71">
        <w:rPr>
          <w:rFonts w:ascii="Times New Roman" w:hAnsi="Times New Roman"/>
          <w:sz w:val="28"/>
          <w:szCs w:val="28"/>
        </w:rPr>
        <w:t>58,44</w:t>
      </w:r>
      <w:r w:rsidRPr="00F73B71">
        <w:rPr>
          <w:rFonts w:ascii="Times New Roman" w:hAnsi="Times New Roman"/>
          <w:sz w:val="28"/>
          <w:szCs w:val="28"/>
        </w:rPr>
        <w:t>*1=</w:t>
      </w:r>
      <w:r w:rsidR="00EC03E1" w:rsidRPr="00F73B71">
        <w:rPr>
          <w:rFonts w:ascii="Times New Roman" w:hAnsi="Times New Roman"/>
          <w:sz w:val="28"/>
          <w:szCs w:val="28"/>
        </w:rPr>
        <w:t>5,844</w:t>
      </w:r>
    </w:p>
    <w:p w14:paraId="5A6120BB" w14:textId="33A6CE07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</w:t>
      </w:r>
      <w:r w:rsidR="00EC03E1" w:rsidRPr="00F73B71">
        <w:rPr>
          <w:rFonts w:ascii="Times New Roman" w:hAnsi="Times New Roman"/>
          <w:sz w:val="28"/>
          <w:szCs w:val="28"/>
        </w:rPr>
        <w:t>09</w:t>
      </w:r>
      <w:r w:rsidRPr="00F73B71">
        <w:rPr>
          <w:rFonts w:ascii="Times New Roman" w:hAnsi="Times New Roman"/>
          <w:sz w:val="28"/>
          <w:szCs w:val="28"/>
        </w:rPr>
        <w:t>*1000/</w:t>
      </w:r>
      <w:r w:rsidR="00EC03E1" w:rsidRPr="00F73B71">
        <w:rPr>
          <w:rFonts w:ascii="Times New Roman" w:hAnsi="Times New Roman"/>
          <w:sz w:val="28"/>
          <w:szCs w:val="28"/>
        </w:rPr>
        <w:t>5,844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="00EC03E1" w:rsidRPr="00F73B71">
        <w:rPr>
          <w:rFonts w:ascii="Times New Roman" w:hAnsi="Times New Roman"/>
          <w:sz w:val="28"/>
          <w:szCs w:val="28"/>
        </w:rPr>
        <w:t>1,54</w:t>
      </w:r>
    </w:p>
    <w:p w14:paraId="32AE6CBF" w14:textId="798A01FF" w:rsidR="00EC03E1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 xml:space="preserve">*1000 = </w:t>
      </w:r>
      <w:r w:rsidR="00EC03E1" w:rsidRPr="00F73B71">
        <w:rPr>
          <w:rFonts w:ascii="Times New Roman" w:hAnsi="Times New Roman"/>
          <w:sz w:val="28"/>
          <w:szCs w:val="28"/>
        </w:rPr>
        <w:t>1,54</w:t>
      </w:r>
      <w:r w:rsidRPr="00F73B71">
        <w:rPr>
          <w:rFonts w:ascii="Times New Roman" w:hAnsi="Times New Roman"/>
          <w:sz w:val="28"/>
          <w:szCs w:val="28"/>
        </w:rPr>
        <w:t>*1*</w:t>
      </w:r>
      <w:r w:rsidR="00EC03E1" w:rsidRPr="00F73B71">
        <w:rPr>
          <w:rFonts w:ascii="Times New Roman" w:hAnsi="Times New Roman"/>
          <w:sz w:val="28"/>
          <w:szCs w:val="28"/>
        </w:rPr>
        <w:t>5,844</w:t>
      </w:r>
      <w:r w:rsidRPr="00F73B71">
        <w:rPr>
          <w:rFonts w:ascii="Times New Roman" w:hAnsi="Times New Roman"/>
          <w:sz w:val="28"/>
          <w:szCs w:val="28"/>
        </w:rPr>
        <w:t>*1</w:t>
      </w:r>
      <w:r w:rsidR="00EC03E1" w:rsidRPr="00F73B71">
        <w:rPr>
          <w:rFonts w:ascii="Times New Roman" w:hAnsi="Times New Roman"/>
          <w:sz w:val="28"/>
          <w:szCs w:val="28"/>
        </w:rPr>
        <w:t>00</w:t>
      </w:r>
      <w:r w:rsidRPr="00F73B71">
        <w:rPr>
          <w:rFonts w:ascii="Times New Roman" w:hAnsi="Times New Roman"/>
          <w:sz w:val="28"/>
          <w:szCs w:val="28"/>
        </w:rPr>
        <w:t>/ 1*1000 =0,</w:t>
      </w:r>
      <w:r w:rsidR="00EC03E1" w:rsidRPr="00F73B71">
        <w:rPr>
          <w:rFonts w:ascii="Times New Roman" w:hAnsi="Times New Roman"/>
          <w:sz w:val="28"/>
          <w:szCs w:val="28"/>
        </w:rPr>
        <w:t>9</w:t>
      </w:r>
    </w:p>
    <w:p w14:paraId="15B1D896" w14:textId="75D47BE5" w:rsidR="00A95FFF" w:rsidRPr="00F73B71" w:rsidRDefault="00EC03E1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</w:t>
      </w:r>
      <w:r w:rsidR="00A95FFF" w:rsidRPr="00F73B71">
        <w:rPr>
          <w:rFonts w:ascii="Times New Roman" w:hAnsi="Times New Roman"/>
          <w:sz w:val="28"/>
          <w:szCs w:val="28"/>
        </w:rPr>
        <w:t>О для 0,</w:t>
      </w:r>
      <w:r w:rsidRPr="00F73B71">
        <w:rPr>
          <w:rFonts w:ascii="Times New Roman" w:hAnsi="Times New Roman"/>
          <w:sz w:val="28"/>
          <w:szCs w:val="28"/>
        </w:rPr>
        <w:t>9</w:t>
      </w:r>
      <w:r w:rsidR="00A95FFF" w:rsidRPr="00F73B71">
        <w:rPr>
          <w:rFonts w:ascii="Times New Roman" w:hAnsi="Times New Roman"/>
          <w:sz w:val="28"/>
          <w:szCs w:val="28"/>
        </w:rPr>
        <w:t xml:space="preserve">+/- </w:t>
      </w:r>
      <w:r w:rsidRPr="00F73B71">
        <w:rPr>
          <w:rFonts w:ascii="Times New Roman" w:hAnsi="Times New Roman"/>
          <w:sz w:val="28"/>
          <w:szCs w:val="28"/>
        </w:rPr>
        <w:t>6</w:t>
      </w:r>
      <w:r w:rsidR="00A95FFF" w:rsidRPr="00F73B71">
        <w:rPr>
          <w:rFonts w:ascii="Times New Roman" w:hAnsi="Times New Roman"/>
          <w:sz w:val="28"/>
          <w:szCs w:val="28"/>
        </w:rPr>
        <w:t>% = 0,0</w:t>
      </w:r>
      <w:r w:rsidRPr="00F73B71">
        <w:rPr>
          <w:rFonts w:ascii="Times New Roman" w:hAnsi="Times New Roman"/>
          <w:sz w:val="28"/>
          <w:szCs w:val="28"/>
        </w:rPr>
        <w:t>54</w:t>
      </w:r>
    </w:p>
    <w:p w14:paraId="62CEB28E" w14:textId="50363AA8" w:rsidR="00A95FFF" w:rsidRPr="00F73B71" w:rsidRDefault="00A95FFF" w:rsidP="00A95FFF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[0,</w:t>
      </w:r>
      <w:r w:rsidR="00EC03E1" w:rsidRPr="00F73B71">
        <w:rPr>
          <w:rFonts w:ascii="Times New Roman" w:hAnsi="Times New Roman"/>
          <w:sz w:val="28"/>
          <w:szCs w:val="28"/>
        </w:rPr>
        <w:t>846-0,954</w:t>
      </w:r>
      <w:r w:rsidRPr="00F73B71">
        <w:rPr>
          <w:rFonts w:ascii="Times New Roman" w:hAnsi="Times New Roman"/>
          <w:sz w:val="28"/>
          <w:szCs w:val="28"/>
        </w:rPr>
        <w:t xml:space="preserve">] </w:t>
      </w:r>
    </w:p>
    <w:p w14:paraId="602DFAB1" w14:textId="756CE4F8" w:rsidR="00EC03E1" w:rsidRPr="00F73B71" w:rsidRDefault="009803BE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 Контроль при отпуске</w:t>
      </w:r>
      <w:r w:rsidR="00EC03E1" w:rsidRPr="00F73B71">
        <w:rPr>
          <w:rFonts w:ascii="Times New Roman" w:hAnsi="Times New Roman"/>
          <w:sz w:val="28"/>
          <w:szCs w:val="28"/>
        </w:rPr>
        <w:t xml:space="preserve">: раствор отпускают в прозрачном флаконе </w:t>
      </w:r>
      <w:r w:rsidR="00EC03E1" w:rsidRPr="00F73B71">
        <w:rPr>
          <w:rFonts w:ascii="Times New Roman" w:hAnsi="Times New Roman"/>
          <w:color w:val="000000"/>
          <w:sz w:val="28"/>
          <w:szCs w:val="28"/>
        </w:rPr>
        <w:t>укупоренном резиновой пробкой под обкаткой алюминиевым колпачком, на флакон вешается бирка с указанием названия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и </w:t>
      </w:r>
      <w:r w:rsidR="00EC03E1" w:rsidRPr="00F73B71">
        <w:rPr>
          <w:rFonts w:ascii="Times New Roman" w:hAnsi="Times New Roman"/>
          <w:color w:val="000000"/>
          <w:sz w:val="28"/>
          <w:szCs w:val="28"/>
        </w:rPr>
        <w:t>концентрации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раствора</w:t>
      </w:r>
      <w:r w:rsidR="00EC03E1" w:rsidRPr="00F73B71">
        <w:rPr>
          <w:rFonts w:ascii="Times New Roman" w:hAnsi="Times New Roman"/>
          <w:color w:val="000000"/>
          <w:sz w:val="28"/>
          <w:szCs w:val="28"/>
        </w:rPr>
        <w:t>, дат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ы изготовления </w:t>
      </w:r>
      <w:r w:rsidR="00EC03E1" w:rsidRPr="00F73B71">
        <w:rPr>
          <w:rFonts w:ascii="Times New Roman" w:hAnsi="Times New Roman"/>
          <w:color w:val="000000"/>
          <w:sz w:val="28"/>
          <w:szCs w:val="28"/>
        </w:rPr>
        <w:t>и подписью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изготовившего</w:t>
      </w:r>
      <w:r w:rsidR="00EC03E1" w:rsidRPr="00F73B71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EC03E1" w:rsidRPr="00F73B71">
        <w:rPr>
          <w:rFonts w:ascii="Times New Roman" w:hAnsi="Times New Roman"/>
          <w:sz w:val="28"/>
          <w:szCs w:val="28"/>
        </w:rPr>
        <w:t>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EC03E1" w:rsidRPr="00F73B71">
        <w:rPr>
          <w:rFonts w:ascii="Times New Roman" w:hAnsi="Times New Roman"/>
          <w:sz w:val="20"/>
          <w:szCs w:val="20"/>
        </w:rPr>
        <w:t xml:space="preserve"> </w:t>
      </w:r>
      <w:r w:rsidR="00EC03E1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5EF754C1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2505DF99" w14:textId="517B6500" w:rsidR="00413706" w:rsidRPr="00F73B71" w:rsidRDefault="00413706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479213FB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320C8F1C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</w:p>
    <w:p w14:paraId="11B0F49F" w14:textId="42BD7D6F" w:rsidR="009803BE" w:rsidRPr="00F73B71" w:rsidRDefault="009803BE" w:rsidP="009803BE">
      <w:pPr>
        <w:pStyle w:val="aff3"/>
        <w:jc w:val="center"/>
        <w:rPr>
          <w:rFonts w:ascii="Times New Roman" w:hAnsi="Times New Roman"/>
          <w:b/>
          <w:sz w:val="28"/>
          <w:szCs w:val="28"/>
        </w:rPr>
      </w:pPr>
    </w:p>
    <w:p w14:paraId="7BB2200C" w14:textId="7786122B" w:rsidR="009803BE" w:rsidRDefault="009803BE" w:rsidP="00F73B71">
      <w:pPr>
        <w:pStyle w:val="aff3"/>
        <w:jc w:val="center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lastRenderedPageBreak/>
        <w:t xml:space="preserve">Протокол № </w:t>
      </w:r>
      <w:r w:rsidR="00C40C38" w:rsidRPr="00F73B71">
        <w:rPr>
          <w:rFonts w:ascii="Times New Roman" w:hAnsi="Times New Roman"/>
          <w:sz w:val="28"/>
          <w:szCs w:val="28"/>
        </w:rPr>
        <w:t xml:space="preserve">9 </w:t>
      </w:r>
      <w:r w:rsidRPr="00F73B71">
        <w:rPr>
          <w:rFonts w:ascii="Times New Roman" w:hAnsi="Times New Roman"/>
          <w:sz w:val="28"/>
          <w:szCs w:val="28"/>
        </w:rPr>
        <w:t>от «</w:t>
      </w:r>
      <w:r w:rsidR="00FE0951" w:rsidRPr="00F73B71">
        <w:rPr>
          <w:rFonts w:ascii="Times New Roman" w:hAnsi="Times New Roman"/>
          <w:sz w:val="28"/>
          <w:szCs w:val="28"/>
        </w:rPr>
        <w:t>11</w:t>
      </w:r>
      <w:r w:rsidRPr="00F73B71">
        <w:rPr>
          <w:rFonts w:ascii="Times New Roman" w:hAnsi="Times New Roman"/>
          <w:sz w:val="28"/>
          <w:szCs w:val="28"/>
        </w:rPr>
        <w:t xml:space="preserve">» </w:t>
      </w:r>
      <w:r w:rsidR="00FE0951" w:rsidRPr="00F73B71">
        <w:rPr>
          <w:rFonts w:ascii="Times New Roman" w:hAnsi="Times New Roman"/>
          <w:sz w:val="28"/>
          <w:szCs w:val="28"/>
        </w:rPr>
        <w:t>декабря</w:t>
      </w:r>
    </w:p>
    <w:p w14:paraId="4768A0C1" w14:textId="77777777" w:rsidR="007B5405" w:rsidRPr="00F73B71" w:rsidRDefault="007B5405" w:rsidP="00F73B71">
      <w:pPr>
        <w:pStyle w:val="aff3"/>
        <w:jc w:val="center"/>
        <w:rPr>
          <w:rFonts w:ascii="Times New Roman" w:hAnsi="Times New Roman"/>
          <w:sz w:val="28"/>
          <w:szCs w:val="28"/>
        </w:rPr>
      </w:pPr>
    </w:p>
    <w:p w14:paraId="7B8455C8" w14:textId="6D665A86" w:rsidR="009803BE" w:rsidRPr="00F73B71" w:rsidRDefault="001324B9" w:rsidP="001324B9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1.</w:t>
      </w:r>
      <w:r w:rsidR="00EC03E1" w:rsidRPr="00F73B71">
        <w:rPr>
          <w:rFonts w:ascii="Times New Roman" w:hAnsi="Times New Roman"/>
          <w:sz w:val="28"/>
          <w:szCs w:val="28"/>
          <w:lang w:val="en-US"/>
        </w:rPr>
        <w:t>Sol</w:t>
      </w:r>
      <w:r w:rsidR="00EC03E1" w:rsidRPr="00F73B71">
        <w:rPr>
          <w:rFonts w:ascii="Times New Roman" w:hAnsi="Times New Roman"/>
          <w:sz w:val="28"/>
          <w:szCs w:val="28"/>
        </w:rPr>
        <w:t xml:space="preserve">. </w:t>
      </w:r>
      <w:r w:rsidR="00EC03E1" w:rsidRPr="00F73B71">
        <w:rPr>
          <w:rFonts w:ascii="Times New Roman" w:hAnsi="Times New Roman"/>
          <w:sz w:val="28"/>
          <w:szCs w:val="28"/>
          <w:lang w:val="en-US"/>
        </w:rPr>
        <w:t>Procaini</w:t>
      </w:r>
      <w:r w:rsidR="00EC03E1" w:rsidRPr="00F73B71">
        <w:rPr>
          <w:rFonts w:ascii="Times New Roman" w:hAnsi="Times New Roman"/>
          <w:sz w:val="28"/>
          <w:szCs w:val="28"/>
        </w:rPr>
        <w:t xml:space="preserve">  0,5 % </w:t>
      </w:r>
      <w:r w:rsidR="00EC03E1" w:rsidRPr="00F73B71">
        <w:rPr>
          <w:rFonts w:ascii="Times New Roman" w:hAnsi="Times New Roman"/>
          <w:bCs/>
          <w:sz w:val="28"/>
          <w:szCs w:val="28"/>
        </w:rPr>
        <w:t>–</w:t>
      </w:r>
      <w:r w:rsidR="00EC03E1" w:rsidRPr="00F73B71">
        <w:rPr>
          <w:rFonts w:ascii="Times New Roman" w:hAnsi="Times New Roman"/>
          <w:sz w:val="28"/>
          <w:szCs w:val="28"/>
        </w:rPr>
        <w:t xml:space="preserve"> 100 </w:t>
      </w:r>
      <w:r w:rsidR="00EC03E1" w:rsidRPr="00F73B71">
        <w:rPr>
          <w:rFonts w:ascii="Times New Roman" w:hAnsi="Times New Roman"/>
          <w:sz w:val="28"/>
          <w:szCs w:val="28"/>
          <w:lang w:val="en-US"/>
        </w:rPr>
        <w:t>ml</w:t>
      </w:r>
    </w:p>
    <w:p w14:paraId="2552A547" w14:textId="20B34F37" w:rsidR="001324B9" w:rsidRPr="00F73B71" w:rsidRDefault="001324B9" w:rsidP="001324B9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Sterilisetur</w:t>
      </w:r>
      <w:r w:rsidRPr="00F73B71">
        <w:rPr>
          <w:rFonts w:ascii="Times New Roman" w:hAnsi="Times New Roman"/>
          <w:sz w:val="28"/>
          <w:szCs w:val="28"/>
        </w:rPr>
        <w:t>!</w:t>
      </w:r>
    </w:p>
    <w:p w14:paraId="1EDBC960" w14:textId="21F138EC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2. Письменный контроль</w:t>
      </w:r>
      <w:r w:rsidR="00EC03E1" w:rsidRPr="00F73B71">
        <w:rPr>
          <w:rFonts w:ascii="Times New Roman" w:hAnsi="Times New Roman"/>
          <w:sz w:val="28"/>
          <w:szCs w:val="28"/>
        </w:rPr>
        <w:t>: 0,5-100</w:t>
      </w:r>
    </w:p>
    <w:p w14:paraId="70C93B1E" w14:textId="3B936CBF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3. Органолептический контроль: </w:t>
      </w:r>
      <w:r w:rsidR="00EC03E1" w:rsidRPr="00F73B71">
        <w:rPr>
          <w:rFonts w:ascii="Times New Roman" w:hAnsi="Times New Roman"/>
          <w:sz w:val="28"/>
          <w:szCs w:val="28"/>
        </w:rPr>
        <w:t>бесцветная прозрачная жидкость без механических включений.</w:t>
      </w:r>
    </w:p>
    <w:p w14:paraId="72EDE688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4. Физический контроль:</w:t>
      </w:r>
    </w:p>
    <w:p w14:paraId="69EE3684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для 100 +/- 3% = 3</w:t>
      </w:r>
    </w:p>
    <w:p w14:paraId="72AE6029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[97-103]</w:t>
      </w:r>
    </w:p>
    <w:p w14:paraId="470A39F4" w14:textId="77777777" w:rsidR="009803BE" w:rsidRPr="00F73B71" w:rsidRDefault="009803BE" w:rsidP="009803BE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5.Испытания на подлинность:</w:t>
      </w:r>
    </w:p>
    <w:p w14:paraId="1890A193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5.1.Прокаина гидрохлорид. Реакция образования оснований Шиффа. Методика: на серую газетную бумагу поместить 2 капли ЛФ и 1 каплю наствора серной кислоты, появится желтое пятно.</w:t>
      </w:r>
    </w:p>
    <w:p w14:paraId="7F9354F2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348B18C4" wp14:editId="5741F2B1">
            <wp:extent cx="3422650" cy="648172"/>
            <wp:effectExtent l="0" t="0" r="0" b="0"/>
            <wp:docPr id="287970467" name="Рисунок 287970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17608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71128" cy="657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ED23B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5.2.Хлорид-ион. Методика: к 2-3 капли ЛФ прибавить 1-2 капли раствора нитрата серебра, появляется белый осадок, растворимый в растворе аммиака 10%.</w:t>
      </w:r>
    </w:p>
    <w:p w14:paraId="69440742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noProof/>
        </w:rPr>
        <w:drawing>
          <wp:inline distT="0" distB="0" distL="0" distR="0" wp14:anchorId="180841D3" wp14:editId="0FD2071C">
            <wp:extent cx="3307080" cy="891540"/>
            <wp:effectExtent l="0" t="0" r="0" b="0"/>
            <wp:docPr id="431686612" name="Рисунок 431686612" descr="Изображение выглядит как текст, Шрифт, белый, алгебр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743527" name="Рисунок 709743527" descr="Изображение выглядит как текст, Шрифт, белый, алгебр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76968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6.Количественное определение.</w:t>
      </w:r>
    </w:p>
    <w:p w14:paraId="6FF3B357" w14:textId="77777777" w:rsidR="00EC03E1" w:rsidRPr="00F73B71" w:rsidRDefault="00EC03E1" w:rsidP="00EC03E1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Метод алкалиметрии. Методика: отмерить 1 мл ЛФ, прибавить 3 мл спирта, 1 каплю фенолфталеина и титровать 0,1М раствором гидроксида натрия до розового окрашивания. </w:t>
      </w:r>
    </w:p>
    <w:p w14:paraId="7333F47B" w14:textId="77777777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  <w:vertAlign w:val="subscript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 xml:space="preserve">= </w:t>
      </w: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>*1000/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</w:p>
    <w:p w14:paraId="2B3717D5" w14:textId="0C43DC3A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m</w:t>
      </w:r>
      <w:r w:rsidRPr="00F73B71">
        <w:rPr>
          <w:rFonts w:ascii="Times New Roman" w:hAnsi="Times New Roman"/>
          <w:sz w:val="28"/>
          <w:szCs w:val="28"/>
        </w:rPr>
        <w:t xml:space="preserve"> = </w:t>
      </w:r>
      <w:r w:rsidR="001324B9" w:rsidRPr="00F73B71">
        <w:rPr>
          <w:rFonts w:ascii="Times New Roman" w:hAnsi="Times New Roman"/>
          <w:sz w:val="28"/>
          <w:szCs w:val="28"/>
        </w:rPr>
        <w:t>0,5</w:t>
      </w:r>
      <w:r w:rsidRPr="00F73B71">
        <w:rPr>
          <w:rFonts w:ascii="Times New Roman" w:hAnsi="Times New Roman"/>
          <w:sz w:val="28"/>
          <w:szCs w:val="28"/>
        </w:rPr>
        <w:t xml:space="preserve"> – </w:t>
      </w:r>
      <w:r w:rsidR="001324B9" w:rsidRPr="00F73B71">
        <w:rPr>
          <w:rFonts w:ascii="Times New Roman" w:hAnsi="Times New Roman"/>
          <w:sz w:val="28"/>
          <w:szCs w:val="28"/>
        </w:rPr>
        <w:t>1</w:t>
      </w:r>
      <w:r w:rsidRPr="00F73B71">
        <w:rPr>
          <w:rFonts w:ascii="Times New Roman" w:hAnsi="Times New Roman"/>
          <w:sz w:val="28"/>
          <w:szCs w:val="28"/>
        </w:rPr>
        <w:t>00</w:t>
      </w:r>
    </w:p>
    <w:p w14:paraId="7B9A17AC" w14:textId="77777777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       х – 1        </w:t>
      </w:r>
    </w:p>
    <w:p w14:paraId="75649550" w14:textId="390A7B71" w:rsidR="001324B9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х = 0,0</w:t>
      </w:r>
      <w:r w:rsidR="001324B9" w:rsidRPr="00F73B71">
        <w:rPr>
          <w:rFonts w:ascii="Times New Roman" w:hAnsi="Times New Roman"/>
          <w:sz w:val="28"/>
          <w:szCs w:val="28"/>
        </w:rPr>
        <w:t>05</w:t>
      </w:r>
    </w:p>
    <w:p w14:paraId="320E094F" w14:textId="7EA0AEF3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  </w:t>
      </w:r>
      <w:r w:rsidRPr="00F73B71">
        <w:rPr>
          <w:rFonts w:ascii="Times New Roman" w:hAnsi="Times New Roman"/>
          <w:sz w:val="28"/>
          <w:szCs w:val="28"/>
        </w:rPr>
        <w:t>= 0,1*272,77*1=27,28</w:t>
      </w:r>
    </w:p>
    <w:p w14:paraId="5F87E594" w14:textId="4C778F1E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 xml:space="preserve">ор </w:t>
      </w:r>
      <w:r w:rsidRPr="00F73B71">
        <w:rPr>
          <w:rFonts w:ascii="Times New Roman" w:hAnsi="Times New Roman"/>
          <w:sz w:val="28"/>
          <w:szCs w:val="28"/>
        </w:rPr>
        <w:t>= 0,0</w:t>
      </w:r>
      <w:r w:rsidR="001324B9" w:rsidRPr="00F73B71">
        <w:rPr>
          <w:rFonts w:ascii="Times New Roman" w:hAnsi="Times New Roman"/>
          <w:sz w:val="28"/>
          <w:szCs w:val="28"/>
        </w:rPr>
        <w:t>05</w:t>
      </w:r>
      <w:r w:rsidRPr="00F73B71">
        <w:rPr>
          <w:rFonts w:ascii="Times New Roman" w:hAnsi="Times New Roman"/>
          <w:sz w:val="28"/>
          <w:szCs w:val="28"/>
        </w:rPr>
        <w:t>*1000/27,28= 0,</w:t>
      </w:r>
      <w:r w:rsidR="001324B9" w:rsidRPr="00F73B71">
        <w:rPr>
          <w:rFonts w:ascii="Times New Roman" w:hAnsi="Times New Roman"/>
          <w:sz w:val="28"/>
          <w:szCs w:val="28"/>
        </w:rPr>
        <w:t>18</w:t>
      </w:r>
    </w:p>
    <w:p w14:paraId="7B7F3C59" w14:textId="496DEB53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Х= 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  <w:vertAlign w:val="subscript"/>
        </w:rPr>
        <w:t>т</w:t>
      </w:r>
      <w:r w:rsidRPr="00F73B71">
        <w:rPr>
          <w:rFonts w:ascii="Times New Roman" w:hAnsi="Times New Roman"/>
          <w:sz w:val="28"/>
          <w:szCs w:val="28"/>
        </w:rPr>
        <w:t xml:space="preserve">*К* </w:t>
      </w:r>
      <w:r w:rsidRPr="00F73B71">
        <w:rPr>
          <w:rFonts w:ascii="Times New Roman" w:hAnsi="Times New Roman"/>
          <w:sz w:val="28"/>
          <w:szCs w:val="28"/>
          <w:lang w:val="en-US"/>
        </w:rPr>
        <w:t>T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x</w:t>
      </w:r>
      <w:r w:rsidRPr="00F73B71">
        <w:rPr>
          <w:rFonts w:ascii="Times New Roman" w:hAnsi="Times New Roman"/>
          <w:sz w:val="28"/>
          <w:szCs w:val="28"/>
          <w:vertAlign w:val="subscript"/>
        </w:rPr>
        <w:t>/</w:t>
      </w:r>
      <w:r w:rsidRPr="00F73B71">
        <w:rPr>
          <w:rFonts w:ascii="Times New Roman" w:hAnsi="Times New Roman"/>
          <w:sz w:val="28"/>
          <w:szCs w:val="28"/>
          <w:vertAlign w:val="subscript"/>
          <w:lang w:val="en-US"/>
        </w:rPr>
        <w:t>y</w:t>
      </w:r>
      <w:r w:rsidRPr="00F73B71">
        <w:rPr>
          <w:rFonts w:ascii="Times New Roman" w:hAnsi="Times New Roman"/>
          <w:sz w:val="28"/>
          <w:szCs w:val="28"/>
        </w:rPr>
        <w:t>*</w:t>
      </w:r>
      <w:r w:rsidRPr="00F73B71">
        <w:rPr>
          <w:rFonts w:ascii="Times New Roman" w:hAnsi="Times New Roman"/>
          <w:sz w:val="28"/>
          <w:szCs w:val="28"/>
          <w:lang w:val="en-US"/>
        </w:rPr>
        <w:t>V</w:t>
      </w:r>
      <w:r w:rsidRPr="00F73B71">
        <w:rPr>
          <w:rFonts w:ascii="Times New Roman" w:hAnsi="Times New Roman"/>
          <w:sz w:val="28"/>
          <w:szCs w:val="28"/>
        </w:rPr>
        <w:t>/</w:t>
      </w:r>
      <w:r w:rsidRPr="00F73B71">
        <w:rPr>
          <w:rFonts w:ascii="Times New Roman" w:hAnsi="Times New Roman"/>
          <w:sz w:val="28"/>
          <w:szCs w:val="28"/>
          <w:lang w:val="en-US"/>
        </w:rPr>
        <w:t>a</w:t>
      </w:r>
      <w:r w:rsidRPr="00F73B71">
        <w:rPr>
          <w:rFonts w:ascii="Times New Roman" w:hAnsi="Times New Roman"/>
          <w:sz w:val="28"/>
          <w:szCs w:val="28"/>
        </w:rPr>
        <w:t>*1000 = 0,</w:t>
      </w:r>
      <w:r w:rsidR="001324B9" w:rsidRPr="00F73B71">
        <w:rPr>
          <w:rFonts w:ascii="Times New Roman" w:hAnsi="Times New Roman"/>
          <w:sz w:val="28"/>
          <w:szCs w:val="28"/>
        </w:rPr>
        <w:t>18</w:t>
      </w:r>
      <w:r w:rsidRPr="00F73B71">
        <w:rPr>
          <w:rFonts w:ascii="Times New Roman" w:hAnsi="Times New Roman"/>
          <w:sz w:val="28"/>
          <w:szCs w:val="28"/>
        </w:rPr>
        <w:t>*1*27,28*</w:t>
      </w:r>
      <w:r w:rsidR="001324B9" w:rsidRPr="00F73B71">
        <w:rPr>
          <w:rFonts w:ascii="Times New Roman" w:hAnsi="Times New Roman"/>
          <w:sz w:val="28"/>
          <w:szCs w:val="28"/>
        </w:rPr>
        <w:t>100</w:t>
      </w:r>
      <w:r w:rsidRPr="00F73B71">
        <w:rPr>
          <w:rFonts w:ascii="Times New Roman" w:hAnsi="Times New Roman"/>
          <w:sz w:val="28"/>
          <w:szCs w:val="28"/>
        </w:rPr>
        <w:t>/ 1*1000 =</w:t>
      </w:r>
      <w:r w:rsidR="001324B9" w:rsidRPr="00F73B71">
        <w:rPr>
          <w:rFonts w:ascii="Times New Roman" w:hAnsi="Times New Roman"/>
          <w:sz w:val="28"/>
          <w:szCs w:val="28"/>
        </w:rPr>
        <w:t>0,5</w:t>
      </w:r>
    </w:p>
    <w:p w14:paraId="5B3B1D83" w14:textId="0265FF6B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ДО для </w:t>
      </w:r>
      <w:r w:rsidR="001324B9" w:rsidRPr="00F73B71">
        <w:rPr>
          <w:rFonts w:ascii="Times New Roman" w:hAnsi="Times New Roman"/>
          <w:sz w:val="28"/>
          <w:szCs w:val="28"/>
        </w:rPr>
        <w:t>0,5</w:t>
      </w:r>
      <w:r w:rsidRPr="00F73B71">
        <w:rPr>
          <w:rFonts w:ascii="Times New Roman" w:hAnsi="Times New Roman"/>
          <w:sz w:val="28"/>
          <w:szCs w:val="28"/>
        </w:rPr>
        <w:t xml:space="preserve"> +/- </w:t>
      </w:r>
      <w:r w:rsidR="001324B9" w:rsidRPr="00F73B71">
        <w:rPr>
          <w:rFonts w:ascii="Times New Roman" w:hAnsi="Times New Roman"/>
          <w:sz w:val="28"/>
          <w:szCs w:val="28"/>
        </w:rPr>
        <w:t>8</w:t>
      </w:r>
      <w:r w:rsidRPr="00F73B71">
        <w:rPr>
          <w:rFonts w:ascii="Times New Roman" w:hAnsi="Times New Roman"/>
          <w:sz w:val="28"/>
          <w:szCs w:val="28"/>
        </w:rPr>
        <w:t>% = 0,</w:t>
      </w:r>
      <w:r w:rsidR="001324B9" w:rsidRPr="00F73B71">
        <w:rPr>
          <w:rFonts w:ascii="Times New Roman" w:hAnsi="Times New Roman"/>
          <w:sz w:val="28"/>
          <w:szCs w:val="28"/>
        </w:rPr>
        <w:t>04</w:t>
      </w:r>
    </w:p>
    <w:p w14:paraId="05E81C1C" w14:textId="545CDF72" w:rsidR="00EC03E1" w:rsidRPr="00F73B71" w:rsidRDefault="00EC03E1" w:rsidP="00EC03E1">
      <w:pPr>
        <w:pStyle w:val="aff3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ДО [</w:t>
      </w:r>
      <w:r w:rsidR="001324B9" w:rsidRPr="00F73B71">
        <w:rPr>
          <w:rFonts w:ascii="Times New Roman" w:hAnsi="Times New Roman"/>
          <w:sz w:val="28"/>
          <w:szCs w:val="28"/>
        </w:rPr>
        <w:t>0</w:t>
      </w:r>
      <w:r w:rsidRPr="00F73B71">
        <w:rPr>
          <w:rFonts w:ascii="Times New Roman" w:hAnsi="Times New Roman"/>
          <w:sz w:val="28"/>
          <w:szCs w:val="28"/>
        </w:rPr>
        <w:t>,</w:t>
      </w:r>
      <w:r w:rsidR="001324B9" w:rsidRPr="00F73B71">
        <w:rPr>
          <w:rFonts w:ascii="Times New Roman" w:hAnsi="Times New Roman"/>
          <w:sz w:val="28"/>
          <w:szCs w:val="28"/>
        </w:rPr>
        <w:t>4</w:t>
      </w:r>
      <w:r w:rsidRPr="00F73B71">
        <w:rPr>
          <w:rFonts w:ascii="Times New Roman" w:hAnsi="Times New Roman"/>
          <w:sz w:val="28"/>
          <w:szCs w:val="28"/>
        </w:rPr>
        <w:t>6-</w:t>
      </w:r>
      <w:r w:rsidR="001324B9" w:rsidRPr="00F73B71">
        <w:rPr>
          <w:rFonts w:ascii="Times New Roman" w:hAnsi="Times New Roman"/>
          <w:sz w:val="28"/>
          <w:szCs w:val="28"/>
        </w:rPr>
        <w:t>0</w:t>
      </w:r>
      <w:r w:rsidRPr="00F73B71">
        <w:rPr>
          <w:rFonts w:ascii="Times New Roman" w:hAnsi="Times New Roman"/>
          <w:sz w:val="28"/>
          <w:szCs w:val="28"/>
        </w:rPr>
        <w:t>,</w:t>
      </w:r>
      <w:r w:rsidR="001324B9" w:rsidRPr="00F73B71">
        <w:rPr>
          <w:rFonts w:ascii="Times New Roman" w:hAnsi="Times New Roman"/>
          <w:sz w:val="28"/>
          <w:szCs w:val="28"/>
        </w:rPr>
        <w:t>5</w:t>
      </w:r>
      <w:r w:rsidRPr="00F73B71">
        <w:rPr>
          <w:rFonts w:ascii="Times New Roman" w:hAnsi="Times New Roman"/>
          <w:sz w:val="28"/>
          <w:szCs w:val="28"/>
        </w:rPr>
        <w:t xml:space="preserve">4] </w:t>
      </w:r>
    </w:p>
    <w:p w14:paraId="2B48B205" w14:textId="18ADE20B" w:rsidR="001324B9" w:rsidRPr="00F73B71" w:rsidRDefault="009803BE" w:rsidP="001324B9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7. Контроль при отпуск</w:t>
      </w:r>
      <w:r w:rsidR="001324B9" w:rsidRPr="00F73B71">
        <w:rPr>
          <w:rFonts w:ascii="Times New Roman" w:hAnsi="Times New Roman"/>
          <w:sz w:val="28"/>
          <w:szCs w:val="28"/>
        </w:rPr>
        <w:t xml:space="preserve">е: раствор отпускают в прозрачном флаконе </w:t>
      </w:r>
      <w:r w:rsidR="001324B9" w:rsidRPr="00F73B71">
        <w:rPr>
          <w:rFonts w:ascii="Times New Roman" w:hAnsi="Times New Roman"/>
          <w:color w:val="000000"/>
          <w:sz w:val="28"/>
          <w:szCs w:val="28"/>
        </w:rPr>
        <w:t>укупоренном резиновой пробкой под обкаткой алюминиевым колпачком, на флакон вешается бирка с указанием названия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и </w:t>
      </w:r>
      <w:r w:rsidR="001324B9" w:rsidRPr="00F73B71">
        <w:rPr>
          <w:rFonts w:ascii="Times New Roman" w:hAnsi="Times New Roman"/>
          <w:color w:val="000000"/>
          <w:sz w:val="28"/>
          <w:szCs w:val="28"/>
        </w:rPr>
        <w:t>концентрации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раствора</w:t>
      </w:r>
      <w:r w:rsidR="001324B9" w:rsidRPr="00F73B71">
        <w:rPr>
          <w:rFonts w:ascii="Times New Roman" w:hAnsi="Times New Roman"/>
          <w:color w:val="000000"/>
          <w:sz w:val="28"/>
          <w:szCs w:val="28"/>
        </w:rPr>
        <w:t>, даты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изготовления</w:t>
      </w:r>
      <w:r w:rsidR="001324B9" w:rsidRPr="00F73B71">
        <w:rPr>
          <w:rFonts w:ascii="Times New Roman" w:hAnsi="Times New Roman"/>
          <w:color w:val="000000"/>
          <w:sz w:val="28"/>
          <w:szCs w:val="28"/>
        </w:rPr>
        <w:t xml:space="preserve"> и подписью</w:t>
      </w:r>
      <w:r w:rsidR="00F73B71">
        <w:rPr>
          <w:rFonts w:ascii="Times New Roman" w:hAnsi="Times New Roman"/>
          <w:color w:val="000000"/>
          <w:sz w:val="28"/>
          <w:szCs w:val="28"/>
        </w:rPr>
        <w:t xml:space="preserve"> изготовившего</w:t>
      </w:r>
      <w:r w:rsidR="001324B9" w:rsidRPr="00F73B71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="001324B9" w:rsidRPr="00F73B71">
        <w:rPr>
          <w:rFonts w:ascii="Times New Roman" w:hAnsi="Times New Roman"/>
          <w:sz w:val="28"/>
          <w:szCs w:val="28"/>
        </w:rPr>
        <w:t>на этикетке указывается наименование аптеки и её адрес, номер рецепта или требования медицинской организации, инициалы больного или наименование больницы (отделения), наименование и / или состав лекарственного препарата, способ применения,</w:t>
      </w:r>
      <w:r w:rsidR="001324B9" w:rsidRPr="00F73B71">
        <w:rPr>
          <w:rFonts w:ascii="Times New Roman" w:hAnsi="Times New Roman"/>
          <w:sz w:val="20"/>
          <w:szCs w:val="20"/>
        </w:rPr>
        <w:t xml:space="preserve"> </w:t>
      </w:r>
      <w:r w:rsidR="001324B9" w:rsidRPr="00F73B71">
        <w:rPr>
          <w:rFonts w:ascii="Times New Roman" w:hAnsi="Times New Roman"/>
          <w:sz w:val="28"/>
          <w:szCs w:val="28"/>
        </w:rPr>
        <w:t>дата изготовления, срок годности.</w:t>
      </w:r>
    </w:p>
    <w:p w14:paraId="06AF485F" w14:textId="1EE24322" w:rsidR="000223A2" w:rsidRPr="00F73B71" w:rsidRDefault="000223A2" w:rsidP="001324B9">
      <w:pPr>
        <w:pStyle w:val="aff3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br w:type="page"/>
      </w:r>
    </w:p>
    <w:p w14:paraId="4ADB7CE9" w14:textId="1A573EB4" w:rsidR="00124C39" w:rsidRPr="00F73B71" w:rsidRDefault="007007F3" w:rsidP="001E0E78">
      <w:pPr>
        <w:pStyle w:val="aff3"/>
        <w:numPr>
          <w:ilvl w:val="0"/>
          <w:numId w:val="17"/>
        </w:numPr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00D4B12" wp14:editId="4E58BD2C">
            <wp:extent cx="6300470" cy="8665210"/>
            <wp:effectExtent l="0" t="0" r="0" b="0"/>
            <wp:docPr id="1925751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51245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24C39" w:rsidRPr="00F73B71">
        <w:rPr>
          <w:rFonts w:ascii="Times New Roman" w:hAnsi="Times New Roman"/>
          <w:i/>
        </w:rPr>
        <w:br w:type="page"/>
      </w:r>
    </w:p>
    <w:bookmarkEnd w:id="0"/>
    <w:p w14:paraId="6F764D7E" w14:textId="77777777" w:rsidR="007007F3" w:rsidRDefault="007007F3" w:rsidP="00525102">
      <w:pPr>
        <w:pStyle w:val="20"/>
        <w:spacing w:line="23" w:lineRule="atLeast"/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98BF3BB" wp14:editId="3DAD57EB">
            <wp:extent cx="6300470" cy="8665210"/>
            <wp:effectExtent l="0" t="0" r="0" b="0"/>
            <wp:docPr id="1180110301" name="Рисунок 1" descr="Изображение выглядит как текст, письмо, Шрифт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10301" name="Рисунок 1" descr="Изображение выглядит как текст, письмо, Шрифт, бумага&#10;&#10;Автоматически созданное описание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06E09" w14:textId="77777777" w:rsidR="007007F3" w:rsidRDefault="007007F3" w:rsidP="00525102">
      <w:pPr>
        <w:pStyle w:val="20"/>
        <w:spacing w:line="23" w:lineRule="atLeast"/>
        <w:ind w:firstLine="0"/>
        <w:jc w:val="center"/>
      </w:pPr>
    </w:p>
    <w:p w14:paraId="45978BAC" w14:textId="77777777" w:rsidR="007007F3" w:rsidRDefault="007007F3" w:rsidP="00525102">
      <w:pPr>
        <w:pStyle w:val="20"/>
        <w:spacing w:line="23" w:lineRule="atLeast"/>
        <w:ind w:firstLine="0"/>
        <w:jc w:val="center"/>
      </w:pPr>
    </w:p>
    <w:p w14:paraId="6F82190E" w14:textId="77777777" w:rsidR="007007F3" w:rsidRDefault="007007F3" w:rsidP="00525102">
      <w:pPr>
        <w:pStyle w:val="20"/>
        <w:spacing w:line="23" w:lineRule="atLeast"/>
        <w:ind w:firstLine="0"/>
        <w:jc w:val="center"/>
      </w:pPr>
    </w:p>
    <w:p w14:paraId="695E32AC" w14:textId="77777777" w:rsidR="007007F3" w:rsidRDefault="007007F3" w:rsidP="00525102">
      <w:pPr>
        <w:pStyle w:val="20"/>
        <w:spacing w:line="23" w:lineRule="atLeast"/>
        <w:ind w:firstLine="0"/>
        <w:jc w:val="center"/>
      </w:pPr>
    </w:p>
    <w:p w14:paraId="49395A76" w14:textId="77777777" w:rsidR="00525102" w:rsidRPr="00F73B71" w:rsidRDefault="00525102" w:rsidP="00525102">
      <w:pPr>
        <w:pStyle w:val="af6"/>
        <w:rPr>
          <w:b/>
          <w:sz w:val="28"/>
          <w:szCs w:val="28"/>
        </w:rPr>
      </w:pPr>
      <w:r w:rsidRPr="00F73B71">
        <w:rPr>
          <w:b/>
          <w:iCs/>
          <w:color w:val="000000"/>
          <w:sz w:val="28"/>
          <w:szCs w:val="28"/>
        </w:rPr>
        <w:lastRenderedPageBreak/>
        <w:t xml:space="preserve">Критерии для оценки компетенций в характеристике  </w:t>
      </w:r>
    </w:p>
    <w:p w14:paraId="38504319" w14:textId="77777777" w:rsidR="00525102" w:rsidRPr="00F73B71" w:rsidRDefault="00525102" w:rsidP="00525102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 балла - критерии выполняются в полной мере</w:t>
      </w:r>
    </w:p>
    <w:p w14:paraId="7A2AF4F0" w14:textId="77777777" w:rsidR="00525102" w:rsidRPr="00F73B71" w:rsidRDefault="00525102" w:rsidP="00525102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 балл - критерии не выполняются в полной мере</w:t>
      </w:r>
    </w:p>
    <w:p w14:paraId="5D0399BD" w14:textId="77777777" w:rsidR="00525102" w:rsidRPr="00F73B71" w:rsidRDefault="00525102" w:rsidP="00525102">
      <w:pPr>
        <w:numPr>
          <w:ilvl w:val="0"/>
          <w:numId w:val="32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0 баллов - критерии полностью не выполняются</w:t>
      </w:r>
    </w:p>
    <w:p w14:paraId="6E2DDFEB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14:paraId="70F428AA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t>Критерии оценки</w:t>
      </w:r>
      <w:r w:rsidRPr="00F73B71">
        <w:rPr>
          <w:rFonts w:ascii="Times New Roman" w:hAnsi="Times New Roman"/>
          <w:sz w:val="28"/>
          <w:szCs w:val="28"/>
        </w:rPr>
        <w:t xml:space="preserve"> по МДК 02.02. Контроль качества лекарственных средств</w:t>
      </w:r>
    </w:p>
    <w:p w14:paraId="61C8E9FB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14:paraId="73C5357F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24 - 22 баллов – отлично</w:t>
      </w:r>
    </w:p>
    <w:p w14:paraId="6FA237E1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21 - 19 баллов – хорошо</w:t>
      </w:r>
    </w:p>
    <w:p w14:paraId="3D469E90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18 - 16 баллов – удовлетворительно</w:t>
      </w:r>
    </w:p>
    <w:p w14:paraId="593DBC79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15 баллов и менее – неудовлетворительно</w:t>
      </w:r>
    </w:p>
    <w:p w14:paraId="307456B5" w14:textId="77777777" w:rsidR="00525102" w:rsidRPr="00F73B71" w:rsidRDefault="00525102" w:rsidP="00525102">
      <w:pPr>
        <w:spacing w:after="0" w:line="240" w:lineRule="auto"/>
        <w:rPr>
          <w:rFonts w:ascii="Times New Roman" w:eastAsia="SimSun" w:hAnsi="Times New Roman"/>
          <w:color w:val="00000A"/>
          <w:sz w:val="28"/>
          <w:szCs w:val="28"/>
        </w:rPr>
      </w:pPr>
    </w:p>
    <w:p w14:paraId="7A2F350B" w14:textId="77777777" w:rsidR="00525102" w:rsidRPr="00F73B71" w:rsidRDefault="00525102" w:rsidP="00525102">
      <w:pPr>
        <w:spacing w:after="0" w:line="240" w:lineRule="auto"/>
        <w:rPr>
          <w:rFonts w:ascii="Times New Roman" w:eastAsia="SimSun" w:hAnsi="Times New Roman"/>
          <w:color w:val="00000A"/>
          <w:sz w:val="28"/>
          <w:szCs w:val="28"/>
        </w:rPr>
      </w:pPr>
      <w:r w:rsidRPr="00F73B71">
        <w:rPr>
          <w:rFonts w:ascii="Times New Roman" w:eastAsia="SimSun" w:hAnsi="Times New Roman"/>
          <w:color w:val="00000A"/>
          <w:sz w:val="28"/>
          <w:szCs w:val="28"/>
        </w:rPr>
        <w:t>Оценка, полученная обучающимся в характеристике, выставляется в путевку.</w:t>
      </w:r>
    </w:p>
    <w:p w14:paraId="0012D84B" w14:textId="77777777" w:rsidR="00525102" w:rsidRPr="00F73B71" w:rsidRDefault="00525102" w:rsidP="00525102">
      <w:pPr>
        <w:pStyle w:val="af6"/>
        <w:rPr>
          <w:iCs/>
          <w:sz w:val="28"/>
          <w:szCs w:val="28"/>
        </w:rPr>
      </w:pPr>
    </w:p>
    <w:p w14:paraId="6E005AEF" w14:textId="77777777" w:rsidR="00525102" w:rsidRPr="00F73B71" w:rsidRDefault="00525102" w:rsidP="00525102">
      <w:pPr>
        <w:pStyle w:val="af6"/>
        <w:rPr>
          <w:iCs/>
          <w:sz w:val="28"/>
          <w:szCs w:val="28"/>
        </w:rPr>
      </w:pPr>
    </w:p>
    <w:p w14:paraId="1EAD6AAE" w14:textId="77777777" w:rsidR="00525102" w:rsidRPr="00F73B71" w:rsidRDefault="00525102" w:rsidP="00525102">
      <w:pPr>
        <w:pStyle w:val="af6"/>
        <w:rPr>
          <w:iCs/>
        </w:rPr>
      </w:pPr>
    </w:p>
    <w:p w14:paraId="7DE24D07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F73B71">
        <w:rPr>
          <w:rFonts w:ascii="Times New Roman" w:hAnsi="Times New Roman"/>
          <w:b/>
          <w:sz w:val="32"/>
          <w:szCs w:val="32"/>
        </w:rPr>
        <w:br w:type="page"/>
      </w:r>
    </w:p>
    <w:p w14:paraId="3EF44777" w14:textId="65AB3EC5" w:rsidR="00525102" w:rsidRDefault="007007F3" w:rsidP="007007F3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6FED58D" wp14:editId="325E45DF">
            <wp:extent cx="6300470" cy="8665210"/>
            <wp:effectExtent l="0" t="0" r="0" b="0"/>
            <wp:docPr id="1449162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16252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00470" cy="866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50C51" w14:textId="77777777" w:rsidR="007007F3" w:rsidRDefault="007007F3" w:rsidP="007007F3">
      <w:pPr>
        <w:jc w:val="center"/>
        <w:rPr>
          <w:rFonts w:ascii="Times New Roman" w:hAnsi="Times New Roman"/>
          <w:b/>
          <w:sz w:val="28"/>
          <w:szCs w:val="28"/>
        </w:rPr>
      </w:pPr>
    </w:p>
    <w:p w14:paraId="05ED5973" w14:textId="77777777" w:rsidR="007007F3" w:rsidRPr="00F73B71" w:rsidRDefault="007007F3" w:rsidP="007007F3">
      <w:pPr>
        <w:jc w:val="center"/>
        <w:rPr>
          <w:rFonts w:ascii="Times New Roman" w:hAnsi="Times New Roman"/>
          <w:b/>
          <w:sz w:val="28"/>
          <w:szCs w:val="28"/>
        </w:rPr>
      </w:pPr>
    </w:p>
    <w:p w14:paraId="3C66781F" w14:textId="77777777" w:rsidR="00525102" w:rsidRPr="00F73B71" w:rsidRDefault="00525102" w:rsidP="0052510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73B71">
        <w:rPr>
          <w:rFonts w:ascii="Times New Roman" w:hAnsi="Times New Roman"/>
          <w:b/>
          <w:sz w:val="28"/>
          <w:szCs w:val="28"/>
        </w:rPr>
        <w:lastRenderedPageBreak/>
        <w:t>Пояснения:</w:t>
      </w:r>
    </w:p>
    <w:p w14:paraId="421B1993" w14:textId="464687C3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Руководителем практики выставляет оценка </w:t>
      </w:r>
      <w:r w:rsidRPr="00F73B71">
        <w:rPr>
          <w:rFonts w:ascii="Times New Roman" w:hAnsi="Times New Roman"/>
          <w:b/>
          <w:sz w:val="28"/>
          <w:szCs w:val="28"/>
          <w:u w:val="single"/>
        </w:rPr>
        <w:t xml:space="preserve">только </w:t>
      </w:r>
      <w:r w:rsidRPr="00F73B71">
        <w:rPr>
          <w:rFonts w:ascii="Times New Roman" w:hAnsi="Times New Roman"/>
          <w:sz w:val="28"/>
          <w:szCs w:val="28"/>
        </w:rPr>
        <w:t xml:space="preserve">в строку «Оценка общего руководителя производственной практики» по 5 балльной системе: </w:t>
      </w:r>
    </w:p>
    <w:p w14:paraId="24B0EDDA" w14:textId="56BD16B0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5(отл), 4(хор), 3(уд).</w:t>
      </w:r>
    </w:p>
    <w:p w14:paraId="32A188AE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 </w:t>
      </w:r>
    </w:p>
    <w:p w14:paraId="7A0555CC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 xml:space="preserve">Данная оценка должна совпадать с оценкой в характеристике. </w:t>
      </w:r>
    </w:p>
    <w:p w14:paraId="39B9641A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Проставляется подпись и печать руководителя практики.</w:t>
      </w:r>
    </w:p>
    <w:p w14:paraId="18420FFE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96C2EE2" w14:textId="77777777" w:rsidR="00525102" w:rsidRPr="00F73B71" w:rsidRDefault="00525102" w:rsidP="0052510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B71">
        <w:rPr>
          <w:rFonts w:ascii="Times New Roman" w:hAnsi="Times New Roman"/>
          <w:sz w:val="28"/>
          <w:szCs w:val="28"/>
        </w:rPr>
        <w:t>Остальные этапы аттестации и итоговая оценка выставляется преподавателем колледжа.</w:t>
      </w:r>
    </w:p>
    <w:p w14:paraId="064F6301" w14:textId="77777777" w:rsidR="00FF0A30" w:rsidRDefault="00FF0A30" w:rsidP="001E0E78">
      <w:pPr>
        <w:pStyle w:val="01"/>
        <w:jc w:val="right"/>
      </w:pPr>
    </w:p>
    <w:sectPr w:rsidR="00FF0A30" w:rsidSect="0082021A">
      <w:pgSz w:w="11907" w:h="16840"/>
      <w:pgMar w:top="1134" w:right="851" w:bottom="568" w:left="1134" w:header="567" w:footer="5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28D894" w14:textId="77777777" w:rsidR="00FD2223" w:rsidRDefault="00FD2223" w:rsidP="00454816">
      <w:pPr>
        <w:spacing w:after="0" w:line="240" w:lineRule="auto"/>
      </w:pPr>
      <w:r>
        <w:separator/>
      </w:r>
    </w:p>
  </w:endnote>
  <w:endnote w:type="continuationSeparator" w:id="0">
    <w:p w14:paraId="366C744D" w14:textId="77777777" w:rsidR="00FD2223" w:rsidRDefault="00FD2223" w:rsidP="00454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45C4171" w14:textId="77777777" w:rsidR="00FD2223" w:rsidRDefault="00FD2223" w:rsidP="00454816">
      <w:pPr>
        <w:spacing w:after="0" w:line="240" w:lineRule="auto"/>
      </w:pPr>
      <w:r>
        <w:separator/>
      </w:r>
    </w:p>
  </w:footnote>
  <w:footnote w:type="continuationSeparator" w:id="0">
    <w:p w14:paraId="3AC02F1C" w14:textId="77777777" w:rsidR="00FD2223" w:rsidRDefault="00FD2223" w:rsidP="004548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3"/>
    <w:multiLevelType w:val="singleLevel"/>
    <w:tmpl w:val="9BF47556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01571617"/>
    <w:multiLevelType w:val="hybridMultilevel"/>
    <w:tmpl w:val="C9D22CF8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1E25A5"/>
    <w:multiLevelType w:val="hybridMultilevel"/>
    <w:tmpl w:val="F08CA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4F0C04"/>
    <w:multiLevelType w:val="hybridMultilevel"/>
    <w:tmpl w:val="91FAA288"/>
    <w:lvl w:ilvl="0" w:tplc="EFB6AD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2C60E3"/>
    <w:multiLevelType w:val="hybridMultilevel"/>
    <w:tmpl w:val="D8E2E9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7CE0BBB"/>
    <w:multiLevelType w:val="hybridMultilevel"/>
    <w:tmpl w:val="320C6B82"/>
    <w:lvl w:ilvl="0" w:tplc="CBA4CFA2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83031A"/>
    <w:multiLevelType w:val="hybridMultilevel"/>
    <w:tmpl w:val="8DF8E7F4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6D6E33"/>
    <w:multiLevelType w:val="hybridMultilevel"/>
    <w:tmpl w:val="EB12D2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676696"/>
    <w:multiLevelType w:val="hybridMultilevel"/>
    <w:tmpl w:val="8F24CCA4"/>
    <w:lvl w:ilvl="0" w:tplc="EFB6ADE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0F35483"/>
    <w:multiLevelType w:val="hybridMultilevel"/>
    <w:tmpl w:val="E198FF44"/>
    <w:lvl w:ilvl="0" w:tplc="42981380">
      <w:start w:val="1"/>
      <w:numFmt w:val="bullet"/>
      <w:lvlText w:val=""/>
      <w:lvlJc w:val="left"/>
      <w:pPr>
        <w:ind w:left="7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9" w:hanging="360"/>
      </w:pPr>
      <w:rPr>
        <w:rFonts w:ascii="Wingdings" w:hAnsi="Wingdings" w:hint="default"/>
      </w:rPr>
    </w:lvl>
  </w:abstractNum>
  <w:abstractNum w:abstractNumId="10" w15:restartNumberingAfterBreak="0">
    <w:nsid w:val="21F203B8"/>
    <w:multiLevelType w:val="hybridMultilevel"/>
    <w:tmpl w:val="F08CAC00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57113CA"/>
    <w:multiLevelType w:val="hybridMultilevel"/>
    <w:tmpl w:val="4C34BFD2"/>
    <w:lvl w:ilvl="0" w:tplc="42981380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12" w15:restartNumberingAfterBreak="0">
    <w:nsid w:val="27AF1F92"/>
    <w:multiLevelType w:val="multilevel"/>
    <w:tmpl w:val="2A020A34"/>
    <w:lvl w:ilvl="0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10" w:hanging="45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3" w15:restartNumberingAfterBreak="0">
    <w:nsid w:val="2AA126A1"/>
    <w:multiLevelType w:val="hybridMultilevel"/>
    <w:tmpl w:val="380C6FCA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FCD02C2"/>
    <w:multiLevelType w:val="hybridMultilevel"/>
    <w:tmpl w:val="1D06E166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3B2A64"/>
    <w:multiLevelType w:val="hybridMultilevel"/>
    <w:tmpl w:val="EF309410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2C28F2"/>
    <w:multiLevelType w:val="hybridMultilevel"/>
    <w:tmpl w:val="20EC50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55D65F5"/>
    <w:multiLevelType w:val="hybridMultilevel"/>
    <w:tmpl w:val="68725082"/>
    <w:lvl w:ilvl="0" w:tplc="8ED2AE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9EE2E72"/>
    <w:multiLevelType w:val="multilevel"/>
    <w:tmpl w:val="15940E24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9" w15:restartNumberingAfterBreak="0">
    <w:nsid w:val="3C6C383F"/>
    <w:multiLevelType w:val="hybridMultilevel"/>
    <w:tmpl w:val="2A405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C323A4"/>
    <w:multiLevelType w:val="hybridMultilevel"/>
    <w:tmpl w:val="BD4827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5C14631"/>
    <w:multiLevelType w:val="hybridMultilevel"/>
    <w:tmpl w:val="E0722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9283FC4"/>
    <w:multiLevelType w:val="hybridMultilevel"/>
    <w:tmpl w:val="991658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D7D6B7B"/>
    <w:multiLevelType w:val="multilevel"/>
    <w:tmpl w:val="0419001D"/>
    <w:styleLink w:val="1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5A73F0F"/>
    <w:multiLevelType w:val="multilevel"/>
    <w:tmpl w:val="D03E536A"/>
    <w:lvl w:ilvl="0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</w:lvl>
    <w:lvl w:ilvl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5" w15:restartNumberingAfterBreak="0">
    <w:nsid w:val="57040D88"/>
    <w:multiLevelType w:val="hybridMultilevel"/>
    <w:tmpl w:val="4FF4B70C"/>
    <w:lvl w:ilvl="0" w:tplc="6FD0146C">
      <w:start w:val="1"/>
      <w:numFmt w:val="decimal"/>
      <w:lvlText w:val="%1)"/>
      <w:lvlJc w:val="left"/>
      <w:pPr>
        <w:tabs>
          <w:tab w:val="num" w:pos="900"/>
        </w:tabs>
        <w:ind w:left="90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  <w:rPr>
        <w:rFonts w:cs="Times New Roman"/>
      </w:rPr>
    </w:lvl>
  </w:abstractNum>
  <w:abstractNum w:abstractNumId="26" w15:restartNumberingAfterBreak="0">
    <w:nsid w:val="58C546B9"/>
    <w:multiLevelType w:val="hybridMultilevel"/>
    <w:tmpl w:val="C11CFE3E"/>
    <w:lvl w:ilvl="0" w:tplc="EFB6ADE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BE2343E"/>
    <w:multiLevelType w:val="hybridMultilevel"/>
    <w:tmpl w:val="ECF401F8"/>
    <w:lvl w:ilvl="0" w:tplc="EFB6ADE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5E9F401C"/>
    <w:multiLevelType w:val="hybridMultilevel"/>
    <w:tmpl w:val="A58800F6"/>
    <w:lvl w:ilvl="0" w:tplc="0419000F">
      <w:start w:val="1"/>
      <w:numFmt w:val="decimal"/>
      <w:lvlText w:val="%1."/>
      <w:lvlJc w:val="left"/>
      <w:pPr>
        <w:ind w:left="3054" w:hanging="360"/>
      </w:pPr>
    </w:lvl>
    <w:lvl w:ilvl="1" w:tplc="04190019" w:tentative="1">
      <w:start w:val="1"/>
      <w:numFmt w:val="lowerLetter"/>
      <w:lvlText w:val="%2."/>
      <w:lvlJc w:val="left"/>
      <w:pPr>
        <w:ind w:left="3774" w:hanging="360"/>
      </w:pPr>
    </w:lvl>
    <w:lvl w:ilvl="2" w:tplc="0419001B" w:tentative="1">
      <w:start w:val="1"/>
      <w:numFmt w:val="lowerRoman"/>
      <w:lvlText w:val="%3."/>
      <w:lvlJc w:val="right"/>
      <w:pPr>
        <w:ind w:left="4494" w:hanging="180"/>
      </w:pPr>
    </w:lvl>
    <w:lvl w:ilvl="3" w:tplc="0419000F" w:tentative="1">
      <w:start w:val="1"/>
      <w:numFmt w:val="decimal"/>
      <w:lvlText w:val="%4."/>
      <w:lvlJc w:val="left"/>
      <w:pPr>
        <w:ind w:left="5214" w:hanging="360"/>
      </w:pPr>
    </w:lvl>
    <w:lvl w:ilvl="4" w:tplc="04190019" w:tentative="1">
      <w:start w:val="1"/>
      <w:numFmt w:val="lowerLetter"/>
      <w:lvlText w:val="%5."/>
      <w:lvlJc w:val="left"/>
      <w:pPr>
        <w:ind w:left="5934" w:hanging="360"/>
      </w:pPr>
    </w:lvl>
    <w:lvl w:ilvl="5" w:tplc="0419001B" w:tentative="1">
      <w:start w:val="1"/>
      <w:numFmt w:val="lowerRoman"/>
      <w:lvlText w:val="%6."/>
      <w:lvlJc w:val="right"/>
      <w:pPr>
        <w:ind w:left="6654" w:hanging="180"/>
      </w:pPr>
    </w:lvl>
    <w:lvl w:ilvl="6" w:tplc="0419000F" w:tentative="1">
      <w:start w:val="1"/>
      <w:numFmt w:val="decimal"/>
      <w:lvlText w:val="%7."/>
      <w:lvlJc w:val="left"/>
      <w:pPr>
        <w:ind w:left="7374" w:hanging="360"/>
      </w:pPr>
    </w:lvl>
    <w:lvl w:ilvl="7" w:tplc="04190019" w:tentative="1">
      <w:start w:val="1"/>
      <w:numFmt w:val="lowerLetter"/>
      <w:lvlText w:val="%8."/>
      <w:lvlJc w:val="left"/>
      <w:pPr>
        <w:ind w:left="8094" w:hanging="360"/>
      </w:pPr>
    </w:lvl>
    <w:lvl w:ilvl="8" w:tplc="0419001B" w:tentative="1">
      <w:start w:val="1"/>
      <w:numFmt w:val="lowerRoman"/>
      <w:lvlText w:val="%9."/>
      <w:lvlJc w:val="right"/>
      <w:pPr>
        <w:ind w:left="8814" w:hanging="180"/>
      </w:pPr>
    </w:lvl>
  </w:abstractNum>
  <w:abstractNum w:abstractNumId="29" w15:restartNumberingAfterBreak="0">
    <w:nsid w:val="5F325692"/>
    <w:multiLevelType w:val="hybridMultilevel"/>
    <w:tmpl w:val="C0700BC2"/>
    <w:lvl w:ilvl="0" w:tplc="5020537C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F6A26A5"/>
    <w:multiLevelType w:val="hybridMultilevel"/>
    <w:tmpl w:val="C1648C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9843A7"/>
    <w:multiLevelType w:val="hybridMultilevel"/>
    <w:tmpl w:val="6B10B8C8"/>
    <w:lvl w:ilvl="0" w:tplc="EFB6ADE6">
      <w:start w:val="1"/>
      <w:numFmt w:val="bullet"/>
      <w:lvlText w:val=""/>
      <w:lvlJc w:val="left"/>
      <w:pPr>
        <w:ind w:left="10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0" w:hanging="360"/>
      </w:pPr>
      <w:rPr>
        <w:rFonts w:ascii="Wingdings" w:hAnsi="Wingdings" w:hint="default"/>
      </w:rPr>
    </w:lvl>
  </w:abstractNum>
  <w:abstractNum w:abstractNumId="32" w15:restartNumberingAfterBreak="0">
    <w:nsid w:val="67C30005"/>
    <w:multiLevelType w:val="hybridMultilevel"/>
    <w:tmpl w:val="E0B0675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3" w15:restartNumberingAfterBreak="0">
    <w:nsid w:val="690E14A7"/>
    <w:multiLevelType w:val="hybridMultilevel"/>
    <w:tmpl w:val="F08CAC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9A077D4"/>
    <w:multiLevelType w:val="hybridMultilevel"/>
    <w:tmpl w:val="A6661B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D7C0CE5"/>
    <w:multiLevelType w:val="hybridMultilevel"/>
    <w:tmpl w:val="9E6288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F6F34AD"/>
    <w:multiLevelType w:val="hybridMultilevel"/>
    <w:tmpl w:val="32FC37C0"/>
    <w:lvl w:ilvl="0" w:tplc="BC16069E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FA55800"/>
    <w:multiLevelType w:val="hybridMultilevel"/>
    <w:tmpl w:val="9CD420B8"/>
    <w:lvl w:ilvl="0" w:tplc="8A5EC61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F55BAE"/>
    <w:multiLevelType w:val="hybridMultilevel"/>
    <w:tmpl w:val="E548A5BC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39" w15:restartNumberingAfterBreak="0">
    <w:nsid w:val="79D23757"/>
    <w:multiLevelType w:val="hybridMultilevel"/>
    <w:tmpl w:val="FB184F98"/>
    <w:lvl w:ilvl="0" w:tplc="42981380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40" w15:restartNumberingAfterBreak="0">
    <w:nsid w:val="7A6F36E8"/>
    <w:multiLevelType w:val="hybridMultilevel"/>
    <w:tmpl w:val="273ECE12"/>
    <w:lvl w:ilvl="0" w:tplc="4298138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CAD4D5E"/>
    <w:multiLevelType w:val="hybridMultilevel"/>
    <w:tmpl w:val="A58800F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6126618">
    <w:abstractNumId w:val="0"/>
  </w:num>
  <w:num w:numId="2" w16cid:durableId="1798448277">
    <w:abstractNumId w:val="25"/>
  </w:num>
  <w:num w:numId="3" w16cid:durableId="896167945">
    <w:abstractNumId w:val="12"/>
  </w:num>
  <w:num w:numId="4" w16cid:durableId="1737045648">
    <w:abstractNumId w:val="21"/>
  </w:num>
  <w:num w:numId="5" w16cid:durableId="779447747">
    <w:abstractNumId w:val="17"/>
  </w:num>
  <w:num w:numId="6" w16cid:durableId="1949464102">
    <w:abstractNumId w:val="23"/>
  </w:num>
  <w:num w:numId="7" w16cid:durableId="480005523">
    <w:abstractNumId w:val="33"/>
  </w:num>
  <w:num w:numId="8" w16cid:durableId="170876648">
    <w:abstractNumId w:val="15"/>
  </w:num>
  <w:num w:numId="9" w16cid:durableId="514080740">
    <w:abstractNumId w:val="13"/>
  </w:num>
  <w:num w:numId="10" w16cid:durableId="1729182686">
    <w:abstractNumId w:val="6"/>
  </w:num>
  <w:num w:numId="11" w16cid:durableId="330061838">
    <w:abstractNumId w:val="2"/>
  </w:num>
  <w:num w:numId="12" w16cid:durableId="1642537851">
    <w:abstractNumId w:val="9"/>
  </w:num>
  <w:num w:numId="13" w16cid:durableId="1951283173">
    <w:abstractNumId w:val="11"/>
  </w:num>
  <w:num w:numId="14" w16cid:durableId="2079203455">
    <w:abstractNumId w:val="14"/>
  </w:num>
  <w:num w:numId="15" w16cid:durableId="604967932">
    <w:abstractNumId w:val="32"/>
  </w:num>
  <w:num w:numId="16" w16cid:durableId="1779791508">
    <w:abstractNumId w:val="39"/>
  </w:num>
  <w:num w:numId="17" w16cid:durableId="1984190479">
    <w:abstractNumId w:val="38"/>
  </w:num>
  <w:num w:numId="18" w16cid:durableId="1278608812">
    <w:abstractNumId w:val="3"/>
  </w:num>
  <w:num w:numId="19" w16cid:durableId="1084187314">
    <w:abstractNumId w:val="31"/>
  </w:num>
  <w:num w:numId="20" w16cid:durableId="539824059">
    <w:abstractNumId w:val="41"/>
  </w:num>
  <w:num w:numId="21" w16cid:durableId="54813823">
    <w:abstractNumId w:val="28"/>
  </w:num>
  <w:num w:numId="22" w16cid:durableId="1688944723">
    <w:abstractNumId w:val="36"/>
  </w:num>
  <w:num w:numId="23" w16cid:durableId="695888905">
    <w:abstractNumId w:val="26"/>
  </w:num>
  <w:num w:numId="24" w16cid:durableId="1698653559">
    <w:abstractNumId w:val="27"/>
  </w:num>
  <w:num w:numId="25" w16cid:durableId="668755418">
    <w:abstractNumId w:val="8"/>
  </w:num>
  <w:num w:numId="26" w16cid:durableId="285433304">
    <w:abstractNumId w:val="34"/>
  </w:num>
  <w:num w:numId="27" w16cid:durableId="599802549">
    <w:abstractNumId w:val="19"/>
  </w:num>
  <w:num w:numId="28" w16cid:durableId="510531165">
    <w:abstractNumId w:val="37"/>
  </w:num>
  <w:num w:numId="29" w16cid:durableId="262959883">
    <w:abstractNumId w:val="7"/>
  </w:num>
  <w:num w:numId="30" w16cid:durableId="985283248">
    <w:abstractNumId w:val="5"/>
  </w:num>
  <w:num w:numId="31" w16cid:durableId="1554610046">
    <w:abstractNumId w:val="24"/>
  </w:num>
  <w:num w:numId="32" w16cid:durableId="627781107">
    <w:abstractNumId w:val="18"/>
  </w:num>
  <w:num w:numId="33" w16cid:durableId="163477632">
    <w:abstractNumId w:val="29"/>
  </w:num>
  <w:num w:numId="34" w16cid:durableId="345786653">
    <w:abstractNumId w:val="16"/>
  </w:num>
  <w:num w:numId="35" w16cid:durableId="1717198642">
    <w:abstractNumId w:val="22"/>
  </w:num>
  <w:num w:numId="36" w16cid:durableId="1550416963">
    <w:abstractNumId w:val="30"/>
  </w:num>
  <w:num w:numId="37" w16cid:durableId="650451818">
    <w:abstractNumId w:val="4"/>
  </w:num>
  <w:num w:numId="38" w16cid:durableId="1369379801">
    <w:abstractNumId w:val="10"/>
  </w:num>
  <w:num w:numId="39" w16cid:durableId="103157576">
    <w:abstractNumId w:val="1"/>
  </w:num>
  <w:num w:numId="40" w16cid:durableId="997735607">
    <w:abstractNumId w:val="40"/>
  </w:num>
  <w:num w:numId="41" w16cid:durableId="1051032285">
    <w:abstractNumId w:val="35"/>
  </w:num>
  <w:num w:numId="42" w16cid:durableId="1060205921">
    <w:abstractNumId w:val="20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A7825"/>
    <w:rsid w:val="00000A1C"/>
    <w:rsid w:val="00001D4D"/>
    <w:rsid w:val="000025F5"/>
    <w:rsid w:val="000074E2"/>
    <w:rsid w:val="00012477"/>
    <w:rsid w:val="00021832"/>
    <w:rsid w:val="00021A63"/>
    <w:rsid w:val="00021D41"/>
    <w:rsid w:val="000223A2"/>
    <w:rsid w:val="0003021B"/>
    <w:rsid w:val="000319B8"/>
    <w:rsid w:val="000329C5"/>
    <w:rsid w:val="000357CC"/>
    <w:rsid w:val="00037B20"/>
    <w:rsid w:val="00044751"/>
    <w:rsid w:val="000447FD"/>
    <w:rsid w:val="00045080"/>
    <w:rsid w:val="00051D66"/>
    <w:rsid w:val="0005217A"/>
    <w:rsid w:val="000549D9"/>
    <w:rsid w:val="00057A13"/>
    <w:rsid w:val="00060FDC"/>
    <w:rsid w:val="00061CEA"/>
    <w:rsid w:val="0006278D"/>
    <w:rsid w:val="000636C6"/>
    <w:rsid w:val="000705BF"/>
    <w:rsid w:val="00071E60"/>
    <w:rsid w:val="0007787C"/>
    <w:rsid w:val="00080800"/>
    <w:rsid w:val="00081482"/>
    <w:rsid w:val="00083AEE"/>
    <w:rsid w:val="0008434D"/>
    <w:rsid w:val="0009204C"/>
    <w:rsid w:val="00095A09"/>
    <w:rsid w:val="00096B2A"/>
    <w:rsid w:val="000A23FD"/>
    <w:rsid w:val="000A6DBF"/>
    <w:rsid w:val="000B5666"/>
    <w:rsid w:val="000B7AD1"/>
    <w:rsid w:val="000D250A"/>
    <w:rsid w:val="000D2A6E"/>
    <w:rsid w:val="000D4321"/>
    <w:rsid w:val="000D4CFE"/>
    <w:rsid w:val="000D51FE"/>
    <w:rsid w:val="000E1C69"/>
    <w:rsid w:val="000E6960"/>
    <w:rsid w:val="000F2293"/>
    <w:rsid w:val="000F476B"/>
    <w:rsid w:val="000F7162"/>
    <w:rsid w:val="00101E5D"/>
    <w:rsid w:val="00104B93"/>
    <w:rsid w:val="00107AE8"/>
    <w:rsid w:val="001116BC"/>
    <w:rsid w:val="001120A4"/>
    <w:rsid w:val="001121B1"/>
    <w:rsid w:val="00113ECB"/>
    <w:rsid w:val="00114EAD"/>
    <w:rsid w:val="00116CCF"/>
    <w:rsid w:val="001214C6"/>
    <w:rsid w:val="0012213E"/>
    <w:rsid w:val="00122F0F"/>
    <w:rsid w:val="00123E81"/>
    <w:rsid w:val="00124C39"/>
    <w:rsid w:val="00127416"/>
    <w:rsid w:val="00131C20"/>
    <w:rsid w:val="001324B9"/>
    <w:rsid w:val="00132D58"/>
    <w:rsid w:val="0013696C"/>
    <w:rsid w:val="00137575"/>
    <w:rsid w:val="00140B23"/>
    <w:rsid w:val="00145FB5"/>
    <w:rsid w:val="00152436"/>
    <w:rsid w:val="00155ACE"/>
    <w:rsid w:val="00156B66"/>
    <w:rsid w:val="00161596"/>
    <w:rsid w:val="00164B0A"/>
    <w:rsid w:val="001704D0"/>
    <w:rsid w:val="0017078E"/>
    <w:rsid w:val="00171319"/>
    <w:rsid w:val="0017564F"/>
    <w:rsid w:val="00176295"/>
    <w:rsid w:val="001809BF"/>
    <w:rsid w:val="001814F0"/>
    <w:rsid w:val="00181A1B"/>
    <w:rsid w:val="00181A74"/>
    <w:rsid w:val="00185ADA"/>
    <w:rsid w:val="00191183"/>
    <w:rsid w:val="0019172F"/>
    <w:rsid w:val="00193B53"/>
    <w:rsid w:val="00194DEF"/>
    <w:rsid w:val="001963E3"/>
    <w:rsid w:val="001A3C1C"/>
    <w:rsid w:val="001B1353"/>
    <w:rsid w:val="001B274C"/>
    <w:rsid w:val="001B2B9F"/>
    <w:rsid w:val="001B3FA3"/>
    <w:rsid w:val="001B5E24"/>
    <w:rsid w:val="001B63EA"/>
    <w:rsid w:val="001B7D18"/>
    <w:rsid w:val="001C00B7"/>
    <w:rsid w:val="001C18B5"/>
    <w:rsid w:val="001C1BCF"/>
    <w:rsid w:val="001C24C3"/>
    <w:rsid w:val="001C3DB2"/>
    <w:rsid w:val="001C789C"/>
    <w:rsid w:val="001D2136"/>
    <w:rsid w:val="001D28A0"/>
    <w:rsid w:val="001D2E6A"/>
    <w:rsid w:val="001E0B19"/>
    <w:rsid w:val="001E0E78"/>
    <w:rsid w:val="001E0ED3"/>
    <w:rsid w:val="001E2BBA"/>
    <w:rsid w:val="001E35FE"/>
    <w:rsid w:val="001E4C67"/>
    <w:rsid w:val="001F3CFC"/>
    <w:rsid w:val="001F4B72"/>
    <w:rsid w:val="001F4D43"/>
    <w:rsid w:val="001F69D1"/>
    <w:rsid w:val="001F78A4"/>
    <w:rsid w:val="00200982"/>
    <w:rsid w:val="00203120"/>
    <w:rsid w:val="002037F5"/>
    <w:rsid w:val="00205AD1"/>
    <w:rsid w:val="00211D65"/>
    <w:rsid w:val="0021284C"/>
    <w:rsid w:val="00212A76"/>
    <w:rsid w:val="0021455E"/>
    <w:rsid w:val="002215CE"/>
    <w:rsid w:val="00222981"/>
    <w:rsid w:val="002273EB"/>
    <w:rsid w:val="00242E47"/>
    <w:rsid w:val="00243E07"/>
    <w:rsid w:val="00244A26"/>
    <w:rsid w:val="00245EE9"/>
    <w:rsid w:val="00250008"/>
    <w:rsid w:val="0025026D"/>
    <w:rsid w:val="002505FA"/>
    <w:rsid w:val="002533D6"/>
    <w:rsid w:val="00254221"/>
    <w:rsid w:val="00260E1A"/>
    <w:rsid w:val="0026177C"/>
    <w:rsid w:val="0026415E"/>
    <w:rsid w:val="0026451A"/>
    <w:rsid w:val="00265482"/>
    <w:rsid w:val="0026555D"/>
    <w:rsid w:val="00265DF3"/>
    <w:rsid w:val="0027234C"/>
    <w:rsid w:val="002744D2"/>
    <w:rsid w:val="00274AF4"/>
    <w:rsid w:val="002753C4"/>
    <w:rsid w:val="00280120"/>
    <w:rsid w:val="002817A9"/>
    <w:rsid w:val="00282035"/>
    <w:rsid w:val="0028543E"/>
    <w:rsid w:val="00292428"/>
    <w:rsid w:val="002A0630"/>
    <w:rsid w:val="002A2AD2"/>
    <w:rsid w:val="002A4692"/>
    <w:rsid w:val="002A5829"/>
    <w:rsid w:val="002A6BBF"/>
    <w:rsid w:val="002B4F4F"/>
    <w:rsid w:val="002B522F"/>
    <w:rsid w:val="002B5FB1"/>
    <w:rsid w:val="002B7486"/>
    <w:rsid w:val="002C2729"/>
    <w:rsid w:val="002C6408"/>
    <w:rsid w:val="002D24C7"/>
    <w:rsid w:val="002D5EED"/>
    <w:rsid w:val="002F0DBB"/>
    <w:rsid w:val="002F11B3"/>
    <w:rsid w:val="002F5537"/>
    <w:rsid w:val="00302392"/>
    <w:rsid w:val="0031632F"/>
    <w:rsid w:val="003170A3"/>
    <w:rsid w:val="00323D06"/>
    <w:rsid w:val="00324875"/>
    <w:rsid w:val="00325C8D"/>
    <w:rsid w:val="003329CD"/>
    <w:rsid w:val="00332FBA"/>
    <w:rsid w:val="00335881"/>
    <w:rsid w:val="00341F0D"/>
    <w:rsid w:val="003470C3"/>
    <w:rsid w:val="00350053"/>
    <w:rsid w:val="0035039C"/>
    <w:rsid w:val="00350CE7"/>
    <w:rsid w:val="003513EC"/>
    <w:rsid w:val="003515B7"/>
    <w:rsid w:val="00354610"/>
    <w:rsid w:val="00360640"/>
    <w:rsid w:val="00360CF4"/>
    <w:rsid w:val="00360EC6"/>
    <w:rsid w:val="00362FEA"/>
    <w:rsid w:val="00363A2F"/>
    <w:rsid w:val="00374BDF"/>
    <w:rsid w:val="00374CE5"/>
    <w:rsid w:val="00374D35"/>
    <w:rsid w:val="00376FD1"/>
    <w:rsid w:val="003827E8"/>
    <w:rsid w:val="003830DF"/>
    <w:rsid w:val="003849F7"/>
    <w:rsid w:val="003851B4"/>
    <w:rsid w:val="003905DD"/>
    <w:rsid w:val="00392CBC"/>
    <w:rsid w:val="00392E21"/>
    <w:rsid w:val="003976E1"/>
    <w:rsid w:val="003B06F0"/>
    <w:rsid w:val="003B1BC2"/>
    <w:rsid w:val="003B6639"/>
    <w:rsid w:val="003B77BF"/>
    <w:rsid w:val="003C25BF"/>
    <w:rsid w:val="003C33BF"/>
    <w:rsid w:val="003C503E"/>
    <w:rsid w:val="003D0695"/>
    <w:rsid w:val="003D2711"/>
    <w:rsid w:val="003D3F5E"/>
    <w:rsid w:val="003D6EC2"/>
    <w:rsid w:val="003E2171"/>
    <w:rsid w:val="003F1440"/>
    <w:rsid w:val="003F4247"/>
    <w:rsid w:val="003F6107"/>
    <w:rsid w:val="004005C3"/>
    <w:rsid w:val="00400BD8"/>
    <w:rsid w:val="00401799"/>
    <w:rsid w:val="004018EE"/>
    <w:rsid w:val="00402366"/>
    <w:rsid w:val="00403A11"/>
    <w:rsid w:val="00406DC5"/>
    <w:rsid w:val="0041006F"/>
    <w:rsid w:val="004114B1"/>
    <w:rsid w:val="00413706"/>
    <w:rsid w:val="004213BA"/>
    <w:rsid w:val="004254B5"/>
    <w:rsid w:val="00427FD0"/>
    <w:rsid w:val="0043285F"/>
    <w:rsid w:val="00432E3B"/>
    <w:rsid w:val="004342A2"/>
    <w:rsid w:val="00437361"/>
    <w:rsid w:val="0044222A"/>
    <w:rsid w:val="0044434B"/>
    <w:rsid w:val="00446222"/>
    <w:rsid w:val="004500E6"/>
    <w:rsid w:val="004514ED"/>
    <w:rsid w:val="004541A4"/>
    <w:rsid w:val="00454816"/>
    <w:rsid w:val="00460B06"/>
    <w:rsid w:val="00460DB3"/>
    <w:rsid w:val="00461189"/>
    <w:rsid w:val="00461D82"/>
    <w:rsid w:val="004628B1"/>
    <w:rsid w:val="00462BD6"/>
    <w:rsid w:val="0046361D"/>
    <w:rsid w:val="0047091F"/>
    <w:rsid w:val="00470AE1"/>
    <w:rsid w:val="004724ED"/>
    <w:rsid w:val="0047270F"/>
    <w:rsid w:val="004745B2"/>
    <w:rsid w:val="00477C32"/>
    <w:rsid w:val="00477C5C"/>
    <w:rsid w:val="00480461"/>
    <w:rsid w:val="00480D90"/>
    <w:rsid w:val="004851C0"/>
    <w:rsid w:val="00487E6F"/>
    <w:rsid w:val="0049122A"/>
    <w:rsid w:val="004927D2"/>
    <w:rsid w:val="0049570A"/>
    <w:rsid w:val="004965EF"/>
    <w:rsid w:val="00496A7C"/>
    <w:rsid w:val="004A0F06"/>
    <w:rsid w:val="004A116C"/>
    <w:rsid w:val="004A1A7E"/>
    <w:rsid w:val="004A234F"/>
    <w:rsid w:val="004A39A6"/>
    <w:rsid w:val="004A6D0D"/>
    <w:rsid w:val="004B0EDC"/>
    <w:rsid w:val="004B5D58"/>
    <w:rsid w:val="004B664A"/>
    <w:rsid w:val="004B747A"/>
    <w:rsid w:val="004C0CCB"/>
    <w:rsid w:val="004C31F8"/>
    <w:rsid w:val="004D42BF"/>
    <w:rsid w:val="004D4E68"/>
    <w:rsid w:val="004D58F5"/>
    <w:rsid w:val="004E196D"/>
    <w:rsid w:val="004E1AF4"/>
    <w:rsid w:val="004E5C43"/>
    <w:rsid w:val="004E7159"/>
    <w:rsid w:val="004F19CC"/>
    <w:rsid w:val="004F264E"/>
    <w:rsid w:val="004F3414"/>
    <w:rsid w:val="005008A3"/>
    <w:rsid w:val="00501FEA"/>
    <w:rsid w:val="00502918"/>
    <w:rsid w:val="00507792"/>
    <w:rsid w:val="00510267"/>
    <w:rsid w:val="00515C06"/>
    <w:rsid w:val="00515E00"/>
    <w:rsid w:val="00516E96"/>
    <w:rsid w:val="00520A4D"/>
    <w:rsid w:val="00522F83"/>
    <w:rsid w:val="00523086"/>
    <w:rsid w:val="0052405D"/>
    <w:rsid w:val="00524B35"/>
    <w:rsid w:val="00525102"/>
    <w:rsid w:val="00526166"/>
    <w:rsid w:val="00526914"/>
    <w:rsid w:val="00527AA3"/>
    <w:rsid w:val="0053053B"/>
    <w:rsid w:val="005306AA"/>
    <w:rsid w:val="005310A6"/>
    <w:rsid w:val="00531796"/>
    <w:rsid w:val="00532300"/>
    <w:rsid w:val="00536918"/>
    <w:rsid w:val="0054467E"/>
    <w:rsid w:val="0055132F"/>
    <w:rsid w:val="00553884"/>
    <w:rsid w:val="005538E6"/>
    <w:rsid w:val="005543C0"/>
    <w:rsid w:val="0055715E"/>
    <w:rsid w:val="0056189B"/>
    <w:rsid w:val="00563DA6"/>
    <w:rsid w:val="00565A7E"/>
    <w:rsid w:val="0057134C"/>
    <w:rsid w:val="00572217"/>
    <w:rsid w:val="005724A9"/>
    <w:rsid w:val="00576175"/>
    <w:rsid w:val="005839B2"/>
    <w:rsid w:val="00590FF1"/>
    <w:rsid w:val="00597E29"/>
    <w:rsid w:val="005A3ED0"/>
    <w:rsid w:val="005A4D4D"/>
    <w:rsid w:val="005A500B"/>
    <w:rsid w:val="005A6B8F"/>
    <w:rsid w:val="005B1250"/>
    <w:rsid w:val="005B3332"/>
    <w:rsid w:val="005C2CE1"/>
    <w:rsid w:val="005C3412"/>
    <w:rsid w:val="005C4774"/>
    <w:rsid w:val="005C5B9E"/>
    <w:rsid w:val="005C7AD6"/>
    <w:rsid w:val="005D1E2B"/>
    <w:rsid w:val="005D3411"/>
    <w:rsid w:val="005D3E75"/>
    <w:rsid w:val="005D697A"/>
    <w:rsid w:val="005E012E"/>
    <w:rsid w:val="005E0717"/>
    <w:rsid w:val="005F0A30"/>
    <w:rsid w:val="005F0C7C"/>
    <w:rsid w:val="005F38C4"/>
    <w:rsid w:val="005F3B1F"/>
    <w:rsid w:val="005F69F5"/>
    <w:rsid w:val="005F7360"/>
    <w:rsid w:val="00600278"/>
    <w:rsid w:val="00605A9F"/>
    <w:rsid w:val="006068C1"/>
    <w:rsid w:val="00607BA7"/>
    <w:rsid w:val="00610672"/>
    <w:rsid w:val="00611AB5"/>
    <w:rsid w:val="00612551"/>
    <w:rsid w:val="00615641"/>
    <w:rsid w:val="00615A8C"/>
    <w:rsid w:val="00616542"/>
    <w:rsid w:val="00622692"/>
    <w:rsid w:val="00625041"/>
    <w:rsid w:val="0062551B"/>
    <w:rsid w:val="006327DA"/>
    <w:rsid w:val="0064022F"/>
    <w:rsid w:val="00644467"/>
    <w:rsid w:val="006461EF"/>
    <w:rsid w:val="00651C1E"/>
    <w:rsid w:val="00652791"/>
    <w:rsid w:val="0065384C"/>
    <w:rsid w:val="00654821"/>
    <w:rsid w:val="00654C20"/>
    <w:rsid w:val="00656927"/>
    <w:rsid w:val="00656C64"/>
    <w:rsid w:val="006609D2"/>
    <w:rsid w:val="006609FA"/>
    <w:rsid w:val="00664AD8"/>
    <w:rsid w:val="00672335"/>
    <w:rsid w:val="00673122"/>
    <w:rsid w:val="0067360B"/>
    <w:rsid w:val="00674561"/>
    <w:rsid w:val="006757FD"/>
    <w:rsid w:val="00676B7F"/>
    <w:rsid w:val="00676B9A"/>
    <w:rsid w:val="00677C24"/>
    <w:rsid w:val="00680A8E"/>
    <w:rsid w:val="006811FE"/>
    <w:rsid w:val="006830B5"/>
    <w:rsid w:val="0068319A"/>
    <w:rsid w:val="006878F1"/>
    <w:rsid w:val="006905E9"/>
    <w:rsid w:val="00694C6A"/>
    <w:rsid w:val="006A0610"/>
    <w:rsid w:val="006A0A19"/>
    <w:rsid w:val="006A257D"/>
    <w:rsid w:val="006A50DB"/>
    <w:rsid w:val="006A6B5A"/>
    <w:rsid w:val="006B06CF"/>
    <w:rsid w:val="006B1975"/>
    <w:rsid w:val="006B44AA"/>
    <w:rsid w:val="006B62B9"/>
    <w:rsid w:val="006B7688"/>
    <w:rsid w:val="006B7BCC"/>
    <w:rsid w:val="006C0424"/>
    <w:rsid w:val="006C1C33"/>
    <w:rsid w:val="006C360B"/>
    <w:rsid w:val="006C6559"/>
    <w:rsid w:val="006C6744"/>
    <w:rsid w:val="006C6B4D"/>
    <w:rsid w:val="006C7BE8"/>
    <w:rsid w:val="006D16A9"/>
    <w:rsid w:val="006D3103"/>
    <w:rsid w:val="006D4B3D"/>
    <w:rsid w:val="006E0568"/>
    <w:rsid w:val="006E0795"/>
    <w:rsid w:val="006E1580"/>
    <w:rsid w:val="006F18D6"/>
    <w:rsid w:val="006F271B"/>
    <w:rsid w:val="00700084"/>
    <w:rsid w:val="007007F3"/>
    <w:rsid w:val="007058AD"/>
    <w:rsid w:val="0071233F"/>
    <w:rsid w:val="0071267B"/>
    <w:rsid w:val="00714646"/>
    <w:rsid w:val="007162D4"/>
    <w:rsid w:val="00720F0D"/>
    <w:rsid w:val="007242B2"/>
    <w:rsid w:val="00726E68"/>
    <w:rsid w:val="00727523"/>
    <w:rsid w:val="00727F54"/>
    <w:rsid w:val="0073295F"/>
    <w:rsid w:val="00734B39"/>
    <w:rsid w:val="007360CF"/>
    <w:rsid w:val="007432AF"/>
    <w:rsid w:val="00745B0F"/>
    <w:rsid w:val="007462C6"/>
    <w:rsid w:val="0075067D"/>
    <w:rsid w:val="00764997"/>
    <w:rsid w:val="00770AE7"/>
    <w:rsid w:val="00772CD9"/>
    <w:rsid w:val="00773D18"/>
    <w:rsid w:val="00780956"/>
    <w:rsid w:val="00784C7B"/>
    <w:rsid w:val="00785803"/>
    <w:rsid w:val="00786441"/>
    <w:rsid w:val="00787D53"/>
    <w:rsid w:val="00790159"/>
    <w:rsid w:val="00790AB6"/>
    <w:rsid w:val="00793630"/>
    <w:rsid w:val="00794CEC"/>
    <w:rsid w:val="00795433"/>
    <w:rsid w:val="00797D59"/>
    <w:rsid w:val="007A1480"/>
    <w:rsid w:val="007A1B6F"/>
    <w:rsid w:val="007A316D"/>
    <w:rsid w:val="007A3760"/>
    <w:rsid w:val="007A44CB"/>
    <w:rsid w:val="007A668B"/>
    <w:rsid w:val="007A7FD7"/>
    <w:rsid w:val="007B5405"/>
    <w:rsid w:val="007B6437"/>
    <w:rsid w:val="007B6A61"/>
    <w:rsid w:val="007B7E5C"/>
    <w:rsid w:val="007C107F"/>
    <w:rsid w:val="007C148D"/>
    <w:rsid w:val="007C3161"/>
    <w:rsid w:val="007C3EA5"/>
    <w:rsid w:val="007C40DA"/>
    <w:rsid w:val="007D2A79"/>
    <w:rsid w:val="007D2BA4"/>
    <w:rsid w:val="007D4029"/>
    <w:rsid w:val="007D455F"/>
    <w:rsid w:val="007D78DD"/>
    <w:rsid w:val="007E0ED3"/>
    <w:rsid w:val="007E1AA2"/>
    <w:rsid w:val="007E2FCE"/>
    <w:rsid w:val="007E6077"/>
    <w:rsid w:val="007F198D"/>
    <w:rsid w:val="007F4C4A"/>
    <w:rsid w:val="00800BEF"/>
    <w:rsid w:val="00803308"/>
    <w:rsid w:val="00804FCB"/>
    <w:rsid w:val="00806261"/>
    <w:rsid w:val="0081178A"/>
    <w:rsid w:val="008179E8"/>
    <w:rsid w:val="0082021A"/>
    <w:rsid w:val="008336A3"/>
    <w:rsid w:val="00835950"/>
    <w:rsid w:val="00840684"/>
    <w:rsid w:val="00841FAF"/>
    <w:rsid w:val="008427AF"/>
    <w:rsid w:val="0084301B"/>
    <w:rsid w:val="00844185"/>
    <w:rsid w:val="00845842"/>
    <w:rsid w:val="00852B66"/>
    <w:rsid w:val="00854E52"/>
    <w:rsid w:val="0085639C"/>
    <w:rsid w:val="00856851"/>
    <w:rsid w:val="00860D57"/>
    <w:rsid w:val="0086156D"/>
    <w:rsid w:val="00861F05"/>
    <w:rsid w:val="0086247D"/>
    <w:rsid w:val="00863C24"/>
    <w:rsid w:val="00867B16"/>
    <w:rsid w:val="00867C67"/>
    <w:rsid w:val="008732E4"/>
    <w:rsid w:val="00874EB7"/>
    <w:rsid w:val="00877902"/>
    <w:rsid w:val="00882211"/>
    <w:rsid w:val="008844C9"/>
    <w:rsid w:val="00886322"/>
    <w:rsid w:val="00886601"/>
    <w:rsid w:val="00891886"/>
    <w:rsid w:val="00893F83"/>
    <w:rsid w:val="008955BE"/>
    <w:rsid w:val="00896AAF"/>
    <w:rsid w:val="008A19B2"/>
    <w:rsid w:val="008B0F71"/>
    <w:rsid w:val="008C3634"/>
    <w:rsid w:val="008C7CF3"/>
    <w:rsid w:val="008D280A"/>
    <w:rsid w:val="008D4635"/>
    <w:rsid w:val="008D5603"/>
    <w:rsid w:val="008D5D32"/>
    <w:rsid w:val="008E2F2C"/>
    <w:rsid w:val="008E4EDF"/>
    <w:rsid w:val="008E6135"/>
    <w:rsid w:val="008E7146"/>
    <w:rsid w:val="008E7F90"/>
    <w:rsid w:val="008F1DB5"/>
    <w:rsid w:val="008F4508"/>
    <w:rsid w:val="008F5941"/>
    <w:rsid w:val="008F7713"/>
    <w:rsid w:val="00900CDA"/>
    <w:rsid w:val="00901741"/>
    <w:rsid w:val="0090223D"/>
    <w:rsid w:val="00903D97"/>
    <w:rsid w:val="00903EA3"/>
    <w:rsid w:val="009077B9"/>
    <w:rsid w:val="00907ABF"/>
    <w:rsid w:val="00912093"/>
    <w:rsid w:val="0091232D"/>
    <w:rsid w:val="0091238A"/>
    <w:rsid w:val="00915074"/>
    <w:rsid w:val="009151C8"/>
    <w:rsid w:val="0091693A"/>
    <w:rsid w:val="009169F2"/>
    <w:rsid w:val="00917AC1"/>
    <w:rsid w:val="00920DC9"/>
    <w:rsid w:val="0092226A"/>
    <w:rsid w:val="00923CF0"/>
    <w:rsid w:val="009274F6"/>
    <w:rsid w:val="009339E6"/>
    <w:rsid w:val="009355F3"/>
    <w:rsid w:val="00936BD9"/>
    <w:rsid w:val="00940A20"/>
    <w:rsid w:val="009419FC"/>
    <w:rsid w:val="00941BC7"/>
    <w:rsid w:val="00945149"/>
    <w:rsid w:val="00945560"/>
    <w:rsid w:val="009466C1"/>
    <w:rsid w:val="00950DE9"/>
    <w:rsid w:val="0095153B"/>
    <w:rsid w:val="00952FE6"/>
    <w:rsid w:val="0095613E"/>
    <w:rsid w:val="0095660B"/>
    <w:rsid w:val="00961D82"/>
    <w:rsid w:val="00974E05"/>
    <w:rsid w:val="0097520D"/>
    <w:rsid w:val="009803BE"/>
    <w:rsid w:val="0098239A"/>
    <w:rsid w:val="00991632"/>
    <w:rsid w:val="009945C0"/>
    <w:rsid w:val="00995A00"/>
    <w:rsid w:val="00996CDF"/>
    <w:rsid w:val="00997CF8"/>
    <w:rsid w:val="009A0D2E"/>
    <w:rsid w:val="009B5B38"/>
    <w:rsid w:val="009B7C29"/>
    <w:rsid w:val="009C13E1"/>
    <w:rsid w:val="009C2D5C"/>
    <w:rsid w:val="009C5DAA"/>
    <w:rsid w:val="009D1425"/>
    <w:rsid w:val="009D1671"/>
    <w:rsid w:val="009D1674"/>
    <w:rsid w:val="009D2AEB"/>
    <w:rsid w:val="009D54A5"/>
    <w:rsid w:val="009D5974"/>
    <w:rsid w:val="009D5D28"/>
    <w:rsid w:val="009D6EDE"/>
    <w:rsid w:val="009E0379"/>
    <w:rsid w:val="009E41B8"/>
    <w:rsid w:val="009E5887"/>
    <w:rsid w:val="009F3BF3"/>
    <w:rsid w:val="009F7F45"/>
    <w:rsid w:val="00A00BEF"/>
    <w:rsid w:val="00A017D6"/>
    <w:rsid w:val="00A02F45"/>
    <w:rsid w:val="00A039BF"/>
    <w:rsid w:val="00A04C0B"/>
    <w:rsid w:val="00A056B2"/>
    <w:rsid w:val="00A10141"/>
    <w:rsid w:val="00A11D2B"/>
    <w:rsid w:val="00A15C50"/>
    <w:rsid w:val="00A163CD"/>
    <w:rsid w:val="00A2118C"/>
    <w:rsid w:val="00A216D0"/>
    <w:rsid w:val="00A228BC"/>
    <w:rsid w:val="00A270FB"/>
    <w:rsid w:val="00A2782E"/>
    <w:rsid w:val="00A27BDE"/>
    <w:rsid w:val="00A35F80"/>
    <w:rsid w:val="00A366C6"/>
    <w:rsid w:val="00A37E5C"/>
    <w:rsid w:val="00A37EC0"/>
    <w:rsid w:val="00A42C8B"/>
    <w:rsid w:val="00A4611F"/>
    <w:rsid w:val="00A50F55"/>
    <w:rsid w:val="00A570DB"/>
    <w:rsid w:val="00A603CA"/>
    <w:rsid w:val="00A60DE0"/>
    <w:rsid w:val="00A62A0D"/>
    <w:rsid w:val="00A632C8"/>
    <w:rsid w:val="00A6514E"/>
    <w:rsid w:val="00A668EB"/>
    <w:rsid w:val="00A67BF8"/>
    <w:rsid w:val="00A73A27"/>
    <w:rsid w:val="00A73C2B"/>
    <w:rsid w:val="00A750DF"/>
    <w:rsid w:val="00A80E10"/>
    <w:rsid w:val="00A87E6E"/>
    <w:rsid w:val="00A9026D"/>
    <w:rsid w:val="00A90675"/>
    <w:rsid w:val="00A94CEA"/>
    <w:rsid w:val="00A95FFF"/>
    <w:rsid w:val="00AA0F1D"/>
    <w:rsid w:val="00AA13A7"/>
    <w:rsid w:val="00AA4BBE"/>
    <w:rsid w:val="00AB29FD"/>
    <w:rsid w:val="00AB3334"/>
    <w:rsid w:val="00AB4B1F"/>
    <w:rsid w:val="00AB7CDF"/>
    <w:rsid w:val="00AC12D7"/>
    <w:rsid w:val="00AC1847"/>
    <w:rsid w:val="00AD0591"/>
    <w:rsid w:val="00AD1ABA"/>
    <w:rsid w:val="00AD1E04"/>
    <w:rsid w:val="00AD1E31"/>
    <w:rsid w:val="00AD68E8"/>
    <w:rsid w:val="00AE0279"/>
    <w:rsid w:val="00AE0558"/>
    <w:rsid w:val="00AE0E5E"/>
    <w:rsid w:val="00AE1559"/>
    <w:rsid w:val="00AE2B11"/>
    <w:rsid w:val="00AE6076"/>
    <w:rsid w:val="00AE7F57"/>
    <w:rsid w:val="00AF0FAD"/>
    <w:rsid w:val="00AF1BD9"/>
    <w:rsid w:val="00AF1E1E"/>
    <w:rsid w:val="00AF33A9"/>
    <w:rsid w:val="00AF515B"/>
    <w:rsid w:val="00B00089"/>
    <w:rsid w:val="00B01789"/>
    <w:rsid w:val="00B02D64"/>
    <w:rsid w:val="00B04DC2"/>
    <w:rsid w:val="00B07525"/>
    <w:rsid w:val="00B07D8A"/>
    <w:rsid w:val="00B110F2"/>
    <w:rsid w:val="00B12BEE"/>
    <w:rsid w:val="00B135BB"/>
    <w:rsid w:val="00B136B6"/>
    <w:rsid w:val="00B144E0"/>
    <w:rsid w:val="00B16987"/>
    <w:rsid w:val="00B208F9"/>
    <w:rsid w:val="00B20BC2"/>
    <w:rsid w:val="00B23EAC"/>
    <w:rsid w:val="00B2711B"/>
    <w:rsid w:val="00B3271E"/>
    <w:rsid w:val="00B332C4"/>
    <w:rsid w:val="00B33548"/>
    <w:rsid w:val="00B36E43"/>
    <w:rsid w:val="00B41A63"/>
    <w:rsid w:val="00B43A3B"/>
    <w:rsid w:val="00B44C24"/>
    <w:rsid w:val="00B44F7E"/>
    <w:rsid w:val="00B47920"/>
    <w:rsid w:val="00B51843"/>
    <w:rsid w:val="00B52DB5"/>
    <w:rsid w:val="00B53202"/>
    <w:rsid w:val="00B54110"/>
    <w:rsid w:val="00B54FA3"/>
    <w:rsid w:val="00B62EE1"/>
    <w:rsid w:val="00B62F14"/>
    <w:rsid w:val="00B66BF0"/>
    <w:rsid w:val="00B750DD"/>
    <w:rsid w:val="00B756AD"/>
    <w:rsid w:val="00B7583B"/>
    <w:rsid w:val="00B82AD2"/>
    <w:rsid w:val="00B82B45"/>
    <w:rsid w:val="00B866C5"/>
    <w:rsid w:val="00B955DF"/>
    <w:rsid w:val="00BA4056"/>
    <w:rsid w:val="00BA596B"/>
    <w:rsid w:val="00BB385B"/>
    <w:rsid w:val="00BB48CB"/>
    <w:rsid w:val="00BB6627"/>
    <w:rsid w:val="00BC2A6A"/>
    <w:rsid w:val="00BC3D47"/>
    <w:rsid w:val="00BC7968"/>
    <w:rsid w:val="00BD3BA9"/>
    <w:rsid w:val="00BD3E7A"/>
    <w:rsid w:val="00BD41F8"/>
    <w:rsid w:val="00BD42ED"/>
    <w:rsid w:val="00BD5429"/>
    <w:rsid w:val="00BD5F6E"/>
    <w:rsid w:val="00BD7575"/>
    <w:rsid w:val="00BD7A69"/>
    <w:rsid w:val="00BE13E6"/>
    <w:rsid w:val="00BE33C8"/>
    <w:rsid w:val="00BE3802"/>
    <w:rsid w:val="00BE4091"/>
    <w:rsid w:val="00BE529D"/>
    <w:rsid w:val="00BE5DE5"/>
    <w:rsid w:val="00BE6D29"/>
    <w:rsid w:val="00BF2848"/>
    <w:rsid w:val="00BF5709"/>
    <w:rsid w:val="00C00622"/>
    <w:rsid w:val="00C0266C"/>
    <w:rsid w:val="00C02DCE"/>
    <w:rsid w:val="00C050A3"/>
    <w:rsid w:val="00C101C2"/>
    <w:rsid w:val="00C10F0C"/>
    <w:rsid w:val="00C12CE2"/>
    <w:rsid w:val="00C13EBB"/>
    <w:rsid w:val="00C1488A"/>
    <w:rsid w:val="00C215FB"/>
    <w:rsid w:val="00C227D1"/>
    <w:rsid w:val="00C2782D"/>
    <w:rsid w:val="00C303E1"/>
    <w:rsid w:val="00C319DF"/>
    <w:rsid w:val="00C40C38"/>
    <w:rsid w:val="00C43D1B"/>
    <w:rsid w:val="00C4672E"/>
    <w:rsid w:val="00C5377B"/>
    <w:rsid w:val="00C564A8"/>
    <w:rsid w:val="00C578A4"/>
    <w:rsid w:val="00C63AB2"/>
    <w:rsid w:val="00C6431C"/>
    <w:rsid w:val="00C648FA"/>
    <w:rsid w:val="00C65A74"/>
    <w:rsid w:val="00C700A1"/>
    <w:rsid w:val="00C729EE"/>
    <w:rsid w:val="00C73822"/>
    <w:rsid w:val="00C73DD0"/>
    <w:rsid w:val="00C74A84"/>
    <w:rsid w:val="00C763BB"/>
    <w:rsid w:val="00C81809"/>
    <w:rsid w:val="00C819B4"/>
    <w:rsid w:val="00C83ADE"/>
    <w:rsid w:val="00C83B01"/>
    <w:rsid w:val="00C84FAB"/>
    <w:rsid w:val="00C850FC"/>
    <w:rsid w:val="00C865C8"/>
    <w:rsid w:val="00C9210D"/>
    <w:rsid w:val="00C97C71"/>
    <w:rsid w:val="00CA7825"/>
    <w:rsid w:val="00CA7B55"/>
    <w:rsid w:val="00CA7B66"/>
    <w:rsid w:val="00CB30BB"/>
    <w:rsid w:val="00CB3917"/>
    <w:rsid w:val="00CB5610"/>
    <w:rsid w:val="00CB635A"/>
    <w:rsid w:val="00CC6008"/>
    <w:rsid w:val="00CC7E97"/>
    <w:rsid w:val="00CC7FEC"/>
    <w:rsid w:val="00CD6515"/>
    <w:rsid w:val="00CD67CB"/>
    <w:rsid w:val="00CE684E"/>
    <w:rsid w:val="00CF0238"/>
    <w:rsid w:val="00CF13FE"/>
    <w:rsid w:val="00CF4670"/>
    <w:rsid w:val="00CF5F2B"/>
    <w:rsid w:val="00CF7483"/>
    <w:rsid w:val="00D03DB6"/>
    <w:rsid w:val="00D07873"/>
    <w:rsid w:val="00D10D9E"/>
    <w:rsid w:val="00D11069"/>
    <w:rsid w:val="00D11FA3"/>
    <w:rsid w:val="00D15B81"/>
    <w:rsid w:val="00D20EAD"/>
    <w:rsid w:val="00D2592C"/>
    <w:rsid w:val="00D25B2E"/>
    <w:rsid w:val="00D309DF"/>
    <w:rsid w:val="00D30DF2"/>
    <w:rsid w:val="00D32210"/>
    <w:rsid w:val="00D361AE"/>
    <w:rsid w:val="00D36CEE"/>
    <w:rsid w:val="00D370A1"/>
    <w:rsid w:val="00D37AEA"/>
    <w:rsid w:val="00D40A3B"/>
    <w:rsid w:val="00D42379"/>
    <w:rsid w:val="00D43681"/>
    <w:rsid w:val="00D451F6"/>
    <w:rsid w:val="00D4787E"/>
    <w:rsid w:val="00D47F42"/>
    <w:rsid w:val="00D51DED"/>
    <w:rsid w:val="00D52AD8"/>
    <w:rsid w:val="00D54A75"/>
    <w:rsid w:val="00D5515E"/>
    <w:rsid w:val="00D60C4A"/>
    <w:rsid w:val="00D61A02"/>
    <w:rsid w:val="00D64CB8"/>
    <w:rsid w:val="00D73957"/>
    <w:rsid w:val="00D74DDD"/>
    <w:rsid w:val="00D754AC"/>
    <w:rsid w:val="00D75EE7"/>
    <w:rsid w:val="00D805D9"/>
    <w:rsid w:val="00D80EB2"/>
    <w:rsid w:val="00D8381D"/>
    <w:rsid w:val="00D840E9"/>
    <w:rsid w:val="00D84699"/>
    <w:rsid w:val="00D870A7"/>
    <w:rsid w:val="00D87CBC"/>
    <w:rsid w:val="00D977BE"/>
    <w:rsid w:val="00DA13DB"/>
    <w:rsid w:val="00DA175A"/>
    <w:rsid w:val="00DA3320"/>
    <w:rsid w:val="00DA39CD"/>
    <w:rsid w:val="00DA4890"/>
    <w:rsid w:val="00DB43AE"/>
    <w:rsid w:val="00DB44C4"/>
    <w:rsid w:val="00DB4BB6"/>
    <w:rsid w:val="00DB4EEB"/>
    <w:rsid w:val="00DC06FA"/>
    <w:rsid w:val="00DC2D0C"/>
    <w:rsid w:val="00DC4335"/>
    <w:rsid w:val="00DC4E37"/>
    <w:rsid w:val="00DC51B4"/>
    <w:rsid w:val="00DC7121"/>
    <w:rsid w:val="00DC7570"/>
    <w:rsid w:val="00DC7BF0"/>
    <w:rsid w:val="00DD4D27"/>
    <w:rsid w:val="00DE2397"/>
    <w:rsid w:val="00DE4C03"/>
    <w:rsid w:val="00DE5D8C"/>
    <w:rsid w:val="00DF6300"/>
    <w:rsid w:val="00DF6764"/>
    <w:rsid w:val="00DF6D94"/>
    <w:rsid w:val="00E004B4"/>
    <w:rsid w:val="00E00FD6"/>
    <w:rsid w:val="00E04B5D"/>
    <w:rsid w:val="00E06C83"/>
    <w:rsid w:val="00E11442"/>
    <w:rsid w:val="00E16B2C"/>
    <w:rsid w:val="00E20BD6"/>
    <w:rsid w:val="00E22083"/>
    <w:rsid w:val="00E22BA4"/>
    <w:rsid w:val="00E2652B"/>
    <w:rsid w:val="00E27884"/>
    <w:rsid w:val="00E317FA"/>
    <w:rsid w:val="00E3608C"/>
    <w:rsid w:val="00E37FD6"/>
    <w:rsid w:val="00E40C49"/>
    <w:rsid w:val="00E42706"/>
    <w:rsid w:val="00E433A1"/>
    <w:rsid w:val="00E44407"/>
    <w:rsid w:val="00E4720B"/>
    <w:rsid w:val="00E50B88"/>
    <w:rsid w:val="00E52EDF"/>
    <w:rsid w:val="00E5427D"/>
    <w:rsid w:val="00E54407"/>
    <w:rsid w:val="00E564AD"/>
    <w:rsid w:val="00E576BB"/>
    <w:rsid w:val="00E60A4D"/>
    <w:rsid w:val="00E60FFD"/>
    <w:rsid w:val="00E631CC"/>
    <w:rsid w:val="00E702E9"/>
    <w:rsid w:val="00E7093A"/>
    <w:rsid w:val="00E72A73"/>
    <w:rsid w:val="00E80D9E"/>
    <w:rsid w:val="00E81E52"/>
    <w:rsid w:val="00E83FF9"/>
    <w:rsid w:val="00E91D68"/>
    <w:rsid w:val="00E93E85"/>
    <w:rsid w:val="00E94022"/>
    <w:rsid w:val="00E94693"/>
    <w:rsid w:val="00E948CD"/>
    <w:rsid w:val="00E953F8"/>
    <w:rsid w:val="00E957FE"/>
    <w:rsid w:val="00EA040E"/>
    <w:rsid w:val="00EA1FD7"/>
    <w:rsid w:val="00EA305A"/>
    <w:rsid w:val="00EA458F"/>
    <w:rsid w:val="00EA500B"/>
    <w:rsid w:val="00EA7534"/>
    <w:rsid w:val="00EB0643"/>
    <w:rsid w:val="00EB2CF9"/>
    <w:rsid w:val="00EB3D9F"/>
    <w:rsid w:val="00EB4919"/>
    <w:rsid w:val="00EC03E1"/>
    <w:rsid w:val="00EC3A0F"/>
    <w:rsid w:val="00EC6067"/>
    <w:rsid w:val="00ED4E86"/>
    <w:rsid w:val="00ED52C6"/>
    <w:rsid w:val="00EE022B"/>
    <w:rsid w:val="00EE40D7"/>
    <w:rsid w:val="00EE6633"/>
    <w:rsid w:val="00EE6C98"/>
    <w:rsid w:val="00EF028C"/>
    <w:rsid w:val="00EF0648"/>
    <w:rsid w:val="00EF224A"/>
    <w:rsid w:val="00EF3966"/>
    <w:rsid w:val="00EF5BDA"/>
    <w:rsid w:val="00EF5F2C"/>
    <w:rsid w:val="00EF6271"/>
    <w:rsid w:val="00EF69A1"/>
    <w:rsid w:val="00F0082C"/>
    <w:rsid w:val="00F0468C"/>
    <w:rsid w:val="00F07AC9"/>
    <w:rsid w:val="00F115CD"/>
    <w:rsid w:val="00F13212"/>
    <w:rsid w:val="00F15B8E"/>
    <w:rsid w:val="00F2431E"/>
    <w:rsid w:val="00F322B8"/>
    <w:rsid w:val="00F34BCA"/>
    <w:rsid w:val="00F41F84"/>
    <w:rsid w:val="00F43E51"/>
    <w:rsid w:val="00F4523F"/>
    <w:rsid w:val="00F474CA"/>
    <w:rsid w:val="00F5337B"/>
    <w:rsid w:val="00F543DA"/>
    <w:rsid w:val="00F5477E"/>
    <w:rsid w:val="00F5497D"/>
    <w:rsid w:val="00F601D2"/>
    <w:rsid w:val="00F623B9"/>
    <w:rsid w:val="00F628E2"/>
    <w:rsid w:val="00F62D00"/>
    <w:rsid w:val="00F71123"/>
    <w:rsid w:val="00F71B19"/>
    <w:rsid w:val="00F73B71"/>
    <w:rsid w:val="00F74711"/>
    <w:rsid w:val="00F76C3F"/>
    <w:rsid w:val="00F77133"/>
    <w:rsid w:val="00F77D1C"/>
    <w:rsid w:val="00F77F55"/>
    <w:rsid w:val="00F82136"/>
    <w:rsid w:val="00F82882"/>
    <w:rsid w:val="00F90D9B"/>
    <w:rsid w:val="00F96EFD"/>
    <w:rsid w:val="00FA3A06"/>
    <w:rsid w:val="00FA4950"/>
    <w:rsid w:val="00FB032A"/>
    <w:rsid w:val="00FB0524"/>
    <w:rsid w:val="00FB0914"/>
    <w:rsid w:val="00FB4E99"/>
    <w:rsid w:val="00FC1F59"/>
    <w:rsid w:val="00FC368C"/>
    <w:rsid w:val="00FC43BE"/>
    <w:rsid w:val="00FC56D2"/>
    <w:rsid w:val="00FD0C04"/>
    <w:rsid w:val="00FD1427"/>
    <w:rsid w:val="00FD1858"/>
    <w:rsid w:val="00FD2223"/>
    <w:rsid w:val="00FD257F"/>
    <w:rsid w:val="00FD2877"/>
    <w:rsid w:val="00FD338C"/>
    <w:rsid w:val="00FD373A"/>
    <w:rsid w:val="00FD37B6"/>
    <w:rsid w:val="00FD3F4B"/>
    <w:rsid w:val="00FD6A27"/>
    <w:rsid w:val="00FD7EDA"/>
    <w:rsid w:val="00FE0951"/>
    <w:rsid w:val="00FE112D"/>
    <w:rsid w:val="00FE11C7"/>
    <w:rsid w:val="00FE5953"/>
    <w:rsid w:val="00FE5ADB"/>
    <w:rsid w:val="00FF0A30"/>
    <w:rsid w:val="00FF6D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EA54BE5"/>
  <w15:docId w15:val="{C18D8F0E-D247-4E5E-AD99-E302FC3716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unhideWhenUsed="1" w:qFormat="1"/>
    <w:lsdException w:name="heading 8" w:unhideWhenUsed="1" w:qFormat="1"/>
    <w:lsdException w:name="heading 9" w:uiPriority="0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0" w:unhideWhenUsed="1"/>
    <w:lsdException w:name="toc 5" w:uiPriority="0" w:unhideWhenUsed="1"/>
    <w:lsdException w:name="toc 6" w:uiPriority="0" w:unhideWhenUsed="1"/>
    <w:lsdException w:name="toc 7" w:uiPriority="0" w:unhideWhenUsed="1"/>
    <w:lsdException w:name="toc 8" w:uiPriority="0" w:unhideWhenUsed="1"/>
    <w:lsdException w:name="toc 9" w:uiPriority="0" w:unhideWhenUsed="1"/>
    <w:lsdException w:name="Normal Indent" w:locked="1" w:semiHidden="1" w:unhideWhenUsed="1"/>
    <w:lsdException w:name="footnote text" w:locked="1" w:semiHidden="1" w:uiPriority="0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semiHidden="1" w:uiPriority="0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qFormat="1"/>
    <w:lsdException w:name="Closing" w:locked="1" w:semiHidden="1" w:unhideWhenUsed="1"/>
    <w:lsdException w:name="Signature" w:locked="1" w:semiHidden="1" w:unhideWhenUsed="1"/>
    <w:lsdException w:name="Default Paragraph Font" w:uiPriority="0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uiPriority="0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iPriority="0" w:unhideWhenUsed="1"/>
    <w:lsdException w:name="Hyperlink" w:locked="1" w:semiHidden="1" w:unhideWhenUsed="1"/>
    <w:lsdException w:name="FollowedHyperlink" w:locked="1" w:semiHidden="1" w:unhideWhenUsed="1"/>
    <w:lsdException w:name="Strong" w:uiPriority="0" w:qFormat="1"/>
    <w:lsdException w:name="Emphasis" w:uiPriority="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A7825"/>
    <w:pPr>
      <w:spacing w:after="200" w:line="276" w:lineRule="auto"/>
    </w:pPr>
    <w:rPr>
      <w:sz w:val="22"/>
      <w:szCs w:val="22"/>
      <w:lang w:eastAsia="en-US"/>
    </w:rPr>
  </w:style>
  <w:style w:type="paragraph" w:styleId="10">
    <w:name w:val="heading 1"/>
    <w:basedOn w:val="a"/>
    <w:next w:val="a"/>
    <w:link w:val="11"/>
    <w:uiPriority w:val="99"/>
    <w:qFormat/>
    <w:rsid w:val="00CA7825"/>
    <w:pPr>
      <w:keepNext/>
      <w:spacing w:after="0" w:line="240" w:lineRule="auto"/>
      <w:ind w:firstLine="567"/>
      <w:jc w:val="center"/>
      <w:outlineLvl w:val="0"/>
    </w:pPr>
    <w:rPr>
      <w:rFonts w:ascii="Times New Roman" w:hAnsi="Times New Roman"/>
      <w:b/>
      <w:sz w:val="36"/>
      <w:szCs w:val="20"/>
      <w:lang w:eastAsia="ru-RU"/>
    </w:rPr>
  </w:style>
  <w:style w:type="paragraph" w:styleId="20">
    <w:name w:val="heading 2"/>
    <w:basedOn w:val="a"/>
    <w:next w:val="a"/>
    <w:link w:val="21"/>
    <w:uiPriority w:val="99"/>
    <w:qFormat/>
    <w:rsid w:val="00CA7825"/>
    <w:pPr>
      <w:keepNext/>
      <w:spacing w:after="0" w:line="240" w:lineRule="auto"/>
      <w:ind w:firstLine="567"/>
      <w:jc w:val="both"/>
      <w:outlineLvl w:val="1"/>
    </w:pPr>
    <w:rPr>
      <w:rFonts w:ascii="Times New Roman" w:hAnsi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CA7825"/>
    <w:pPr>
      <w:keepNext/>
      <w:widowControl w:val="0"/>
      <w:shd w:val="clear" w:color="auto" w:fill="FFFFFF"/>
      <w:autoSpaceDE w:val="0"/>
      <w:autoSpaceDN w:val="0"/>
      <w:adjustRightInd w:val="0"/>
      <w:spacing w:after="0" w:line="326" w:lineRule="atLeast"/>
      <w:ind w:right="10"/>
      <w:jc w:val="center"/>
      <w:outlineLvl w:val="2"/>
    </w:pPr>
    <w:rPr>
      <w:rFonts w:ascii="Times New Roman" w:hAnsi="Times New Roman"/>
      <w:b/>
      <w:bCs/>
      <w:color w:val="000000"/>
      <w:spacing w:val="11"/>
      <w:sz w:val="34"/>
      <w:szCs w:val="34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CA7825"/>
    <w:pPr>
      <w:keepNext/>
      <w:spacing w:before="240" w:after="60" w:line="240" w:lineRule="auto"/>
      <w:outlineLvl w:val="3"/>
    </w:pPr>
    <w:rPr>
      <w:rFonts w:ascii="Times New Roman" w:hAnsi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CA7825"/>
    <w:pPr>
      <w:spacing w:before="240" w:after="60" w:line="240" w:lineRule="auto"/>
      <w:outlineLvl w:val="4"/>
    </w:pPr>
    <w:rPr>
      <w:rFonts w:ascii="Times New Roman" w:hAnsi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CA7825"/>
    <w:pPr>
      <w:spacing w:before="240" w:after="60" w:line="240" w:lineRule="auto"/>
      <w:outlineLvl w:val="5"/>
    </w:pPr>
    <w:rPr>
      <w:rFonts w:ascii="Times New Roman" w:hAnsi="Times New Roman"/>
      <w:b/>
      <w:bCs/>
      <w:lang w:eastAsia="ru-RU"/>
    </w:rPr>
  </w:style>
  <w:style w:type="paragraph" w:styleId="7">
    <w:name w:val="heading 7"/>
    <w:basedOn w:val="a"/>
    <w:next w:val="a"/>
    <w:link w:val="70"/>
    <w:uiPriority w:val="99"/>
    <w:qFormat/>
    <w:rsid w:val="00CA7825"/>
    <w:pPr>
      <w:keepNext/>
      <w:shd w:val="clear" w:color="auto" w:fill="FFFFFF"/>
      <w:spacing w:after="0" w:line="240" w:lineRule="auto"/>
      <w:jc w:val="center"/>
      <w:outlineLvl w:val="6"/>
    </w:pPr>
    <w:rPr>
      <w:rFonts w:ascii="Times New Roman" w:hAnsi="Times New Roman"/>
      <w:b/>
      <w:color w:val="000000"/>
      <w:sz w:val="28"/>
      <w:szCs w:val="20"/>
      <w:lang w:eastAsia="ru-RU"/>
    </w:rPr>
  </w:style>
  <w:style w:type="paragraph" w:styleId="8">
    <w:name w:val="heading 8"/>
    <w:basedOn w:val="a"/>
    <w:next w:val="a"/>
    <w:link w:val="80"/>
    <w:uiPriority w:val="99"/>
    <w:qFormat/>
    <w:rsid w:val="00CA7825"/>
    <w:pPr>
      <w:keepNext/>
      <w:shd w:val="clear" w:color="auto" w:fill="FFFFFF"/>
      <w:spacing w:after="0" w:line="240" w:lineRule="auto"/>
      <w:jc w:val="center"/>
      <w:outlineLvl w:val="7"/>
    </w:pPr>
    <w:rPr>
      <w:rFonts w:ascii="Times New Roman" w:hAnsi="Times New Roman"/>
      <w:b/>
      <w:sz w:val="28"/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1F78A4"/>
    <w:pPr>
      <w:spacing w:before="240" w:after="60"/>
      <w:outlineLvl w:val="8"/>
    </w:pPr>
    <w:rPr>
      <w:rFonts w:ascii="Cambria" w:hAnsi="Cambr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link w:val="10"/>
    <w:uiPriority w:val="99"/>
    <w:locked/>
    <w:rsid w:val="00CA7825"/>
    <w:rPr>
      <w:rFonts w:ascii="Times New Roman" w:hAnsi="Times New Roman" w:cs="Times New Roman"/>
      <w:b/>
      <w:sz w:val="20"/>
      <w:szCs w:val="20"/>
      <w:lang w:eastAsia="ru-RU"/>
    </w:rPr>
  </w:style>
  <w:style w:type="character" w:customStyle="1" w:styleId="21">
    <w:name w:val="Заголовок 2 Знак"/>
    <w:link w:val="20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link w:val="3"/>
    <w:uiPriority w:val="99"/>
    <w:locked/>
    <w:rsid w:val="00CA7825"/>
    <w:rPr>
      <w:rFonts w:ascii="Times New Roman" w:hAnsi="Times New Roman" w:cs="Times New Roman"/>
      <w:b/>
      <w:bCs/>
      <w:color w:val="000000"/>
      <w:spacing w:val="11"/>
      <w:sz w:val="34"/>
      <w:szCs w:val="34"/>
      <w:shd w:val="clear" w:color="auto" w:fill="FFFFFF"/>
      <w:lang w:eastAsia="ru-RU"/>
    </w:rPr>
  </w:style>
  <w:style w:type="character" w:customStyle="1" w:styleId="40">
    <w:name w:val="Заголовок 4 Знак"/>
    <w:link w:val="4"/>
    <w:uiPriority w:val="99"/>
    <w:locked/>
    <w:rsid w:val="00CA7825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link w:val="5"/>
    <w:uiPriority w:val="99"/>
    <w:locked/>
    <w:rsid w:val="00CA7825"/>
    <w:rPr>
      <w:rFonts w:ascii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link w:val="6"/>
    <w:uiPriority w:val="99"/>
    <w:locked/>
    <w:rsid w:val="00CA7825"/>
    <w:rPr>
      <w:rFonts w:ascii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link w:val="7"/>
    <w:uiPriority w:val="99"/>
    <w:locked/>
    <w:rsid w:val="00CA7825"/>
    <w:rPr>
      <w:rFonts w:ascii="Times New Roman" w:hAnsi="Times New Roman" w:cs="Times New Roman"/>
      <w:b/>
      <w:color w:val="000000"/>
      <w:sz w:val="20"/>
      <w:szCs w:val="20"/>
      <w:shd w:val="clear" w:color="auto" w:fill="FFFFFF"/>
      <w:lang w:eastAsia="ru-RU"/>
    </w:rPr>
  </w:style>
  <w:style w:type="character" w:customStyle="1" w:styleId="80">
    <w:name w:val="Заголовок 8 Знак"/>
    <w:link w:val="8"/>
    <w:uiPriority w:val="99"/>
    <w:locked/>
    <w:rsid w:val="00CA7825"/>
    <w:rPr>
      <w:rFonts w:ascii="Times New Roman" w:hAnsi="Times New Roman" w:cs="Times New Roman"/>
      <w:b/>
      <w:sz w:val="20"/>
      <w:szCs w:val="20"/>
      <w:shd w:val="clear" w:color="auto" w:fill="FFFFFF"/>
      <w:lang w:eastAsia="ru-RU"/>
    </w:rPr>
  </w:style>
  <w:style w:type="paragraph" w:styleId="a3">
    <w:name w:val="header"/>
    <w:basedOn w:val="a"/>
    <w:link w:val="a4"/>
    <w:uiPriority w:val="99"/>
    <w:rsid w:val="00CA782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4">
    <w:name w:val="Верхний колонтитул Знак"/>
    <w:link w:val="a3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rsid w:val="00CA78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locked/>
    <w:rsid w:val="00CA7825"/>
    <w:rPr>
      <w:rFonts w:ascii="Tahoma" w:hAnsi="Tahoma" w:cs="Tahoma"/>
      <w:sz w:val="16"/>
      <w:szCs w:val="16"/>
    </w:rPr>
  </w:style>
  <w:style w:type="paragraph" w:styleId="a7">
    <w:name w:val="footer"/>
    <w:basedOn w:val="a"/>
    <w:link w:val="a8"/>
    <w:uiPriority w:val="99"/>
    <w:rsid w:val="00CA78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locked/>
    <w:rsid w:val="00CA7825"/>
    <w:rPr>
      <w:rFonts w:ascii="Calibri" w:hAnsi="Calibri" w:cs="Times New Roman"/>
    </w:rPr>
  </w:style>
  <w:style w:type="character" w:styleId="a9">
    <w:name w:val="page number"/>
    <w:uiPriority w:val="99"/>
    <w:rsid w:val="00CA7825"/>
    <w:rPr>
      <w:rFonts w:cs="Times New Roman"/>
    </w:rPr>
  </w:style>
  <w:style w:type="paragraph" w:styleId="aa">
    <w:name w:val="Body Text Indent"/>
    <w:basedOn w:val="a"/>
    <w:link w:val="ab"/>
    <w:uiPriority w:val="99"/>
    <w:rsid w:val="00CA7825"/>
    <w:pPr>
      <w:spacing w:after="0" w:line="240" w:lineRule="auto"/>
      <w:ind w:left="5245" w:hanging="4678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ab">
    <w:name w:val="Основной текст с отступом Знак"/>
    <w:link w:val="aa"/>
    <w:uiPriority w:val="99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styleId="22">
    <w:name w:val="Body Text 2"/>
    <w:basedOn w:val="a"/>
    <w:link w:val="23"/>
    <w:uiPriority w:val="99"/>
    <w:rsid w:val="00CA7825"/>
    <w:pPr>
      <w:spacing w:after="120" w:line="48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23">
    <w:name w:val="Основной текст 2 Знак"/>
    <w:link w:val="22"/>
    <w:uiPriority w:val="99"/>
    <w:locked/>
    <w:rsid w:val="00CA7825"/>
    <w:rPr>
      <w:rFonts w:ascii="Times New Roman" w:hAnsi="Times New Roman" w:cs="Times New Roman"/>
      <w:sz w:val="24"/>
      <w:szCs w:val="24"/>
      <w:lang w:eastAsia="ru-RU"/>
    </w:rPr>
  </w:style>
  <w:style w:type="paragraph" w:styleId="ac">
    <w:name w:val="Body Text"/>
    <w:basedOn w:val="a"/>
    <w:link w:val="ad"/>
    <w:uiPriority w:val="99"/>
    <w:rsid w:val="00CA7825"/>
    <w:pPr>
      <w:spacing w:after="120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d">
    <w:name w:val="Основной текст Знак"/>
    <w:link w:val="ac"/>
    <w:uiPriority w:val="99"/>
    <w:locked/>
    <w:rsid w:val="00CA7825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BodyTextIndent2Char">
    <w:name w:val="Body Text Indent 2 Char"/>
    <w:uiPriority w:val="99"/>
    <w:semiHidden/>
    <w:locked/>
    <w:rsid w:val="00CA7825"/>
    <w:rPr>
      <w:rFonts w:ascii="Times New Roman" w:hAnsi="Times New Roman"/>
      <w:sz w:val="24"/>
    </w:rPr>
  </w:style>
  <w:style w:type="paragraph" w:styleId="24">
    <w:name w:val="Body Text Indent 2"/>
    <w:basedOn w:val="a"/>
    <w:link w:val="25"/>
    <w:uiPriority w:val="99"/>
    <w:semiHidden/>
    <w:rsid w:val="00CA7825"/>
    <w:pPr>
      <w:spacing w:after="120" w:line="480" w:lineRule="auto"/>
      <w:ind w:left="283"/>
    </w:pPr>
    <w:rPr>
      <w:rFonts w:ascii="Times New Roman" w:hAnsi="Times New Roman"/>
      <w:sz w:val="24"/>
      <w:szCs w:val="20"/>
      <w:lang w:eastAsia="ja-JP"/>
    </w:rPr>
  </w:style>
  <w:style w:type="character" w:customStyle="1" w:styleId="25">
    <w:name w:val="Основной текст с отступом 2 Знак"/>
    <w:link w:val="24"/>
    <w:uiPriority w:val="99"/>
    <w:semiHidden/>
    <w:locked/>
    <w:rsid w:val="00CA7825"/>
    <w:rPr>
      <w:rFonts w:ascii="Calibri" w:hAnsi="Calibri" w:cs="Times New Roman"/>
    </w:rPr>
  </w:style>
  <w:style w:type="character" w:customStyle="1" w:styleId="BodyText3Char">
    <w:name w:val="Body Text 3 Char"/>
    <w:uiPriority w:val="99"/>
    <w:semiHidden/>
    <w:locked/>
    <w:rsid w:val="00CA7825"/>
    <w:rPr>
      <w:rFonts w:ascii="Times New Roman" w:hAnsi="Times New Roman"/>
      <w:sz w:val="16"/>
    </w:rPr>
  </w:style>
  <w:style w:type="paragraph" w:styleId="31">
    <w:name w:val="Body Text 3"/>
    <w:basedOn w:val="a"/>
    <w:link w:val="32"/>
    <w:uiPriority w:val="99"/>
    <w:semiHidden/>
    <w:rsid w:val="00CA7825"/>
    <w:pPr>
      <w:spacing w:after="120" w:line="240" w:lineRule="auto"/>
    </w:pPr>
    <w:rPr>
      <w:rFonts w:ascii="Times New Roman" w:hAnsi="Times New Roman"/>
      <w:sz w:val="16"/>
      <w:szCs w:val="20"/>
      <w:lang w:eastAsia="ja-JP"/>
    </w:rPr>
  </w:style>
  <w:style w:type="character" w:customStyle="1" w:styleId="32">
    <w:name w:val="Основной текст 3 Знак"/>
    <w:link w:val="31"/>
    <w:uiPriority w:val="99"/>
    <w:semiHidden/>
    <w:locked/>
    <w:rsid w:val="00CA7825"/>
    <w:rPr>
      <w:rFonts w:ascii="Calibri" w:hAnsi="Calibri" w:cs="Times New Roman"/>
      <w:sz w:val="16"/>
      <w:szCs w:val="16"/>
    </w:rPr>
  </w:style>
  <w:style w:type="paragraph" w:customStyle="1" w:styleId="ae">
    <w:name w:val="список с точками"/>
    <w:basedOn w:val="a"/>
    <w:uiPriority w:val="99"/>
    <w:rsid w:val="00CA7825"/>
    <w:pPr>
      <w:tabs>
        <w:tab w:val="num" w:pos="720"/>
        <w:tab w:val="num" w:pos="756"/>
      </w:tabs>
      <w:spacing w:after="0" w:line="312" w:lineRule="auto"/>
      <w:ind w:left="756" w:hanging="720"/>
      <w:jc w:val="both"/>
    </w:pPr>
    <w:rPr>
      <w:rFonts w:ascii="Times New Roman" w:hAnsi="Times New Roman"/>
      <w:sz w:val="24"/>
      <w:szCs w:val="24"/>
      <w:lang w:eastAsia="ru-RU"/>
    </w:rPr>
  </w:style>
  <w:style w:type="paragraph" w:customStyle="1" w:styleId="af">
    <w:name w:val="Для таблиц"/>
    <w:basedOn w:val="a"/>
    <w:uiPriority w:val="99"/>
    <w:rsid w:val="00CA7825"/>
    <w:pPr>
      <w:spacing w:after="0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f0">
    <w:name w:val="Normal (Web)"/>
    <w:basedOn w:val="a"/>
    <w:uiPriority w:val="99"/>
    <w:rsid w:val="00CA7825"/>
    <w:pPr>
      <w:tabs>
        <w:tab w:val="num" w:pos="720"/>
      </w:tabs>
      <w:spacing w:before="100" w:beforeAutospacing="1" w:after="100" w:afterAutospacing="1" w:line="240" w:lineRule="auto"/>
      <w:ind w:left="720" w:hanging="720"/>
    </w:pPr>
    <w:rPr>
      <w:rFonts w:ascii="Times New Roman" w:hAnsi="Times New Roman"/>
      <w:sz w:val="24"/>
      <w:szCs w:val="24"/>
      <w:lang w:eastAsia="ru-RU"/>
    </w:rPr>
  </w:style>
  <w:style w:type="paragraph" w:styleId="af1">
    <w:name w:val="annotation text"/>
    <w:basedOn w:val="a"/>
    <w:link w:val="af2"/>
    <w:uiPriority w:val="99"/>
    <w:semiHidden/>
    <w:rsid w:val="00CA7825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2">
    <w:name w:val="Текст примечания Знак"/>
    <w:link w:val="af1"/>
    <w:uiPriority w:val="99"/>
    <w:semiHidden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paragraph" w:customStyle="1" w:styleId="ListParagraph1">
    <w:name w:val="List Paragraph1"/>
    <w:basedOn w:val="a"/>
    <w:uiPriority w:val="99"/>
    <w:rsid w:val="00CA7825"/>
    <w:pPr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CA7825"/>
    <w:pPr>
      <w:widowControl w:val="0"/>
      <w:autoSpaceDE w:val="0"/>
      <w:autoSpaceDN w:val="0"/>
      <w:adjustRightInd w:val="0"/>
      <w:spacing w:after="0" w:line="251" w:lineRule="exact"/>
      <w:jc w:val="center"/>
    </w:pPr>
    <w:rPr>
      <w:rFonts w:ascii="Times New Roman" w:hAnsi="Times New Roman"/>
      <w:sz w:val="24"/>
      <w:szCs w:val="24"/>
      <w:lang w:eastAsia="ru-RU"/>
    </w:rPr>
  </w:style>
  <w:style w:type="character" w:customStyle="1" w:styleId="FontStyle18">
    <w:name w:val="Font Style18"/>
    <w:uiPriority w:val="99"/>
    <w:rsid w:val="00CA7825"/>
    <w:rPr>
      <w:rFonts w:ascii="Times New Roman" w:hAnsi="Times New Roman"/>
      <w:spacing w:val="10"/>
      <w:sz w:val="20"/>
    </w:rPr>
  </w:style>
  <w:style w:type="character" w:customStyle="1" w:styleId="BodyTextIndent3Char">
    <w:name w:val="Body Text Indent 3 Char"/>
    <w:uiPriority w:val="99"/>
    <w:semiHidden/>
    <w:locked/>
    <w:rsid w:val="00CA7825"/>
    <w:rPr>
      <w:rFonts w:ascii="Times New Roman" w:hAnsi="Times New Roman"/>
      <w:sz w:val="16"/>
    </w:rPr>
  </w:style>
  <w:style w:type="paragraph" w:styleId="33">
    <w:name w:val="Body Text Indent 3"/>
    <w:basedOn w:val="a"/>
    <w:link w:val="34"/>
    <w:uiPriority w:val="99"/>
    <w:semiHidden/>
    <w:rsid w:val="00CA7825"/>
    <w:pPr>
      <w:spacing w:after="120" w:line="240" w:lineRule="auto"/>
      <w:ind w:left="283"/>
    </w:pPr>
    <w:rPr>
      <w:rFonts w:ascii="Times New Roman" w:hAnsi="Times New Roman"/>
      <w:sz w:val="16"/>
      <w:szCs w:val="20"/>
      <w:lang w:eastAsia="ja-JP"/>
    </w:rPr>
  </w:style>
  <w:style w:type="character" w:customStyle="1" w:styleId="34">
    <w:name w:val="Основной текст с отступом 3 Знак"/>
    <w:link w:val="33"/>
    <w:uiPriority w:val="99"/>
    <w:semiHidden/>
    <w:locked/>
    <w:rsid w:val="00CA7825"/>
    <w:rPr>
      <w:rFonts w:ascii="Calibri" w:hAnsi="Calibri" w:cs="Times New Roman"/>
      <w:sz w:val="16"/>
      <w:szCs w:val="16"/>
    </w:rPr>
  </w:style>
  <w:style w:type="character" w:styleId="af3">
    <w:name w:val="Hyperlink"/>
    <w:uiPriority w:val="99"/>
    <w:rsid w:val="00CA7825"/>
    <w:rPr>
      <w:rFonts w:cs="Times New Roman"/>
      <w:color w:val="0066CC"/>
      <w:u w:val="single"/>
    </w:rPr>
  </w:style>
  <w:style w:type="paragraph" w:customStyle="1" w:styleId="NoSpacing1">
    <w:name w:val="No Spacing1"/>
    <w:uiPriority w:val="99"/>
    <w:rsid w:val="00CA7825"/>
    <w:rPr>
      <w:rFonts w:ascii="Times New Roman" w:hAnsi="Times New Roman"/>
      <w:sz w:val="24"/>
      <w:szCs w:val="24"/>
    </w:rPr>
  </w:style>
  <w:style w:type="paragraph" w:customStyle="1" w:styleId="12">
    <w:name w:val="Обычный1"/>
    <w:uiPriority w:val="99"/>
    <w:rsid w:val="00CA7825"/>
    <w:pPr>
      <w:widowControl w:val="0"/>
      <w:tabs>
        <w:tab w:val="num" w:pos="643"/>
      </w:tabs>
      <w:snapToGrid w:val="0"/>
    </w:pPr>
    <w:rPr>
      <w:rFonts w:ascii="Times New Roman" w:hAnsi="Times New Roman"/>
    </w:rPr>
  </w:style>
  <w:style w:type="paragraph" w:customStyle="1" w:styleId="FR2">
    <w:name w:val="FR2"/>
    <w:uiPriority w:val="99"/>
    <w:rsid w:val="00CA7825"/>
    <w:pPr>
      <w:widowControl w:val="0"/>
      <w:spacing w:line="300" w:lineRule="auto"/>
      <w:ind w:firstLine="720"/>
      <w:jc w:val="both"/>
    </w:pPr>
    <w:rPr>
      <w:rFonts w:ascii="Times New Roman" w:hAnsi="Times New Roman"/>
      <w:sz w:val="28"/>
    </w:rPr>
  </w:style>
  <w:style w:type="paragraph" w:customStyle="1" w:styleId="26">
    <w:name w:val="Обычный2"/>
    <w:uiPriority w:val="99"/>
    <w:rsid w:val="00CA7825"/>
    <w:pPr>
      <w:widowControl w:val="0"/>
      <w:tabs>
        <w:tab w:val="num" w:pos="643"/>
      </w:tabs>
      <w:snapToGrid w:val="0"/>
    </w:pPr>
    <w:rPr>
      <w:rFonts w:ascii="Times New Roman" w:hAnsi="Times New Roman"/>
    </w:rPr>
  </w:style>
  <w:style w:type="paragraph" w:styleId="2">
    <w:name w:val="List Bullet 2"/>
    <w:basedOn w:val="a"/>
    <w:uiPriority w:val="99"/>
    <w:rsid w:val="00CA7825"/>
    <w:pPr>
      <w:numPr>
        <w:numId w:val="1"/>
      </w:numPr>
      <w:spacing w:after="0" w:line="240" w:lineRule="auto"/>
    </w:pPr>
    <w:rPr>
      <w:rFonts w:ascii="Arial" w:hAnsi="Arial" w:cs="Arial"/>
      <w:sz w:val="24"/>
      <w:szCs w:val="28"/>
      <w:lang w:eastAsia="ru-RU"/>
    </w:rPr>
  </w:style>
  <w:style w:type="character" w:customStyle="1" w:styleId="apple-style-span">
    <w:name w:val="apple-style-span"/>
    <w:uiPriority w:val="99"/>
    <w:rsid w:val="00CA7825"/>
  </w:style>
  <w:style w:type="paragraph" w:customStyle="1" w:styleId="0">
    <w:name w:val="Нумерованный 0"/>
    <w:basedOn w:val="a"/>
    <w:uiPriority w:val="99"/>
    <w:rsid w:val="00CA7825"/>
    <w:pPr>
      <w:spacing w:after="0" w:line="240" w:lineRule="auto"/>
      <w:ind w:left="425" w:hanging="425"/>
      <w:jc w:val="both"/>
    </w:pPr>
    <w:rPr>
      <w:rFonts w:ascii="Times New Roman" w:eastAsia="MS Mincho" w:hAnsi="Times New Roman"/>
      <w:sz w:val="20"/>
      <w:szCs w:val="24"/>
      <w:lang w:eastAsia="ru-RU"/>
    </w:rPr>
  </w:style>
  <w:style w:type="character" w:styleId="af4">
    <w:name w:val="FollowedHyperlink"/>
    <w:uiPriority w:val="99"/>
    <w:semiHidden/>
    <w:rsid w:val="00CA7825"/>
    <w:rPr>
      <w:rFonts w:cs="Times New Roman"/>
      <w:color w:val="800080"/>
      <w:u w:val="single"/>
    </w:rPr>
  </w:style>
  <w:style w:type="table" w:styleId="af5">
    <w:name w:val="Table Grid"/>
    <w:basedOn w:val="a1"/>
    <w:uiPriority w:val="59"/>
    <w:rsid w:val="00CA7825"/>
    <w:rPr>
      <w:rFonts w:ascii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basedOn w:val="a"/>
    <w:link w:val="af7"/>
    <w:rsid w:val="00CA7825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7">
    <w:name w:val="Текст сноски Знак"/>
    <w:link w:val="af6"/>
    <w:locked/>
    <w:rsid w:val="00CA7825"/>
    <w:rPr>
      <w:rFonts w:ascii="Times New Roman" w:hAnsi="Times New Roman" w:cs="Times New Roman"/>
      <w:sz w:val="20"/>
      <w:szCs w:val="20"/>
      <w:lang w:eastAsia="ru-RU"/>
    </w:rPr>
  </w:style>
  <w:style w:type="character" w:styleId="af8">
    <w:name w:val="footnote reference"/>
    <w:uiPriority w:val="99"/>
    <w:semiHidden/>
    <w:rsid w:val="00CA7825"/>
    <w:rPr>
      <w:rFonts w:cs="Times New Roman"/>
      <w:vertAlign w:val="superscript"/>
    </w:rPr>
  </w:style>
  <w:style w:type="paragraph" w:customStyle="1" w:styleId="main">
    <w:name w:val="main"/>
    <w:basedOn w:val="a"/>
    <w:uiPriority w:val="99"/>
    <w:rsid w:val="00CA782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TitleChar">
    <w:name w:val="Title Char"/>
    <w:uiPriority w:val="99"/>
    <w:locked/>
    <w:rsid w:val="00CA7825"/>
    <w:rPr>
      <w:b/>
      <w:sz w:val="24"/>
      <w:lang w:eastAsia="ru-RU"/>
    </w:rPr>
  </w:style>
  <w:style w:type="paragraph" w:styleId="af9">
    <w:name w:val="Title"/>
    <w:basedOn w:val="a"/>
    <w:link w:val="afa"/>
    <w:uiPriority w:val="99"/>
    <w:qFormat/>
    <w:rsid w:val="00CA7825"/>
    <w:pPr>
      <w:spacing w:after="0" w:line="240" w:lineRule="auto"/>
      <w:jc w:val="center"/>
    </w:pPr>
    <w:rPr>
      <w:b/>
      <w:sz w:val="24"/>
      <w:szCs w:val="24"/>
      <w:lang w:eastAsia="ru-RU"/>
    </w:rPr>
  </w:style>
  <w:style w:type="character" w:customStyle="1" w:styleId="afa">
    <w:name w:val="Заголовок Знак"/>
    <w:link w:val="af9"/>
    <w:uiPriority w:val="99"/>
    <w:locked/>
    <w:rsid w:val="00CA7825"/>
    <w:rPr>
      <w:rFonts w:ascii="Cambria" w:hAnsi="Cambria" w:cs="Times New Roman"/>
      <w:color w:val="17365D"/>
      <w:spacing w:val="5"/>
      <w:kern w:val="28"/>
      <w:sz w:val="52"/>
      <w:szCs w:val="52"/>
    </w:rPr>
  </w:style>
  <w:style w:type="paragraph" w:styleId="afb">
    <w:name w:val="Plain Text"/>
    <w:basedOn w:val="a"/>
    <w:link w:val="afc"/>
    <w:uiPriority w:val="99"/>
    <w:rsid w:val="00CA7825"/>
    <w:pPr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afc">
    <w:name w:val="Текст Знак"/>
    <w:link w:val="afb"/>
    <w:uiPriority w:val="99"/>
    <w:locked/>
    <w:rsid w:val="00CA7825"/>
    <w:rPr>
      <w:rFonts w:ascii="Courier New" w:hAnsi="Courier New" w:cs="Times New Roman"/>
      <w:sz w:val="20"/>
      <w:szCs w:val="20"/>
      <w:lang w:eastAsia="ru-RU"/>
    </w:rPr>
  </w:style>
  <w:style w:type="character" w:customStyle="1" w:styleId="highlighthighlightactive">
    <w:name w:val="highlight highlight_active"/>
    <w:rsid w:val="00CA7825"/>
  </w:style>
  <w:style w:type="paragraph" w:customStyle="1" w:styleId="afd">
    <w:name w:val="a"/>
    <w:basedOn w:val="a"/>
    <w:rsid w:val="00CA782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customStyle="1" w:styleId="01">
    <w:name w:val="_з01"/>
    <w:basedOn w:val="a"/>
    <w:qFormat/>
    <w:rsid w:val="00CA7825"/>
    <w:pPr>
      <w:keepNext/>
      <w:keepLines/>
      <w:suppressAutoHyphens/>
      <w:spacing w:after="0" w:line="240" w:lineRule="auto"/>
      <w:outlineLvl w:val="0"/>
    </w:pPr>
    <w:rPr>
      <w:rFonts w:ascii="Times New Roman" w:hAnsi="Times New Roman"/>
      <w:b/>
      <w:sz w:val="28"/>
      <w:szCs w:val="28"/>
      <w:lang w:eastAsia="ru-RU"/>
    </w:rPr>
  </w:style>
  <w:style w:type="paragraph" w:customStyle="1" w:styleId="02">
    <w:name w:val="_з02"/>
    <w:basedOn w:val="10"/>
    <w:uiPriority w:val="99"/>
    <w:rsid w:val="00CA7825"/>
    <w:pPr>
      <w:keepLines/>
      <w:suppressAutoHyphens/>
      <w:ind w:firstLine="0"/>
      <w:jc w:val="both"/>
      <w:outlineLvl w:val="1"/>
    </w:pPr>
    <w:rPr>
      <w:bCs/>
      <w:sz w:val="28"/>
      <w:szCs w:val="28"/>
    </w:rPr>
  </w:style>
  <w:style w:type="character" w:customStyle="1" w:styleId="13">
    <w:name w:val="Знак Знак1"/>
    <w:uiPriority w:val="99"/>
    <w:rsid w:val="00CA7825"/>
    <w:rPr>
      <w:lang w:val="ru-RU" w:eastAsia="ru-RU"/>
    </w:rPr>
  </w:style>
  <w:style w:type="paragraph" w:styleId="14">
    <w:name w:val="toc 1"/>
    <w:basedOn w:val="a"/>
    <w:next w:val="a"/>
    <w:autoRedefine/>
    <w:uiPriority w:val="39"/>
    <w:qFormat/>
    <w:rsid w:val="00CA7825"/>
    <w:pPr>
      <w:spacing w:before="120" w:after="120" w:line="240" w:lineRule="auto"/>
    </w:pPr>
    <w:rPr>
      <w:rFonts w:ascii="Times New Roman" w:hAnsi="Times New Roman"/>
      <w:b/>
      <w:bCs/>
      <w:caps/>
      <w:sz w:val="20"/>
      <w:szCs w:val="20"/>
      <w:lang w:eastAsia="ru-RU"/>
    </w:rPr>
  </w:style>
  <w:style w:type="paragraph" w:styleId="27">
    <w:name w:val="toc 2"/>
    <w:basedOn w:val="a"/>
    <w:next w:val="a"/>
    <w:autoRedefine/>
    <w:uiPriority w:val="39"/>
    <w:qFormat/>
    <w:rsid w:val="00CA7825"/>
    <w:pPr>
      <w:spacing w:after="0" w:line="240" w:lineRule="auto"/>
      <w:ind w:left="240"/>
    </w:pPr>
    <w:rPr>
      <w:rFonts w:ascii="Times New Roman" w:hAnsi="Times New Roman"/>
      <w:smallCaps/>
      <w:sz w:val="20"/>
      <w:szCs w:val="20"/>
      <w:lang w:eastAsia="ru-RU"/>
    </w:rPr>
  </w:style>
  <w:style w:type="paragraph" w:customStyle="1" w:styleId="03">
    <w:name w:val="_з03_прил"/>
    <w:basedOn w:val="a"/>
    <w:uiPriority w:val="99"/>
    <w:rsid w:val="00CA7825"/>
    <w:pPr>
      <w:keepNext/>
      <w:keepLines/>
      <w:suppressAutoHyphens/>
      <w:spacing w:after="0" w:line="240" w:lineRule="auto"/>
      <w:jc w:val="right"/>
      <w:outlineLvl w:val="1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BodyTextIndent21">
    <w:name w:val="Body Text Indent 21"/>
    <w:basedOn w:val="a"/>
    <w:uiPriority w:val="99"/>
    <w:rsid w:val="00CA7825"/>
    <w:pPr>
      <w:suppressAutoHyphens/>
    </w:pPr>
    <w:rPr>
      <w:kern w:val="1"/>
      <w:lang w:eastAsia="ar-SA"/>
    </w:rPr>
  </w:style>
  <w:style w:type="paragraph" w:customStyle="1" w:styleId="PlainText1">
    <w:name w:val="Plain Text1"/>
    <w:basedOn w:val="a"/>
    <w:uiPriority w:val="99"/>
    <w:rsid w:val="00CA7825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hAnsi="Courier New"/>
      <w:sz w:val="20"/>
      <w:szCs w:val="20"/>
      <w:lang w:eastAsia="ru-RU"/>
    </w:rPr>
  </w:style>
  <w:style w:type="paragraph" w:customStyle="1" w:styleId="afe">
    <w:name w:val="Абзац"/>
    <w:basedOn w:val="a"/>
    <w:uiPriority w:val="99"/>
    <w:rsid w:val="00DD4D27"/>
    <w:pPr>
      <w:spacing w:after="0" w:line="312" w:lineRule="auto"/>
      <w:ind w:firstLine="567"/>
      <w:jc w:val="both"/>
    </w:pPr>
    <w:rPr>
      <w:rFonts w:ascii="Times New Roman" w:hAnsi="Times New Roman"/>
      <w:spacing w:val="-4"/>
      <w:sz w:val="24"/>
      <w:szCs w:val="20"/>
      <w:lang w:eastAsia="ru-RU"/>
    </w:rPr>
  </w:style>
  <w:style w:type="paragraph" w:styleId="aff">
    <w:name w:val="List Paragraph"/>
    <w:basedOn w:val="a"/>
    <w:uiPriority w:val="34"/>
    <w:qFormat/>
    <w:rsid w:val="00CB3917"/>
    <w:pPr>
      <w:tabs>
        <w:tab w:val="left" w:pos="708"/>
      </w:tabs>
      <w:spacing w:after="0" w:line="240" w:lineRule="auto"/>
      <w:ind w:left="720"/>
    </w:pPr>
    <w:rPr>
      <w:rFonts w:ascii="Times New Roman" w:hAnsi="Times New Roman"/>
      <w:sz w:val="24"/>
      <w:szCs w:val="24"/>
      <w:lang w:eastAsia="ru-RU"/>
    </w:rPr>
  </w:style>
  <w:style w:type="character" w:customStyle="1" w:styleId="90">
    <w:name w:val="Заголовок 9 Знак"/>
    <w:link w:val="9"/>
    <w:rsid w:val="001F78A4"/>
    <w:rPr>
      <w:rFonts w:ascii="Cambria" w:eastAsia="Times New Roman" w:hAnsi="Cambria" w:cs="Times New Roman"/>
      <w:sz w:val="22"/>
      <w:szCs w:val="22"/>
      <w:lang w:eastAsia="en-US"/>
    </w:rPr>
  </w:style>
  <w:style w:type="paragraph" w:styleId="aff0">
    <w:name w:val="TOC Heading"/>
    <w:basedOn w:val="10"/>
    <w:next w:val="a"/>
    <w:uiPriority w:val="39"/>
    <w:qFormat/>
    <w:rsid w:val="00780956"/>
    <w:pPr>
      <w:keepLines/>
      <w:spacing w:before="480" w:line="276" w:lineRule="auto"/>
      <w:ind w:firstLine="0"/>
      <w:jc w:val="left"/>
      <w:outlineLvl w:val="9"/>
    </w:pPr>
    <w:rPr>
      <w:rFonts w:ascii="Cambria" w:hAnsi="Cambria"/>
      <w:bCs/>
      <w:color w:val="365F91"/>
      <w:sz w:val="28"/>
      <w:szCs w:val="28"/>
    </w:rPr>
  </w:style>
  <w:style w:type="paragraph" w:styleId="35">
    <w:name w:val="toc 3"/>
    <w:basedOn w:val="a"/>
    <w:next w:val="a"/>
    <w:autoRedefine/>
    <w:uiPriority w:val="39"/>
    <w:qFormat/>
    <w:rsid w:val="00780956"/>
    <w:pPr>
      <w:ind w:left="440"/>
    </w:pPr>
  </w:style>
  <w:style w:type="paragraph" w:customStyle="1" w:styleId="210">
    <w:name w:val="Основной текст с отступом 21"/>
    <w:basedOn w:val="a"/>
    <w:rsid w:val="00250008"/>
    <w:pPr>
      <w:suppressAutoHyphens/>
    </w:pPr>
    <w:rPr>
      <w:kern w:val="1"/>
      <w:lang w:eastAsia="ar-SA"/>
    </w:rPr>
  </w:style>
  <w:style w:type="paragraph" w:styleId="aff1">
    <w:name w:val="Block Text"/>
    <w:basedOn w:val="a"/>
    <w:locked/>
    <w:rsid w:val="00B33548"/>
    <w:pPr>
      <w:widowControl w:val="0"/>
      <w:autoSpaceDE w:val="0"/>
      <w:autoSpaceDN w:val="0"/>
      <w:adjustRightInd w:val="0"/>
      <w:spacing w:after="0" w:line="218" w:lineRule="auto"/>
      <w:ind w:left="720" w:right="71"/>
      <w:jc w:val="both"/>
    </w:pPr>
    <w:rPr>
      <w:rFonts w:ascii="Times New Roman" w:hAnsi="Times New Roman"/>
      <w:sz w:val="24"/>
      <w:szCs w:val="24"/>
      <w:lang w:eastAsia="ru-RU"/>
    </w:rPr>
  </w:style>
  <w:style w:type="character" w:customStyle="1" w:styleId="aff2">
    <w:name w:val="Перечисление (список) Знак Знак Знак"/>
    <w:basedOn w:val="a0"/>
    <w:rsid w:val="00B7583B"/>
    <w:rPr>
      <w:sz w:val="24"/>
      <w:lang w:val="ru-RU" w:eastAsia="ru-RU" w:bidi="ar-SA"/>
    </w:rPr>
  </w:style>
  <w:style w:type="character" w:customStyle="1" w:styleId="41">
    <w:name w:val="Основной текст (4)_"/>
    <w:basedOn w:val="a0"/>
    <w:link w:val="42"/>
    <w:uiPriority w:val="99"/>
    <w:rsid w:val="00245EE9"/>
    <w:rPr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245EE9"/>
    <w:pPr>
      <w:shd w:val="clear" w:color="auto" w:fill="FFFFFF"/>
      <w:spacing w:before="540" w:after="240" w:line="413" w:lineRule="exact"/>
      <w:ind w:hanging="1200"/>
      <w:jc w:val="center"/>
    </w:pPr>
    <w:rPr>
      <w:sz w:val="23"/>
      <w:szCs w:val="23"/>
      <w:lang w:eastAsia="ru-RU"/>
    </w:rPr>
  </w:style>
  <w:style w:type="paragraph" w:styleId="aff3">
    <w:name w:val="No Spacing"/>
    <w:uiPriority w:val="1"/>
    <w:qFormat/>
    <w:rsid w:val="00245EE9"/>
    <w:rPr>
      <w:sz w:val="22"/>
      <w:szCs w:val="22"/>
      <w:lang w:eastAsia="en-US"/>
    </w:rPr>
  </w:style>
  <w:style w:type="character" w:customStyle="1" w:styleId="28">
    <w:name w:val="Основной текст (2)_"/>
    <w:basedOn w:val="a0"/>
    <w:link w:val="29"/>
    <w:rsid w:val="00F4523F"/>
    <w:rPr>
      <w:sz w:val="27"/>
      <w:szCs w:val="27"/>
      <w:shd w:val="clear" w:color="auto" w:fill="FFFFFF"/>
    </w:rPr>
  </w:style>
  <w:style w:type="paragraph" w:customStyle="1" w:styleId="29">
    <w:name w:val="Основной текст (2)"/>
    <w:basedOn w:val="a"/>
    <w:link w:val="28"/>
    <w:rsid w:val="00F4523F"/>
    <w:pPr>
      <w:shd w:val="clear" w:color="auto" w:fill="FFFFFF"/>
      <w:spacing w:after="720" w:line="0" w:lineRule="atLeast"/>
    </w:pPr>
    <w:rPr>
      <w:sz w:val="27"/>
      <w:szCs w:val="27"/>
      <w:lang w:eastAsia="ru-RU"/>
    </w:rPr>
  </w:style>
  <w:style w:type="character" w:customStyle="1" w:styleId="36">
    <w:name w:val="Основной текст3"/>
    <w:basedOn w:val="a0"/>
    <w:uiPriority w:val="99"/>
    <w:rsid w:val="002F0DB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  <w:lang w:bidi="ar-SA"/>
    </w:rPr>
  </w:style>
  <w:style w:type="paragraph" w:customStyle="1" w:styleId="aff4">
    <w:name w:val="Таблицы (моноширинный)"/>
    <w:basedOn w:val="a"/>
    <w:next w:val="a"/>
    <w:uiPriority w:val="99"/>
    <w:rsid w:val="00101E5D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Style1">
    <w:name w:val="Style1"/>
    <w:basedOn w:val="a"/>
    <w:uiPriority w:val="99"/>
    <w:rsid w:val="00EF3966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numbering" w:customStyle="1" w:styleId="1">
    <w:name w:val="Стиль1"/>
    <w:uiPriority w:val="99"/>
    <w:rsid w:val="00113ECB"/>
    <w:pPr>
      <w:numPr>
        <w:numId w:val="6"/>
      </w:numPr>
    </w:pPr>
  </w:style>
  <w:style w:type="character" w:customStyle="1" w:styleId="apple-converted-space">
    <w:name w:val="apple-converted-space"/>
    <w:basedOn w:val="a0"/>
    <w:rsid w:val="00597E29"/>
  </w:style>
  <w:style w:type="character" w:customStyle="1" w:styleId="aff5">
    <w:name w:val="Основной текст_"/>
    <w:basedOn w:val="a0"/>
    <w:link w:val="43"/>
    <w:rsid w:val="001121B1"/>
    <w:rPr>
      <w:rFonts w:ascii="Times New Roman" w:hAnsi="Times New Roman"/>
      <w:sz w:val="23"/>
      <w:szCs w:val="23"/>
      <w:shd w:val="clear" w:color="auto" w:fill="FFFFFF"/>
    </w:rPr>
  </w:style>
  <w:style w:type="paragraph" w:customStyle="1" w:styleId="43">
    <w:name w:val="Основной текст4"/>
    <w:basedOn w:val="a"/>
    <w:link w:val="aff5"/>
    <w:rsid w:val="001121B1"/>
    <w:pPr>
      <w:shd w:val="clear" w:color="auto" w:fill="FFFFFF"/>
      <w:spacing w:after="0" w:line="274" w:lineRule="exact"/>
      <w:jc w:val="center"/>
    </w:pPr>
    <w:rPr>
      <w:rFonts w:ascii="Times New Roman" w:hAnsi="Times New Roman"/>
      <w:sz w:val="23"/>
      <w:szCs w:val="23"/>
      <w:lang w:eastAsia="ru-RU"/>
    </w:rPr>
  </w:style>
  <w:style w:type="character" w:styleId="aff6">
    <w:name w:val="Placeholder Text"/>
    <w:basedOn w:val="a0"/>
    <w:uiPriority w:val="99"/>
    <w:semiHidden/>
    <w:rsid w:val="00406DC5"/>
    <w:rPr>
      <w:color w:val="808080"/>
    </w:rPr>
  </w:style>
  <w:style w:type="paragraph" w:customStyle="1" w:styleId="ConsPlusNormal">
    <w:name w:val="ConsPlusNormal"/>
    <w:rsid w:val="002273EB"/>
    <w:pPr>
      <w:widowControl w:val="0"/>
      <w:autoSpaceDE w:val="0"/>
      <w:autoSpaceDN w:val="0"/>
    </w:pPr>
    <w:rPr>
      <w:rFonts w:cs="Calibri"/>
      <w:b/>
      <w:sz w:val="22"/>
    </w:rPr>
  </w:style>
  <w:style w:type="paragraph" w:customStyle="1" w:styleId="aff7">
    <w:name w:val="Базовый"/>
    <w:link w:val="aff8"/>
    <w:rsid w:val="0082021A"/>
    <w:pPr>
      <w:tabs>
        <w:tab w:val="left" w:pos="708"/>
      </w:tabs>
      <w:suppressAutoHyphens/>
      <w:spacing w:after="200" w:line="276" w:lineRule="auto"/>
    </w:pPr>
    <w:rPr>
      <w:rFonts w:eastAsia="SimSun" w:cstheme="minorBidi"/>
      <w:color w:val="00000A"/>
      <w:sz w:val="22"/>
      <w:szCs w:val="22"/>
      <w:lang w:eastAsia="en-US"/>
    </w:rPr>
  </w:style>
  <w:style w:type="character" w:customStyle="1" w:styleId="aff8">
    <w:name w:val="Базовый Знак"/>
    <w:basedOn w:val="a0"/>
    <w:link w:val="aff7"/>
    <w:rsid w:val="0091232D"/>
    <w:rPr>
      <w:rFonts w:eastAsia="SimSun" w:cstheme="minorBidi"/>
      <w:color w:val="00000A"/>
      <w:sz w:val="22"/>
      <w:szCs w:val="22"/>
      <w:lang w:eastAsia="en-US"/>
    </w:rPr>
  </w:style>
  <w:style w:type="paragraph" w:customStyle="1" w:styleId="consplusnormal0">
    <w:name w:val="consplusnormal"/>
    <w:basedOn w:val="a"/>
    <w:rsid w:val="0079543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31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0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7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64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82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14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93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7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884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88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402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657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46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815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25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710805">
          <w:marLeft w:val="0"/>
          <w:marRight w:val="0"/>
          <w:marTop w:val="75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2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4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13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7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13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83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7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7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7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92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24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561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23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40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24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8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34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25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1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71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60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4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gif"/><Relationship Id="rId20" Type="http://schemas.openxmlformats.org/officeDocument/2006/relationships/image" Target="media/image13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gif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gif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27F060-F16A-49E5-B8D9-3E7492639D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7738</TotalTime>
  <Pages>1</Pages>
  <Words>4599</Words>
  <Characters>26217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Приложение 1</vt:lpstr>
    </vt:vector>
  </TitlesOfParts>
  <Company>Reanimator Extreme Edition</Company>
  <LinksUpToDate>false</LinksUpToDate>
  <CharactersWithSpaces>30755</CharactersWithSpaces>
  <SharedDoc>false</SharedDoc>
  <HLinks>
    <vt:vector size="126" baseType="variant">
      <vt:variant>
        <vt:i4>1376311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_Toc326324079</vt:lpwstr>
      </vt:variant>
      <vt:variant>
        <vt:i4>1376311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_Toc326324078</vt:lpwstr>
      </vt:variant>
      <vt:variant>
        <vt:i4>1376311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_Toc326324077</vt:lpwstr>
      </vt:variant>
      <vt:variant>
        <vt:i4>1376311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_Toc326324076</vt:lpwstr>
      </vt:variant>
      <vt:variant>
        <vt:i4>1376311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_Toc326324075</vt:lpwstr>
      </vt:variant>
      <vt:variant>
        <vt:i4>1376311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_Toc326324074</vt:lpwstr>
      </vt:variant>
      <vt:variant>
        <vt:i4>1376311</vt:i4>
      </vt:variant>
      <vt:variant>
        <vt:i4>89</vt:i4>
      </vt:variant>
      <vt:variant>
        <vt:i4>0</vt:i4>
      </vt:variant>
      <vt:variant>
        <vt:i4>5</vt:i4>
      </vt:variant>
      <vt:variant>
        <vt:lpwstr/>
      </vt:variant>
      <vt:variant>
        <vt:lpwstr>_Toc326324073</vt:lpwstr>
      </vt:variant>
      <vt:variant>
        <vt:i4>1376311</vt:i4>
      </vt:variant>
      <vt:variant>
        <vt:i4>83</vt:i4>
      </vt:variant>
      <vt:variant>
        <vt:i4>0</vt:i4>
      </vt:variant>
      <vt:variant>
        <vt:i4>5</vt:i4>
      </vt:variant>
      <vt:variant>
        <vt:lpwstr/>
      </vt:variant>
      <vt:variant>
        <vt:lpwstr>_Toc326324072</vt:lpwstr>
      </vt:variant>
      <vt:variant>
        <vt:i4>1376311</vt:i4>
      </vt:variant>
      <vt:variant>
        <vt:i4>77</vt:i4>
      </vt:variant>
      <vt:variant>
        <vt:i4>0</vt:i4>
      </vt:variant>
      <vt:variant>
        <vt:i4>5</vt:i4>
      </vt:variant>
      <vt:variant>
        <vt:lpwstr/>
      </vt:variant>
      <vt:variant>
        <vt:lpwstr>_Toc326324071</vt:lpwstr>
      </vt:variant>
      <vt:variant>
        <vt:i4>1376311</vt:i4>
      </vt:variant>
      <vt:variant>
        <vt:i4>71</vt:i4>
      </vt:variant>
      <vt:variant>
        <vt:i4>0</vt:i4>
      </vt:variant>
      <vt:variant>
        <vt:i4>5</vt:i4>
      </vt:variant>
      <vt:variant>
        <vt:lpwstr/>
      </vt:variant>
      <vt:variant>
        <vt:lpwstr>_Toc326324070</vt:lpwstr>
      </vt:variant>
      <vt:variant>
        <vt:i4>1310775</vt:i4>
      </vt:variant>
      <vt:variant>
        <vt:i4>65</vt:i4>
      </vt:variant>
      <vt:variant>
        <vt:i4>0</vt:i4>
      </vt:variant>
      <vt:variant>
        <vt:i4>5</vt:i4>
      </vt:variant>
      <vt:variant>
        <vt:lpwstr/>
      </vt:variant>
      <vt:variant>
        <vt:lpwstr>_Toc326324069</vt:lpwstr>
      </vt:variant>
      <vt:variant>
        <vt:i4>1310775</vt:i4>
      </vt:variant>
      <vt:variant>
        <vt:i4>59</vt:i4>
      </vt:variant>
      <vt:variant>
        <vt:i4>0</vt:i4>
      </vt:variant>
      <vt:variant>
        <vt:i4>5</vt:i4>
      </vt:variant>
      <vt:variant>
        <vt:lpwstr/>
      </vt:variant>
      <vt:variant>
        <vt:lpwstr>_Toc326324068</vt:lpwstr>
      </vt:variant>
      <vt:variant>
        <vt:i4>1310775</vt:i4>
      </vt:variant>
      <vt:variant>
        <vt:i4>53</vt:i4>
      </vt:variant>
      <vt:variant>
        <vt:i4>0</vt:i4>
      </vt:variant>
      <vt:variant>
        <vt:i4>5</vt:i4>
      </vt:variant>
      <vt:variant>
        <vt:lpwstr/>
      </vt:variant>
      <vt:variant>
        <vt:lpwstr>_Toc326324067</vt:lpwstr>
      </vt:variant>
      <vt:variant>
        <vt:i4>1310775</vt:i4>
      </vt:variant>
      <vt:variant>
        <vt:i4>47</vt:i4>
      </vt:variant>
      <vt:variant>
        <vt:i4>0</vt:i4>
      </vt:variant>
      <vt:variant>
        <vt:i4>5</vt:i4>
      </vt:variant>
      <vt:variant>
        <vt:lpwstr/>
      </vt:variant>
      <vt:variant>
        <vt:lpwstr>_Toc326324066</vt:lpwstr>
      </vt:variant>
      <vt:variant>
        <vt:i4>1310775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_Toc326324065</vt:lpwstr>
      </vt:variant>
      <vt:variant>
        <vt:i4>1310775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_Toc326324064</vt:lpwstr>
      </vt:variant>
      <vt:variant>
        <vt:i4>1310775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_Toc326324063</vt:lpwstr>
      </vt:variant>
      <vt:variant>
        <vt:i4>1310775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_Toc326324062</vt:lpwstr>
      </vt:variant>
      <vt:variant>
        <vt:i4>1310775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_Toc326324061</vt:lpwstr>
      </vt:variant>
      <vt:variant>
        <vt:i4>1310775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_Toc326324060</vt:lpwstr>
      </vt:variant>
      <vt:variant>
        <vt:i4>1507383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_Toc326324059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1</dc:title>
  <dc:subject/>
  <dc:creator>Шитьковская</dc:creator>
  <cp:keywords/>
  <cp:lastModifiedBy>Дарья Алибаева</cp:lastModifiedBy>
  <cp:revision>75</cp:revision>
  <cp:lastPrinted>2023-12-07T16:36:00Z</cp:lastPrinted>
  <dcterms:created xsi:type="dcterms:W3CDTF">2019-02-13T08:12:00Z</dcterms:created>
  <dcterms:modified xsi:type="dcterms:W3CDTF">2023-12-11T14:36:00Z</dcterms:modified>
</cp:coreProperties>
</file>