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49" w:rsidRPr="00276E49" w:rsidRDefault="00276E49" w:rsidP="00276E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6E49">
        <w:rPr>
          <w:rFonts w:ascii="Arial" w:eastAsia="Times New Roman" w:hAnsi="Arial" w:cs="Arial"/>
          <w:b/>
          <w:sz w:val="24"/>
          <w:szCs w:val="24"/>
          <w:lang w:eastAsia="ru-RU"/>
        </w:rPr>
        <w:t>Завершился финал конкурса лучших гуманитарных студенческих работ им. проф. А.Н. Орлова</w:t>
      </w:r>
      <w:r w:rsidRPr="00276E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76E49" w:rsidRPr="00276E49" w:rsidRDefault="00276E49" w:rsidP="00276E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результатам оценок Почетного Жюри два доклада набрали равное количество баллов и стали Лауреатами </w:t>
      </w:r>
      <w:proofErr w:type="gram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конкурса: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Гуньков</w:t>
      </w:r>
      <w:proofErr w:type="gram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Виталий   (219 ФФМО) 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t>«ВРАЧЕБНАЯ ОШИБКА, КАК ПРИЧИНА КОНФЛИКТА МЕЖДУ ВРАЧОМ И ПАЦИЕНТОМ»</w:t>
      </w:r>
      <w:bookmarkStart w:id="0" w:name="_GoBack"/>
      <w:bookmarkEnd w:id="0"/>
    </w:p>
    <w:p w:rsidR="00276E49" w:rsidRPr="00276E49" w:rsidRDefault="00276E49" w:rsidP="00276E49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E4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ст. преподаватель кафедры философии и социально-гуманитарных наук Штарк Е. В.(с набранной суммой баллов 105) 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и 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Бетева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Мария (214 ФФМО), </w:t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Поршукова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Анастасия  (213 ФФМО)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 "ЧИТАЕМ АРИСТОТЕЛЯ, УЧИМСЯ У НЕГО И СТАНОВИМСЯ ЛУЧШЕ" 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Научный руководитель: доцент кафедры философии и социально-гуманитарных наук </w:t>
      </w:r>
      <w:proofErr w:type="spellStart"/>
      <w:r w:rsidRPr="00276E49">
        <w:rPr>
          <w:rFonts w:ascii="Arial" w:eastAsia="Times New Roman" w:hAnsi="Arial" w:cs="Arial"/>
          <w:sz w:val="24"/>
          <w:szCs w:val="24"/>
          <w:lang w:eastAsia="ru-RU"/>
        </w:rPr>
        <w:t>Комова</w:t>
      </w:r>
      <w:proofErr w:type="spellEnd"/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 Н.В.(с набранной суммой баллов 105) 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Дипломантами Конкурса стали: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Шишелова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Ксения (315 ФФМО)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t>, Кузовков Дмитрий (215 ФФМО), Сабурова Владлена (238 ФФМО), "КЛОНИРОВАНИЕ: ЗА И ПРОТИВ" (с набранной суммой баллов 93) 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  <w:t>Научные руководители: д.м.н., проф. каф. биохимии Малиновская Н.А., ст. преп. каф. философии и социально-гуманитарных наук Штарк Е.В.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Бакурина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Дарья (502 </w:t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леч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 "ЛЮДВИГ ВАН БЕТХОВЕН: ЖИЗНЬ ЧЕЛОВЕКА И ВЕЛИЧИЕ КОМПОЗИТОРА" (с набранной суммой баллов 84) 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Шаркевич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Руслана (203 ФФМО), </w:t>
      </w:r>
      <w:proofErr w:type="spellStart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Тахтобин</w:t>
      </w:r>
      <w:proofErr w:type="spellEnd"/>
      <w:r w:rsidRPr="00276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Евгений (309 ФФМО)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 "ОСОБЕННОСТИ ЭТИКИ ВЗАИМООТНОШЕНИЯ ВРАЧА-ОНКОЛОГА и ОНКОПАЦИЕНТА" Научный руководитель: </w:t>
      </w:r>
      <w:proofErr w:type="spellStart"/>
      <w:r w:rsidRPr="00276E49">
        <w:rPr>
          <w:rFonts w:ascii="Arial" w:eastAsia="Times New Roman" w:hAnsi="Arial" w:cs="Arial"/>
          <w:sz w:val="24"/>
          <w:szCs w:val="24"/>
          <w:lang w:eastAsia="ru-RU"/>
        </w:rPr>
        <w:t>к.фил.н</w:t>
      </w:r>
      <w:proofErr w:type="spellEnd"/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. доцент </w:t>
      </w:r>
      <w:proofErr w:type="spellStart"/>
      <w:r w:rsidRPr="00276E49">
        <w:rPr>
          <w:rFonts w:ascii="Arial" w:eastAsia="Times New Roman" w:hAnsi="Arial" w:cs="Arial"/>
          <w:sz w:val="24"/>
          <w:szCs w:val="24"/>
          <w:lang w:eastAsia="ru-RU"/>
        </w:rPr>
        <w:t>Науменкова</w:t>
      </w:r>
      <w:proofErr w:type="spellEnd"/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 К.В., проф. д.м.н. </w:t>
      </w:r>
      <w:proofErr w:type="spellStart"/>
      <w:r w:rsidRPr="00276E49">
        <w:rPr>
          <w:rFonts w:ascii="Arial" w:eastAsia="Times New Roman" w:hAnsi="Arial" w:cs="Arial"/>
          <w:sz w:val="24"/>
          <w:szCs w:val="24"/>
          <w:lang w:eastAsia="ru-RU"/>
        </w:rPr>
        <w:t>Дыхно</w:t>
      </w:r>
      <w:proofErr w:type="spellEnd"/>
      <w:r w:rsidRPr="00276E49">
        <w:rPr>
          <w:rFonts w:ascii="Arial" w:eastAsia="Times New Roman" w:hAnsi="Arial" w:cs="Arial"/>
          <w:sz w:val="24"/>
          <w:szCs w:val="24"/>
          <w:lang w:eastAsia="ru-RU"/>
        </w:rPr>
        <w:t xml:space="preserve"> Ю.А. (с набранной суммой баллов 82) </w:t>
      </w:r>
    </w:p>
    <w:p w:rsidR="001E7D6A" w:rsidRPr="00276E49" w:rsidRDefault="00276E49" w:rsidP="00276E49">
      <w:pPr>
        <w:jc w:val="both"/>
        <w:rPr>
          <w:rFonts w:ascii="Arial" w:hAnsi="Arial" w:cs="Arial"/>
        </w:rPr>
      </w:pPr>
      <w:r w:rsidRPr="00276E49">
        <w:rPr>
          <w:rFonts w:ascii="Arial" w:eastAsia="Times New Roman" w:hAnsi="Arial" w:cs="Arial"/>
          <w:sz w:val="24"/>
          <w:szCs w:val="24"/>
          <w:lang w:eastAsia="ru-RU"/>
        </w:rPr>
        <w:t>Члены Жюри отметили хороший уровень докладов и актуальность затронутых гуманитарных тем</w:t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6E49">
        <w:rPr>
          <w:rFonts w:ascii="Arial" w:eastAsia="Times New Roman" w:hAnsi="Arial" w:cs="Arial"/>
          <w:sz w:val="24"/>
          <w:szCs w:val="24"/>
          <w:lang w:eastAsia="ru-RU"/>
        </w:rPr>
        <w:br/>
        <w:t>Поздравляем участников и победителей Конкурса!</w:t>
      </w:r>
    </w:p>
    <w:sectPr w:rsidR="001E7D6A" w:rsidRPr="0027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F"/>
    <w:rsid w:val="001E7D6A"/>
    <w:rsid w:val="00276E49"/>
    <w:rsid w:val="006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3ACA-DC2E-431F-BD1E-F0C412B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E49"/>
    <w:rPr>
      <w:b/>
      <w:bCs/>
    </w:rPr>
  </w:style>
  <w:style w:type="paragraph" w:styleId="a4">
    <w:name w:val="Normal (Web)"/>
    <w:basedOn w:val="a"/>
    <w:uiPriority w:val="99"/>
    <w:semiHidden/>
    <w:unhideWhenUsed/>
    <w:rsid w:val="0027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</dc:creator>
  <cp:keywords/>
  <dc:description/>
  <cp:lastModifiedBy>Винт</cp:lastModifiedBy>
  <cp:revision>2</cp:revision>
  <dcterms:created xsi:type="dcterms:W3CDTF">2016-04-20T16:22:00Z</dcterms:created>
  <dcterms:modified xsi:type="dcterms:W3CDTF">2016-04-20T16:24:00Z</dcterms:modified>
</cp:coreProperties>
</file>