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71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sz w:val="28"/>
          <w:szCs w:val="28"/>
        </w:rPr>
        <w:t xml:space="preserve"> </w:t>
      </w:r>
      <w:r w:rsidRPr="003E299B">
        <w:rPr>
          <w:b w:val="0"/>
          <w:sz w:val="28"/>
          <w:szCs w:val="28"/>
        </w:rPr>
        <w:t xml:space="preserve">"Красноярский государственный медицинский университет имени профессора </w:t>
      </w:r>
      <w:proofErr w:type="spellStart"/>
      <w:r w:rsidRPr="003E299B">
        <w:rPr>
          <w:b w:val="0"/>
          <w:sz w:val="28"/>
          <w:szCs w:val="28"/>
        </w:rPr>
        <w:t>В.Ф.Войно-Ясенецкого</w:t>
      </w:r>
      <w:proofErr w:type="spellEnd"/>
      <w:r w:rsidRPr="003E299B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</w:p>
    <w:p w:rsidR="00C41971" w:rsidRPr="003E299B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C41971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  <w:r w:rsidRPr="003E299B">
        <w:rPr>
          <w:b w:val="0"/>
          <w:sz w:val="28"/>
          <w:szCs w:val="28"/>
        </w:rPr>
        <w:t xml:space="preserve">Кафедра </w:t>
      </w:r>
      <w:r>
        <w:rPr>
          <w:b w:val="0"/>
          <w:sz w:val="28"/>
          <w:szCs w:val="28"/>
        </w:rPr>
        <w:t>оперативной гинекологии ИПО</w:t>
      </w:r>
    </w:p>
    <w:p w:rsidR="00C41971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3E299B">
        <w:rPr>
          <w:sz w:val="28"/>
          <w:szCs w:val="28"/>
        </w:rPr>
        <w:t xml:space="preserve">Зав. кафедрой: д.м.н., </w:t>
      </w:r>
      <w:r>
        <w:rPr>
          <w:sz w:val="28"/>
          <w:szCs w:val="28"/>
        </w:rPr>
        <w:t>доцент Макаренко Т.А</w:t>
      </w:r>
      <w:r w:rsidRPr="003E299B">
        <w:rPr>
          <w:sz w:val="28"/>
          <w:szCs w:val="28"/>
        </w:rPr>
        <w:t>.</w:t>
      </w:r>
    </w:p>
    <w:p w:rsidR="00C41971" w:rsidRPr="003E299B" w:rsidRDefault="00C41971" w:rsidP="00C41971">
      <w:pPr>
        <w:pStyle w:val="a3"/>
        <w:spacing w:line="360" w:lineRule="auto"/>
        <w:jc w:val="right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Default="00C41971" w:rsidP="00C4197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Послеродовые кровотечения</w:t>
      </w: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Автор: клинический ординатор</w:t>
      </w: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Покояков</w:t>
      </w:r>
      <w:proofErr w:type="spellEnd"/>
      <w:r>
        <w:rPr>
          <w:sz w:val="28"/>
          <w:szCs w:val="28"/>
        </w:rPr>
        <w:t xml:space="preserve"> Даниил Андреевич</w:t>
      </w:r>
      <w:r w:rsidRPr="003E299B">
        <w:rPr>
          <w:sz w:val="28"/>
          <w:szCs w:val="28"/>
        </w:rPr>
        <w:t>.</w:t>
      </w: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982086" w:rsidRDefault="00C41971">
      <w:pPr>
        <w:rPr>
          <w:rFonts w:ascii="Times New Roman" w:hAnsi="Times New Roman" w:cs="Times New Roman"/>
          <w:b/>
          <w:sz w:val="28"/>
          <w:szCs w:val="28"/>
        </w:rPr>
      </w:pPr>
      <w:r w:rsidRPr="00C419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1971">
        <w:rPr>
          <w:rFonts w:ascii="Times New Roman" w:hAnsi="Times New Roman" w:cs="Times New Roman"/>
          <w:sz w:val="28"/>
          <w:szCs w:val="28"/>
        </w:rPr>
        <w:t>Определение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2. </w:t>
      </w:r>
      <w:r w:rsidRPr="00C41971">
        <w:rPr>
          <w:rFonts w:ascii="Times New Roman" w:hAnsi="Times New Roman" w:cs="Times New Roman"/>
          <w:sz w:val="28"/>
          <w:szCs w:val="28"/>
        </w:rPr>
        <w:t>Этиология и патогенез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3.</w:t>
      </w:r>
      <w:r w:rsidRPr="00C41971">
        <w:rPr>
          <w:rFonts w:ascii="Times New Roman" w:hAnsi="Times New Roman" w:cs="Times New Roman"/>
          <w:sz w:val="28"/>
          <w:szCs w:val="28"/>
        </w:rPr>
        <w:t xml:space="preserve"> Классификация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4. </w:t>
      </w:r>
      <w:r w:rsidRPr="00C41971">
        <w:rPr>
          <w:rFonts w:ascii="Times New Roman" w:hAnsi="Times New Roman" w:cs="Times New Roman"/>
          <w:sz w:val="28"/>
          <w:szCs w:val="28"/>
        </w:rPr>
        <w:t>Диагностика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5. </w:t>
      </w:r>
      <w:r w:rsidRPr="00C41971">
        <w:rPr>
          <w:rFonts w:ascii="Times New Roman" w:hAnsi="Times New Roman" w:cs="Times New Roman"/>
          <w:sz w:val="28"/>
          <w:szCs w:val="28"/>
        </w:rPr>
        <w:t>Лечение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</w:t>
      </w:r>
    </w:p>
    <w:p w:rsidR="009C1286" w:rsidRDefault="009C1286" w:rsidP="009C128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3A85">
        <w:rPr>
          <w:sz w:val="28"/>
          <w:szCs w:val="28"/>
        </w:rPr>
        <w:t>Список используемой литературы</w:t>
      </w: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7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971" w:rsidRPr="00C41971" w:rsidRDefault="00C41971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41971">
        <w:rPr>
          <w:color w:val="000000"/>
          <w:sz w:val="28"/>
          <w:szCs w:val="28"/>
        </w:rPr>
        <w:t xml:space="preserve">Акушерские кровотечения являются не только основной и непосредственной причиной смерти родильниц, но и сопутствуют летальным исходам от других акушерских осложнений, поэтому около 60 - 70% всех случаев смерти женщин после родов так или иначе связаны с акушерскими кровотечениями. Кровотечения при беременности и во время родов являются также причиной последующей стойкой </w:t>
      </w:r>
      <w:proofErr w:type="spellStart"/>
      <w:r w:rsidRPr="00C41971">
        <w:rPr>
          <w:color w:val="000000"/>
          <w:sz w:val="28"/>
          <w:szCs w:val="28"/>
        </w:rPr>
        <w:t>инвализацией</w:t>
      </w:r>
      <w:proofErr w:type="spellEnd"/>
      <w:r w:rsidRPr="00C41971">
        <w:rPr>
          <w:color w:val="000000"/>
          <w:sz w:val="28"/>
          <w:szCs w:val="28"/>
        </w:rPr>
        <w:t xml:space="preserve"> женщин, развития у них астеновегетативных, нейроэндокринных синдромов, </w:t>
      </w:r>
      <w:proofErr w:type="spellStart"/>
      <w:r w:rsidRPr="00C41971">
        <w:rPr>
          <w:color w:val="000000"/>
          <w:sz w:val="28"/>
          <w:szCs w:val="28"/>
        </w:rPr>
        <w:t>миокардитического</w:t>
      </w:r>
      <w:proofErr w:type="spellEnd"/>
      <w:r w:rsidRPr="00C41971">
        <w:rPr>
          <w:color w:val="000000"/>
          <w:sz w:val="28"/>
          <w:szCs w:val="28"/>
        </w:rPr>
        <w:t xml:space="preserve"> кардиосклероза и других заболеваний.</w:t>
      </w:r>
    </w:p>
    <w:p w:rsidR="00C41971" w:rsidRDefault="00C41971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41971">
        <w:rPr>
          <w:color w:val="000000"/>
          <w:sz w:val="28"/>
          <w:szCs w:val="28"/>
        </w:rPr>
        <w:t xml:space="preserve">На протяжении многих лет изучаются патогенез и клиника акушерских кровотечений, разрабатываются методы лечения массивной кровопотери и геморрагического шока у рожениц и родильниц. В результате этой работы накоплен большой фактический материал о причинах акушерских кровотечений, патогенезе геморрагического шока, патофизиологии, клинике и лабораторной диагностике синдрома диссеминированного внутрисосудистого свертывания. Внедрение в акушерскую практику ультразвуковой диагностики позволило получить новые данные о такой патологии, как </w:t>
      </w:r>
      <w:proofErr w:type="spellStart"/>
      <w:r w:rsidRPr="00C41971">
        <w:rPr>
          <w:color w:val="000000"/>
          <w:sz w:val="28"/>
          <w:szCs w:val="28"/>
        </w:rPr>
        <w:t>предлежание</w:t>
      </w:r>
      <w:proofErr w:type="spellEnd"/>
      <w:r w:rsidRPr="00C41971">
        <w:rPr>
          <w:color w:val="000000"/>
          <w:sz w:val="28"/>
          <w:szCs w:val="28"/>
        </w:rPr>
        <w:t xml:space="preserve"> плаценты. Разработка и внедрение в акушерскую практику новых лабораторных методов диагностики нарушений системы гемостаза позволили уточнить патогенез кровотечений, возникающих на фоне блокады сократительной функции матки в связи с эмболией околоплодными водами, наркозной гипоксией, синдромом мертвого плода, </w:t>
      </w:r>
      <w:proofErr w:type="spellStart"/>
      <w:r w:rsidRPr="00C41971">
        <w:rPr>
          <w:color w:val="000000"/>
          <w:sz w:val="28"/>
          <w:szCs w:val="28"/>
        </w:rPr>
        <w:t>бактериально</w:t>
      </w:r>
      <w:proofErr w:type="spellEnd"/>
      <w:r w:rsidRPr="00C41971">
        <w:rPr>
          <w:color w:val="000000"/>
          <w:sz w:val="28"/>
          <w:szCs w:val="28"/>
        </w:rPr>
        <w:t xml:space="preserve"> - токсическим шоком. Получены новые данные о патогенезе преждевременной отслойки нормально расположенной плаценты путем сравнения клинических данных и результатов ультразвуковой диагностики, уточнены некоторые клинико - диагностические параллели при этом осложнении.</w:t>
      </w: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FE216C" w:rsidRP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FE216C">
        <w:rPr>
          <w:b/>
          <w:color w:val="000000"/>
          <w:sz w:val="28"/>
          <w:szCs w:val="28"/>
        </w:rPr>
        <w:t>Определение</w:t>
      </w: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FE216C">
        <w:rPr>
          <w:sz w:val="28"/>
          <w:szCs w:val="28"/>
        </w:rPr>
        <w:t>Послеродовое кровотечение - кровопотеря &gt;= 500 мл во время родов через естественные родовые пути и &gt;= 1000 мл при операции КС или любой клинически значимый объем кровопотери (приводящий к гемодинамической нестабильности), возникающий на протяжении 42 дней (6 недель) после рождения плода</w:t>
      </w:r>
    </w:p>
    <w:p w:rsid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b/>
          <w:sz w:val="28"/>
          <w:szCs w:val="28"/>
        </w:rPr>
      </w:pPr>
      <w:r w:rsidRPr="00FE216C">
        <w:rPr>
          <w:b/>
          <w:sz w:val="28"/>
          <w:szCs w:val="28"/>
        </w:rPr>
        <w:t>Этиология и патогенез</w:t>
      </w:r>
    </w:p>
    <w:p w:rsidR="00FE216C" w:rsidRPr="00FE216C" w:rsidRDefault="00FE216C" w:rsidP="00C41971">
      <w:pPr>
        <w:pStyle w:val="a9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FE216C">
        <w:rPr>
          <w:sz w:val="28"/>
          <w:szCs w:val="28"/>
        </w:rPr>
        <w:t>Общими причинами послеродового кровотечения являются нарушение сократительной способности матки (90%) и травмы родовых путей (7%). 3% послеродовых кровотечений связаны с наличием остатков плацентарной ткани или нар</w:t>
      </w:r>
      <w:r w:rsidRPr="00FE216C">
        <w:rPr>
          <w:sz w:val="28"/>
          <w:szCs w:val="28"/>
        </w:rPr>
        <w:t>ушениями в системе гемостаза</w:t>
      </w:r>
      <w:r w:rsidRPr="00FE216C">
        <w:rPr>
          <w:sz w:val="28"/>
          <w:szCs w:val="28"/>
        </w:rPr>
        <w:t>. В основе развития ранних послеродовых кровотечений (до 24 часов) лежит 4 патогенетических нарушения (правило "4T"):</w:t>
      </w: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>- T (</w:t>
      </w:r>
      <w:proofErr w:type="spellStart"/>
      <w:r w:rsidRPr="00FE216C">
        <w:rPr>
          <w:sz w:val="28"/>
          <w:szCs w:val="28"/>
        </w:rPr>
        <w:t>tonus</w:t>
      </w:r>
      <w:proofErr w:type="spellEnd"/>
      <w:r w:rsidRPr="00FE216C">
        <w:rPr>
          <w:sz w:val="28"/>
          <w:szCs w:val="28"/>
        </w:rPr>
        <w:t xml:space="preserve">) - нарушение сокращения матки - атония; </w:t>
      </w: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>- T (</w:t>
      </w:r>
      <w:proofErr w:type="spellStart"/>
      <w:r w:rsidRPr="00FE216C">
        <w:rPr>
          <w:sz w:val="28"/>
          <w:szCs w:val="28"/>
        </w:rPr>
        <w:t>tissue</w:t>
      </w:r>
      <w:proofErr w:type="spellEnd"/>
      <w:r w:rsidRPr="00FE216C">
        <w:rPr>
          <w:sz w:val="28"/>
          <w:szCs w:val="28"/>
        </w:rPr>
        <w:t xml:space="preserve">) - задержка плацентарной ткани; </w:t>
      </w: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>- T (</w:t>
      </w:r>
      <w:proofErr w:type="spellStart"/>
      <w:r w:rsidRPr="00FE216C">
        <w:rPr>
          <w:sz w:val="28"/>
          <w:szCs w:val="28"/>
        </w:rPr>
        <w:t>trauma</w:t>
      </w:r>
      <w:proofErr w:type="spellEnd"/>
      <w:r w:rsidRPr="00FE216C">
        <w:rPr>
          <w:sz w:val="28"/>
          <w:szCs w:val="28"/>
        </w:rPr>
        <w:t xml:space="preserve">) - травма родовых путей; </w:t>
      </w: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>- T (</w:t>
      </w:r>
      <w:proofErr w:type="spellStart"/>
      <w:r w:rsidRPr="00FE216C">
        <w:rPr>
          <w:sz w:val="28"/>
          <w:szCs w:val="28"/>
        </w:rPr>
        <w:t>thrombin</w:t>
      </w:r>
      <w:proofErr w:type="spellEnd"/>
      <w:r w:rsidRPr="00FE216C">
        <w:rPr>
          <w:sz w:val="28"/>
          <w:szCs w:val="28"/>
        </w:rPr>
        <w:t xml:space="preserve">) - нарушения свертывания крови. </w:t>
      </w: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>Основными причинами поздних послеродовых кровотечений (после 24 часов) являются:</w:t>
      </w: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 xml:space="preserve">- остатки плацентарной ткани; </w:t>
      </w: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 xml:space="preserve">- </w:t>
      </w:r>
      <w:proofErr w:type="spellStart"/>
      <w:r w:rsidRPr="00FE216C">
        <w:rPr>
          <w:sz w:val="28"/>
          <w:szCs w:val="28"/>
        </w:rPr>
        <w:t>субинволюция</w:t>
      </w:r>
      <w:proofErr w:type="spellEnd"/>
      <w:r w:rsidRPr="00FE216C">
        <w:rPr>
          <w:sz w:val="28"/>
          <w:szCs w:val="28"/>
        </w:rPr>
        <w:t xml:space="preserve"> матки; </w:t>
      </w: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 xml:space="preserve">- послеродовая инфекция; </w:t>
      </w: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16C">
        <w:rPr>
          <w:sz w:val="28"/>
          <w:szCs w:val="28"/>
        </w:rPr>
        <w:t>- наследственные дефекты гемостаза.</w:t>
      </w: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Pr="00FE216C" w:rsidRDefault="00FE216C" w:rsidP="00FE216C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216C">
        <w:rPr>
          <w:b/>
        </w:rPr>
        <w:t xml:space="preserve">Антенатальные и </w:t>
      </w:r>
      <w:proofErr w:type="spellStart"/>
      <w:r w:rsidRPr="00FE216C">
        <w:rPr>
          <w:b/>
        </w:rPr>
        <w:t>интранатальные</w:t>
      </w:r>
      <w:proofErr w:type="spellEnd"/>
      <w:r w:rsidRPr="00FE216C">
        <w:rPr>
          <w:b/>
        </w:rPr>
        <w:t xml:space="preserve"> факторы риска послеродовых кровотечений</w:t>
      </w:r>
    </w:p>
    <w:p w:rsidR="00C41971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644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6C">
        <w:rPr>
          <w:rFonts w:ascii="Times New Roman" w:hAnsi="Times New Roman" w:cs="Times New Roman"/>
          <w:b/>
          <w:sz w:val="24"/>
          <w:szCs w:val="24"/>
        </w:rPr>
        <w:t>Причины послеродовых кровотечений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1447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072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16C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 xml:space="preserve">По времени возникновения: 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 xml:space="preserve">- раннее (первичное) послеродовое кровотечение - кровотечение, возникшее &lt;= 24 часов после рождения плода; 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>- позднее (вторичное) послеродовое кровотечение - кровотечение, возникшее &gt; 24 часов и &lt;= 6 недель (42</w:t>
      </w:r>
      <w:r>
        <w:rPr>
          <w:rFonts w:ascii="Times New Roman" w:hAnsi="Times New Roman" w:cs="Times New Roman"/>
          <w:sz w:val="28"/>
          <w:szCs w:val="28"/>
        </w:rPr>
        <w:t xml:space="preserve"> дней) послеродового периода</w:t>
      </w:r>
      <w:r w:rsidRPr="00FE216C">
        <w:rPr>
          <w:rFonts w:ascii="Times New Roman" w:hAnsi="Times New Roman" w:cs="Times New Roman"/>
          <w:sz w:val="28"/>
          <w:szCs w:val="28"/>
        </w:rPr>
        <w:t>.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16C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16C">
        <w:rPr>
          <w:rFonts w:ascii="Times New Roman" w:hAnsi="Times New Roman" w:cs="Times New Roman"/>
          <w:b/>
          <w:sz w:val="28"/>
          <w:szCs w:val="28"/>
        </w:rPr>
        <w:t>Физикальное</w:t>
      </w:r>
      <w:proofErr w:type="spellEnd"/>
      <w:r w:rsidRPr="00FE216C">
        <w:rPr>
          <w:rFonts w:ascii="Times New Roman" w:hAnsi="Times New Roman" w:cs="Times New Roman"/>
          <w:b/>
          <w:sz w:val="28"/>
          <w:szCs w:val="28"/>
        </w:rPr>
        <w:t xml:space="preserve"> обследование </w:t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 xml:space="preserve">Ведение пациентки с послеродовым кровотечением всегда должно начинаться с установления локализации кровотечения (из матки, шейки матки, влагалища, промежности, прямой кишки) путем осмотра родовых путей, влагалищного исследования и ручного обследования полости матки. </w:t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 xml:space="preserve"> </w:t>
      </w:r>
      <w:r w:rsidRPr="00FE216C">
        <w:rPr>
          <w:rFonts w:ascii="Times New Roman" w:hAnsi="Times New Roman" w:cs="Times New Roman"/>
          <w:sz w:val="28"/>
          <w:szCs w:val="28"/>
        </w:rPr>
        <w:t>Необходимо измерить пульс, артериальное давление, провести аускультацию легких, пальпацию живота и матки, оценить объем кровопотери и провести осмотр последа.</w:t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 xml:space="preserve"> Тщательно проведенный осмотр позволяет установить причину кровотечения. </w:t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  <w:r w:rsidRPr="00FE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 xml:space="preserve">При послеродовом кровотечении в экстренном порядке выполняется: </w:t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 xml:space="preserve">- определение группы крови, резус-фактора (если не было определено ранее); </w:t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>- общий анализ крови (ОАК) (уровень гемоглобина, гематокрита, эритроциты, тромбоциты);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6C">
        <w:rPr>
          <w:rFonts w:ascii="Times New Roman" w:hAnsi="Times New Roman" w:cs="Times New Roman"/>
          <w:sz w:val="28"/>
          <w:szCs w:val="28"/>
        </w:rPr>
        <w:t xml:space="preserve">- показатели свертывания крови: определение время свертывания крови у постели пациента ("прикроватный тест" - модификация метода Ли-Уайта), </w:t>
      </w:r>
      <w:proofErr w:type="spellStart"/>
      <w:r w:rsidRPr="00FE216C">
        <w:rPr>
          <w:rFonts w:ascii="Times New Roman" w:hAnsi="Times New Roman" w:cs="Times New Roman"/>
          <w:sz w:val="28"/>
          <w:szCs w:val="28"/>
        </w:rPr>
        <w:t>гемостазиограмма</w:t>
      </w:r>
      <w:proofErr w:type="spellEnd"/>
      <w:r w:rsidRPr="00FE216C">
        <w:rPr>
          <w:rFonts w:ascii="Times New Roman" w:hAnsi="Times New Roman" w:cs="Times New Roman"/>
          <w:sz w:val="28"/>
          <w:szCs w:val="28"/>
        </w:rPr>
        <w:t xml:space="preserve"> (концентрация фибриногена, ПТИ, АЧТВ, ПДФ, при нал</w:t>
      </w:r>
      <w:r w:rsidRPr="00FE216C">
        <w:rPr>
          <w:rFonts w:ascii="Times New Roman" w:hAnsi="Times New Roman" w:cs="Times New Roman"/>
          <w:sz w:val="28"/>
          <w:szCs w:val="28"/>
        </w:rPr>
        <w:t>ичии возможностей - ТЭГ, РОТЕМ).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216C">
        <w:rPr>
          <w:rFonts w:ascii="Times New Roman" w:hAnsi="Times New Roman" w:cs="Times New Roman"/>
          <w:b/>
          <w:sz w:val="24"/>
        </w:rPr>
        <w:lastRenderedPageBreak/>
        <w:t>Оценка основных лабораторных параметров для экстренной коррекции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867400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21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Инструментальная диагностика </w:t>
      </w:r>
    </w:p>
    <w:p w:rsidR="00FE216C" w:rsidRP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16C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причины кровотечения может быть выполнено ультразвуковое исследование (УЗИ) матки с оценкой состояния полости матки и наличия свободной жидкости в брюшной полости. 2.5. Оценка объема и степени тяжест</w:t>
      </w:r>
      <w:r w:rsidRPr="00FE216C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</w:t>
      </w: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AAB">
        <w:rPr>
          <w:rFonts w:ascii="Times New Roman" w:hAnsi="Times New Roman" w:cs="Times New Roman"/>
          <w:b/>
          <w:sz w:val="28"/>
          <w:szCs w:val="28"/>
        </w:rPr>
        <w:t xml:space="preserve">Алгоритм действий при раннем (первичном) послеродовом кровотечении </w:t>
      </w: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AB">
        <w:rPr>
          <w:rFonts w:ascii="Times New Roman" w:hAnsi="Times New Roman" w:cs="Times New Roman"/>
          <w:sz w:val="28"/>
          <w:szCs w:val="28"/>
        </w:rPr>
        <w:t xml:space="preserve">- С первых минут кровотечения организация помощи осуществляется по принципу работы </w:t>
      </w:r>
      <w:proofErr w:type="spellStart"/>
      <w:r w:rsidRPr="00E01AAB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E01AAB">
        <w:rPr>
          <w:rFonts w:ascii="Times New Roman" w:hAnsi="Times New Roman" w:cs="Times New Roman"/>
          <w:sz w:val="28"/>
          <w:szCs w:val="28"/>
        </w:rPr>
        <w:t xml:space="preserve"> бригады с четким распределением обязанностей и одновременным: оповещением, установлением причины кровотечения, оценкой объема кровопотери и проведением лечебных мероприятий в условиях развернутой операционной</w:t>
      </w:r>
      <w:r w:rsidR="00E01AAB" w:rsidRPr="00E01AAB">
        <w:rPr>
          <w:rFonts w:ascii="Times New Roman" w:hAnsi="Times New Roman" w:cs="Times New Roman"/>
          <w:sz w:val="28"/>
          <w:szCs w:val="28"/>
        </w:rPr>
        <w:t>.</w:t>
      </w:r>
      <w:r w:rsidRPr="00E01AAB">
        <w:rPr>
          <w:rFonts w:ascii="Times New Roman" w:hAnsi="Times New Roman" w:cs="Times New Roman"/>
          <w:sz w:val="28"/>
          <w:szCs w:val="28"/>
        </w:rPr>
        <w:t xml:space="preserve"> С момента возникновения кровотечения необходимо постоянное вербальное общение с пациенткой с четким предоставлени</w:t>
      </w:r>
      <w:r w:rsidR="00E01AAB" w:rsidRPr="00E01AAB">
        <w:rPr>
          <w:rFonts w:ascii="Times New Roman" w:hAnsi="Times New Roman" w:cs="Times New Roman"/>
          <w:sz w:val="28"/>
          <w:szCs w:val="28"/>
        </w:rPr>
        <w:t>ем информации о происходящем</w:t>
      </w:r>
      <w:r w:rsidRPr="00E01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1AAB">
        <w:rPr>
          <w:rFonts w:ascii="Times New Roman" w:hAnsi="Times New Roman" w:cs="Times New Roman"/>
          <w:sz w:val="28"/>
          <w:szCs w:val="28"/>
          <w:u w:val="single"/>
        </w:rPr>
        <w:t xml:space="preserve">- Порядок оповещения: </w:t>
      </w: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AB">
        <w:rPr>
          <w:rFonts w:ascii="Times New Roman" w:hAnsi="Times New Roman" w:cs="Times New Roman"/>
          <w:sz w:val="28"/>
          <w:szCs w:val="28"/>
        </w:rPr>
        <w:t xml:space="preserve">- вызвать 2-го врача акушера-гинеколога и 2-ю акушерку; </w:t>
      </w: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AB">
        <w:rPr>
          <w:rFonts w:ascii="Times New Roman" w:hAnsi="Times New Roman" w:cs="Times New Roman"/>
          <w:sz w:val="28"/>
          <w:szCs w:val="28"/>
        </w:rPr>
        <w:t xml:space="preserve">- вызвать врача анестезиолога-реаниматолога, </w:t>
      </w:r>
      <w:proofErr w:type="gramStart"/>
      <w:r w:rsidRPr="00E01AAB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E01AAB">
        <w:rPr>
          <w:rFonts w:ascii="Times New Roman" w:hAnsi="Times New Roman" w:cs="Times New Roman"/>
          <w:sz w:val="28"/>
          <w:szCs w:val="28"/>
        </w:rPr>
        <w:t xml:space="preserve"> сестру-</w:t>
      </w:r>
      <w:proofErr w:type="spellStart"/>
      <w:r w:rsidRPr="00E01AAB"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 w:rsidRPr="00E01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AAB">
        <w:rPr>
          <w:rFonts w:ascii="Times New Roman" w:hAnsi="Times New Roman" w:cs="Times New Roman"/>
          <w:sz w:val="28"/>
          <w:szCs w:val="28"/>
        </w:rPr>
        <w:t>врачатрансфузиолога</w:t>
      </w:r>
      <w:proofErr w:type="spellEnd"/>
      <w:r w:rsidRPr="00E01AAB">
        <w:rPr>
          <w:rFonts w:ascii="Times New Roman" w:hAnsi="Times New Roman" w:cs="Times New Roman"/>
          <w:sz w:val="28"/>
          <w:szCs w:val="28"/>
        </w:rPr>
        <w:t xml:space="preserve"> (при наличии) и врача-лаборанта (при наличии), сообщить в акушерский дистанционный реанимационно-консультативный центр; </w:t>
      </w: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AB">
        <w:rPr>
          <w:rFonts w:ascii="Times New Roman" w:hAnsi="Times New Roman" w:cs="Times New Roman"/>
          <w:sz w:val="28"/>
          <w:szCs w:val="28"/>
        </w:rPr>
        <w:t xml:space="preserve">- назначить члена дежурной бригады (обычно - врача-анестезиолога или </w:t>
      </w:r>
      <w:proofErr w:type="gramStart"/>
      <w:r w:rsidRPr="00E01AAB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E01AAB">
        <w:rPr>
          <w:rFonts w:ascii="Times New Roman" w:hAnsi="Times New Roman" w:cs="Times New Roman"/>
          <w:sz w:val="28"/>
          <w:szCs w:val="28"/>
        </w:rPr>
        <w:t xml:space="preserve"> сестру-</w:t>
      </w:r>
      <w:proofErr w:type="spellStart"/>
      <w:r w:rsidRPr="00E01AAB"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 w:rsidRPr="00E01AAB">
        <w:rPr>
          <w:rFonts w:ascii="Times New Roman" w:hAnsi="Times New Roman" w:cs="Times New Roman"/>
          <w:sz w:val="28"/>
          <w:szCs w:val="28"/>
        </w:rPr>
        <w:t xml:space="preserve">) для записи: событий, схемы проведения </w:t>
      </w:r>
      <w:proofErr w:type="spellStart"/>
      <w:r w:rsidRPr="00E01AAB">
        <w:rPr>
          <w:rFonts w:ascii="Times New Roman" w:hAnsi="Times New Roman" w:cs="Times New Roman"/>
          <w:sz w:val="28"/>
          <w:szCs w:val="28"/>
        </w:rPr>
        <w:lastRenderedPageBreak/>
        <w:t>инфузионно-трансфузионной</w:t>
      </w:r>
      <w:proofErr w:type="spellEnd"/>
      <w:r w:rsidRPr="00E01AAB">
        <w:rPr>
          <w:rFonts w:ascii="Times New Roman" w:hAnsi="Times New Roman" w:cs="Times New Roman"/>
          <w:sz w:val="28"/>
          <w:szCs w:val="28"/>
        </w:rPr>
        <w:t xml:space="preserve"> терапии, введения лекарственных препаратов и показателей жизненно важных функций; </w:t>
      </w: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AB">
        <w:rPr>
          <w:rFonts w:ascii="Times New Roman" w:hAnsi="Times New Roman" w:cs="Times New Roman"/>
          <w:sz w:val="28"/>
          <w:szCs w:val="28"/>
        </w:rPr>
        <w:t xml:space="preserve">- при массивном кровотечении проинформировать дежурного администратора и действовать по локальному алгоритму, утвержденному приказом руководителя медицинской организации. </w:t>
      </w: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AB">
        <w:rPr>
          <w:rFonts w:ascii="Times New Roman" w:hAnsi="Times New Roman" w:cs="Times New Roman"/>
          <w:sz w:val="28"/>
          <w:szCs w:val="28"/>
        </w:rPr>
        <w:t xml:space="preserve">- При разрыве мягких родовых путей выполнить зашивание разрывов, при разрыве матки - лапаротомию и зашивание разрыва матки, или </w:t>
      </w:r>
      <w:proofErr w:type="spellStart"/>
      <w:r w:rsidRPr="00E01AAB">
        <w:rPr>
          <w:rFonts w:ascii="Times New Roman" w:hAnsi="Times New Roman" w:cs="Times New Roman"/>
          <w:sz w:val="28"/>
          <w:szCs w:val="28"/>
        </w:rPr>
        <w:t>гистерэктомию</w:t>
      </w:r>
      <w:proofErr w:type="spellEnd"/>
      <w:r w:rsidRPr="00E01AAB">
        <w:rPr>
          <w:rFonts w:ascii="Times New Roman" w:hAnsi="Times New Roman" w:cs="Times New Roman"/>
          <w:sz w:val="28"/>
          <w:szCs w:val="28"/>
        </w:rPr>
        <w:t xml:space="preserve"> при невозм</w:t>
      </w:r>
      <w:r w:rsidR="00E01AAB" w:rsidRPr="00E01AAB">
        <w:rPr>
          <w:rFonts w:ascii="Times New Roman" w:hAnsi="Times New Roman" w:cs="Times New Roman"/>
          <w:sz w:val="28"/>
          <w:szCs w:val="28"/>
        </w:rPr>
        <w:t>ожности зашивания разрыва матки</w:t>
      </w:r>
      <w:r w:rsidRPr="00E01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AB" w:rsidRPr="00E01AAB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AB">
        <w:rPr>
          <w:rFonts w:ascii="Times New Roman" w:hAnsi="Times New Roman" w:cs="Times New Roman"/>
          <w:sz w:val="28"/>
          <w:szCs w:val="28"/>
        </w:rPr>
        <w:t>- При вывороте матки провест</w:t>
      </w:r>
      <w:r w:rsidR="00E01AAB" w:rsidRPr="00E01AAB">
        <w:rPr>
          <w:rFonts w:ascii="Times New Roman" w:hAnsi="Times New Roman" w:cs="Times New Roman"/>
          <w:sz w:val="28"/>
          <w:szCs w:val="28"/>
        </w:rPr>
        <w:t>и мероприятия по ее вправлению</w:t>
      </w:r>
      <w:r w:rsidRPr="00E01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16C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AAB">
        <w:rPr>
          <w:rFonts w:ascii="Times New Roman" w:hAnsi="Times New Roman" w:cs="Times New Roman"/>
          <w:sz w:val="28"/>
          <w:szCs w:val="28"/>
        </w:rPr>
        <w:t>Утеротонические</w:t>
      </w:r>
      <w:proofErr w:type="spellEnd"/>
      <w:r w:rsidRPr="00E01AAB">
        <w:rPr>
          <w:rFonts w:ascii="Times New Roman" w:hAnsi="Times New Roman" w:cs="Times New Roman"/>
          <w:sz w:val="28"/>
          <w:szCs w:val="28"/>
        </w:rPr>
        <w:t xml:space="preserve"> средства. </w:t>
      </w:r>
    </w:p>
    <w:p w:rsidR="00E01AAB" w:rsidRDefault="00E01AAB" w:rsidP="00C41971">
      <w:pPr>
        <w:spacing w:after="0" w:line="240" w:lineRule="auto"/>
      </w:pP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01AAB">
        <w:rPr>
          <w:rFonts w:ascii="Times New Roman" w:hAnsi="Times New Roman" w:cs="Times New Roman"/>
          <w:b/>
          <w:sz w:val="24"/>
          <w:szCs w:val="24"/>
        </w:rPr>
        <w:t>Утеротонические</w:t>
      </w:r>
      <w:proofErr w:type="spellEnd"/>
      <w:r w:rsidRPr="00E01AAB">
        <w:rPr>
          <w:rFonts w:ascii="Times New Roman" w:hAnsi="Times New Roman" w:cs="Times New Roman"/>
          <w:b/>
          <w:sz w:val="24"/>
          <w:szCs w:val="24"/>
        </w:rPr>
        <w:t xml:space="preserve"> средства, применяемые для лечения послеродового кровотечения</w:t>
      </w:r>
    </w:p>
    <w:p w:rsidR="00E01AAB" w:rsidRDefault="00E01AAB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05500" cy="3171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до 20 минут от начала кровотечения необходимо выполнить: 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Продолжить все манипуляции 1-го этапа.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управляемую баллонную тампонаду матки - вмешательство 1-й линии для большинства женщин, у которых гипотония матки является единственной или главной причиной кровотечения.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- При рефрактерных кровотечениях баллонная тампонада матки и компрессионные маточные швы могут быть использованы совместно.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одновременное применение маточного и влагалищного баллонов. </w:t>
      </w:r>
      <w:proofErr w:type="spellStart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Двухбаллонная</w:t>
      </w:r>
      <w:proofErr w:type="spellEnd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маточно-влагалищная система дает дополнительные преимущества в виде компрессии сос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удов нижнего сегмента матки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уменьшения объема кровопотери баллонную тампонаду следует продолжать вплоть до </w:t>
      </w:r>
      <w:proofErr w:type="spellStart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гистерэ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ктомии</w:t>
      </w:r>
      <w:proofErr w:type="spellEnd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, если это потребуется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- В ситуации, когда объем кровопотери после родов через естественные родовые пути достиг 1000 мл и кровотечение продолжается, и/или имеется клиника шока, пациентка незамедлительно доставляется в операционную, и все дальнейшие лечебные мероприят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ия проводятся в операционной.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При массивной кровопотере, превышающей 25 - 30% объема циркулирующей крови, хирургическое вмешательство должно быт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ь выполнено не позднее 20 минут.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Если кровотечение развивается во время кесарева сечения, рекомендовано наложить компрессионные швы по B-</w:t>
      </w:r>
      <w:proofErr w:type="spellStart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Lynch</w:t>
      </w:r>
      <w:proofErr w:type="spellEnd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другой мо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дификации, которой владеет врач. 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Сдавление брюшной аорты до начала операции способствует уменьшению из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быточной кровопотери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. Если предшествующие меры по остановке кровотечения оказались неэффективны, необходимо: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анестезиологическое пособие операции. </w:t>
      </w:r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по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вторный забор анализов</w:t>
      </w: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Провести </w:t>
      </w:r>
      <w:proofErr w:type="spellStart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интраоперационную</w:t>
      </w:r>
      <w:proofErr w:type="spellEnd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реинфузию</w:t>
      </w:r>
      <w:proofErr w:type="spellEnd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1AAB">
        <w:rPr>
          <w:rFonts w:ascii="Times New Roman" w:hAnsi="Times New Roman" w:cs="Times New Roman"/>
          <w:color w:val="000000" w:themeColor="text1"/>
          <w:sz w:val="28"/>
          <w:szCs w:val="28"/>
        </w:rPr>
        <w:t>аутоэритроц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хирургический гемостаз:</w:t>
      </w:r>
    </w:p>
    <w:p w:rsidR="00F24A4E" w:rsidRP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AAB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Провести лапаротомию - при кровотечении после влагалищных родов необходимо выполнить лапаротомию, при оперативном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родоразрешении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операции кесарева сечения -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лапаротомию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E01AAB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Провести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деваскуляризацию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матки, которая включает: перевязку/</w:t>
      </w:r>
      <w:proofErr w:type="gram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</w:t>
      </w:r>
      <w:proofErr w:type="gram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клипирование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магистральных сосудов матки и/или перевязку внутренних подвздошных артерий; ил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эмболизацию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маточных артерий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AAB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Лигирование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сосудов. Возможны отдельная или совместная билатеральная перевязка маточной артерии и вены. В случае продолжающегося кровотечения и неэффективности первой лигатуры возможно наложение второй лигатуры ниже для перевязки ветвей маточной артерии,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кровоснабжающих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нижний маточный сегмент и шейку матки. При неэффективности - выполнить перевязку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маточно-яичниковых сосудов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01AAB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Ангиографическая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эмболизация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альтернатива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лигированию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маточных или внутренних подвздошных сосудов. Врач должен определить, позволяет ли состояние женщины, показатели гемодинамики и свертывания крови провести эту процедуру. Для проведения этой процедуры требуется 20 - 30 мину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т и специальное оборудование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4A4E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Лигирование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клипирование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маточных сосудов эффективно в 92% случае</w:t>
      </w:r>
      <w:r w:rsidR="00F24A4E"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в послеродовых кровотечений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A4E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для выполнения ангиографической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эмболизации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наличие в медицинской организации четкой организационной структуры, позволяющей проводить процедуру у акушерских пациентов;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гемодинамически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стабильная пациентка при отсутствии массивного кровотечения. </w:t>
      </w:r>
    </w:p>
    <w:p w:rsidR="00F24A4E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эмболизации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маточных артерий должна быть спланирована заранее, например, при подозрении на врастание плаценты. В таких случаях катетеризация внутренних подвздошных артерий с обеих сторон должна быть выполнена до проведения кесарева сечения, а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эмболизация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после извлечения плода. </w:t>
      </w:r>
    </w:p>
    <w:p w:rsidR="00F24A4E" w:rsidRP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E01AAB"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мболизация</w:t>
      </w:r>
      <w:proofErr w:type="spellEnd"/>
      <w:r w:rsidR="00E01AAB"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использована в качестве последнего метода для лечения рецидивирующих диффузных кровотечений в малом тазу после у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проведенной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гистерэктомии</w:t>
      </w:r>
      <w:proofErr w:type="spellEnd"/>
      <w:r w:rsidR="00E01AAB"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4A4E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Абсолютное противопоказание к проведению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эмболизации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аллергические реакции на препараты йода; относительное противопоказание - острая почечная недостаточность с высоким уровнем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креатинина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мочевины. </w:t>
      </w:r>
    </w:p>
    <w:p w:rsidR="00E01AAB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Провести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гистеротомию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лигирование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кровоточащих сосудов плацентарной площадки (по показаниям - резекцию стенки матки с участком врастания плаценты в учреждениях 3-й группы при наличии подготовленных специалистов), наложение компрессионных швов (вертикальные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BLynch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горизонтальные) и/или временную комплексную периферическую к</w:t>
      </w:r>
      <w:r w:rsidR="00F24A4E"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омпрессию сосудистых пучков</w:t>
      </w:r>
      <w:proofErr w:type="gramStart"/>
      <w:r w:rsidR="00F24A4E"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01AAB" w:rsidRPr="00E01AAB" w:rsidRDefault="00E01AAB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AAB" w:rsidRDefault="00E01AAB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AAB" w:rsidRDefault="00E01AAB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AAB">
        <w:rPr>
          <w:rFonts w:ascii="Times New Roman" w:hAnsi="Times New Roman" w:cs="Times New Roman"/>
          <w:b/>
          <w:sz w:val="28"/>
          <w:szCs w:val="28"/>
        </w:rPr>
        <w:t>Алгоритм действий при позднем (вторичном) послеродовом кровотечении</w:t>
      </w:r>
    </w:p>
    <w:p w:rsidR="00E01AAB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женщин с симптомами позднего послер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одового кровотечения следует</w:t>
      </w: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1AAB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микробиологическую оценку влагалищных цервикальных выделений и, в случае подозрения на эндометрит, назначить антибактериальную терапию.</w:t>
      </w:r>
    </w:p>
    <w:p w:rsidR="00E01AAB" w:rsidRPr="00F24A4E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Выполнить УЗИ органов малого таза для исключения остатков плацентарной ткани в матке. </w:t>
      </w:r>
    </w:p>
    <w:p w:rsidR="00E01AAB" w:rsidRDefault="00E01AAB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Провести </w:t>
      </w:r>
      <w:proofErr w:type="spellStart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>гистероскопию</w:t>
      </w:r>
      <w:proofErr w:type="spellEnd"/>
      <w:r w:rsidRPr="00F2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хирургическое удаление остатков плацентарной ткани.</w:t>
      </w:r>
    </w:p>
    <w:p w:rsid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A4E" w:rsidRPr="00F24A4E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AAB" w:rsidRDefault="00E01AAB" w:rsidP="00C41971">
      <w:pPr>
        <w:spacing w:after="0" w:line="240" w:lineRule="auto"/>
      </w:pPr>
    </w:p>
    <w:p w:rsidR="009C1286" w:rsidRDefault="009C1286" w:rsidP="009C1286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9C1286">
        <w:rPr>
          <w:b/>
          <w:bCs/>
          <w:color w:val="000000" w:themeColor="text1"/>
          <w:sz w:val="28"/>
          <w:szCs w:val="28"/>
        </w:rPr>
        <w:t>Заключение</w:t>
      </w:r>
    </w:p>
    <w:p w:rsidR="009C1286" w:rsidRPr="009C1286" w:rsidRDefault="009C1286" w:rsidP="009C1286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C1286" w:rsidRDefault="009C1286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9C1286">
        <w:rPr>
          <w:color w:val="000000" w:themeColor="text1"/>
          <w:sz w:val="28"/>
          <w:szCs w:val="28"/>
        </w:rPr>
        <w:t xml:space="preserve">На сегодняшний день намечены новые позиции в лечении акушерских кровотечений - в вопросах маточного гемостаза, объемах </w:t>
      </w:r>
      <w:proofErr w:type="spellStart"/>
      <w:r w:rsidRPr="009C1286">
        <w:rPr>
          <w:color w:val="000000" w:themeColor="text1"/>
          <w:sz w:val="28"/>
          <w:szCs w:val="28"/>
        </w:rPr>
        <w:t>трансфузионной</w:t>
      </w:r>
      <w:proofErr w:type="spellEnd"/>
      <w:r w:rsidRPr="009C1286">
        <w:rPr>
          <w:color w:val="000000" w:themeColor="text1"/>
          <w:sz w:val="28"/>
          <w:szCs w:val="28"/>
        </w:rPr>
        <w:t xml:space="preserve"> терапии и качестве </w:t>
      </w:r>
      <w:proofErr w:type="spellStart"/>
      <w:r w:rsidRPr="009C1286">
        <w:rPr>
          <w:color w:val="000000" w:themeColor="text1"/>
          <w:sz w:val="28"/>
          <w:szCs w:val="28"/>
        </w:rPr>
        <w:t>трансфузионно</w:t>
      </w:r>
      <w:proofErr w:type="spellEnd"/>
      <w:r w:rsidRPr="009C1286">
        <w:rPr>
          <w:color w:val="000000" w:themeColor="text1"/>
          <w:sz w:val="28"/>
          <w:szCs w:val="28"/>
        </w:rPr>
        <w:t xml:space="preserve"> - </w:t>
      </w:r>
      <w:proofErr w:type="spellStart"/>
      <w:r w:rsidRPr="009C1286">
        <w:rPr>
          <w:color w:val="000000" w:themeColor="text1"/>
          <w:sz w:val="28"/>
          <w:szCs w:val="28"/>
        </w:rPr>
        <w:t>инфузионных</w:t>
      </w:r>
      <w:proofErr w:type="spellEnd"/>
      <w:r w:rsidRPr="009C1286">
        <w:rPr>
          <w:color w:val="000000" w:themeColor="text1"/>
          <w:sz w:val="28"/>
          <w:szCs w:val="28"/>
        </w:rPr>
        <w:t xml:space="preserve"> сред. Уточнены показания к введению при акушерских кровотечениях цельной донорской крови, компонентов и препаратов крови - </w:t>
      </w:r>
      <w:proofErr w:type="spellStart"/>
      <w:r w:rsidRPr="009C1286">
        <w:rPr>
          <w:color w:val="000000" w:themeColor="text1"/>
          <w:sz w:val="28"/>
          <w:szCs w:val="28"/>
        </w:rPr>
        <w:t>эритроцитарной</w:t>
      </w:r>
      <w:proofErr w:type="spellEnd"/>
      <w:r w:rsidRPr="009C1286">
        <w:rPr>
          <w:color w:val="000000" w:themeColor="text1"/>
          <w:sz w:val="28"/>
          <w:szCs w:val="28"/>
        </w:rPr>
        <w:t xml:space="preserve"> массы, плазмы, альбумина, протеина. Во многом отработаны вопросы анестезиологического обеспечения при акушерских кровотечениях и связанном с ним геморраги</w:t>
      </w:r>
      <w:bookmarkStart w:id="0" w:name="_GoBack"/>
      <w:bookmarkEnd w:id="0"/>
      <w:r w:rsidRPr="009C1286">
        <w:rPr>
          <w:color w:val="000000" w:themeColor="text1"/>
          <w:sz w:val="28"/>
          <w:szCs w:val="28"/>
        </w:rPr>
        <w:t>ческом шоке. Большое внимание уделяется профилактике при беременности и во время родов, организации диспансерного наблюдения за беременными из группы высокого риска развития кровотечения во время родов. Эти и другие вопросы постоянно обсуждаются на страницах научной литературы, медицинских конференциях.</w:t>
      </w:r>
    </w:p>
    <w:p w:rsidR="009C1286" w:rsidRPr="009C1286" w:rsidRDefault="009C1286" w:rsidP="009C1286">
      <w:pPr>
        <w:pStyle w:val="1"/>
        <w:spacing w:line="360" w:lineRule="auto"/>
        <w:jc w:val="both"/>
        <w:rPr>
          <w:b/>
          <w:sz w:val="28"/>
          <w:szCs w:val="28"/>
        </w:rPr>
      </w:pPr>
      <w:r w:rsidRPr="009C1286">
        <w:rPr>
          <w:b/>
          <w:sz w:val="28"/>
          <w:szCs w:val="28"/>
        </w:rPr>
        <w:lastRenderedPageBreak/>
        <w:t>Список используемой литературы</w:t>
      </w:r>
    </w:p>
    <w:p w:rsidR="009C1286" w:rsidRDefault="009C1286" w:rsidP="009C1286">
      <w:pPr>
        <w:pStyle w:val="a9"/>
        <w:shd w:val="clear" w:color="auto" w:fill="FFFFFF"/>
        <w:spacing w:before="0" w:beforeAutospacing="0" w:after="285" w:afterAutospacing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 w:rsidRPr="009C1286">
        <w:rPr>
          <w:color w:val="000000" w:themeColor="text1"/>
          <w:sz w:val="28"/>
          <w:szCs w:val="28"/>
        </w:rPr>
        <w:t>Астринский</w:t>
      </w:r>
      <w:proofErr w:type="spellEnd"/>
      <w:r w:rsidRPr="009C1286">
        <w:rPr>
          <w:color w:val="000000" w:themeColor="text1"/>
          <w:sz w:val="28"/>
          <w:szCs w:val="28"/>
        </w:rPr>
        <w:t xml:space="preserve">, С. Д. Профилактика и терапия кровотечений в родах / С.Д. </w:t>
      </w:r>
      <w:proofErr w:type="spellStart"/>
      <w:r w:rsidRPr="009C1286">
        <w:rPr>
          <w:color w:val="000000" w:themeColor="text1"/>
          <w:sz w:val="28"/>
          <w:szCs w:val="28"/>
        </w:rPr>
        <w:t>Астринский</w:t>
      </w:r>
      <w:proofErr w:type="spellEnd"/>
      <w:r w:rsidRPr="009C1286">
        <w:rPr>
          <w:color w:val="000000" w:themeColor="text1"/>
          <w:sz w:val="28"/>
          <w:szCs w:val="28"/>
        </w:rPr>
        <w:t>, А.А. Коган. - Москва: </w:t>
      </w:r>
      <w:r w:rsidRPr="009C1286">
        <w:rPr>
          <w:bCs/>
          <w:color w:val="000000" w:themeColor="text1"/>
          <w:sz w:val="28"/>
          <w:szCs w:val="28"/>
        </w:rPr>
        <w:t>РГГУ</w:t>
      </w:r>
      <w:r w:rsidRPr="009C1286">
        <w:rPr>
          <w:color w:val="000000" w:themeColor="text1"/>
          <w:sz w:val="28"/>
          <w:szCs w:val="28"/>
        </w:rPr>
        <w:t>, </w:t>
      </w:r>
      <w:r w:rsidRPr="009C1286">
        <w:rPr>
          <w:bCs/>
          <w:color w:val="000000" w:themeColor="text1"/>
          <w:sz w:val="28"/>
          <w:szCs w:val="28"/>
        </w:rPr>
        <w:t>2016</w:t>
      </w:r>
      <w:r>
        <w:rPr>
          <w:bCs/>
          <w:color w:val="000000" w:themeColor="text1"/>
          <w:sz w:val="28"/>
          <w:szCs w:val="28"/>
        </w:rPr>
        <w:t>г.</w:t>
      </w:r>
    </w:p>
    <w:p w:rsidR="009C1286" w:rsidRDefault="009C1286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C1286">
        <w:rPr>
          <w:color w:val="000000" w:themeColor="text1"/>
          <w:sz w:val="28"/>
          <w:szCs w:val="28"/>
        </w:rPr>
        <w:t xml:space="preserve">Ветров, В.В. Эфферентные и </w:t>
      </w:r>
      <w:proofErr w:type="spellStart"/>
      <w:r w:rsidRPr="009C1286">
        <w:rPr>
          <w:color w:val="000000" w:themeColor="text1"/>
          <w:sz w:val="28"/>
          <w:szCs w:val="28"/>
        </w:rPr>
        <w:t>кровесберегающие</w:t>
      </w:r>
      <w:proofErr w:type="spellEnd"/>
      <w:r w:rsidRPr="009C1286">
        <w:rPr>
          <w:color w:val="000000" w:themeColor="text1"/>
          <w:sz w:val="28"/>
          <w:szCs w:val="28"/>
        </w:rPr>
        <w:t xml:space="preserve"> технологии в </w:t>
      </w:r>
      <w:proofErr w:type="spellStart"/>
      <w:r w:rsidRPr="009C1286">
        <w:rPr>
          <w:color w:val="000000" w:themeColor="text1"/>
          <w:sz w:val="28"/>
          <w:szCs w:val="28"/>
        </w:rPr>
        <w:t>перинатологии</w:t>
      </w:r>
      <w:proofErr w:type="spellEnd"/>
      <w:r w:rsidRPr="009C1286">
        <w:rPr>
          <w:color w:val="000000" w:themeColor="text1"/>
          <w:sz w:val="28"/>
          <w:szCs w:val="28"/>
        </w:rPr>
        <w:t>: Руководство для врачей / В.В. Ветров, В.А. Воинов, Иван. - Москва: </w:t>
      </w:r>
      <w:proofErr w:type="spellStart"/>
      <w:r w:rsidRPr="009C1286">
        <w:rPr>
          <w:bCs/>
          <w:color w:val="000000" w:themeColor="text1"/>
          <w:sz w:val="28"/>
          <w:szCs w:val="28"/>
        </w:rPr>
        <w:t>Гостехиздат</w:t>
      </w:r>
      <w:proofErr w:type="spellEnd"/>
      <w:r w:rsidRPr="009C1286">
        <w:rPr>
          <w:color w:val="000000" w:themeColor="text1"/>
          <w:sz w:val="28"/>
          <w:szCs w:val="28"/>
        </w:rPr>
        <w:t>, 2016</w:t>
      </w:r>
      <w:r>
        <w:rPr>
          <w:color w:val="000000" w:themeColor="text1"/>
          <w:sz w:val="28"/>
          <w:szCs w:val="28"/>
        </w:rPr>
        <w:t>г.</w:t>
      </w:r>
    </w:p>
    <w:p w:rsidR="009C1286" w:rsidRDefault="009C1286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Клинические рекомендации «Послеродовые кровотечения 2018г»</w:t>
      </w:r>
    </w:p>
    <w:p w:rsidR="009C1286" w:rsidRPr="009C1286" w:rsidRDefault="009C1286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p w:rsidR="009C1286" w:rsidRPr="00FE216C" w:rsidRDefault="009C1286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C1286" w:rsidRPr="00FE216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82" w:rsidRDefault="00E67182" w:rsidP="00C41971">
      <w:pPr>
        <w:spacing w:after="0" w:line="240" w:lineRule="auto"/>
      </w:pPr>
      <w:r>
        <w:separator/>
      </w:r>
    </w:p>
  </w:endnote>
  <w:endnote w:type="continuationSeparator" w:id="0">
    <w:p w:rsidR="00E67182" w:rsidRDefault="00E67182" w:rsidP="00C4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71" w:rsidRPr="00C41971" w:rsidRDefault="00C41971" w:rsidP="00C41971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C41971">
      <w:rPr>
        <w:rFonts w:ascii="Times New Roman" w:hAnsi="Times New Roman" w:cs="Times New Roman"/>
        <w:sz w:val="28"/>
        <w:szCs w:val="28"/>
      </w:rPr>
      <w:t>Красноярск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82" w:rsidRDefault="00E67182" w:rsidP="00C41971">
      <w:pPr>
        <w:spacing w:after="0" w:line="240" w:lineRule="auto"/>
      </w:pPr>
      <w:r>
        <w:separator/>
      </w:r>
    </w:p>
  </w:footnote>
  <w:footnote w:type="continuationSeparator" w:id="0">
    <w:p w:rsidR="00E67182" w:rsidRDefault="00E67182" w:rsidP="00C4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EE5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6"/>
    <w:rsid w:val="00982086"/>
    <w:rsid w:val="009C1286"/>
    <w:rsid w:val="00C41971"/>
    <w:rsid w:val="00E01AAB"/>
    <w:rsid w:val="00E67182"/>
    <w:rsid w:val="00E95966"/>
    <w:rsid w:val="00F24A4E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"/>
    <w:rsid w:val="00C41971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971"/>
  </w:style>
  <w:style w:type="paragraph" w:styleId="a7">
    <w:name w:val="footer"/>
    <w:basedOn w:val="a"/>
    <w:link w:val="a8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971"/>
  </w:style>
  <w:style w:type="paragraph" w:styleId="a9">
    <w:name w:val="Normal (Web)"/>
    <w:basedOn w:val="a"/>
    <w:uiPriority w:val="99"/>
    <w:semiHidden/>
    <w:unhideWhenUsed/>
    <w:rsid w:val="00C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"/>
    <w:rsid w:val="00C41971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971"/>
  </w:style>
  <w:style w:type="paragraph" w:styleId="a7">
    <w:name w:val="footer"/>
    <w:basedOn w:val="a"/>
    <w:link w:val="a8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971"/>
  </w:style>
  <w:style w:type="paragraph" w:styleId="a9">
    <w:name w:val="Normal (Web)"/>
    <w:basedOn w:val="a"/>
    <w:uiPriority w:val="99"/>
    <w:semiHidden/>
    <w:unhideWhenUsed/>
    <w:rsid w:val="00C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cp:lastPrinted>2021-01-09T18:22:00Z</cp:lastPrinted>
  <dcterms:created xsi:type="dcterms:W3CDTF">2021-01-09T19:09:00Z</dcterms:created>
  <dcterms:modified xsi:type="dcterms:W3CDTF">2021-01-09T19:09:00Z</dcterms:modified>
</cp:coreProperties>
</file>