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2" w:rsidRPr="003F2512" w:rsidRDefault="003F2512" w:rsidP="003F2512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Тема</w:t>
      </w:r>
      <w:proofErr w:type="gramStart"/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 xml:space="preserve"> :</w:t>
      </w:r>
      <w:proofErr w:type="gramEnd"/>
    </w:p>
    <w:p w:rsidR="003F2512" w:rsidRPr="003F2512" w:rsidRDefault="003F2512" w:rsidP="00366B4C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Наблюдение и уход за больными с заболеваниями органов пищеварения</w:t>
      </w:r>
    </w:p>
    <w:p w:rsidR="003F2512" w:rsidRDefault="003F2512" w:rsidP="001E5372">
      <w:pPr>
        <w:spacing w:after="0" w:line="240" w:lineRule="auto"/>
        <w:ind w:left="360"/>
        <w:jc w:val="both"/>
      </w:pPr>
    </w:p>
    <w:p w:rsidR="00A71C63" w:rsidRPr="003F2512" w:rsidRDefault="00A71C63" w:rsidP="001E53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</w:rPr>
        <w:t xml:space="preserve">Задание 1. </w:t>
      </w:r>
      <w:bookmarkStart w:id="0" w:name="_GoBack"/>
      <w:bookmarkEnd w:id="0"/>
    </w:p>
    <w:p w:rsidR="001B76C2" w:rsidRDefault="001B76C2" w:rsidP="001E53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C63" w:rsidRPr="001D711A" w:rsidRDefault="00A71C63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711A">
        <w:rPr>
          <w:rFonts w:ascii="Times New Roman" w:hAnsi="Times New Roman"/>
          <w:i/>
          <w:sz w:val="28"/>
          <w:szCs w:val="28"/>
        </w:rPr>
        <w:t>Ответьте вопросы</w:t>
      </w:r>
      <w:r w:rsidR="00432BE4" w:rsidRPr="001D711A">
        <w:rPr>
          <w:rFonts w:ascii="Times New Roman" w:hAnsi="Times New Roman"/>
          <w:i/>
          <w:sz w:val="28"/>
          <w:szCs w:val="28"/>
        </w:rPr>
        <w:t xml:space="preserve"> письменн</w:t>
      </w:r>
      <w:proofErr w:type="gramStart"/>
      <w:r w:rsidR="00432BE4" w:rsidRPr="001D711A">
        <w:rPr>
          <w:rFonts w:ascii="Times New Roman" w:hAnsi="Times New Roman"/>
          <w:i/>
          <w:sz w:val="28"/>
          <w:szCs w:val="28"/>
        </w:rPr>
        <w:t>о</w:t>
      </w:r>
      <w:r w:rsidR="001D711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D711A">
        <w:rPr>
          <w:rFonts w:ascii="Times New Roman" w:hAnsi="Times New Roman"/>
          <w:i/>
          <w:sz w:val="28"/>
          <w:szCs w:val="28"/>
        </w:rPr>
        <w:t xml:space="preserve"> индивидуально)</w:t>
      </w:r>
    </w:p>
    <w:p w:rsidR="00432BE4" w:rsidRDefault="00432BE4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Напоминаю, что у нас доврачебная помощь, поэтому не </w:t>
      </w:r>
      <w:proofErr w:type="spellStart"/>
      <w:r>
        <w:rPr>
          <w:rFonts w:ascii="Times New Roman" w:hAnsi="Times New Roman"/>
          <w:i/>
          <w:sz w:val="28"/>
          <w:szCs w:val="28"/>
        </w:rPr>
        <w:t>рассписывайте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медикаментозное лечение. Вспоминайте простейшие приемы доврачебной помощи.</w:t>
      </w:r>
    </w:p>
    <w:p w:rsidR="003F2512" w:rsidRPr="003F2512" w:rsidRDefault="003F2512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Боли в животе.  Опишите локализацию, какие бывают боли.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болях в животе</w:t>
      </w:r>
      <w:r w:rsidRPr="001B76C2">
        <w:rPr>
          <w:rFonts w:ascii="Times New Roman" w:hAnsi="Times New Roman" w:cs="Times New Roman"/>
          <w:sz w:val="28"/>
          <w:szCs w:val="28"/>
        </w:rPr>
        <w:t>.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327DA9">
        <w:rPr>
          <w:color w:val="FF0000"/>
        </w:rPr>
        <w:t>Ануфриева Анастасия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Тошнота. Опишите. Тактика ухода, помощь пациенту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A9">
        <w:rPr>
          <w:color w:val="FF0000"/>
        </w:rPr>
        <w:t>Баранмаа</w:t>
      </w:r>
      <w:proofErr w:type="spellEnd"/>
      <w:r w:rsidR="00327DA9">
        <w:rPr>
          <w:color w:val="FF0000"/>
        </w:rPr>
        <w:t xml:space="preserve"> Милана</w:t>
      </w:r>
      <w:r w:rsidR="00432BE4" w:rsidRPr="00432BE4">
        <w:rPr>
          <w:color w:val="FF0000"/>
        </w:rPr>
        <w:t xml:space="preserve">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Рвота. Уход за больными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данной ситуации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327DA9">
        <w:rPr>
          <w:color w:val="FF0000"/>
        </w:rPr>
        <w:t xml:space="preserve">Васильев </w:t>
      </w:r>
      <w:proofErr w:type="spellStart"/>
      <w:r w:rsidR="00327DA9">
        <w:rPr>
          <w:color w:val="FF0000"/>
        </w:rPr>
        <w:t>Кирил</w:t>
      </w:r>
      <w:proofErr w:type="spellEnd"/>
      <w:r w:rsidRPr="00432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Отрыжка. </w:t>
      </w:r>
      <w:r w:rsidR="00AE32FA">
        <w:rPr>
          <w:rFonts w:ascii="Times New Roman" w:hAnsi="Times New Roman" w:cs="Times New Roman"/>
          <w:sz w:val="28"/>
          <w:szCs w:val="28"/>
        </w:rPr>
        <w:t>Д</w:t>
      </w:r>
      <w:r w:rsidR="00AE32FA" w:rsidRPr="001B76C2">
        <w:rPr>
          <w:rFonts w:ascii="Times New Roman" w:hAnsi="Times New Roman" w:cs="Times New Roman"/>
          <w:sz w:val="28"/>
          <w:szCs w:val="28"/>
        </w:rPr>
        <w:t xml:space="preserve">оврачебная </w:t>
      </w:r>
      <w:r w:rsidR="00AE32FA">
        <w:rPr>
          <w:rFonts w:ascii="Times New Roman" w:hAnsi="Times New Roman" w:cs="Times New Roman"/>
          <w:sz w:val="28"/>
          <w:szCs w:val="28"/>
        </w:rPr>
        <w:t>п</w:t>
      </w:r>
      <w:r w:rsidRPr="001B76C2">
        <w:rPr>
          <w:rFonts w:ascii="Times New Roman" w:hAnsi="Times New Roman" w:cs="Times New Roman"/>
          <w:sz w:val="28"/>
          <w:szCs w:val="28"/>
        </w:rPr>
        <w:t xml:space="preserve">омощь </w:t>
      </w:r>
      <w:proofErr w:type="spellStart"/>
      <w:r w:rsidR="00327DA9">
        <w:rPr>
          <w:color w:val="FF0000"/>
        </w:rPr>
        <w:t>Гулуев</w:t>
      </w:r>
      <w:proofErr w:type="spellEnd"/>
      <w:r w:rsidR="00327DA9">
        <w:rPr>
          <w:color w:val="FF0000"/>
        </w:rPr>
        <w:t xml:space="preserve"> Руслан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Метеоризм. Доврачебная помощь </w:t>
      </w:r>
      <w:r w:rsidR="00327DA9">
        <w:rPr>
          <w:color w:val="FF0000"/>
        </w:rPr>
        <w:t>Запал Илья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Изжога.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A9">
        <w:rPr>
          <w:color w:val="FF0000"/>
        </w:rPr>
        <w:t>Ключихина</w:t>
      </w:r>
      <w:proofErr w:type="spellEnd"/>
      <w:r w:rsidR="00327DA9">
        <w:rPr>
          <w:color w:val="FF0000"/>
        </w:rPr>
        <w:t xml:space="preserve"> Ксения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Расстройства аппетита.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327DA9">
        <w:rPr>
          <w:color w:val="FF0000"/>
        </w:rPr>
        <w:t xml:space="preserve">Махкамова </w:t>
      </w:r>
      <w:proofErr w:type="spellStart"/>
      <w:r w:rsidR="00327DA9">
        <w:rPr>
          <w:color w:val="FF0000"/>
        </w:rPr>
        <w:t>Маржона</w:t>
      </w:r>
      <w:proofErr w:type="spellEnd"/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Диарея. Уход за больными </w:t>
      </w:r>
      <w:r w:rsidR="00AE32FA">
        <w:rPr>
          <w:rFonts w:ascii="Times New Roman" w:hAnsi="Times New Roman" w:cs="Times New Roman"/>
          <w:sz w:val="28"/>
          <w:szCs w:val="28"/>
        </w:rPr>
        <w:t>при данной ситуации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327DA9">
        <w:rPr>
          <w:color w:val="FF0000"/>
        </w:rPr>
        <w:t>Немкова Полина</w:t>
      </w:r>
    </w:p>
    <w:p w:rsidR="00AE32FA" w:rsidRPr="00AE32FA" w:rsidRDefault="00A71C63" w:rsidP="00AE3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Запор.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AE32FA">
        <w:rPr>
          <w:rFonts w:ascii="Times New Roman" w:hAnsi="Times New Roman" w:cs="Times New Roman"/>
          <w:sz w:val="28"/>
          <w:szCs w:val="28"/>
        </w:rPr>
        <w:t xml:space="preserve">. </w:t>
      </w:r>
      <w:r w:rsidR="00327DA9">
        <w:rPr>
          <w:color w:val="FF0000"/>
        </w:rPr>
        <w:t>Сидорова Анна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Желудочно-кишечное кровотечение. Симптоматика. Доврачебная помощь. </w:t>
      </w:r>
      <w:r w:rsidR="00327DA9">
        <w:rPr>
          <w:color w:val="FF0000"/>
        </w:rPr>
        <w:t>Тарасов Алексей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Икота. Доврачебная помощь </w:t>
      </w:r>
      <w:r w:rsidR="00327DA9">
        <w:rPr>
          <w:color w:val="FF0000"/>
        </w:rPr>
        <w:t>Чапаева Софья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Отрыжка.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Pr="001B76C2">
        <w:rPr>
          <w:rFonts w:ascii="Times New Roman" w:hAnsi="Times New Roman" w:cs="Times New Roman"/>
          <w:sz w:val="28"/>
          <w:szCs w:val="28"/>
        </w:rPr>
        <w:t xml:space="preserve">. </w:t>
      </w:r>
      <w:r w:rsidR="00327DA9">
        <w:rPr>
          <w:color w:val="FF0000"/>
        </w:rPr>
        <w:t>Чумак Ангелина</w:t>
      </w:r>
    </w:p>
    <w:p w:rsidR="001B76C2" w:rsidRDefault="001B76C2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1A" w:rsidRDefault="001D711A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BE4" w:rsidRPr="001D711A" w:rsidRDefault="001D711A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</w:t>
      </w:r>
      <w:r w:rsidRPr="001D711A">
        <w:rPr>
          <w:rFonts w:ascii="Times New Roman" w:hAnsi="Times New Roman"/>
          <w:i/>
          <w:color w:val="FF0000"/>
          <w:sz w:val="28"/>
          <w:szCs w:val="28"/>
        </w:rPr>
        <w:t>для всех</w:t>
      </w:r>
      <w:r>
        <w:rPr>
          <w:rFonts w:ascii="Times New Roman" w:hAnsi="Times New Roman"/>
          <w:i/>
          <w:sz w:val="28"/>
          <w:szCs w:val="28"/>
        </w:rPr>
        <w:t xml:space="preserve">: перечислите основные методы исследования при патологии ЖКТ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желудочно-кишечного тракта)</w:t>
      </w:r>
    </w:p>
    <w:p w:rsidR="001D711A" w:rsidRPr="00A71C63" w:rsidRDefault="001D711A" w:rsidP="001D71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8BC" w:rsidRDefault="00A71C63" w:rsidP="003F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  <w:u w:val="single"/>
        </w:rPr>
        <w:t>Задание 2.</w:t>
      </w:r>
    </w:p>
    <w:p w:rsidR="001E5372" w:rsidRPr="003F2512" w:rsidRDefault="00A71C63" w:rsidP="003F25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512">
        <w:rPr>
          <w:rFonts w:ascii="Times New Roman" w:hAnsi="Times New Roman"/>
          <w:i/>
          <w:sz w:val="28"/>
          <w:szCs w:val="28"/>
        </w:rPr>
        <w:t>Тестовый контроль. Выберите 1 правильный ответ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6B38">
        <w:rPr>
          <w:rFonts w:ascii="Times New Roman" w:hAnsi="Times New Roman" w:cs="Times New Roman"/>
          <w:sz w:val="28"/>
          <w:szCs w:val="28"/>
        </w:rPr>
        <w:t>УКАЖИТЕ ПОКАЗАНИЕ ДЛЯ ПРОМЫВАНИЯ ЖЕЛУДКА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острый аппендицит;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пищеводное кровотечение;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пищевое отравление;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6B38" w:rsidRPr="00BA6B38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  <w:r w:rsidR="00BA6B38" w:rsidRPr="00BA6B38">
        <w:rPr>
          <w:rFonts w:ascii="Times New Roman" w:hAnsi="Times New Roman" w:cs="Times New Roman"/>
          <w:sz w:val="28"/>
          <w:szCs w:val="28"/>
        </w:rPr>
        <w:t xml:space="preserve"> форма инфаркта миокарда. </w:t>
      </w:r>
    </w:p>
    <w:p w:rsid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6B38">
        <w:rPr>
          <w:rFonts w:ascii="Times New Roman" w:hAnsi="Times New Roman" w:cs="Times New Roman"/>
          <w:sz w:val="28"/>
          <w:szCs w:val="28"/>
        </w:rPr>
        <w:t xml:space="preserve"> УКАЖИТЕ ПРОТИВОПОКАЗАНИЕ ДЛЯ ПРОМЫВАНИЯ ЖЕЛУДКА: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>) отравление грибами;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желудочное кровотечение;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 отравление алкоголем; </w:t>
      </w:r>
    </w:p>
    <w:p w:rsidR="008E7576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6B38" w:rsidRPr="00BA6B38">
        <w:rPr>
          <w:rFonts w:ascii="Times New Roman" w:hAnsi="Times New Roman" w:cs="Times New Roman"/>
          <w:sz w:val="28"/>
          <w:szCs w:val="28"/>
        </w:rPr>
        <w:t>эндогенная интоксикация азотистыми шлаками при почечной недостаточности (уремия).</w:t>
      </w: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боль в </w:t>
      </w:r>
      <w:proofErr w:type="spellStart"/>
      <w:r w:rsidRPr="00711CB8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11CB8">
        <w:rPr>
          <w:rFonts w:ascii="Times New Roman" w:hAnsi="Times New Roman"/>
          <w:sz w:val="28"/>
          <w:szCs w:val="28"/>
        </w:rPr>
        <w:t xml:space="preserve"> области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изжога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отрыжка кислым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запор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BA6B38" w:rsidRPr="00711CB8">
        <w:rPr>
          <w:rFonts w:ascii="Times New Roman" w:hAnsi="Times New Roman"/>
          <w:caps/>
          <w:sz w:val="28"/>
          <w:szCs w:val="28"/>
        </w:rPr>
        <w:t>. Какой фактор, из перечисленных, может быть причиной язвенной болезни?</w:t>
      </w:r>
    </w:p>
    <w:p w:rsidR="00A71C63" w:rsidRPr="00711CB8" w:rsidRDefault="00A71C63" w:rsidP="00A71C63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употребление большого количества кофе</w:t>
      </w:r>
    </w:p>
    <w:p w:rsidR="00BA6B38" w:rsidRPr="00711CB8" w:rsidRDefault="00BA6B38" w:rsidP="00BA6B38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курение</w:t>
      </w:r>
    </w:p>
    <w:p w:rsidR="001E5372" w:rsidRPr="001E5372" w:rsidRDefault="001E5372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нервный стресс</w:t>
      </w:r>
    </w:p>
    <w:p w:rsidR="00BA6B38" w:rsidRPr="00711CB8" w:rsidRDefault="00BA6B38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несоблюдение диеты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Неотложная помощь при пищевом отравлении: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промыть желудок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поставить грелку на живот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поставить масляную клизму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провести дуоденальное зондирование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:rsidR="001E5372" w:rsidRPr="00711CB8" w:rsidRDefault="001E5372" w:rsidP="001E537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тепло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холод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очистительная клизма </w:t>
      </w:r>
    </w:p>
    <w:p w:rsidR="00BA6B38" w:rsidRPr="00711CB8" w:rsidRDefault="00BA6B38" w:rsidP="00BA6B38">
      <w:pPr>
        <w:pStyle w:val="a4"/>
        <w:numPr>
          <w:ilvl w:val="0"/>
          <w:numId w:val="5"/>
        </w:numPr>
        <w:tabs>
          <w:tab w:val="left" w:pos="284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сифонная клизма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="00BA6B38" w:rsidRPr="00711CB8">
        <w:rPr>
          <w:rFonts w:ascii="Times New Roman" w:hAnsi="Times New Roman"/>
          <w:caps/>
          <w:sz w:val="28"/>
          <w:szCs w:val="28"/>
        </w:rPr>
        <w:t>. Осмотр слизистой оболочки желудка с целью выявления заболевания, это?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BA6B3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гастроскопия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ларингоскопия</w:t>
      </w:r>
    </w:p>
    <w:p w:rsidR="00BA6B38" w:rsidRPr="00711CB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="00BA6B38" w:rsidRPr="00711CB8">
        <w:rPr>
          <w:rFonts w:ascii="Times New Roman" w:hAnsi="Times New Roman"/>
          <w:caps/>
          <w:sz w:val="28"/>
          <w:szCs w:val="28"/>
        </w:rPr>
        <w:t>.  Осмотр слизистой оболочки двенадцатипёрстной кишки это?</w:t>
      </w:r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колоноскопия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 w:rsidRPr="00BA6B38"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6B38">
        <w:rPr>
          <w:rFonts w:ascii="Times New Roman" w:hAnsi="Times New Roman"/>
          <w:sz w:val="28"/>
          <w:szCs w:val="28"/>
        </w:rPr>
        <w:t>бронхоскопия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="00BA6B38" w:rsidRPr="00711CB8">
        <w:rPr>
          <w:rFonts w:ascii="Times New Roman" w:hAnsi="Times New Roman"/>
          <w:caps/>
          <w:sz w:val="28"/>
          <w:szCs w:val="28"/>
        </w:rPr>
        <w:t>.  Применение масляных клизм показано, при:</w:t>
      </w:r>
    </w:p>
    <w:p w:rsidR="00BA6B38" w:rsidRPr="00711CB8" w:rsidRDefault="001E5372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6B38">
        <w:rPr>
          <w:rFonts w:ascii="Times New Roman" w:hAnsi="Times New Roman"/>
          <w:sz w:val="28"/>
          <w:szCs w:val="28"/>
        </w:rPr>
        <w:t>очистка кишечника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A6B38">
        <w:rPr>
          <w:rFonts w:ascii="Times New Roman" w:hAnsi="Times New Roman"/>
          <w:sz w:val="28"/>
          <w:szCs w:val="28"/>
        </w:rPr>
        <w:t>отравления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1E5372" w:rsidRPr="00711CB8">
        <w:rPr>
          <w:rFonts w:ascii="Times New Roman" w:hAnsi="Times New Roman"/>
          <w:sz w:val="28"/>
          <w:szCs w:val="28"/>
        </w:rPr>
        <w:t>упорные запоры</w:t>
      </w:r>
    </w:p>
    <w:p w:rsidR="00BA6B38" w:rsidRPr="00711CB8" w:rsidRDefault="00BA6B38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снижении веса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</w:t>
      </w:r>
      <w:r w:rsidR="00BA6B38" w:rsidRPr="00711CB8">
        <w:rPr>
          <w:rFonts w:ascii="Times New Roman" w:hAnsi="Times New Roman"/>
          <w:caps/>
          <w:sz w:val="28"/>
          <w:szCs w:val="28"/>
        </w:rPr>
        <w:t>. Признаком чего является рвота в виде кофейной гущи?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тонкой кишки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из пищевода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кровотечение из желудка    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толстой кишки</w:t>
      </w:r>
    </w:p>
    <w:p w:rsidR="00BA6B38" w:rsidRDefault="00BA6B38" w:rsidP="00BA6B38">
      <w:pPr>
        <w:ind w:left="360"/>
      </w:pP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. </w:t>
      </w:r>
      <w:r w:rsidRPr="001E5372">
        <w:rPr>
          <w:rFonts w:ascii="Times New Roman" w:hAnsi="Times New Roman" w:cs="Times New Roman"/>
          <w:sz w:val="28"/>
          <w:szCs w:val="28"/>
        </w:rPr>
        <w:t xml:space="preserve">ПОКАЗАНИЕМ ДЛЯ ПОСТАНОВКИ ОЧИСТИТЕЛЬНОЙ КЛИЗМЫ ЯВЛЯЕТСЯ: </w:t>
      </w:r>
    </w:p>
    <w:p w:rsidR="001E5372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рентг</w:t>
      </w:r>
      <w:r>
        <w:rPr>
          <w:rFonts w:ascii="Times New Roman" w:hAnsi="Times New Roman" w:cs="Times New Roman"/>
          <w:sz w:val="28"/>
          <w:szCs w:val="28"/>
        </w:rPr>
        <w:t>еновскому исследованию органов п</w:t>
      </w:r>
      <w:r w:rsidR="00BA6B38" w:rsidRPr="001E5372">
        <w:rPr>
          <w:rFonts w:ascii="Times New Roman" w:hAnsi="Times New Roman" w:cs="Times New Roman"/>
          <w:sz w:val="28"/>
          <w:szCs w:val="28"/>
        </w:rPr>
        <w:t>ищеварения;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исследованию кала на скрытую кровь;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) перитонит; 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B38" w:rsidRPr="001E5372">
        <w:rPr>
          <w:rFonts w:ascii="Times New Roman" w:hAnsi="Times New Roman" w:cs="Times New Roman"/>
          <w:sz w:val="28"/>
          <w:szCs w:val="28"/>
        </w:rPr>
        <w:t>) инфаркт миокарда, в том числе его абдоминальная форма.</w:t>
      </w:r>
    </w:p>
    <w:p w:rsidR="001B76C2" w:rsidRDefault="001B76C2" w:rsidP="001B76C2"/>
    <w:p w:rsidR="001B76C2" w:rsidRDefault="001B76C2" w:rsidP="001B7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</w:p>
    <w:p w:rsidR="001D711A" w:rsidRPr="001D711A" w:rsidRDefault="001D711A" w:rsidP="001B76C2">
      <w:pPr>
        <w:rPr>
          <w:rFonts w:ascii="Times New Roman" w:hAnsi="Times New Roman" w:cs="Times New Roman"/>
          <w:b/>
          <w:sz w:val="28"/>
          <w:szCs w:val="28"/>
        </w:rPr>
      </w:pPr>
      <w:r w:rsidRPr="001D711A">
        <w:rPr>
          <w:rFonts w:ascii="Times New Roman" w:hAnsi="Times New Roman" w:cs="Times New Roman"/>
          <w:b/>
          <w:sz w:val="28"/>
          <w:szCs w:val="28"/>
        </w:rPr>
        <w:t>Проверьте себя</w:t>
      </w:r>
      <w:r w:rsidR="003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(не списывая)</w:t>
      </w:r>
      <w:r w:rsidRPr="001D711A">
        <w:rPr>
          <w:rFonts w:ascii="Times New Roman" w:hAnsi="Times New Roman" w:cs="Times New Roman"/>
          <w:b/>
          <w:sz w:val="28"/>
          <w:szCs w:val="28"/>
        </w:rPr>
        <w:t>, скоро зачет</w:t>
      </w:r>
    </w:p>
    <w:p w:rsidR="001B76C2" w:rsidRPr="003F2512" w:rsidRDefault="001B76C2" w:rsidP="001B76C2">
      <w:pPr>
        <w:rPr>
          <w:rFonts w:ascii="Times New Roman" w:hAnsi="Times New Roman" w:cs="Times New Roman"/>
          <w:i/>
          <w:sz w:val="28"/>
          <w:szCs w:val="28"/>
        </w:rPr>
      </w:pPr>
      <w:r w:rsidRPr="003F2512">
        <w:rPr>
          <w:rFonts w:ascii="Times New Roman" w:hAnsi="Times New Roman" w:cs="Times New Roman"/>
          <w:i/>
          <w:sz w:val="28"/>
          <w:szCs w:val="28"/>
        </w:rPr>
        <w:t xml:space="preserve">Приведите чек </w:t>
      </w:r>
      <w:proofErr w:type="gramStart"/>
      <w:r w:rsidRPr="003F2512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3F2512">
        <w:rPr>
          <w:rFonts w:ascii="Times New Roman" w:hAnsi="Times New Roman" w:cs="Times New Roman"/>
          <w:i/>
          <w:sz w:val="28"/>
          <w:szCs w:val="28"/>
        </w:rPr>
        <w:t>ист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AE32FA">
        <w:rPr>
          <w:rFonts w:ascii="Times New Roman" w:hAnsi="Times New Roman" w:cs="Times New Roman"/>
          <w:b/>
          <w:i/>
          <w:sz w:val="28"/>
          <w:szCs w:val="28"/>
        </w:rPr>
        <w:t>Постановка очистительной клизмы</w:t>
      </w:r>
      <w:r w:rsidR="003F2512" w:rsidRPr="003F25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в надлежащий </w:t>
      </w:r>
      <w:r w:rsidR="000548BC"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>порядок</w:t>
      </w:r>
    </w:p>
    <w:tbl>
      <w:tblPr>
        <w:tblStyle w:val="a8"/>
        <w:tblW w:w="0" w:type="auto"/>
        <w:tblLayout w:type="fixed"/>
        <w:tblLook w:val="04A0"/>
      </w:tblPr>
      <w:tblGrid>
        <w:gridCol w:w="9067"/>
      </w:tblGrid>
      <w:tr w:rsidR="001B76C2" w:rsidRPr="00A17759" w:rsidTr="001B76C2">
        <w:trPr>
          <w:trHeight w:val="455"/>
        </w:trPr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Положил адсорбирующую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пеленку на кушетку так, чтобы она свисала в таз, 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попросил пациента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принять правильное положение, оголить ягодицы.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Закрыл  вентиль и налил в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л.  воды, предварительно измерив ее температуру при помощи водного термометра. Подвесил  кружку на штатив, на уровне одного метра от пола.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Надел маску, фартук,  перчатки.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Объяснил пациенту цель и ход выполнения процедуры,  получил согласие, если пациент контактен.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 и ввел необходимое количество жидкости,  оставив на дне немного воды, закрыл  вентиль.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и слил  немного воды через наконечник, вытесняя воздух, закрыл вентиль. Облил  наконечник вазелиновым маслом.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Попросил пациента в течение 10 минут полежать на спине,  удерживая воду в кишечнике, затем опорожнить кишечник в унитаз или судно.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Извлек  наконечник  из прямой кишки через салфетку или туалетную бумагу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Снял фартук, провел его дезинфекцию, снял перчатки, маску и  поместил их в емкость для сбора отходов класса «Б». 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</w:tc>
      </w:tr>
    </w:tbl>
    <w:p w:rsidR="001B76C2" w:rsidRPr="001B76C2" w:rsidRDefault="001B76C2" w:rsidP="001B76C2">
      <w:pPr>
        <w:rPr>
          <w:rFonts w:ascii="Times New Roman" w:hAnsi="Times New Roman" w:cs="Times New Roman"/>
          <w:sz w:val="28"/>
          <w:szCs w:val="28"/>
        </w:rPr>
        <w:sectPr w:rsidR="001B76C2" w:rsidRPr="001B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2" w:rsidRPr="001B76C2" w:rsidRDefault="001B76C2" w:rsidP="001B76C2">
      <w:pPr>
        <w:sectPr w:rsidR="001B76C2" w:rsidRPr="001B76C2" w:rsidSect="001B76C2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2" w:rsidRPr="001B76C2" w:rsidRDefault="001B76C2" w:rsidP="00327DA9">
      <w:pPr>
        <w:rPr>
          <w:lang w:val="en-US"/>
        </w:rPr>
      </w:pPr>
    </w:p>
    <w:sectPr w:rsidR="001B76C2" w:rsidRPr="001B76C2" w:rsidSect="00EB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DC"/>
    <w:multiLevelType w:val="hybridMultilevel"/>
    <w:tmpl w:val="0B367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80C"/>
    <w:multiLevelType w:val="hybridMultilevel"/>
    <w:tmpl w:val="6A5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196E"/>
    <w:multiLevelType w:val="hybridMultilevel"/>
    <w:tmpl w:val="7626FC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C42"/>
    <w:multiLevelType w:val="hybridMultilevel"/>
    <w:tmpl w:val="97B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C1503"/>
    <w:multiLevelType w:val="hybridMultilevel"/>
    <w:tmpl w:val="1AF8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41F9"/>
    <w:multiLevelType w:val="hybridMultilevel"/>
    <w:tmpl w:val="647C4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38"/>
    <w:rsid w:val="000548BC"/>
    <w:rsid w:val="001B76C2"/>
    <w:rsid w:val="001D711A"/>
    <w:rsid w:val="001E5372"/>
    <w:rsid w:val="00327DA9"/>
    <w:rsid w:val="00366B4C"/>
    <w:rsid w:val="003F2512"/>
    <w:rsid w:val="00432BE4"/>
    <w:rsid w:val="008E7576"/>
    <w:rsid w:val="00A71C63"/>
    <w:rsid w:val="00AE32FA"/>
    <w:rsid w:val="00BA6B38"/>
    <w:rsid w:val="00EB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7"/>
  </w:style>
  <w:style w:type="paragraph" w:styleId="1">
    <w:name w:val="heading 1"/>
    <w:basedOn w:val="a"/>
    <w:next w:val="a"/>
    <w:link w:val="10"/>
    <w:uiPriority w:val="9"/>
    <w:qFormat/>
    <w:rsid w:val="003F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38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A6B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semiHidden/>
    <w:rsid w:val="00BA6B38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Body Text"/>
    <w:basedOn w:val="a"/>
    <w:link w:val="a7"/>
    <w:semiHidden/>
    <w:unhideWhenUsed/>
    <w:rsid w:val="00BA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semiHidden/>
    <w:rsid w:val="00BA6B38"/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1B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25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Виталя</cp:lastModifiedBy>
  <cp:revision>2</cp:revision>
  <dcterms:created xsi:type="dcterms:W3CDTF">2020-11-25T16:27:00Z</dcterms:created>
  <dcterms:modified xsi:type="dcterms:W3CDTF">2020-11-25T16:27:00Z</dcterms:modified>
</cp:coreProperties>
</file>