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1C" w:rsidRPr="00483E29" w:rsidRDefault="00BC2412" w:rsidP="00BC2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E29">
        <w:rPr>
          <w:rFonts w:ascii="Times New Roman" w:hAnsi="Times New Roman" w:cs="Times New Roman"/>
          <w:sz w:val="28"/>
          <w:szCs w:val="28"/>
        </w:rPr>
        <w:t>Пациенту, назначен комплекс лекарственных препаратов для нормализации уровня артериального давления (АД), который ему необходимо принимать ежедневно 2 раза вдень (утром и вечером). Однако пациент препараты принимает не регулярно, периодически пропускает</w:t>
      </w:r>
      <w:r w:rsidR="00483E29" w:rsidRPr="00483E29">
        <w:rPr>
          <w:rFonts w:ascii="Times New Roman" w:hAnsi="Times New Roman" w:cs="Times New Roman"/>
          <w:sz w:val="28"/>
          <w:szCs w:val="28"/>
        </w:rPr>
        <w:t>, не соблюдает рекомендации врача по приему препаратов по отношению к приему пищи.</w:t>
      </w:r>
    </w:p>
    <w:p w:rsidR="00483E29" w:rsidRPr="00483E29" w:rsidRDefault="00483E29" w:rsidP="0048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29">
        <w:rPr>
          <w:rFonts w:ascii="Times New Roman" w:hAnsi="Times New Roman" w:cs="Times New Roman"/>
          <w:sz w:val="28"/>
          <w:szCs w:val="28"/>
        </w:rPr>
        <w:t>Ваша тактика как психолога по повышению приверженности к фармакотерапии (можете предложить комплекс мероприятий или план проведения консультации данного пациента)</w:t>
      </w:r>
    </w:p>
    <w:p w:rsidR="00483E29" w:rsidRPr="00483E29" w:rsidRDefault="00483E29" w:rsidP="0048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29">
        <w:rPr>
          <w:rFonts w:ascii="Times New Roman" w:hAnsi="Times New Roman" w:cs="Times New Roman"/>
          <w:sz w:val="28"/>
          <w:szCs w:val="28"/>
        </w:rPr>
        <w:t>А) с учетом того, что пациент</w:t>
      </w:r>
      <w:proofErr w:type="gramStart"/>
      <w:r w:rsidRPr="00483E2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83E29">
        <w:rPr>
          <w:rFonts w:ascii="Times New Roman" w:hAnsi="Times New Roman" w:cs="Times New Roman"/>
          <w:sz w:val="28"/>
          <w:szCs w:val="28"/>
        </w:rPr>
        <w:t>, мужчина, 36 лет, работает главным инженером крупного предприятия</w:t>
      </w:r>
    </w:p>
    <w:p w:rsidR="00483E29" w:rsidRPr="00483E29" w:rsidRDefault="00483E29" w:rsidP="0048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E29">
        <w:rPr>
          <w:rFonts w:ascii="Times New Roman" w:hAnsi="Times New Roman" w:cs="Times New Roman"/>
          <w:sz w:val="28"/>
          <w:szCs w:val="28"/>
        </w:rPr>
        <w:t>Б) с учетом того, что пациент П., женщина, 72 лет, пенсионер, не работает</w:t>
      </w:r>
    </w:p>
    <w:p w:rsidR="00483E29" w:rsidRPr="00483E29" w:rsidRDefault="00483E29" w:rsidP="00BC2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E29">
        <w:rPr>
          <w:rFonts w:ascii="Times New Roman" w:hAnsi="Times New Roman" w:cs="Times New Roman"/>
          <w:sz w:val="28"/>
          <w:szCs w:val="28"/>
        </w:rPr>
        <w:t xml:space="preserve">Укажите основные клинико-психологические методы, которые можно использовать для оценки динамики психического состояния в процессе </w:t>
      </w:r>
      <w:proofErr w:type="spellStart"/>
      <w:r w:rsidRPr="00483E29">
        <w:rPr>
          <w:rFonts w:ascii="Times New Roman" w:hAnsi="Times New Roman" w:cs="Times New Roman"/>
          <w:sz w:val="28"/>
          <w:szCs w:val="28"/>
        </w:rPr>
        <w:t>психофармакотерапии</w:t>
      </w:r>
      <w:bookmarkStart w:id="0" w:name="_GoBack"/>
      <w:bookmarkEnd w:id="0"/>
      <w:proofErr w:type="spellEnd"/>
    </w:p>
    <w:sectPr w:rsidR="00483E29" w:rsidRPr="0048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AE4"/>
    <w:multiLevelType w:val="hybridMultilevel"/>
    <w:tmpl w:val="E17C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62"/>
    <w:rsid w:val="003B7A17"/>
    <w:rsid w:val="00483E29"/>
    <w:rsid w:val="00553F62"/>
    <w:rsid w:val="005F06C3"/>
    <w:rsid w:val="00B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2020-04-02T03:35:00Z</dcterms:created>
  <dcterms:modified xsi:type="dcterms:W3CDTF">2020-04-02T04:02:00Z</dcterms:modified>
</cp:coreProperties>
</file>