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Тема №8. Снотворные, противосудорожные и </w:t>
      </w:r>
      <w:proofErr w:type="spellStart"/>
      <w:r w:rsidRPr="009214AB">
        <w:rPr>
          <w:rFonts w:ascii="Times New Roman" w:eastAsia="Times New Roman" w:hAnsi="Times New Roman" w:cs="Times New Roman"/>
          <w:sz w:val="24"/>
          <w:szCs w:val="24"/>
          <w:lang w:eastAsia="ru-RU"/>
        </w:rPr>
        <w:t>противопаркинсонические</w:t>
      </w:r>
      <w:proofErr w:type="spellEnd"/>
      <w:r w:rsidRPr="009214AB">
        <w:rPr>
          <w:rFonts w:ascii="Times New Roman" w:eastAsia="Times New Roman" w:hAnsi="Times New Roman" w:cs="Times New Roman"/>
          <w:sz w:val="24"/>
          <w:szCs w:val="24"/>
          <w:lang w:eastAsia="ru-RU"/>
        </w:rPr>
        <w:t xml:space="preserve"> средства</w:t>
      </w:r>
    </w:p>
    <w:p w:rsidR="009214AB" w:rsidRPr="009214AB" w:rsidRDefault="009214AB" w:rsidP="009214AB">
      <w:pPr>
        <w:shd w:val="clear" w:color="auto" w:fill="F7F7F7"/>
        <w:spacing w:after="15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ОК-1, ОПК-1, ОПК-8</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u w:val="single"/>
          <w:lang w:eastAsia="ru-RU"/>
        </w:rPr>
        <w:t>СНОТВОРНЫЕ СРЕДСТВА</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Снотворные средства - вещества различного химического строения, которые при определенных условиях способствуют наступлению и поддержанию сна, нормализуют его показатели (глубину, </w:t>
      </w:r>
      <w:proofErr w:type="spellStart"/>
      <w:r w:rsidRPr="009214AB">
        <w:rPr>
          <w:rFonts w:ascii="Times New Roman" w:eastAsia="Times New Roman" w:hAnsi="Times New Roman" w:cs="Times New Roman"/>
          <w:sz w:val="24"/>
          <w:szCs w:val="24"/>
          <w:lang w:eastAsia="ru-RU"/>
        </w:rPr>
        <w:t>фазность</w:t>
      </w:r>
      <w:proofErr w:type="spellEnd"/>
      <w:r w:rsidRPr="009214AB">
        <w:rPr>
          <w:rFonts w:ascii="Times New Roman" w:eastAsia="Times New Roman" w:hAnsi="Times New Roman" w:cs="Times New Roman"/>
          <w:sz w:val="24"/>
          <w:szCs w:val="24"/>
          <w:lang w:eastAsia="ru-RU"/>
        </w:rPr>
        <w:t>, длительность).</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u w:val="single"/>
          <w:lang w:eastAsia="ru-RU"/>
        </w:rPr>
        <w:t>Классификация: (рис</w:t>
      </w:r>
      <w:proofErr w:type="gramStart"/>
      <w:r w:rsidRPr="009214AB">
        <w:rPr>
          <w:rFonts w:ascii="Times New Roman" w:eastAsia="Times New Roman" w:hAnsi="Times New Roman" w:cs="Times New Roman"/>
          <w:sz w:val="24"/>
          <w:szCs w:val="24"/>
          <w:u w:val="single"/>
          <w:lang w:eastAsia="ru-RU"/>
        </w:rPr>
        <w:t>1</w:t>
      </w:r>
      <w:proofErr w:type="gramEnd"/>
      <w:r w:rsidRPr="009214AB">
        <w:rPr>
          <w:rFonts w:ascii="Times New Roman" w:eastAsia="Times New Roman" w:hAnsi="Times New Roman" w:cs="Times New Roman"/>
          <w:sz w:val="24"/>
          <w:szCs w:val="24"/>
          <w:u w:val="single"/>
          <w:lang w:eastAsia="ru-RU"/>
        </w:rPr>
        <w:t>)</w:t>
      </w:r>
    </w:p>
    <w:p w:rsidR="009214AB" w:rsidRPr="009214AB" w:rsidRDefault="009214AB" w:rsidP="009214A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Снотворные средства с наркотическим типом действия</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Производные барбитуровой кислоты (Барбитураты): </w:t>
      </w:r>
      <w:proofErr w:type="spellStart"/>
      <w:r w:rsidRPr="009214AB">
        <w:rPr>
          <w:rFonts w:ascii="Times New Roman" w:eastAsia="Times New Roman" w:hAnsi="Times New Roman" w:cs="Times New Roman"/>
          <w:sz w:val="24"/>
          <w:szCs w:val="24"/>
          <w:lang w:eastAsia="ru-RU"/>
        </w:rPr>
        <w:t>этаминал</w:t>
      </w:r>
      <w:proofErr w:type="spellEnd"/>
      <w:r w:rsidRPr="009214AB">
        <w:rPr>
          <w:rFonts w:ascii="Times New Roman" w:eastAsia="Times New Roman" w:hAnsi="Times New Roman" w:cs="Times New Roman"/>
          <w:sz w:val="24"/>
          <w:szCs w:val="24"/>
          <w:lang w:eastAsia="ru-RU"/>
        </w:rPr>
        <w:t xml:space="preserve">-натрий, </w:t>
      </w:r>
      <w:proofErr w:type="spellStart"/>
      <w:r w:rsidRPr="009214AB">
        <w:rPr>
          <w:rFonts w:ascii="Times New Roman" w:eastAsia="Times New Roman" w:hAnsi="Times New Roman" w:cs="Times New Roman"/>
          <w:sz w:val="24"/>
          <w:szCs w:val="24"/>
          <w:lang w:eastAsia="ru-RU"/>
        </w:rPr>
        <w:t>фенобарбитал</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sz w:val="24"/>
          <w:szCs w:val="24"/>
          <w:lang w:eastAsia="ru-RU"/>
        </w:rPr>
        <w:t>II.Снотворные</w:t>
      </w:r>
      <w:proofErr w:type="spellEnd"/>
      <w:r w:rsidRPr="009214AB">
        <w:rPr>
          <w:rFonts w:ascii="Times New Roman" w:eastAsia="Times New Roman" w:hAnsi="Times New Roman" w:cs="Times New Roman"/>
          <w:sz w:val="24"/>
          <w:szCs w:val="24"/>
          <w:lang w:eastAsia="ru-RU"/>
        </w:rPr>
        <w:t xml:space="preserve"> средства – агонисты </w:t>
      </w:r>
      <w:proofErr w:type="spellStart"/>
      <w:r w:rsidRPr="009214AB">
        <w:rPr>
          <w:rFonts w:ascii="Times New Roman" w:eastAsia="Times New Roman" w:hAnsi="Times New Roman" w:cs="Times New Roman"/>
          <w:sz w:val="24"/>
          <w:szCs w:val="24"/>
          <w:lang w:eastAsia="ru-RU"/>
        </w:rPr>
        <w:t>бензодиазепиновых</w:t>
      </w:r>
      <w:proofErr w:type="spellEnd"/>
      <w:r w:rsidRPr="009214AB">
        <w:rPr>
          <w:rFonts w:ascii="Times New Roman" w:eastAsia="Times New Roman" w:hAnsi="Times New Roman" w:cs="Times New Roman"/>
          <w:sz w:val="24"/>
          <w:szCs w:val="24"/>
          <w:lang w:eastAsia="ru-RU"/>
        </w:rPr>
        <w:t xml:space="preserve"> рецепторов</w:t>
      </w:r>
    </w:p>
    <w:p w:rsidR="009214AB" w:rsidRPr="009214AB" w:rsidRDefault="009214AB" w:rsidP="00921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Производные </w:t>
      </w:r>
      <w:proofErr w:type="spellStart"/>
      <w:r w:rsidRPr="009214AB">
        <w:rPr>
          <w:rFonts w:ascii="Times New Roman" w:eastAsia="Times New Roman" w:hAnsi="Times New Roman" w:cs="Times New Roman"/>
          <w:sz w:val="24"/>
          <w:szCs w:val="24"/>
          <w:lang w:eastAsia="ru-RU"/>
        </w:rPr>
        <w:t>бензодиазепина</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нитразепам</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лоразепам</w:t>
      </w:r>
      <w:proofErr w:type="spellEnd"/>
      <w:r w:rsidRPr="009214AB">
        <w:rPr>
          <w:rFonts w:ascii="Times New Roman" w:eastAsia="Times New Roman" w:hAnsi="Times New Roman" w:cs="Times New Roman"/>
          <w:sz w:val="24"/>
          <w:szCs w:val="24"/>
          <w:lang w:eastAsia="ru-RU"/>
        </w:rPr>
        <w:t xml:space="preserve">, нозепам, </w:t>
      </w:r>
      <w:proofErr w:type="spellStart"/>
      <w:r w:rsidRPr="009214AB">
        <w:rPr>
          <w:rFonts w:ascii="Times New Roman" w:eastAsia="Times New Roman" w:hAnsi="Times New Roman" w:cs="Times New Roman"/>
          <w:sz w:val="24"/>
          <w:szCs w:val="24"/>
          <w:lang w:eastAsia="ru-RU"/>
        </w:rPr>
        <w:t>темазепам</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диазепам</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феназепам</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флуразепам</w:t>
      </w:r>
      <w:proofErr w:type="spellEnd"/>
    </w:p>
    <w:p w:rsidR="009214AB" w:rsidRPr="009214AB" w:rsidRDefault="009214AB" w:rsidP="009214A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Препараты разного химического строения («</w:t>
      </w:r>
      <w:proofErr w:type="spellStart"/>
      <w:r w:rsidRPr="009214AB">
        <w:rPr>
          <w:rFonts w:ascii="Times New Roman" w:eastAsia="Times New Roman" w:hAnsi="Times New Roman" w:cs="Times New Roman"/>
          <w:sz w:val="24"/>
          <w:szCs w:val="24"/>
          <w:lang w:eastAsia="ru-RU"/>
        </w:rPr>
        <w:t>небензодиазепиновые</w:t>
      </w:r>
      <w:proofErr w:type="spellEnd"/>
      <w:r w:rsidRPr="009214AB">
        <w:rPr>
          <w:rFonts w:ascii="Times New Roman" w:eastAsia="Times New Roman" w:hAnsi="Times New Roman" w:cs="Times New Roman"/>
          <w:sz w:val="24"/>
          <w:szCs w:val="24"/>
          <w:lang w:eastAsia="ru-RU"/>
        </w:rPr>
        <w:t xml:space="preserve">» соединения): </w:t>
      </w:r>
      <w:proofErr w:type="spellStart"/>
      <w:r w:rsidRPr="009214AB">
        <w:rPr>
          <w:rFonts w:ascii="Times New Roman" w:eastAsia="Times New Roman" w:hAnsi="Times New Roman" w:cs="Times New Roman"/>
          <w:sz w:val="24"/>
          <w:szCs w:val="24"/>
          <w:lang w:eastAsia="ru-RU"/>
        </w:rPr>
        <w:t>золпидем</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зопиклон</w:t>
      </w:r>
      <w:proofErr w:type="spellEnd"/>
      <w:r w:rsidRPr="009214AB">
        <w:rPr>
          <w:rFonts w:ascii="Times New Roman" w:eastAsia="Times New Roman" w:hAnsi="Times New Roman" w:cs="Times New Roman"/>
          <w:sz w:val="24"/>
          <w:szCs w:val="24"/>
          <w:lang w:eastAsia="ru-RU"/>
        </w:rPr>
        <w:t xml:space="preserve"> (рис.1)</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b/>
          <w:bCs/>
          <w:sz w:val="24"/>
          <w:szCs w:val="24"/>
          <w:lang w:eastAsia="ru-RU"/>
        </w:rPr>
        <w:t>Диазепам</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Групповая принадлежность</w:t>
      </w:r>
      <w:r w:rsidRPr="009214AB">
        <w:rPr>
          <w:rFonts w:ascii="Times New Roman" w:eastAsia="Times New Roman" w:hAnsi="Times New Roman" w:cs="Times New Roman"/>
          <w:i/>
          <w:iCs/>
          <w:sz w:val="24"/>
          <w:szCs w:val="24"/>
          <w:lang w:eastAsia="ru-RU"/>
        </w:rPr>
        <w:t>:</w:t>
      </w:r>
      <w:r w:rsidRPr="009214AB">
        <w:rPr>
          <w:rFonts w:ascii="Times New Roman" w:eastAsia="Times New Roman" w:hAnsi="Times New Roman" w:cs="Times New Roman"/>
          <w:sz w:val="24"/>
          <w:szCs w:val="24"/>
          <w:lang w:eastAsia="ru-RU"/>
        </w:rPr>
        <w:t xml:space="preserve"> Снотворное, </w:t>
      </w:r>
      <w:proofErr w:type="spellStart"/>
      <w:r w:rsidRPr="009214AB">
        <w:rPr>
          <w:rFonts w:ascii="Times New Roman" w:eastAsia="Times New Roman" w:hAnsi="Times New Roman" w:cs="Times New Roman"/>
          <w:sz w:val="24"/>
          <w:szCs w:val="24"/>
          <w:lang w:eastAsia="ru-RU"/>
        </w:rPr>
        <w:t>анксиолитик</w:t>
      </w:r>
      <w:proofErr w:type="spellEnd"/>
      <w:r w:rsidRPr="009214AB">
        <w:rPr>
          <w:rFonts w:ascii="Times New Roman" w:eastAsia="Times New Roman" w:hAnsi="Times New Roman" w:cs="Times New Roman"/>
          <w:sz w:val="24"/>
          <w:szCs w:val="24"/>
          <w:lang w:eastAsia="ru-RU"/>
        </w:rPr>
        <w:t xml:space="preserve"> (транквилизатор), производное </w:t>
      </w:r>
      <w:proofErr w:type="spellStart"/>
      <w:r w:rsidRPr="009214AB">
        <w:rPr>
          <w:rFonts w:ascii="Times New Roman" w:eastAsia="Times New Roman" w:hAnsi="Times New Roman" w:cs="Times New Roman"/>
          <w:sz w:val="24"/>
          <w:szCs w:val="24"/>
          <w:lang w:eastAsia="ru-RU"/>
        </w:rPr>
        <w:t>бензодеазепина</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Механизм действия:</w:t>
      </w:r>
      <w:r w:rsidRPr="009214AB">
        <w:rPr>
          <w:rFonts w:ascii="Times New Roman" w:eastAsia="Times New Roman" w:hAnsi="Times New Roman" w:cs="Times New Roman"/>
          <w:sz w:val="24"/>
          <w:szCs w:val="24"/>
          <w:lang w:eastAsia="ru-RU"/>
        </w:rPr>
        <w:t xml:space="preserve"> Взаимодействует со </w:t>
      </w:r>
      <w:proofErr w:type="spellStart"/>
      <w:r w:rsidRPr="009214AB">
        <w:rPr>
          <w:rFonts w:ascii="Times New Roman" w:eastAsia="Times New Roman" w:hAnsi="Times New Roman" w:cs="Times New Roman"/>
          <w:sz w:val="24"/>
          <w:szCs w:val="24"/>
          <w:lang w:eastAsia="ru-RU"/>
        </w:rPr>
        <w:t>специфическимибензодиазепиновымирецепторами</w:t>
      </w:r>
      <w:proofErr w:type="spellEnd"/>
      <w:r w:rsidRPr="009214AB">
        <w:rPr>
          <w:rFonts w:ascii="Times New Roman" w:eastAsia="Times New Roman" w:hAnsi="Times New Roman" w:cs="Times New Roman"/>
          <w:sz w:val="24"/>
          <w:szCs w:val="24"/>
          <w:lang w:eastAsia="ru-RU"/>
        </w:rPr>
        <w:t xml:space="preserve">, </w:t>
      </w:r>
      <w:proofErr w:type="gramStart"/>
      <w:r w:rsidRPr="009214AB">
        <w:rPr>
          <w:rFonts w:ascii="Times New Roman" w:eastAsia="Times New Roman" w:hAnsi="Times New Roman" w:cs="Times New Roman"/>
          <w:sz w:val="24"/>
          <w:szCs w:val="24"/>
          <w:lang w:eastAsia="ru-RU"/>
        </w:rPr>
        <w:t>расположенными</w:t>
      </w:r>
      <w:proofErr w:type="gramEnd"/>
      <w:r w:rsidRPr="009214AB">
        <w:rPr>
          <w:rFonts w:ascii="Times New Roman" w:eastAsia="Times New Roman" w:hAnsi="Times New Roman" w:cs="Times New Roman"/>
          <w:sz w:val="24"/>
          <w:szCs w:val="24"/>
          <w:lang w:eastAsia="ru-RU"/>
        </w:rPr>
        <w:t xml:space="preserve"> в ГАМК</w:t>
      </w:r>
      <w:r w:rsidRPr="009214AB">
        <w:rPr>
          <w:rFonts w:ascii="Times New Roman" w:eastAsia="Times New Roman" w:hAnsi="Times New Roman" w:cs="Times New Roman"/>
          <w:sz w:val="24"/>
          <w:szCs w:val="24"/>
          <w:vertAlign w:val="subscript"/>
          <w:lang w:eastAsia="ru-RU"/>
        </w:rPr>
        <w:t>А</w:t>
      </w:r>
      <w:r w:rsidRPr="009214AB">
        <w:rPr>
          <w:rFonts w:ascii="Times New Roman" w:eastAsia="Times New Roman" w:hAnsi="Times New Roman" w:cs="Times New Roman"/>
          <w:sz w:val="24"/>
          <w:szCs w:val="24"/>
          <w:lang w:eastAsia="ru-RU"/>
        </w:rPr>
        <w:t>-</w:t>
      </w:r>
      <w:proofErr w:type="spellStart"/>
      <w:r w:rsidRPr="009214AB">
        <w:rPr>
          <w:rFonts w:ascii="Times New Roman" w:eastAsia="Times New Roman" w:hAnsi="Times New Roman" w:cs="Times New Roman"/>
          <w:sz w:val="24"/>
          <w:szCs w:val="24"/>
          <w:lang w:eastAsia="ru-RU"/>
        </w:rPr>
        <w:t>бензодиазепин</w:t>
      </w:r>
      <w:proofErr w:type="spellEnd"/>
      <w:r w:rsidRPr="009214AB">
        <w:rPr>
          <w:rFonts w:ascii="Times New Roman" w:eastAsia="Times New Roman" w:hAnsi="Times New Roman" w:cs="Times New Roman"/>
          <w:sz w:val="24"/>
          <w:szCs w:val="24"/>
          <w:lang w:eastAsia="ru-RU"/>
        </w:rPr>
        <w:t>-</w:t>
      </w:r>
      <w:proofErr w:type="spellStart"/>
      <w:r w:rsidRPr="009214AB">
        <w:rPr>
          <w:rFonts w:ascii="Times New Roman" w:eastAsia="Times New Roman" w:hAnsi="Times New Roman" w:cs="Times New Roman"/>
          <w:sz w:val="24"/>
          <w:szCs w:val="24"/>
          <w:lang w:eastAsia="ru-RU"/>
        </w:rPr>
        <w:t>барбитуратном</w:t>
      </w:r>
      <w:proofErr w:type="spellEnd"/>
      <w:r w:rsidRPr="009214AB">
        <w:rPr>
          <w:rFonts w:ascii="Times New Roman" w:eastAsia="Times New Roman" w:hAnsi="Times New Roman" w:cs="Times New Roman"/>
          <w:sz w:val="24"/>
          <w:szCs w:val="24"/>
          <w:lang w:eastAsia="ru-RU"/>
        </w:rPr>
        <w:t xml:space="preserve">-рецепторном комплексе в </w:t>
      </w:r>
      <w:proofErr w:type="spellStart"/>
      <w:r w:rsidRPr="009214AB">
        <w:rPr>
          <w:rFonts w:ascii="Times New Roman" w:eastAsia="Times New Roman" w:hAnsi="Times New Roman" w:cs="Times New Roman"/>
          <w:sz w:val="24"/>
          <w:szCs w:val="24"/>
          <w:lang w:eastAsia="ru-RU"/>
        </w:rPr>
        <w:t>лимбической</w:t>
      </w:r>
      <w:proofErr w:type="spellEnd"/>
      <w:r w:rsidRPr="009214AB">
        <w:rPr>
          <w:rFonts w:ascii="Times New Roman" w:eastAsia="Times New Roman" w:hAnsi="Times New Roman" w:cs="Times New Roman"/>
          <w:sz w:val="24"/>
          <w:szCs w:val="24"/>
          <w:lang w:eastAsia="ru-RU"/>
        </w:rPr>
        <w:t xml:space="preserve"> системе мозга, таламусе, гипоталамусе, восходящей активирующей ретикулярной формации ствола мозга и вставочных нейронах боковых рогов спинного мозга. Это приводит к повышению чувствительности ГАМК-рецепторов к медиатору (ГАМК), что обусловливает повышение частоты открытия в мембране нейронов каналов для ионов хлора. Вход ионов хлора в нейроны ЦНС значительно повышается, что приводит к </w:t>
      </w:r>
      <w:proofErr w:type="spellStart"/>
      <w:r w:rsidRPr="009214AB">
        <w:rPr>
          <w:rFonts w:ascii="Times New Roman" w:eastAsia="Times New Roman" w:hAnsi="Times New Roman" w:cs="Times New Roman"/>
          <w:sz w:val="24"/>
          <w:szCs w:val="24"/>
          <w:lang w:eastAsia="ru-RU"/>
        </w:rPr>
        <w:t>гиперполяризации</w:t>
      </w:r>
      <w:proofErr w:type="spellEnd"/>
      <w:r w:rsidRPr="009214AB">
        <w:rPr>
          <w:rFonts w:ascii="Times New Roman" w:eastAsia="Times New Roman" w:hAnsi="Times New Roman" w:cs="Times New Roman"/>
          <w:sz w:val="24"/>
          <w:szCs w:val="24"/>
          <w:lang w:eastAsia="ru-RU"/>
        </w:rPr>
        <w:t xml:space="preserve"> мембраны, нарушению образования потенциала действия и, как следствие, усилению торможения ЦНС.</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Рис.1 1) Агонисты БДР; 2) Снотворные средства с наркотическим типом действия</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Эффекты: </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1.Анксиолитический: способностью купировать внутреннее беспокойство, страх, тревогу, напряжение.</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2.</w:t>
      </w:r>
      <w:proofErr w:type="gramStart"/>
      <w:r w:rsidRPr="009214AB">
        <w:rPr>
          <w:rFonts w:ascii="Times New Roman" w:eastAsia="Times New Roman" w:hAnsi="Times New Roman" w:cs="Times New Roman"/>
          <w:sz w:val="24"/>
          <w:szCs w:val="24"/>
          <w:lang w:eastAsia="ru-RU"/>
        </w:rPr>
        <w:t>Снотворный</w:t>
      </w:r>
      <w:proofErr w:type="gramEnd"/>
      <w:r w:rsidRPr="009214AB">
        <w:rPr>
          <w:rFonts w:ascii="Times New Roman" w:eastAsia="Times New Roman" w:hAnsi="Times New Roman" w:cs="Times New Roman"/>
          <w:sz w:val="24"/>
          <w:szCs w:val="24"/>
          <w:lang w:eastAsia="ru-RU"/>
        </w:rPr>
        <w:t xml:space="preserve"> (в качестве снотворного средства целесообразно в тех случаях, когда одновременно желательно получить </w:t>
      </w:r>
      <w:proofErr w:type="spellStart"/>
      <w:r w:rsidRPr="009214AB">
        <w:rPr>
          <w:rFonts w:ascii="Times New Roman" w:eastAsia="Times New Roman" w:hAnsi="Times New Roman" w:cs="Times New Roman"/>
          <w:sz w:val="24"/>
          <w:szCs w:val="24"/>
          <w:lang w:eastAsia="ru-RU"/>
        </w:rPr>
        <w:t>анксиолитическое</w:t>
      </w:r>
      <w:proofErr w:type="spellEnd"/>
      <w:r w:rsidRPr="009214AB">
        <w:rPr>
          <w:rFonts w:ascii="Times New Roman" w:eastAsia="Times New Roman" w:hAnsi="Times New Roman" w:cs="Times New Roman"/>
          <w:sz w:val="24"/>
          <w:szCs w:val="24"/>
          <w:lang w:eastAsia="ru-RU"/>
        </w:rPr>
        <w:t xml:space="preserve"> действие в течение всего дня.)</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3.Центральный </w:t>
      </w:r>
      <w:proofErr w:type="spellStart"/>
      <w:r w:rsidRPr="009214AB">
        <w:rPr>
          <w:rFonts w:ascii="Times New Roman" w:eastAsia="Times New Roman" w:hAnsi="Times New Roman" w:cs="Times New Roman"/>
          <w:sz w:val="24"/>
          <w:szCs w:val="24"/>
          <w:lang w:eastAsia="ru-RU"/>
        </w:rPr>
        <w:t>миорелаксирующий</w:t>
      </w:r>
      <w:proofErr w:type="spellEnd"/>
      <w:r w:rsidRPr="009214AB">
        <w:rPr>
          <w:rFonts w:ascii="Times New Roman" w:eastAsia="Times New Roman" w:hAnsi="Times New Roman" w:cs="Times New Roman"/>
          <w:sz w:val="24"/>
          <w:szCs w:val="24"/>
          <w:lang w:eastAsia="ru-RU"/>
        </w:rPr>
        <w:t>: слабость в мышцах, общая вялость, апатия.</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4.Противосудорожный эффект: усиление тормозных влияний, которые предупреждают или купируют судороги</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lastRenderedPageBreak/>
        <w:t>5.</w:t>
      </w:r>
      <w:proofErr w:type="gramStart"/>
      <w:r w:rsidRPr="009214AB">
        <w:rPr>
          <w:rFonts w:ascii="Times New Roman" w:eastAsia="Times New Roman" w:hAnsi="Times New Roman" w:cs="Times New Roman"/>
          <w:sz w:val="24"/>
          <w:szCs w:val="24"/>
          <w:lang w:eastAsia="ru-RU"/>
        </w:rPr>
        <w:t>Седативный</w:t>
      </w:r>
      <w:proofErr w:type="gramEnd"/>
      <w:r w:rsidRPr="009214AB">
        <w:rPr>
          <w:rFonts w:ascii="Times New Roman" w:eastAsia="Times New Roman" w:hAnsi="Times New Roman" w:cs="Times New Roman"/>
          <w:sz w:val="24"/>
          <w:szCs w:val="24"/>
          <w:lang w:eastAsia="ru-RU"/>
        </w:rPr>
        <w:t>: уменьшение волнения и раздражительности</w:t>
      </w:r>
    </w:p>
    <w:p w:rsidR="009214AB" w:rsidRPr="009214AB" w:rsidRDefault="009214AB" w:rsidP="009214A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Потенцирует эффекты других препаратов, угнетающих ЦНС</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b/>
          <w:bCs/>
          <w:sz w:val="24"/>
          <w:szCs w:val="24"/>
          <w:lang w:eastAsia="ru-RU"/>
        </w:rPr>
        <w:t>Фармакокинетика</w:t>
      </w:r>
      <w:proofErr w:type="spellEnd"/>
      <w:r w:rsidRPr="009214AB">
        <w:rPr>
          <w:rFonts w:ascii="Times New Roman" w:eastAsia="Times New Roman" w:hAnsi="Times New Roman" w:cs="Times New Roman"/>
          <w:b/>
          <w:bCs/>
          <w:sz w:val="24"/>
          <w:szCs w:val="24"/>
          <w:lang w:eastAsia="ru-RU"/>
        </w:rPr>
        <w:t xml:space="preserve">: </w:t>
      </w:r>
      <w:r w:rsidRPr="009214AB">
        <w:rPr>
          <w:rFonts w:ascii="Times New Roman" w:eastAsia="Times New Roman" w:hAnsi="Times New Roman" w:cs="Times New Roman"/>
          <w:sz w:val="24"/>
          <w:szCs w:val="24"/>
          <w:lang w:eastAsia="ru-RU"/>
        </w:rPr>
        <w:t>Вводится внутрь, внутривенно, внутримышечно. После приема внутрь быстро и хорошо (около 75% дозы) всасывается из ЖКТ. После в/</w:t>
      </w:r>
      <w:proofErr w:type="gramStart"/>
      <w:r w:rsidRPr="009214AB">
        <w:rPr>
          <w:rFonts w:ascii="Times New Roman" w:eastAsia="Times New Roman" w:hAnsi="Times New Roman" w:cs="Times New Roman"/>
          <w:sz w:val="24"/>
          <w:szCs w:val="24"/>
          <w:lang w:eastAsia="ru-RU"/>
        </w:rPr>
        <w:t>м</w:t>
      </w:r>
      <w:proofErr w:type="gramEnd"/>
      <w:r w:rsidRPr="009214AB">
        <w:rPr>
          <w:rFonts w:ascii="Times New Roman" w:eastAsia="Times New Roman" w:hAnsi="Times New Roman" w:cs="Times New Roman"/>
          <w:sz w:val="24"/>
          <w:szCs w:val="24"/>
          <w:lang w:eastAsia="ru-RU"/>
        </w:rPr>
        <w:t xml:space="preserve"> введения абсорбируется полностью, но медленнее, чем при приеме внутрь. </w:t>
      </w:r>
      <w:proofErr w:type="spellStart"/>
      <w:r w:rsidRPr="009214AB">
        <w:rPr>
          <w:rFonts w:ascii="Times New Roman" w:eastAsia="Times New Roman" w:hAnsi="Times New Roman" w:cs="Times New Roman"/>
          <w:sz w:val="24"/>
          <w:szCs w:val="24"/>
          <w:lang w:eastAsia="ru-RU"/>
        </w:rPr>
        <w:t>Cmax</w:t>
      </w:r>
      <w:proofErr w:type="spellEnd"/>
      <w:r w:rsidRPr="009214AB">
        <w:rPr>
          <w:rFonts w:ascii="Times New Roman" w:eastAsia="Times New Roman" w:hAnsi="Times New Roman" w:cs="Times New Roman"/>
          <w:sz w:val="24"/>
          <w:szCs w:val="24"/>
          <w:lang w:eastAsia="ru-RU"/>
        </w:rPr>
        <w:t xml:space="preserve"> в крови достигается через 0,5–2 ч (при приеме внутрь), 0,5–1,5 ч (при в/м введении). Проходит через ГЭБ, плаценту, в грудное молоко. </w:t>
      </w:r>
      <w:proofErr w:type="spellStart"/>
      <w:r w:rsidRPr="009214AB">
        <w:rPr>
          <w:rFonts w:ascii="Times New Roman" w:eastAsia="Times New Roman" w:hAnsi="Times New Roman" w:cs="Times New Roman"/>
          <w:sz w:val="24"/>
          <w:szCs w:val="24"/>
          <w:lang w:eastAsia="ru-RU"/>
        </w:rPr>
        <w:t>Биотрансформация</w:t>
      </w:r>
      <w:proofErr w:type="spellEnd"/>
      <w:r w:rsidRPr="009214AB">
        <w:rPr>
          <w:rFonts w:ascii="Times New Roman" w:eastAsia="Times New Roman" w:hAnsi="Times New Roman" w:cs="Times New Roman"/>
          <w:sz w:val="24"/>
          <w:szCs w:val="24"/>
          <w:lang w:eastAsia="ru-RU"/>
        </w:rPr>
        <w:t xml:space="preserve"> в печени с образованием фармакологически активных метаболитов: </w:t>
      </w:r>
      <w:proofErr w:type="spellStart"/>
      <w:r w:rsidRPr="009214AB">
        <w:rPr>
          <w:rFonts w:ascii="Times New Roman" w:eastAsia="Times New Roman" w:hAnsi="Times New Roman" w:cs="Times New Roman"/>
          <w:sz w:val="24"/>
          <w:szCs w:val="24"/>
          <w:lang w:eastAsia="ru-RU"/>
        </w:rPr>
        <w:t>дезметилдиазепама</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нордиазепама</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оксазепама</w:t>
      </w:r>
      <w:proofErr w:type="spellEnd"/>
      <w:r w:rsidRPr="009214AB">
        <w:rPr>
          <w:rFonts w:ascii="Times New Roman" w:eastAsia="Times New Roman" w:hAnsi="Times New Roman" w:cs="Times New Roman"/>
          <w:sz w:val="24"/>
          <w:szCs w:val="24"/>
          <w:lang w:eastAsia="ru-RU"/>
        </w:rPr>
        <w:t xml:space="preserve"> и </w:t>
      </w:r>
      <w:proofErr w:type="spellStart"/>
      <w:r w:rsidRPr="009214AB">
        <w:rPr>
          <w:rFonts w:ascii="Times New Roman" w:eastAsia="Times New Roman" w:hAnsi="Times New Roman" w:cs="Times New Roman"/>
          <w:sz w:val="24"/>
          <w:szCs w:val="24"/>
          <w:lang w:eastAsia="ru-RU"/>
        </w:rPr>
        <w:t>темазепама</w:t>
      </w:r>
      <w:proofErr w:type="spellEnd"/>
      <w:r w:rsidRPr="009214AB">
        <w:rPr>
          <w:rFonts w:ascii="Times New Roman" w:eastAsia="Times New Roman" w:hAnsi="Times New Roman" w:cs="Times New Roman"/>
          <w:sz w:val="24"/>
          <w:szCs w:val="24"/>
          <w:lang w:eastAsia="ru-RU"/>
        </w:rPr>
        <w:t>. T1/2 у взрослых составляет 20–70 ч (</w:t>
      </w:r>
      <w:proofErr w:type="spellStart"/>
      <w:r w:rsidRPr="009214AB">
        <w:rPr>
          <w:rFonts w:ascii="Times New Roman" w:eastAsia="Times New Roman" w:hAnsi="Times New Roman" w:cs="Times New Roman"/>
          <w:sz w:val="24"/>
          <w:szCs w:val="24"/>
          <w:lang w:eastAsia="ru-RU"/>
        </w:rPr>
        <w:t>диазепам</w:t>
      </w:r>
      <w:proofErr w:type="spellEnd"/>
      <w:r w:rsidRPr="009214AB">
        <w:rPr>
          <w:rFonts w:ascii="Times New Roman" w:eastAsia="Times New Roman" w:hAnsi="Times New Roman" w:cs="Times New Roman"/>
          <w:sz w:val="24"/>
          <w:szCs w:val="24"/>
          <w:lang w:eastAsia="ru-RU"/>
        </w:rPr>
        <w:t>), 30–100 ч (</w:t>
      </w:r>
      <w:proofErr w:type="spellStart"/>
      <w:r w:rsidRPr="009214AB">
        <w:rPr>
          <w:rFonts w:ascii="Times New Roman" w:eastAsia="Times New Roman" w:hAnsi="Times New Roman" w:cs="Times New Roman"/>
          <w:sz w:val="24"/>
          <w:szCs w:val="24"/>
          <w:lang w:eastAsia="ru-RU"/>
        </w:rPr>
        <w:t>нордиазепам</w:t>
      </w:r>
      <w:proofErr w:type="spellEnd"/>
      <w:r w:rsidRPr="009214AB">
        <w:rPr>
          <w:rFonts w:ascii="Times New Roman" w:eastAsia="Times New Roman" w:hAnsi="Times New Roman" w:cs="Times New Roman"/>
          <w:sz w:val="24"/>
          <w:szCs w:val="24"/>
          <w:lang w:eastAsia="ru-RU"/>
        </w:rPr>
        <w:t>), 9,5–12,4ч (</w:t>
      </w:r>
      <w:proofErr w:type="spellStart"/>
      <w:r w:rsidRPr="009214AB">
        <w:rPr>
          <w:rFonts w:ascii="Times New Roman" w:eastAsia="Times New Roman" w:hAnsi="Times New Roman" w:cs="Times New Roman"/>
          <w:sz w:val="24"/>
          <w:szCs w:val="24"/>
          <w:lang w:eastAsia="ru-RU"/>
        </w:rPr>
        <w:t>темазепам</w:t>
      </w:r>
      <w:proofErr w:type="spellEnd"/>
      <w:r w:rsidRPr="009214AB">
        <w:rPr>
          <w:rFonts w:ascii="Times New Roman" w:eastAsia="Times New Roman" w:hAnsi="Times New Roman" w:cs="Times New Roman"/>
          <w:sz w:val="24"/>
          <w:szCs w:val="24"/>
          <w:lang w:eastAsia="ru-RU"/>
        </w:rPr>
        <w:t>), 5–15ч (</w:t>
      </w:r>
      <w:proofErr w:type="spellStart"/>
      <w:r w:rsidRPr="009214AB">
        <w:rPr>
          <w:rFonts w:ascii="Times New Roman" w:eastAsia="Times New Roman" w:hAnsi="Times New Roman" w:cs="Times New Roman"/>
          <w:sz w:val="24"/>
          <w:szCs w:val="24"/>
          <w:lang w:eastAsia="ru-RU"/>
        </w:rPr>
        <w:t>оксазепам</w:t>
      </w:r>
      <w:proofErr w:type="spellEnd"/>
      <w:r w:rsidRPr="009214AB">
        <w:rPr>
          <w:rFonts w:ascii="Times New Roman" w:eastAsia="Times New Roman" w:hAnsi="Times New Roman" w:cs="Times New Roman"/>
          <w:sz w:val="24"/>
          <w:szCs w:val="24"/>
          <w:lang w:eastAsia="ru-RU"/>
        </w:rPr>
        <w:t xml:space="preserve">). Выводится преимущественно почками и с калом. При повторном применении отмечается кумуляция </w:t>
      </w:r>
      <w:proofErr w:type="spellStart"/>
      <w:r w:rsidRPr="009214AB">
        <w:rPr>
          <w:rFonts w:ascii="Times New Roman" w:eastAsia="Times New Roman" w:hAnsi="Times New Roman" w:cs="Times New Roman"/>
          <w:sz w:val="24"/>
          <w:szCs w:val="24"/>
          <w:lang w:eastAsia="ru-RU"/>
        </w:rPr>
        <w:t>диазепама</w:t>
      </w:r>
      <w:proofErr w:type="spellEnd"/>
      <w:r w:rsidRPr="009214AB">
        <w:rPr>
          <w:rFonts w:ascii="Times New Roman" w:eastAsia="Times New Roman" w:hAnsi="Times New Roman" w:cs="Times New Roman"/>
          <w:sz w:val="24"/>
          <w:szCs w:val="24"/>
          <w:lang w:eastAsia="ru-RU"/>
        </w:rPr>
        <w:t xml:space="preserve"> и его активных метаболитов в плазме крови.</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Показания к применению:</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14AB">
        <w:rPr>
          <w:rFonts w:ascii="Times New Roman" w:eastAsia="Times New Roman" w:hAnsi="Times New Roman" w:cs="Times New Roman"/>
          <w:sz w:val="24"/>
          <w:szCs w:val="24"/>
          <w:lang w:eastAsia="ru-RU"/>
        </w:rPr>
        <w:t xml:space="preserve">1.Все виды тревожных расстройств, в </w:t>
      </w:r>
      <w:proofErr w:type="spellStart"/>
      <w:r w:rsidRPr="009214AB">
        <w:rPr>
          <w:rFonts w:ascii="Times New Roman" w:eastAsia="Times New Roman" w:hAnsi="Times New Roman" w:cs="Times New Roman"/>
          <w:sz w:val="24"/>
          <w:szCs w:val="24"/>
          <w:lang w:eastAsia="ru-RU"/>
        </w:rPr>
        <w:t>т.ч</w:t>
      </w:r>
      <w:proofErr w:type="spellEnd"/>
      <w:r w:rsidRPr="009214AB">
        <w:rPr>
          <w:rFonts w:ascii="Times New Roman" w:eastAsia="Times New Roman" w:hAnsi="Times New Roman" w:cs="Times New Roman"/>
          <w:sz w:val="24"/>
          <w:szCs w:val="24"/>
          <w:lang w:eastAsia="ru-RU"/>
        </w:rPr>
        <w:t xml:space="preserve">. неврозы, психопатии, </w:t>
      </w:r>
      <w:proofErr w:type="spellStart"/>
      <w:r w:rsidRPr="009214AB">
        <w:rPr>
          <w:rFonts w:ascii="Times New Roman" w:eastAsia="Times New Roman" w:hAnsi="Times New Roman" w:cs="Times New Roman"/>
          <w:sz w:val="24"/>
          <w:szCs w:val="24"/>
          <w:lang w:eastAsia="ru-RU"/>
        </w:rPr>
        <w:t>неврозоподобные</w:t>
      </w:r>
      <w:proofErr w:type="spellEnd"/>
      <w:r w:rsidRPr="009214AB">
        <w:rPr>
          <w:rFonts w:ascii="Times New Roman" w:eastAsia="Times New Roman" w:hAnsi="Times New Roman" w:cs="Times New Roman"/>
          <w:sz w:val="24"/>
          <w:szCs w:val="24"/>
          <w:lang w:eastAsia="ru-RU"/>
        </w:rPr>
        <w:t xml:space="preserve"> и </w:t>
      </w:r>
      <w:proofErr w:type="spellStart"/>
      <w:r w:rsidRPr="009214AB">
        <w:rPr>
          <w:rFonts w:ascii="Times New Roman" w:eastAsia="Times New Roman" w:hAnsi="Times New Roman" w:cs="Times New Roman"/>
          <w:sz w:val="24"/>
          <w:szCs w:val="24"/>
          <w:lang w:eastAsia="ru-RU"/>
        </w:rPr>
        <w:t>психопатоподобные</w:t>
      </w:r>
      <w:proofErr w:type="spellEnd"/>
      <w:r w:rsidRPr="009214AB">
        <w:rPr>
          <w:rFonts w:ascii="Times New Roman" w:eastAsia="Times New Roman" w:hAnsi="Times New Roman" w:cs="Times New Roman"/>
          <w:sz w:val="24"/>
          <w:szCs w:val="24"/>
          <w:lang w:eastAsia="ru-RU"/>
        </w:rPr>
        <w:t xml:space="preserve"> состояния, сопровождающиеся тревогой, страхом, повышенной раздражительностью, эмоциональным напряжением;</w:t>
      </w:r>
      <w:proofErr w:type="gramEnd"/>
    </w:p>
    <w:p w:rsidR="009214AB" w:rsidRPr="009214AB" w:rsidRDefault="009214AB" w:rsidP="009214A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Головная боль напряжения;</w:t>
      </w:r>
    </w:p>
    <w:p w:rsidR="009214AB" w:rsidRPr="009214AB" w:rsidRDefault="009214AB" w:rsidP="009214A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Нарушения сна;</w:t>
      </w:r>
    </w:p>
    <w:p w:rsidR="009214AB" w:rsidRPr="009214AB" w:rsidRDefault="009214AB" w:rsidP="009214A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В комплексной терапии купирования абстинентного синдрома (при приеме алкоголя, наркотических веществ);</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5.Премедикация и </w:t>
      </w:r>
      <w:proofErr w:type="spellStart"/>
      <w:r w:rsidRPr="009214AB">
        <w:rPr>
          <w:rFonts w:ascii="Times New Roman" w:eastAsia="Times New Roman" w:hAnsi="Times New Roman" w:cs="Times New Roman"/>
          <w:sz w:val="24"/>
          <w:szCs w:val="24"/>
          <w:lang w:eastAsia="ru-RU"/>
        </w:rPr>
        <w:t>атаралгезия</w:t>
      </w:r>
      <w:proofErr w:type="spellEnd"/>
      <w:r w:rsidRPr="009214AB">
        <w:rPr>
          <w:rFonts w:ascii="Times New Roman" w:eastAsia="Times New Roman" w:hAnsi="Times New Roman" w:cs="Times New Roman"/>
          <w:sz w:val="24"/>
          <w:szCs w:val="24"/>
          <w:lang w:eastAsia="ru-RU"/>
        </w:rPr>
        <w:t xml:space="preserve"> в сочетании с анальгетиками накануне и непосредственно перед оперативными вмешательствами, при различных диагностических процедурах;</w:t>
      </w:r>
    </w:p>
    <w:p w:rsidR="009214AB" w:rsidRPr="009214AB" w:rsidRDefault="009214AB" w:rsidP="009214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Купирование эпилептических припадков и судорожных состояний различной этиологии;</w:t>
      </w:r>
    </w:p>
    <w:p w:rsidR="009214AB" w:rsidRPr="009214AB" w:rsidRDefault="009214AB" w:rsidP="009214A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В клинике внутренних болезней: в комплексной терапии гипертонической болезни (сопровождающейся тревогой, повышенной возбудимостью), гипертонического криза, спазма сосудов, климактерических и менструальных расстройств;</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8.В качестве </w:t>
      </w:r>
      <w:proofErr w:type="spellStart"/>
      <w:r w:rsidRPr="009214AB">
        <w:rPr>
          <w:rFonts w:ascii="Times New Roman" w:eastAsia="Times New Roman" w:hAnsi="Times New Roman" w:cs="Times New Roman"/>
          <w:sz w:val="24"/>
          <w:szCs w:val="24"/>
          <w:lang w:eastAsia="ru-RU"/>
        </w:rPr>
        <w:t>миорелаксирующего</w:t>
      </w:r>
      <w:proofErr w:type="spellEnd"/>
      <w:r w:rsidRPr="009214AB">
        <w:rPr>
          <w:rFonts w:ascii="Times New Roman" w:eastAsia="Times New Roman" w:hAnsi="Times New Roman" w:cs="Times New Roman"/>
          <w:sz w:val="24"/>
          <w:szCs w:val="24"/>
          <w:lang w:eastAsia="ru-RU"/>
        </w:rPr>
        <w:t xml:space="preserve"> средства при спастических состояниях центрального генеза, связанные с поражением головного или спинного мозга;</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Побочные эффекты: </w:t>
      </w:r>
      <w:r w:rsidRPr="009214AB">
        <w:rPr>
          <w:rFonts w:ascii="Times New Roman" w:eastAsia="Times New Roman" w:hAnsi="Times New Roman" w:cs="Times New Roman"/>
          <w:sz w:val="24"/>
          <w:szCs w:val="24"/>
          <w:lang w:eastAsia="ru-RU"/>
        </w:rPr>
        <w:t xml:space="preserve">Со стороны ЦНС: вялость, сонливость, повышенная утомляемость, снижение быстроты реакций и концентрации внимания, ухудшение кратковременной памяти, дизартрия, смазанная речь; </w:t>
      </w:r>
      <w:proofErr w:type="spellStart"/>
      <w:r w:rsidRPr="009214AB">
        <w:rPr>
          <w:rFonts w:ascii="Times New Roman" w:eastAsia="Times New Roman" w:hAnsi="Times New Roman" w:cs="Times New Roman"/>
          <w:sz w:val="24"/>
          <w:szCs w:val="24"/>
          <w:lang w:eastAsia="ru-RU"/>
        </w:rPr>
        <w:t>антероградная</w:t>
      </w:r>
      <w:proofErr w:type="spellEnd"/>
      <w:r w:rsidRPr="009214AB">
        <w:rPr>
          <w:rFonts w:ascii="Times New Roman" w:eastAsia="Times New Roman" w:hAnsi="Times New Roman" w:cs="Times New Roman"/>
          <w:sz w:val="24"/>
          <w:szCs w:val="24"/>
          <w:lang w:eastAsia="ru-RU"/>
        </w:rPr>
        <w:t xml:space="preserve"> амнезия.</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Со стороны </w:t>
      </w:r>
      <w:proofErr w:type="gramStart"/>
      <w:r w:rsidRPr="009214AB">
        <w:rPr>
          <w:rFonts w:ascii="Times New Roman" w:eastAsia="Times New Roman" w:hAnsi="Times New Roman" w:cs="Times New Roman"/>
          <w:sz w:val="24"/>
          <w:szCs w:val="24"/>
          <w:lang w:eastAsia="ru-RU"/>
        </w:rPr>
        <w:t>сердечно-сосудистой</w:t>
      </w:r>
      <w:proofErr w:type="gramEnd"/>
      <w:r w:rsidRPr="009214AB">
        <w:rPr>
          <w:rFonts w:ascii="Times New Roman" w:eastAsia="Times New Roman" w:hAnsi="Times New Roman" w:cs="Times New Roman"/>
          <w:sz w:val="24"/>
          <w:szCs w:val="24"/>
          <w:lang w:eastAsia="ru-RU"/>
        </w:rPr>
        <w:t xml:space="preserve"> системы: брадикардия, </w:t>
      </w:r>
      <w:proofErr w:type="spellStart"/>
      <w:r w:rsidRPr="009214AB">
        <w:rPr>
          <w:rFonts w:ascii="Times New Roman" w:eastAsia="Times New Roman" w:hAnsi="Times New Roman" w:cs="Times New Roman"/>
          <w:sz w:val="24"/>
          <w:szCs w:val="24"/>
          <w:lang w:eastAsia="ru-RU"/>
        </w:rPr>
        <w:t>нейтропения</w:t>
      </w:r>
      <w:proofErr w:type="spellEnd"/>
      <w:r w:rsidRPr="009214AB">
        <w:rPr>
          <w:rFonts w:ascii="Times New Roman" w:eastAsia="Times New Roman" w:hAnsi="Times New Roman" w:cs="Times New Roman"/>
          <w:sz w:val="24"/>
          <w:szCs w:val="24"/>
          <w:lang w:eastAsia="ru-RU"/>
        </w:rPr>
        <w:t>.</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Со стороны органов ЖКТ: сухость во рту или </w:t>
      </w:r>
      <w:proofErr w:type="spellStart"/>
      <w:r w:rsidRPr="009214AB">
        <w:rPr>
          <w:rFonts w:ascii="Times New Roman" w:eastAsia="Times New Roman" w:hAnsi="Times New Roman" w:cs="Times New Roman"/>
          <w:sz w:val="24"/>
          <w:szCs w:val="24"/>
          <w:lang w:eastAsia="ru-RU"/>
        </w:rPr>
        <w:t>гиперсаливация</w:t>
      </w:r>
      <w:proofErr w:type="spellEnd"/>
      <w:r w:rsidRPr="009214AB">
        <w:rPr>
          <w:rFonts w:ascii="Times New Roman" w:eastAsia="Times New Roman" w:hAnsi="Times New Roman" w:cs="Times New Roman"/>
          <w:sz w:val="24"/>
          <w:szCs w:val="24"/>
          <w:lang w:eastAsia="ru-RU"/>
        </w:rPr>
        <w:t xml:space="preserve">, тошнота, запор, нарушение функции печени, повышение </w:t>
      </w:r>
      <w:proofErr w:type="spellStart"/>
      <w:r w:rsidRPr="009214AB">
        <w:rPr>
          <w:rFonts w:ascii="Times New Roman" w:eastAsia="Times New Roman" w:hAnsi="Times New Roman" w:cs="Times New Roman"/>
          <w:sz w:val="24"/>
          <w:szCs w:val="24"/>
          <w:lang w:eastAsia="ru-RU"/>
        </w:rPr>
        <w:t>АлАТ</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АсАТ</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Возможно развитие привыкания, лекарственной зависимости.</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При резком снижении дозы или прекращения приема: синдром отмены (повышенная раздражительность, головная боль, тревога, страх, психомоторное возбуждение, нарушение сна, дисфория, спазм гладких мышц внутренних органов)</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b/>
          <w:bCs/>
          <w:sz w:val="24"/>
          <w:szCs w:val="24"/>
          <w:lang w:eastAsia="ru-RU"/>
        </w:rPr>
        <w:lastRenderedPageBreak/>
        <w:t>Противопоказания</w:t>
      </w:r>
      <w:proofErr w:type="gramStart"/>
      <w:r w:rsidRPr="009214AB">
        <w:rPr>
          <w:rFonts w:ascii="Times New Roman" w:eastAsia="Times New Roman" w:hAnsi="Times New Roman" w:cs="Times New Roman"/>
          <w:b/>
          <w:bCs/>
          <w:sz w:val="24"/>
          <w:szCs w:val="24"/>
          <w:lang w:eastAsia="ru-RU"/>
        </w:rPr>
        <w:t>:</w:t>
      </w:r>
      <w:r w:rsidRPr="009214AB">
        <w:rPr>
          <w:rFonts w:ascii="Times New Roman" w:eastAsia="Times New Roman" w:hAnsi="Times New Roman" w:cs="Times New Roman"/>
          <w:sz w:val="24"/>
          <w:szCs w:val="24"/>
          <w:lang w:eastAsia="ru-RU"/>
        </w:rPr>
        <w:t>Г</w:t>
      </w:r>
      <w:proofErr w:type="gramEnd"/>
      <w:r w:rsidRPr="009214AB">
        <w:rPr>
          <w:rFonts w:ascii="Times New Roman" w:eastAsia="Times New Roman" w:hAnsi="Times New Roman" w:cs="Times New Roman"/>
          <w:sz w:val="24"/>
          <w:szCs w:val="24"/>
          <w:lang w:eastAsia="ru-RU"/>
        </w:rPr>
        <w:t>иперчувствительность</w:t>
      </w:r>
      <w:proofErr w:type="spellEnd"/>
      <w:r w:rsidRPr="009214AB">
        <w:rPr>
          <w:rFonts w:ascii="Times New Roman" w:eastAsia="Times New Roman" w:hAnsi="Times New Roman" w:cs="Times New Roman"/>
          <w:sz w:val="24"/>
          <w:szCs w:val="24"/>
          <w:lang w:eastAsia="ru-RU"/>
        </w:rPr>
        <w:t xml:space="preserve">, острые заболевания печени и почек, выраженная печеночная недостаточность, тяжелая миастения, суицидальные наклонности, наркотическая или алкогольная зависимость (за исключением лечения острого абстинентного синдрома), выраженная дыхательная недостаточность, выраженная гиперкапния, церебральная и спинальная атаксия, острый приступ глаукомы, </w:t>
      </w:r>
      <w:proofErr w:type="spellStart"/>
      <w:r w:rsidRPr="009214AB">
        <w:rPr>
          <w:rFonts w:ascii="Times New Roman" w:eastAsia="Times New Roman" w:hAnsi="Times New Roman" w:cs="Times New Roman"/>
          <w:sz w:val="24"/>
          <w:szCs w:val="24"/>
          <w:lang w:eastAsia="ru-RU"/>
        </w:rPr>
        <w:t>закрытоугольная</w:t>
      </w:r>
      <w:proofErr w:type="spellEnd"/>
      <w:r w:rsidRPr="009214AB">
        <w:rPr>
          <w:rFonts w:ascii="Times New Roman" w:eastAsia="Times New Roman" w:hAnsi="Times New Roman" w:cs="Times New Roman"/>
          <w:sz w:val="24"/>
          <w:szCs w:val="24"/>
          <w:lang w:eastAsia="ru-RU"/>
        </w:rPr>
        <w:t xml:space="preserve"> глаукома, беременность (I триместр), кормление грудью.</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Ограничение к применению: Хроническая дыхательная недостаточность, синдром апноэ во время сна, выраженные нарушения функции почек, </w:t>
      </w:r>
      <w:proofErr w:type="spellStart"/>
      <w:r w:rsidRPr="009214AB">
        <w:rPr>
          <w:rFonts w:ascii="Times New Roman" w:eastAsia="Times New Roman" w:hAnsi="Times New Roman" w:cs="Times New Roman"/>
          <w:sz w:val="24"/>
          <w:szCs w:val="24"/>
          <w:lang w:eastAsia="ru-RU"/>
        </w:rPr>
        <w:t>открытоугольная</w:t>
      </w:r>
      <w:proofErr w:type="spellEnd"/>
      <w:r w:rsidRPr="009214AB">
        <w:rPr>
          <w:rFonts w:ascii="Times New Roman" w:eastAsia="Times New Roman" w:hAnsi="Times New Roman" w:cs="Times New Roman"/>
          <w:sz w:val="24"/>
          <w:szCs w:val="24"/>
          <w:lang w:eastAsia="ru-RU"/>
        </w:rPr>
        <w:t xml:space="preserve"> глаукома (на фоне адекватной терапии), возраст до 6 </w:t>
      </w:r>
      <w:proofErr w:type="spellStart"/>
      <w:proofErr w:type="gramStart"/>
      <w:r w:rsidRPr="009214AB">
        <w:rPr>
          <w:rFonts w:ascii="Times New Roman" w:eastAsia="Times New Roman" w:hAnsi="Times New Roman" w:cs="Times New Roman"/>
          <w:sz w:val="24"/>
          <w:szCs w:val="24"/>
          <w:lang w:eastAsia="ru-RU"/>
        </w:rPr>
        <w:t>мес</w:t>
      </w:r>
      <w:proofErr w:type="spellEnd"/>
      <w:proofErr w:type="gramEnd"/>
      <w:r w:rsidRPr="009214AB">
        <w:rPr>
          <w:rFonts w:ascii="Times New Roman" w:eastAsia="Times New Roman" w:hAnsi="Times New Roman" w:cs="Times New Roman"/>
          <w:sz w:val="24"/>
          <w:szCs w:val="24"/>
          <w:lang w:eastAsia="ru-RU"/>
        </w:rPr>
        <w:t xml:space="preserve"> (только по жизненным показаниям в условиях стационара), беременность (II и III триместр).</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Дозы и формы выпуска: </w:t>
      </w:r>
      <w:r w:rsidRPr="009214AB">
        <w:rPr>
          <w:rFonts w:ascii="Times New Roman" w:eastAsia="Times New Roman" w:hAnsi="Times New Roman" w:cs="Times New Roman"/>
          <w:sz w:val="24"/>
          <w:szCs w:val="24"/>
          <w:lang w:eastAsia="ru-RU"/>
        </w:rPr>
        <w:t>Таблетки 5мг; Таблетки, покрытые оболочкой 2 и 5мг;</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Раствор для внутривенного и внутримышечного введения 5мг/мл в ампулах по 2 мл</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b/>
          <w:bCs/>
          <w:sz w:val="24"/>
          <w:szCs w:val="24"/>
          <w:lang w:eastAsia="ru-RU"/>
        </w:rPr>
        <w:t>Золпидем</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Групповая принадлежность:</w:t>
      </w:r>
      <w:r w:rsidRPr="009214AB">
        <w:rPr>
          <w:rFonts w:ascii="Times New Roman" w:eastAsia="Times New Roman" w:hAnsi="Times New Roman" w:cs="Times New Roman"/>
          <w:sz w:val="24"/>
          <w:szCs w:val="24"/>
          <w:lang w:eastAsia="ru-RU"/>
        </w:rPr>
        <w:t xml:space="preserve"> снотворное средство, </w:t>
      </w:r>
      <w:proofErr w:type="gramStart"/>
      <w:r w:rsidRPr="009214AB">
        <w:rPr>
          <w:rFonts w:ascii="Times New Roman" w:eastAsia="Times New Roman" w:hAnsi="Times New Roman" w:cs="Times New Roman"/>
          <w:sz w:val="24"/>
          <w:szCs w:val="24"/>
          <w:lang w:eastAsia="ru-RU"/>
        </w:rPr>
        <w:t>селективный</w:t>
      </w:r>
      <w:proofErr w:type="gramEnd"/>
      <w:r w:rsidRPr="009214AB">
        <w:rPr>
          <w:rFonts w:ascii="Times New Roman" w:eastAsia="Times New Roman" w:hAnsi="Times New Roman" w:cs="Times New Roman"/>
          <w:sz w:val="24"/>
          <w:szCs w:val="24"/>
          <w:lang w:eastAsia="ru-RU"/>
        </w:rPr>
        <w:t xml:space="preserve"> агонист подкласса омега1-бензодиазепиновых рецепторов</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Механизм действия: </w:t>
      </w:r>
      <w:r w:rsidRPr="009214AB">
        <w:rPr>
          <w:rFonts w:ascii="Times New Roman" w:eastAsia="Times New Roman" w:hAnsi="Times New Roman" w:cs="Times New Roman"/>
          <w:sz w:val="24"/>
          <w:szCs w:val="24"/>
          <w:lang w:eastAsia="ru-RU"/>
        </w:rPr>
        <w:t>Взаимодействует со специфическими омега1-бензодиазепиновыми участками, расположенными в ГАМК</w:t>
      </w:r>
      <w:r w:rsidRPr="009214AB">
        <w:rPr>
          <w:rFonts w:ascii="Times New Roman" w:eastAsia="Times New Roman" w:hAnsi="Times New Roman" w:cs="Times New Roman"/>
          <w:sz w:val="24"/>
          <w:szCs w:val="24"/>
          <w:vertAlign w:val="subscript"/>
          <w:lang w:eastAsia="ru-RU"/>
        </w:rPr>
        <w:t>А</w:t>
      </w:r>
      <w:r w:rsidRPr="009214AB">
        <w:rPr>
          <w:rFonts w:ascii="Times New Roman" w:eastAsia="Times New Roman" w:hAnsi="Times New Roman" w:cs="Times New Roman"/>
          <w:sz w:val="24"/>
          <w:szCs w:val="24"/>
          <w:lang w:eastAsia="ru-RU"/>
        </w:rPr>
        <w:t xml:space="preserve">-рецепторном комплексе в </w:t>
      </w:r>
      <w:proofErr w:type="spellStart"/>
      <w:r w:rsidRPr="009214AB">
        <w:rPr>
          <w:rFonts w:ascii="Times New Roman" w:eastAsia="Times New Roman" w:hAnsi="Times New Roman" w:cs="Times New Roman"/>
          <w:sz w:val="24"/>
          <w:szCs w:val="24"/>
          <w:lang w:eastAsia="ru-RU"/>
        </w:rPr>
        <w:t>лимбической</w:t>
      </w:r>
      <w:proofErr w:type="spellEnd"/>
      <w:r w:rsidRPr="009214AB">
        <w:rPr>
          <w:rFonts w:ascii="Times New Roman" w:eastAsia="Times New Roman" w:hAnsi="Times New Roman" w:cs="Times New Roman"/>
          <w:sz w:val="24"/>
          <w:szCs w:val="24"/>
          <w:lang w:eastAsia="ru-RU"/>
        </w:rPr>
        <w:t xml:space="preserve"> системе мозга, таламусе, гипоталамусе, восходящей активирующей ретикулярной формации ствола мозга и вставочных нейронах боковых рогов спинного мозга. Это приводит к повышению чувствительности ГАМК-рецепторов к медиатору (ГАМК), что обусловливает повышение частоты открытия в мембране нейронов каналов для ионов хлора. Вход ионов хлора в нейроны ЦНС значительно повышается, что приводит к </w:t>
      </w:r>
      <w:proofErr w:type="spellStart"/>
      <w:r w:rsidRPr="009214AB">
        <w:rPr>
          <w:rFonts w:ascii="Times New Roman" w:eastAsia="Times New Roman" w:hAnsi="Times New Roman" w:cs="Times New Roman"/>
          <w:sz w:val="24"/>
          <w:szCs w:val="24"/>
          <w:lang w:eastAsia="ru-RU"/>
        </w:rPr>
        <w:t>гиперполяризации</w:t>
      </w:r>
      <w:proofErr w:type="spellEnd"/>
      <w:r w:rsidRPr="009214AB">
        <w:rPr>
          <w:rFonts w:ascii="Times New Roman" w:eastAsia="Times New Roman" w:hAnsi="Times New Roman" w:cs="Times New Roman"/>
          <w:sz w:val="24"/>
          <w:szCs w:val="24"/>
          <w:lang w:eastAsia="ru-RU"/>
        </w:rPr>
        <w:t xml:space="preserve"> мембраны, нарушению образования потенциала действия и, как следствие, усилению торможения ЦНС.</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Эффекты:</w:t>
      </w:r>
      <w:r w:rsidRPr="009214AB">
        <w:rPr>
          <w:rFonts w:ascii="Times New Roman" w:eastAsia="Times New Roman" w:hAnsi="Times New Roman" w:cs="Times New Roman"/>
          <w:sz w:val="24"/>
          <w:szCs w:val="24"/>
          <w:lang w:eastAsia="ru-RU"/>
        </w:rPr>
        <w:t xml:space="preserve"> укорачивает время засыпания, уменьшает число ночных пробуждений, увеличивает продолжительность сна и улучшает его качество, не вызывает сонливости в течение дня.</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Показания к применению:</w:t>
      </w:r>
      <w:r w:rsidRPr="009214AB">
        <w:rPr>
          <w:rFonts w:ascii="Times New Roman" w:eastAsia="Times New Roman" w:hAnsi="Times New Roman" w:cs="Times New Roman"/>
          <w:sz w:val="24"/>
          <w:szCs w:val="24"/>
          <w:lang w:eastAsia="ru-RU"/>
        </w:rPr>
        <w:t xml:space="preserve"> нарушения сна (затрудненное засыпание, раннее и ночные пробуждения).</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sz w:val="24"/>
          <w:szCs w:val="24"/>
          <w:lang w:eastAsia="ru-RU"/>
        </w:rPr>
        <w:t>Rp</w:t>
      </w:r>
      <w:proofErr w:type="spellEnd"/>
      <w:r w:rsidRPr="009214AB">
        <w:rPr>
          <w:rFonts w:ascii="Times New Roman" w:eastAsia="Times New Roman" w:hAnsi="Times New Roman" w:cs="Times New Roman"/>
          <w:sz w:val="24"/>
          <w:szCs w:val="24"/>
          <w:lang w:eastAsia="ru-RU"/>
        </w:rPr>
        <w:t>.:</w:t>
      </w:r>
      <w:proofErr w:type="spellStart"/>
      <w:r w:rsidRPr="009214AB">
        <w:rPr>
          <w:rFonts w:ascii="Times New Roman" w:eastAsia="Times New Roman" w:hAnsi="Times New Roman" w:cs="Times New Roman"/>
          <w:sz w:val="24"/>
          <w:szCs w:val="24"/>
          <w:lang w:eastAsia="ru-RU"/>
        </w:rPr>
        <w:t>Tabl</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Zolpidemi</w:t>
      </w:r>
      <w:proofErr w:type="spellEnd"/>
      <w:r w:rsidRPr="009214AB">
        <w:rPr>
          <w:rFonts w:ascii="Times New Roman" w:eastAsia="Times New Roman" w:hAnsi="Times New Roman" w:cs="Times New Roman"/>
          <w:sz w:val="24"/>
          <w:szCs w:val="24"/>
          <w:lang w:eastAsia="ru-RU"/>
        </w:rPr>
        <w:t xml:space="preserve"> 0,01N.15</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       D.S. Внутрь по 1 таблетке на ночь</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Мелатонин</w:t>
      </w:r>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Мелаксен</w:t>
      </w:r>
      <w:proofErr w:type="spellEnd"/>
      <w:r w:rsidRPr="009214AB">
        <w:rPr>
          <w:rFonts w:ascii="Times New Roman" w:eastAsia="Times New Roman" w:hAnsi="Times New Roman" w:cs="Times New Roman"/>
          <w:sz w:val="24"/>
          <w:szCs w:val="24"/>
          <w:lang w:eastAsia="ru-RU"/>
        </w:rPr>
        <w:t>)</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Групповая принадлежность:</w:t>
      </w:r>
      <w:r w:rsidRPr="009214AB">
        <w:rPr>
          <w:rFonts w:ascii="Times New Roman" w:eastAsia="Times New Roman" w:hAnsi="Times New Roman" w:cs="Times New Roman"/>
          <w:sz w:val="24"/>
          <w:szCs w:val="24"/>
          <w:lang w:eastAsia="ru-RU"/>
        </w:rPr>
        <w:t xml:space="preserve"> снотворное средство, синтетический аналог гормона шишковидной железы</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Механизм действия: </w:t>
      </w:r>
      <w:r w:rsidRPr="009214AB">
        <w:rPr>
          <w:rFonts w:ascii="Times New Roman" w:eastAsia="Times New Roman" w:hAnsi="Times New Roman" w:cs="Times New Roman"/>
          <w:sz w:val="24"/>
          <w:szCs w:val="24"/>
          <w:lang w:eastAsia="ru-RU"/>
        </w:rPr>
        <w:t xml:space="preserve">Увеличивает концентрацию ГАМК и серотонина в среднем мозге и гипоталамусе, изменяет активность </w:t>
      </w:r>
      <w:proofErr w:type="spellStart"/>
      <w:r w:rsidRPr="009214AB">
        <w:rPr>
          <w:rFonts w:ascii="Times New Roman" w:eastAsia="Times New Roman" w:hAnsi="Times New Roman" w:cs="Times New Roman"/>
          <w:sz w:val="24"/>
          <w:szCs w:val="24"/>
          <w:lang w:eastAsia="ru-RU"/>
        </w:rPr>
        <w:t>пиридоксалькиназы</w:t>
      </w:r>
      <w:proofErr w:type="spellEnd"/>
      <w:r w:rsidRPr="009214AB">
        <w:rPr>
          <w:rFonts w:ascii="Times New Roman" w:eastAsia="Times New Roman" w:hAnsi="Times New Roman" w:cs="Times New Roman"/>
          <w:sz w:val="24"/>
          <w:szCs w:val="24"/>
          <w:lang w:eastAsia="ru-RU"/>
        </w:rPr>
        <w:t xml:space="preserve">, </w:t>
      </w:r>
      <w:proofErr w:type="gramStart"/>
      <w:r w:rsidRPr="009214AB">
        <w:rPr>
          <w:rFonts w:ascii="Times New Roman" w:eastAsia="Times New Roman" w:hAnsi="Times New Roman" w:cs="Times New Roman"/>
          <w:sz w:val="24"/>
          <w:szCs w:val="24"/>
          <w:lang w:eastAsia="ru-RU"/>
        </w:rPr>
        <w:t>участвующей</w:t>
      </w:r>
      <w:proofErr w:type="gramEnd"/>
      <w:r w:rsidRPr="009214AB">
        <w:rPr>
          <w:rFonts w:ascii="Times New Roman" w:eastAsia="Times New Roman" w:hAnsi="Times New Roman" w:cs="Times New Roman"/>
          <w:sz w:val="24"/>
          <w:szCs w:val="24"/>
          <w:lang w:eastAsia="ru-RU"/>
        </w:rPr>
        <w:t xml:space="preserve"> в синтезе ГАМК, дофамина и серотонина. Повышает чувствительность ГАМК-рецепторов к медиатору (ГАМК), что приводит к открытию в цитоплазматической мембране нейронов каналов для </w:t>
      </w:r>
      <w:r w:rsidRPr="009214AB">
        <w:rPr>
          <w:rFonts w:ascii="Times New Roman" w:eastAsia="Times New Roman" w:hAnsi="Times New Roman" w:cs="Times New Roman"/>
          <w:sz w:val="24"/>
          <w:szCs w:val="24"/>
          <w:lang w:eastAsia="ru-RU"/>
        </w:rPr>
        <w:lastRenderedPageBreak/>
        <w:t xml:space="preserve">входящих токов ионов хлора, </w:t>
      </w:r>
      <w:proofErr w:type="spellStart"/>
      <w:r w:rsidRPr="009214AB">
        <w:rPr>
          <w:rFonts w:ascii="Times New Roman" w:eastAsia="Times New Roman" w:hAnsi="Times New Roman" w:cs="Times New Roman"/>
          <w:sz w:val="24"/>
          <w:szCs w:val="24"/>
          <w:lang w:eastAsia="ru-RU"/>
        </w:rPr>
        <w:t>гиперполяризациимембраныи</w:t>
      </w:r>
      <w:proofErr w:type="spellEnd"/>
      <w:r w:rsidRPr="009214AB">
        <w:rPr>
          <w:rFonts w:ascii="Times New Roman" w:eastAsia="Times New Roman" w:hAnsi="Times New Roman" w:cs="Times New Roman"/>
          <w:sz w:val="24"/>
          <w:szCs w:val="24"/>
          <w:lang w:eastAsia="ru-RU"/>
        </w:rPr>
        <w:t xml:space="preserve"> угнетению </w:t>
      </w:r>
      <w:proofErr w:type="spellStart"/>
      <w:r w:rsidRPr="009214AB">
        <w:rPr>
          <w:rFonts w:ascii="Times New Roman" w:eastAsia="Times New Roman" w:hAnsi="Times New Roman" w:cs="Times New Roman"/>
          <w:sz w:val="24"/>
          <w:szCs w:val="24"/>
          <w:lang w:eastAsia="ru-RU"/>
        </w:rPr>
        <w:t>нейрональной</w:t>
      </w:r>
      <w:proofErr w:type="spellEnd"/>
      <w:r w:rsidRPr="009214AB">
        <w:rPr>
          <w:rFonts w:ascii="Times New Roman" w:eastAsia="Times New Roman" w:hAnsi="Times New Roman" w:cs="Times New Roman"/>
          <w:sz w:val="24"/>
          <w:szCs w:val="24"/>
          <w:lang w:eastAsia="ru-RU"/>
        </w:rPr>
        <w:t xml:space="preserve"> активности в различных отделах ЦНС.</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Эффекты: </w:t>
      </w:r>
      <w:r w:rsidRPr="009214AB">
        <w:rPr>
          <w:rFonts w:ascii="Times New Roman" w:eastAsia="Times New Roman" w:hAnsi="Times New Roman" w:cs="Times New Roman"/>
          <w:sz w:val="24"/>
          <w:szCs w:val="24"/>
          <w:lang w:eastAsia="ru-RU"/>
        </w:rPr>
        <w:t xml:space="preserve">нормализует циркадные ритмы и качество ночного сна (ускоряет засыпание, </w:t>
      </w:r>
      <w:proofErr w:type="gramStart"/>
      <w:r w:rsidRPr="009214AB">
        <w:rPr>
          <w:rFonts w:ascii="Times New Roman" w:eastAsia="Times New Roman" w:hAnsi="Times New Roman" w:cs="Times New Roman"/>
          <w:sz w:val="24"/>
          <w:szCs w:val="24"/>
          <w:lang w:eastAsia="ru-RU"/>
        </w:rPr>
        <w:t>снижает число</w:t>
      </w:r>
      <w:proofErr w:type="gramEnd"/>
      <w:r w:rsidRPr="009214AB">
        <w:rPr>
          <w:rFonts w:ascii="Times New Roman" w:eastAsia="Times New Roman" w:hAnsi="Times New Roman" w:cs="Times New Roman"/>
          <w:sz w:val="24"/>
          <w:szCs w:val="24"/>
          <w:lang w:eastAsia="ru-RU"/>
        </w:rPr>
        <w:t xml:space="preserve"> ночных пробуждений, улучшает самочувствие после утреннего пробуждения, не вызывает ощущения вялости, разбитости), тормозит секрецию гонадотропинов, </w:t>
      </w:r>
      <w:proofErr w:type="spellStart"/>
      <w:r w:rsidRPr="009214AB">
        <w:rPr>
          <w:rFonts w:ascii="Times New Roman" w:eastAsia="Times New Roman" w:hAnsi="Times New Roman" w:cs="Times New Roman"/>
          <w:sz w:val="24"/>
          <w:szCs w:val="24"/>
          <w:lang w:eastAsia="ru-RU"/>
        </w:rPr>
        <w:t>адаптогенное</w:t>
      </w:r>
      <w:proofErr w:type="spellEnd"/>
      <w:r w:rsidRPr="009214AB">
        <w:rPr>
          <w:rFonts w:ascii="Times New Roman" w:eastAsia="Times New Roman" w:hAnsi="Times New Roman" w:cs="Times New Roman"/>
          <w:sz w:val="24"/>
          <w:szCs w:val="24"/>
          <w:lang w:eastAsia="ru-RU"/>
        </w:rPr>
        <w:t xml:space="preserve"> действие</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Показания к применению:</w:t>
      </w:r>
      <w:r w:rsidRPr="009214AB">
        <w:rPr>
          <w:rFonts w:ascii="Times New Roman" w:eastAsia="Times New Roman" w:hAnsi="Times New Roman" w:cs="Times New Roman"/>
          <w:sz w:val="24"/>
          <w:szCs w:val="24"/>
          <w:lang w:eastAsia="ru-RU"/>
        </w:rPr>
        <w:t xml:space="preserve"> нарушения сна, в качестве адаптогена для нормализации биологических ритмов</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sz w:val="24"/>
          <w:szCs w:val="24"/>
          <w:lang w:eastAsia="ru-RU"/>
        </w:rPr>
        <w:t>Rp</w:t>
      </w:r>
      <w:proofErr w:type="spellEnd"/>
      <w:r w:rsidRPr="009214AB">
        <w:rPr>
          <w:rFonts w:ascii="Times New Roman" w:eastAsia="Times New Roman" w:hAnsi="Times New Roman" w:cs="Times New Roman"/>
          <w:sz w:val="24"/>
          <w:szCs w:val="24"/>
          <w:lang w:eastAsia="ru-RU"/>
        </w:rPr>
        <w:t>.:</w:t>
      </w:r>
      <w:proofErr w:type="spellStart"/>
      <w:r w:rsidRPr="009214AB">
        <w:rPr>
          <w:rFonts w:ascii="Times New Roman" w:eastAsia="Times New Roman" w:hAnsi="Times New Roman" w:cs="Times New Roman"/>
          <w:sz w:val="24"/>
          <w:szCs w:val="24"/>
          <w:lang w:eastAsia="ru-RU"/>
        </w:rPr>
        <w:t>Tabl</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Melaxen</w:t>
      </w:r>
      <w:proofErr w:type="spellEnd"/>
      <w:r w:rsidRPr="009214AB">
        <w:rPr>
          <w:rFonts w:ascii="Times New Roman" w:eastAsia="Times New Roman" w:hAnsi="Times New Roman" w:cs="Times New Roman"/>
          <w:sz w:val="24"/>
          <w:szCs w:val="24"/>
          <w:lang w:eastAsia="ru-RU"/>
        </w:rPr>
        <w:t xml:space="preserve"> 0,003 N.10</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bookmarkStart w:id="0" w:name="_GoBack"/>
      <w:bookmarkEnd w:id="0"/>
      <w:r w:rsidRPr="009214AB">
        <w:rPr>
          <w:rFonts w:ascii="Times New Roman" w:eastAsia="Times New Roman" w:hAnsi="Times New Roman" w:cs="Times New Roman"/>
          <w:sz w:val="24"/>
          <w:szCs w:val="24"/>
          <w:lang w:eastAsia="ru-RU"/>
        </w:rPr>
        <w:t>D.S. Внутрь по 1 таблетке на ночь</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u w:val="single"/>
          <w:lang w:eastAsia="ru-RU"/>
        </w:rPr>
        <w:t>ПРОТИВОПАРКИНСОНИЧЕСКИЕ СРЕДСТВА</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Ведущую роль в болезни Паркинсона играет дисбаланс </w:t>
      </w:r>
      <w:proofErr w:type="spellStart"/>
      <w:r w:rsidRPr="009214AB">
        <w:rPr>
          <w:rFonts w:ascii="Times New Roman" w:eastAsia="Times New Roman" w:hAnsi="Times New Roman" w:cs="Times New Roman"/>
          <w:sz w:val="24"/>
          <w:szCs w:val="24"/>
          <w:lang w:eastAsia="ru-RU"/>
        </w:rPr>
        <w:t>дофаминергической</w:t>
      </w:r>
      <w:proofErr w:type="spellEnd"/>
      <w:r w:rsidRPr="009214AB">
        <w:rPr>
          <w:rFonts w:ascii="Times New Roman" w:eastAsia="Times New Roman" w:hAnsi="Times New Roman" w:cs="Times New Roman"/>
          <w:sz w:val="24"/>
          <w:szCs w:val="24"/>
          <w:lang w:eastAsia="ru-RU"/>
        </w:rPr>
        <w:t xml:space="preserve"> и </w:t>
      </w:r>
      <w:proofErr w:type="spellStart"/>
      <w:r w:rsidRPr="009214AB">
        <w:rPr>
          <w:rFonts w:ascii="Times New Roman" w:eastAsia="Times New Roman" w:hAnsi="Times New Roman" w:cs="Times New Roman"/>
          <w:sz w:val="24"/>
          <w:szCs w:val="24"/>
          <w:lang w:eastAsia="ru-RU"/>
        </w:rPr>
        <w:t>глутаматергической</w:t>
      </w:r>
      <w:proofErr w:type="spellEnd"/>
      <w:r w:rsidRPr="009214AB">
        <w:rPr>
          <w:rFonts w:ascii="Times New Roman" w:eastAsia="Times New Roman" w:hAnsi="Times New Roman" w:cs="Times New Roman"/>
          <w:sz w:val="24"/>
          <w:szCs w:val="24"/>
          <w:lang w:eastAsia="ru-RU"/>
        </w:rPr>
        <w:t xml:space="preserve"> системами головного мозга, </w:t>
      </w:r>
      <w:proofErr w:type="gramStart"/>
      <w:r w:rsidRPr="009214AB">
        <w:rPr>
          <w:rFonts w:ascii="Times New Roman" w:eastAsia="Times New Roman" w:hAnsi="Times New Roman" w:cs="Times New Roman"/>
          <w:sz w:val="24"/>
          <w:szCs w:val="24"/>
          <w:lang w:eastAsia="ru-RU"/>
        </w:rPr>
        <w:t>обусловленное</w:t>
      </w:r>
      <w:proofErr w:type="gramEnd"/>
      <w:r w:rsidRPr="009214AB">
        <w:rPr>
          <w:rFonts w:ascii="Times New Roman" w:eastAsia="Times New Roman" w:hAnsi="Times New Roman" w:cs="Times New Roman"/>
          <w:sz w:val="24"/>
          <w:szCs w:val="24"/>
          <w:lang w:eastAsia="ru-RU"/>
        </w:rPr>
        <w:t xml:space="preserve"> снижением концентрации дофамина</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Классификация </w:t>
      </w:r>
      <w:proofErr w:type="spellStart"/>
      <w:r w:rsidRPr="009214AB">
        <w:rPr>
          <w:rFonts w:ascii="Times New Roman" w:eastAsia="Times New Roman" w:hAnsi="Times New Roman" w:cs="Times New Roman"/>
          <w:sz w:val="24"/>
          <w:szCs w:val="24"/>
          <w:lang w:eastAsia="ru-RU"/>
        </w:rPr>
        <w:t>противопаркинсонических</w:t>
      </w:r>
      <w:proofErr w:type="spellEnd"/>
      <w:r w:rsidRPr="009214AB">
        <w:rPr>
          <w:rFonts w:ascii="Times New Roman" w:eastAsia="Times New Roman" w:hAnsi="Times New Roman" w:cs="Times New Roman"/>
          <w:sz w:val="24"/>
          <w:szCs w:val="24"/>
          <w:lang w:eastAsia="ru-RU"/>
        </w:rPr>
        <w:t xml:space="preserve"> препаратов (рис.1):</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1) Лекарственные средства, активирующие </w:t>
      </w:r>
      <w:proofErr w:type="spellStart"/>
      <w:r w:rsidRPr="009214AB">
        <w:rPr>
          <w:rFonts w:ascii="Times New Roman" w:eastAsia="Times New Roman" w:hAnsi="Times New Roman" w:cs="Times New Roman"/>
          <w:sz w:val="24"/>
          <w:szCs w:val="24"/>
          <w:lang w:eastAsia="ru-RU"/>
        </w:rPr>
        <w:t>дофаминергические</w:t>
      </w:r>
      <w:proofErr w:type="spellEnd"/>
      <w:r w:rsidRPr="009214AB">
        <w:rPr>
          <w:rFonts w:ascii="Times New Roman" w:eastAsia="Times New Roman" w:hAnsi="Times New Roman" w:cs="Times New Roman"/>
          <w:sz w:val="24"/>
          <w:szCs w:val="24"/>
          <w:lang w:eastAsia="ru-RU"/>
        </w:rPr>
        <w:t xml:space="preserve"> влияния</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А) Предшественники дофамина - </w:t>
      </w:r>
      <w:proofErr w:type="spellStart"/>
      <w:r w:rsidRPr="009214AB">
        <w:rPr>
          <w:rFonts w:ascii="Times New Roman" w:eastAsia="Times New Roman" w:hAnsi="Times New Roman" w:cs="Times New Roman"/>
          <w:sz w:val="24"/>
          <w:szCs w:val="24"/>
          <w:lang w:eastAsia="ru-RU"/>
        </w:rPr>
        <w:t>Леводопа</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Б) Средства, стимулирующие </w:t>
      </w:r>
      <w:proofErr w:type="spellStart"/>
      <w:r w:rsidRPr="009214AB">
        <w:rPr>
          <w:rFonts w:ascii="Times New Roman" w:eastAsia="Times New Roman" w:hAnsi="Times New Roman" w:cs="Times New Roman"/>
          <w:sz w:val="24"/>
          <w:szCs w:val="24"/>
          <w:lang w:eastAsia="ru-RU"/>
        </w:rPr>
        <w:t>дофаминовые</w:t>
      </w:r>
      <w:proofErr w:type="spellEnd"/>
      <w:r w:rsidRPr="009214AB">
        <w:rPr>
          <w:rFonts w:ascii="Times New Roman" w:eastAsia="Times New Roman" w:hAnsi="Times New Roman" w:cs="Times New Roman"/>
          <w:sz w:val="24"/>
          <w:szCs w:val="24"/>
          <w:lang w:eastAsia="ru-RU"/>
        </w:rPr>
        <w:t xml:space="preserve"> рецепторы - </w:t>
      </w:r>
      <w:proofErr w:type="spellStart"/>
      <w:r w:rsidRPr="009214AB">
        <w:rPr>
          <w:rFonts w:ascii="Times New Roman" w:eastAsia="Times New Roman" w:hAnsi="Times New Roman" w:cs="Times New Roman"/>
          <w:sz w:val="24"/>
          <w:szCs w:val="24"/>
          <w:lang w:eastAsia="ru-RU"/>
        </w:rPr>
        <w:t>Бромокриптин</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В) Ингибиторы МАО-В - </w:t>
      </w:r>
      <w:proofErr w:type="spellStart"/>
      <w:r w:rsidRPr="009214AB">
        <w:rPr>
          <w:rFonts w:ascii="Times New Roman" w:eastAsia="Times New Roman" w:hAnsi="Times New Roman" w:cs="Times New Roman"/>
          <w:sz w:val="24"/>
          <w:szCs w:val="24"/>
          <w:lang w:eastAsia="ru-RU"/>
        </w:rPr>
        <w:t>Селегелин</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2) Лекарственные средства, угнетающие </w:t>
      </w:r>
      <w:proofErr w:type="spellStart"/>
      <w:r w:rsidRPr="009214AB">
        <w:rPr>
          <w:rFonts w:ascii="Times New Roman" w:eastAsia="Times New Roman" w:hAnsi="Times New Roman" w:cs="Times New Roman"/>
          <w:sz w:val="24"/>
          <w:szCs w:val="24"/>
          <w:lang w:eastAsia="ru-RU"/>
        </w:rPr>
        <w:t>глутаматергические</w:t>
      </w:r>
      <w:proofErr w:type="spellEnd"/>
      <w:r w:rsidRPr="009214AB">
        <w:rPr>
          <w:rFonts w:ascii="Times New Roman" w:eastAsia="Times New Roman" w:hAnsi="Times New Roman" w:cs="Times New Roman"/>
          <w:sz w:val="24"/>
          <w:szCs w:val="24"/>
          <w:lang w:eastAsia="ru-RU"/>
        </w:rPr>
        <w:t xml:space="preserve"> влияния - </w:t>
      </w:r>
      <w:proofErr w:type="spellStart"/>
      <w:r w:rsidRPr="009214AB">
        <w:rPr>
          <w:rFonts w:ascii="Times New Roman" w:eastAsia="Times New Roman" w:hAnsi="Times New Roman" w:cs="Times New Roman"/>
          <w:sz w:val="24"/>
          <w:szCs w:val="24"/>
          <w:lang w:eastAsia="ru-RU"/>
        </w:rPr>
        <w:t>Амантадин</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Мидантан</w:t>
      </w:r>
      <w:proofErr w:type="spellEnd"/>
      <w:r w:rsidRPr="009214AB">
        <w:rPr>
          <w:rFonts w:ascii="Times New Roman" w:eastAsia="Times New Roman" w:hAnsi="Times New Roman" w:cs="Times New Roman"/>
          <w:sz w:val="24"/>
          <w:szCs w:val="24"/>
          <w:lang w:eastAsia="ru-RU"/>
        </w:rPr>
        <w:t>)</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3) Лекарственные средства, угнетающие холинергические влияния - </w:t>
      </w:r>
      <w:proofErr w:type="spellStart"/>
      <w:r w:rsidRPr="009214AB">
        <w:rPr>
          <w:rFonts w:ascii="Times New Roman" w:eastAsia="Times New Roman" w:hAnsi="Times New Roman" w:cs="Times New Roman"/>
          <w:sz w:val="24"/>
          <w:szCs w:val="24"/>
          <w:lang w:eastAsia="ru-RU"/>
        </w:rPr>
        <w:t>Тригексифениди</w:t>
      </w:r>
      <w:proofErr w:type="gramStart"/>
      <w:r w:rsidRPr="009214AB">
        <w:rPr>
          <w:rFonts w:ascii="Times New Roman" w:eastAsia="Times New Roman" w:hAnsi="Times New Roman" w:cs="Times New Roman"/>
          <w:sz w:val="24"/>
          <w:szCs w:val="24"/>
          <w:lang w:eastAsia="ru-RU"/>
        </w:rPr>
        <w:t>л</w:t>
      </w:r>
      <w:proofErr w:type="spellEnd"/>
      <w:r w:rsidRPr="009214AB">
        <w:rPr>
          <w:rFonts w:ascii="Times New Roman" w:eastAsia="Times New Roman" w:hAnsi="Times New Roman" w:cs="Times New Roman"/>
          <w:sz w:val="24"/>
          <w:szCs w:val="24"/>
          <w:lang w:eastAsia="ru-RU"/>
        </w:rPr>
        <w:t>(</w:t>
      </w:r>
      <w:proofErr w:type="spellStart"/>
      <w:proofErr w:type="gramEnd"/>
      <w:r w:rsidRPr="009214AB">
        <w:rPr>
          <w:rFonts w:ascii="Times New Roman" w:eastAsia="Times New Roman" w:hAnsi="Times New Roman" w:cs="Times New Roman"/>
          <w:sz w:val="24"/>
          <w:szCs w:val="24"/>
          <w:lang w:eastAsia="ru-RU"/>
        </w:rPr>
        <w:t>Циклодол</w:t>
      </w:r>
      <w:proofErr w:type="spellEnd"/>
      <w:r w:rsidRPr="009214AB">
        <w:rPr>
          <w:rFonts w:ascii="Times New Roman" w:eastAsia="Times New Roman" w:hAnsi="Times New Roman" w:cs="Times New Roman"/>
          <w:sz w:val="24"/>
          <w:szCs w:val="24"/>
          <w:lang w:eastAsia="ru-RU"/>
        </w:rPr>
        <w:t>)</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b/>
          <w:bCs/>
          <w:sz w:val="24"/>
          <w:szCs w:val="24"/>
          <w:lang w:eastAsia="ru-RU"/>
        </w:rPr>
        <w:t>Амантадин</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Групповая принадлежность: </w:t>
      </w:r>
      <w:proofErr w:type="spellStart"/>
      <w:r w:rsidRPr="009214AB">
        <w:rPr>
          <w:rFonts w:ascii="Times New Roman" w:eastAsia="Times New Roman" w:hAnsi="Times New Roman" w:cs="Times New Roman"/>
          <w:sz w:val="24"/>
          <w:szCs w:val="24"/>
          <w:lang w:eastAsia="ru-RU"/>
        </w:rPr>
        <w:t>Противопаркинсоническое</w:t>
      </w:r>
      <w:proofErr w:type="spellEnd"/>
      <w:r w:rsidRPr="009214AB">
        <w:rPr>
          <w:rFonts w:ascii="Times New Roman" w:eastAsia="Times New Roman" w:hAnsi="Times New Roman" w:cs="Times New Roman"/>
          <w:sz w:val="24"/>
          <w:szCs w:val="24"/>
          <w:lang w:eastAsia="ru-RU"/>
        </w:rPr>
        <w:t xml:space="preserve"> средство, угнетающее </w:t>
      </w:r>
      <w:proofErr w:type="spellStart"/>
      <w:r w:rsidRPr="009214AB">
        <w:rPr>
          <w:rFonts w:ascii="Times New Roman" w:eastAsia="Times New Roman" w:hAnsi="Times New Roman" w:cs="Times New Roman"/>
          <w:sz w:val="24"/>
          <w:szCs w:val="24"/>
          <w:lang w:eastAsia="ru-RU"/>
        </w:rPr>
        <w:t>глутаматергические</w:t>
      </w:r>
      <w:proofErr w:type="spellEnd"/>
      <w:r w:rsidRPr="009214AB">
        <w:rPr>
          <w:rFonts w:ascii="Times New Roman" w:eastAsia="Times New Roman" w:hAnsi="Times New Roman" w:cs="Times New Roman"/>
          <w:sz w:val="24"/>
          <w:szCs w:val="24"/>
          <w:lang w:eastAsia="ru-RU"/>
        </w:rPr>
        <w:t xml:space="preserve"> влияния</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Механизм действия: </w:t>
      </w:r>
      <w:r w:rsidRPr="009214AB">
        <w:rPr>
          <w:rFonts w:ascii="Times New Roman" w:eastAsia="Times New Roman" w:hAnsi="Times New Roman" w:cs="Times New Roman"/>
          <w:sz w:val="24"/>
          <w:szCs w:val="24"/>
          <w:lang w:eastAsia="ru-RU"/>
        </w:rPr>
        <w:t xml:space="preserve">1. Блокирует </w:t>
      </w:r>
      <w:proofErr w:type="spellStart"/>
      <w:r w:rsidRPr="009214AB">
        <w:rPr>
          <w:rFonts w:ascii="Times New Roman" w:eastAsia="Times New Roman" w:hAnsi="Times New Roman" w:cs="Times New Roman"/>
          <w:sz w:val="24"/>
          <w:szCs w:val="24"/>
          <w:lang w:eastAsia="ru-RU"/>
        </w:rPr>
        <w:t>глутаматные</w:t>
      </w:r>
      <w:proofErr w:type="spellEnd"/>
      <w:r w:rsidRPr="009214AB">
        <w:rPr>
          <w:rFonts w:ascii="Times New Roman" w:eastAsia="Times New Roman" w:hAnsi="Times New Roman" w:cs="Times New Roman"/>
          <w:sz w:val="24"/>
          <w:szCs w:val="24"/>
          <w:lang w:eastAsia="ru-RU"/>
        </w:rPr>
        <w:t xml:space="preserve"> </w:t>
      </w:r>
      <w:proofErr w:type="spellStart"/>
      <w:proofErr w:type="gramStart"/>
      <w:r w:rsidRPr="009214AB">
        <w:rPr>
          <w:rFonts w:ascii="Times New Roman" w:eastAsia="Times New Roman" w:hAnsi="Times New Roman" w:cs="Times New Roman"/>
          <w:sz w:val="24"/>
          <w:szCs w:val="24"/>
          <w:lang w:eastAsia="ru-RU"/>
        </w:rPr>
        <w:t>NMDA</w:t>
      </w:r>
      <w:proofErr w:type="gramEnd"/>
      <w:r w:rsidRPr="009214AB">
        <w:rPr>
          <w:rFonts w:ascii="Times New Roman" w:eastAsia="Times New Roman" w:hAnsi="Times New Roman" w:cs="Times New Roman"/>
          <w:sz w:val="24"/>
          <w:szCs w:val="24"/>
          <w:lang w:eastAsia="ru-RU"/>
        </w:rPr>
        <w:t>рецепторы</w:t>
      </w:r>
      <w:proofErr w:type="spellEnd"/>
      <w:r w:rsidRPr="009214AB">
        <w:rPr>
          <w:rFonts w:ascii="Times New Roman" w:eastAsia="Times New Roman" w:hAnsi="Times New Roman" w:cs="Times New Roman"/>
          <w:sz w:val="24"/>
          <w:szCs w:val="24"/>
          <w:lang w:eastAsia="ru-RU"/>
        </w:rPr>
        <w:t xml:space="preserve">, что уравновешивает соотношение </w:t>
      </w:r>
      <w:proofErr w:type="spellStart"/>
      <w:r w:rsidRPr="009214AB">
        <w:rPr>
          <w:rFonts w:ascii="Times New Roman" w:eastAsia="Times New Roman" w:hAnsi="Times New Roman" w:cs="Times New Roman"/>
          <w:sz w:val="24"/>
          <w:szCs w:val="24"/>
          <w:lang w:eastAsia="ru-RU"/>
        </w:rPr>
        <w:t>дофаминергической</w:t>
      </w:r>
      <w:proofErr w:type="spellEnd"/>
      <w:r w:rsidRPr="009214AB">
        <w:rPr>
          <w:rFonts w:ascii="Times New Roman" w:eastAsia="Times New Roman" w:hAnsi="Times New Roman" w:cs="Times New Roman"/>
          <w:sz w:val="24"/>
          <w:szCs w:val="24"/>
          <w:lang w:eastAsia="ru-RU"/>
        </w:rPr>
        <w:t xml:space="preserve"> и </w:t>
      </w:r>
      <w:proofErr w:type="spellStart"/>
      <w:r w:rsidRPr="009214AB">
        <w:rPr>
          <w:rFonts w:ascii="Times New Roman" w:eastAsia="Times New Roman" w:hAnsi="Times New Roman" w:cs="Times New Roman"/>
          <w:sz w:val="24"/>
          <w:szCs w:val="24"/>
          <w:lang w:eastAsia="ru-RU"/>
        </w:rPr>
        <w:t>глутаматергической</w:t>
      </w:r>
      <w:proofErr w:type="spellEnd"/>
      <w:r w:rsidRPr="009214AB">
        <w:rPr>
          <w:rFonts w:ascii="Times New Roman" w:eastAsia="Times New Roman" w:hAnsi="Times New Roman" w:cs="Times New Roman"/>
          <w:sz w:val="24"/>
          <w:szCs w:val="24"/>
          <w:lang w:eastAsia="ru-RU"/>
        </w:rPr>
        <w:t xml:space="preserve"> системы. 2. Замедляет выработку ацетилхолина</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b/>
          <w:bCs/>
          <w:sz w:val="24"/>
          <w:szCs w:val="24"/>
          <w:lang w:eastAsia="ru-RU"/>
        </w:rPr>
        <w:t>Эффекты</w:t>
      </w:r>
      <w:proofErr w:type="gramStart"/>
      <w:r w:rsidRPr="009214AB">
        <w:rPr>
          <w:rFonts w:ascii="Times New Roman" w:eastAsia="Times New Roman" w:hAnsi="Times New Roman" w:cs="Times New Roman"/>
          <w:b/>
          <w:bCs/>
          <w:sz w:val="24"/>
          <w:szCs w:val="24"/>
          <w:lang w:eastAsia="ru-RU"/>
        </w:rPr>
        <w:t>:</w:t>
      </w:r>
      <w:r w:rsidRPr="009214AB">
        <w:rPr>
          <w:rFonts w:ascii="Times New Roman" w:eastAsia="Times New Roman" w:hAnsi="Times New Roman" w:cs="Times New Roman"/>
          <w:sz w:val="24"/>
          <w:szCs w:val="24"/>
          <w:lang w:eastAsia="ru-RU"/>
        </w:rPr>
        <w:t>П</w:t>
      </w:r>
      <w:proofErr w:type="gramEnd"/>
      <w:r w:rsidRPr="009214AB">
        <w:rPr>
          <w:rFonts w:ascii="Times New Roman" w:eastAsia="Times New Roman" w:hAnsi="Times New Roman" w:cs="Times New Roman"/>
          <w:sz w:val="24"/>
          <w:szCs w:val="24"/>
          <w:lang w:eastAsia="ru-RU"/>
        </w:rPr>
        <w:t>ротивопаркинсонический</w:t>
      </w:r>
      <w:proofErr w:type="spellEnd"/>
      <w:r w:rsidRPr="009214AB">
        <w:rPr>
          <w:rFonts w:ascii="Times New Roman" w:eastAsia="Times New Roman" w:hAnsi="Times New Roman" w:cs="Times New Roman"/>
          <w:sz w:val="24"/>
          <w:szCs w:val="24"/>
          <w:lang w:eastAsia="ru-RU"/>
        </w:rPr>
        <w:t xml:space="preserve">: снижение мышечной ригидности, тремора, </w:t>
      </w:r>
      <w:proofErr w:type="spellStart"/>
      <w:r w:rsidRPr="009214AB">
        <w:rPr>
          <w:rFonts w:ascii="Times New Roman" w:eastAsia="Times New Roman" w:hAnsi="Times New Roman" w:cs="Times New Roman"/>
          <w:sz w:val="24"/>
          <w:szCs w:val="24"/>
          <w:lang w:eastAsia="ru-RU"/>
        </w:rPr>
        <w:t>гипо</w:t>
      </w:r>
      <w:proofErr w:type="spellEnd"/>
      <w:r w:rsidRPr="009214AB">
        <w:rPr>
          <w:rFonts w:ascii="Times New Roman" w:eastAsia="Times New Roman" w:hAnsi="Times New Roman" w:cs="Times New Roman"/>
          <w:sz w:val="24"/>
          <w:szCs w:val="24"/>
          <w:lang w:eastAsia="ru-RU"/>
        </w:rPr>
        <w:t>- или акинезии</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Показания к </w:t>
      </w:r>
      <w:proofErr w:type="spellStart"/>
      <w:r w:rsidRPr="009214AB">
        <w:rPr>
          <w:rFonts w:ascii="Times New Roman" w:eastAsia="Times New Roman" w:hAnsi="Times New Roman" w:cs="Times New Roman"/>
          <w:b/>
          <w:bCs/>
          <w:sz w:val="24"/>
          <w:szCs w:val="24"/>
          <w:lang w:eastAsia="ru-RU"/>
        </w:rPr>
        <w:t>применению</w:t>
      </w:r>
      <w:proofErr w:type="gramStart"/>
      <w:r w:rsidRPr="009214AB">
        <w:rPr>
          <w:rFonts w:ascii="Times New Roman" w:eastAsia="Times New Roman" w:hAnsi="Times New Roman" w:cs="Times New Roman"/>
          <w:b/>
          <w:bCs/>
          <w:sz w:val="24"/>
          <w:szCs w:val="24"/>
          <w:lang w:eastAsia="ru-RU"/>
        </w:rPr>
        <w:t>:</w:t>
      </w:r>
      <w:r w:rsidRPr="009214AB">
        <w:rPr>
          <w:rFonts w:ascii="Times New Roman" w:eastAsia="Times New Roman" w:hAnsi="Times New Roman" w:cs="Times New Roman"/>
          <w:sz w:val="24"/>
          <w:szCs w:val="24"/>
          <w:lang w:eastAsia="ru-RU"/>
        </w:rPr>
        <w:t>б</w:t>
      </w:r>
      <w:proofErr w:type="gramEnd"/>
      <w:r w:rsidRPr="009214AB">
        <w:rPr>
          <w:rFonts w:ascii="Times New Roman" w:eastAsia="Times New Roman" w:hAnsi="Times New Roman" w:cs="Times New Roman"/>
          <w:sz w:val="24"/>
          <w:szCs w:val="24"/>
          <w:lang w:eastAsia="ru-RU"/>
        </w:rPr>
        <w:t>олезнь</w:t>
      </w:r>
      <w:proofErr w:type="spellEnd"/>
      <w:r w:rsidRPr="009214AB">
        <w:rPr>
          <w:rFonts w:ascii="Times New Roman" w:eastAsia="Times New Roman" w:hAnsi="Times New Roman" w:cs="Times New Roman"/>
          <w:sz w:val="24"/>
          <w:szCs w:val="24"/>
          <w:lang w:eastAsia="ru-RU"/>
        </w:rPr>
        <w:t xml:space="preserve"> Паркинсона, паркинсонизм и экстрапирамидные расстройства, вызванные приемом нейролептиков или другими препаратами; невралгия при опоясывающем лишае</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proofErr w:type="gramStart"/>
      <w:r w:rsidRPr="009214AB">
        <w:rPr>
          <w:rFonts w:ascii="Times New Roman" w:eastAsia="Times New Roman" w:hAnsi="Times New Roman" w:cs="Times New Roman"/>
          <w:sz w:val="24"/>
          <w:szCs w:val="24"/>
          <w:lang w:val="en-US" w:eastAsia="ru-RU"/>
        </w:rPr>
        <w:lastRenderedPageBreak/>
        <w:t>Rp</w:t>
      </w:r>
      <w:proofErr w:type="spellEnd"/>
      <w:r w:rsidRPr="009214AB">
        <w:rPr>
          <w:rFonts w:ascii="Times New Roman" w:eastAsia="Times New Roman" w:hAnsi="Times New Roman" w:cs="Times New Roman"/>
          <w:sz w:val="24"/>
          <w:szCs w:val="24"/>
          <w:lang w:val="en-US" w:eastAsia="ru-RU"/>
        </w:rPr>
        <w:t>.:</w:t>
      </w:r>
      <w:proofErr w:type="gramEnd"/>
      <w:r w:rsidRPr="009214AB">
        <w:rPr>
          <w:rFonts w:ascii="Times New Roman" w:eastAsia="Times New Roman" w:hAnsi="Times New Roman" w:cs="Times New Roman"/>
          <w:sz w:val="24"/>
          <w:szCs w:val="24"/>
          <w:lang w:val="en-US" w:eastAsia="ru-RU"/>
        </w:rPr>
        <w:t xml:space="preserve"> Sol. </w:t>
      </w:r>
      <w:proofErr w:type="spellStart"/>
      <w:r w:rsidRPr="009214AB">
        <w:rPr>
          <w:rFonts w:ascii="Times New Roman" w:eastAsia="Times New Roman" w:hAnsi="Times New Roman" w:cs="Times New Roman"/>
          <w:sz w:val="24"/>
          <w:szCs w:val="24"/>
          <w:lang w:val="en-US" w:eastAsia="ru-RU"/>
        </w:rPr>
        <w:t>Amantadini</w:t>
      </w:r>
      <w:proofErr w:type="spellEnd"/>
      <w:r w:rsidRPr="009214AB">
        <w:rPr>
          <w:rFonts w:ascii="Times New Roman" w:eastAsia="Times New Roman" w:hAnsi="Times New Roman" w:cs="Times New Roman"/>
          <w:sz w:val="24"/>
          <w:szCs w:val="24"/>
          <w:lang w:val="en-US" w:eastAsia="ru-RU"/>
        </w:rPr>
        <w:t xml:space="preserve"> 4% - 500ml</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val="en-US" w:eastAsia="ru-RU"/>
        </w:rPr>
      </w:pPr>
      <w:r w:rsidRPr="009214AB">
        <w:rPr>
          <w:rFonts w:ascii="Times New Roman" w:eastAsia="Times New Roman" w:hAnsi="Times New Roman" w:cs="Times New Roman"/>
          <w:sz w:val="24"/>
          <w:szCs w:val="24"/>
          <w:lang w:val="en-US" w:eastAsia="ru-RU"/>
        </w:rPr>
        <w:t>D.t.d.N.5</w:t>
      </w:r>
    </w:p>
    <w:p w:rsidR="009214AB" w:rsidRPr="009214AB" w:rsidRDefault="009214AB" w:rsidP="009214A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S. Внутривенно, капельно, медленно, 500 мл 1 раз в сутки</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sz w:val="24"/>
          <w:szCs w:val="24"/>
          <w:lang w:eastAsia="ru-RU"/>
        </w:rPr>
        <w:t>Rp</w:t>
      </w:r>
      <w:proofErr w:type="spellEnd"/>
      <w:r w:rsidRPr="009214AB">
        <w:rPr>
          <w:rFonts w:ascii="Times New Roman" w:eastAsia="Times New Roman" w:hAnsi="Times New Roman" w:cs="Times New Roman"/>
          <w:sz w:val="24"/>
          <w:szCs w:val="24"/>
          <w:lang w:eastAsia="ru-RU"/>
        </w:rPr>
        <w:t>.:</w:t>
      </w:r>
      <w:proofErr w:type="spellStart"/>
      <w:r w:rsidRPr="009214AB">
        <w:rPr>
          <w:rFonts w:ascii="Times New Roman" w:eastAsia="Times New Roman" w:hAnsi="Times New Roman" w:cs="Times New Roman"/>
          <w:sz w:val="24"/>
          <w:szCs w:val="24"/>
          <w:lang w:eastAsia="ru-RU"/>
        </w:rPr>
        <w:t>Tabl</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Amantadini</w:t>
      </w:r>
      <w:proofErr w:type="spellEnd"/>
      <w:r w:rsidRPr="009214AB">
        <w:rPr>
          <w:rFonts w:ascii="Times New Roman" w:eastAsia="Times New Roman" w:hAnsi="Times New Roman" w:cs="Times New Roman"/>
          <w:sz w:val="24"/>
          <w:szCs w:val="24"/>
          <w:lang w:eastAsia="ru-RU"/>
        </w:rPr>
        <w:t xml:space="preserve"> 0,1 N.30</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D.S. Внутрь по 1 таблетке 2 раза в день.</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b/>
          <w:bCs/>
          <w:sz w:val="24"/>
          <w:szCs w:val="24"/>
          <w:lang w:eastAsia="ru-RU"/>
        </w:rPr>
        <w:t>Тригексифенидил</w:t>
      </w:r>
      <w:proofErr w:type="spellEnd"/>
      <w:r w:rsidRPr="009214AB">
        <w:rPr>
          <w:rFonts w:ascii="Times New Roman" w:eastAsia="Times New Roman" w:hAnsi="Times New Roman" w:cs="Times New Roman"/>
          <w:b/>
          <w:bCs/>
          <w:sz w:val="24"/>
          <w:szCs w:val="24"/>
          <w:lang w:eastAsia="ru-RU"/>
        </w:rPr>
        <w:t xml:space="preserve"> </w:t>
      </w:r>
      <w:r w:rsidRPr="009214AB">
        <w:rPr>
          <w:rFonts w:ascii="Times New Roman" w:eastAsia="Times New Roman" w:hAnsi="Times New Roman" w:cs="Times New Roman"/>
          <w:sz w:val="24"/>
          <w:szCs w:val="24"/>
          <w:lang w:eastAsia="ru-RU"/>
        </w:rPr>
        <w:t>(</w:t>
      </w:r>
      <w:proofErr w:type="spellStart"/>
      <w:r w:rsidRPr="009214AB">
        <w:rPr>
          <w:rFonts w:ascii="Times New Roman" w:eastAsia="Times New Roman" w:hAnsi="Times New Roman" w:cs="Times New Roman"/>
          <w:sz w:val="24"/>
          <w:szCs w:val="24"/>
          <w:lang w:eastAsia="ru-RU"/>
        </w:rPr>
        <w:t>Циклодол</w:t>
      </w:r>
      <w:proofErr w:type="spellEnd"/>
      <w:r w:rsidRPr="009214AB">
        <w:rPr>
          <w:rFonts w:ascii="Times New Roman" w:eastAsia="Times New Roman" w:hAnsi="Times New Roman" w:cs="Times New Roman"/>
          <w:sz w:val="24"/>
          <w:szCs w:val="24"/>
          <w:lang w:eastAsia="ru-RU"/>
        </w:rPr>
        <w:t>)</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Групповая принадлежность</w:t>
      </w:r>
      <w:r w:rsidRPr="009214AB">
        <w:rPr>
          <w:rFonts w:ascii="Times New Roman" w:eastAsia="Times New Roman" w:hAnsi="Times New Roman" w:cs="Times New Roman"/>
          <w:i/>
          <w:iCs/>
          <w:sz w:val="24"/>
          <w:szCs w:val="24"/>
          <w:lang w:eastAsia="ru-RU"/>
        </w:rPr>
        <w:t xml:space="preserve">: </w:t>
      </w:r>
      <w:proofErr w:type="spellStart"/>
      <w:r w:rsidRPr="009214AB">
        <w:rPr>
          <w:rFonts w:ascii="Times New Roman" w:eastAsia="Times New Roman" w:hAnsi="Times New Roman" w:cs="Times New Roman"/>
          <w:sz w:val="24"/>
          <w:szCs w:val="24"/>
          <w:lang w:eastAsia="ru-RU"/>
        </w:rPr>
        <w:t>Противопаркинсоническое</w:t>
      </w:r>
      <w:proofErr w:type="spellEnd"/>
      <w:r w:rsidRPr="009214AB">
        <w:rPr>
          <w:rFonts w:ascii="Times New Roman" w:eastAsia="Times New Roman" w:hAnsi="Times New Roman" w:cs="Times New Roman"/>
          <w:sz w:val="24"/>
          <w:szCs w:val="24"/>
          <w:lang w:eastAsia="ru-RU"/>
        </w:rPr>
        <w:t xml:space="preserve"> средство, угнетающее холинергическое влияние.</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Механизм </w:t>
      </w:r>
      <w:proofErr w:type="spellStart"/>
      <w:r w:rsidRPr="009214AB">
        <w:rPr>
          <w:rFonts w:ascii="Times New Roman" w:eastAsia="Times New Roman" w:hAnsi="Times New Roman" w:cs="Times New Roman"/>
          <w:b/>
          <w:bCs/>
          <w:sz w:val="24"/>
          <w:szCs w:val="24"/>
          <w:lang w:eastAsia="ru-RU"/>
        </w:rPr>
        <w:t>действия</w:t>
      </w:r>
      <w:proofErr w:type="gramStart"/>
      <w:r w:rsidRPr="009214AB">
        <w:rPr>
          <w:rFonts w:ascii="Times New Roman" w:eastAsia="Times New Roman" w:hAnsi="Times New Roman" w:cs="Times New Roman"/>
          <w:b/>
          <w:bCs/>
          <w:sz w:val="24"/>
          <w:szCs w:val="24"/>
          <w:lang w:eastAsia="ru-RU"/>
        </w:rPr>
        <w:t>:</w:t>
      </w:r>
      <w:r w:rsidRPr="009214AB">
        <w:rPr>
          <w:rFonts w:ascii="Times New Roman" w:eastAsia="Times New Roman" w:hAnsi="Times New Roman" w:cs="Times New Roman"/>
          <w:sz w:val="24"/>
          <w:szCs w:val="24"/>
          <w:lang w:eastAsia="ru-RU"/>
        </w:rPr>
        <w:t>Б</w:t>
      </w:r>
      <w:proofErr w:type="gramEnd"/>
      <w:r w:rsidRPr="009214AB">
        <w:rPr>
          <w:rFonts w:ascii="Times New Roman" w:eastAsia="Times New Roman" w:hAnsi="Times New Roman" w:cs="Times New Roman"/>
          <w:sz w:val="24"/>
          <w:szCs w:val="24"/>
          <w:lang w:eastAsia="ru-RU"/>
        </w:rPr>
        <w:t>локирует</w:t>
      </w:r>
      <w:proofErr w:type="spellEnd"/>
      <w:r w:rsidRPr="009214AB">
        <w:rPr>
          <w:rFonts w:ascii="Times New Roman" w:eastAsia="Times New Roman" w:hAnsi="Times New Roman" w:cs="Times New Roman"/>
          <w:sz w:val="24"/>
          <w:szCs w:val="24"/>
          <w:lang w:eastAsia="ru-RU"/>
        </w:rPr>
        <w:t xml:space="preserve"> центральные М-</w:t>
      </w:r>
      <w:proofErr w:type="spellStart"/>
      <w:r w:rsidRPr="009214AB">
        <w:rPr>
          <w:rFonts w:ascii="Times New Roman" w:eastAsia="Times New Roman" w:hAnsi="Times New Roman" w:cs="Times New Roman"/>
          <w:sz w:val="24"/>
          <w:szCs w:val="24"/>
          <w:lang w:eastAsia="ru-RU"/>
        </w:rPr>
        <w:t>холинорецепторы</w:t>
      </w:r>
      <w:proofErr w:type="spellEnd"/>
      <w:r w:rsidRPr="009214AB">
        <w:rPr>
          <w:rFonts w:ascii="Times New Roman" w:eastAsia="Times New Roman" w:hAnsi="Times New Roman" w:cs="Times New Roman"/>
          <w:sz w:val="24"/>
          <w:szCs w:val="24"/>
          <w:lang w:eastAsia="ru-RU"/>
        </w:rPr>
        <w:t xml:space="preserve"> в ядрах экстрапирамидной системы.</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Эффекты: </w:t>
      </w:r>
      <w:proofErr w:type="spellStart"/>
      <w:r w:rsidRPr="009214AB">
        <w:rPr>
          <w:rFonts w:ascii="Times New Roman" w:eastAsia="Times New Roman" w:hAnsi="Times New Roman" w:cs="Times New Roman"/>
          <w:sz w:val="24"/>
          <w:szCs w:val="24"/>
          <w:lang w:eastAsia="ru-RU"/>
        </w:rPr>
        <w:t>Противопаркинсонический</w:t>
      </w:r>
      <w:proofErr w:type="spellEnd"/>
      <w:r w:rsidRPr="009214AB">
        <w:rPr>
          <w:rFonts w:ascii="Times New Roman" w:eastAsia="Times New Roman" w:hAnsi="Times New Roman" w:cs="Times New Roman"/>
          <w:sz w:val="24"/>
          <w:szCs w:val="24"/>
          <w:lang w:eastAsia="ru-RU"/>
        </w:rPr>
        <w:t xml:space="preserve">: способствует уменьшению или устранению двигательных расстройств, связанных с экстрапирамидными </w:t>
      </w:r>
      <w:proofErr w:type="spellStart"/>
      <w:r w:rsidRPr="009214AB">
        <w:rPr>
          <w:rFonts w:ascii="Times New Roman" w:eastAsia="Times New Roman" w:hAnsi="Times New Roman" w:cs="Times New Roman"/>
          <w:sz w:val="24"/>
          <w:szCs w:val="24"/>
          <w:lang w:eastAsia="ru-RU"/>
        </w:rPr>
        <w:t>нарушениями</w:t>
      </w:r>
      <w:proofErr w:type="gramStart"/>
      <w:r w:rsidRPr="009214AB">
        <w:rPr>
          <w:rFonts w:ascii="Times New Roman" w:eastAsia="Times New Roman" w:hAnsi="Times New Roman" w:cs="Times New Roman"/>
          <w:sz w:val="24"/>
          <w:szCs w:val="24"/>
          <w:lang w:eastAsia="ru-RU"/>
        </w:rPr>
        <w:t>;п</w:t>
      </w:r>
      <w:proofErr w:type="gramEnd"/>
      <w:r w:rsidRPr="009214AB">
        <w:rPr>
          <w:rFonts w:ascii="Times New Roman" w:eastAsia="Times New Roman" w:hAnsi="Times New Roman" w:cs="Times New Roman"/>
          <w:sz w:val="24"/>
          <w:szCs w:val="24"/>
          <w:lang w:eastAsia="ru-RU"/>
        </w:rPr>
        <w:t>ри</w:t>
      </w:r>
      <w:proofErr w:type="spellEnd"/>
      <w:r w:rsidRPr="009214AB">
        <w:rPr>
          <w:rFonts w:ascii="Times New Roman" w:eastAsia="Times New Roman" w:hAnsi="Times New Roman" w:cs="Times New Roman"/>
          <w:sz w:val="24"/>
          <w:szCs w:val="24"/>
          <w:lang w:eastAsia="ru-RU"/>
        </w:rPr>
        <w:t xml:space="preserve"> паркинсонизме уменьшает тремор, в меньшей степени влияет на ригидность и </w:t>
      </w:r>
      <w:proofErr w:type="spellStart"/>
      <w:r w:rsidRPr="009214AB">
        <w:rPr>
          <w:rFonts w:ascii="Times New Roman" w:eastAsia="Times New Roman" w:hAnsi="Times New Roman" w:cs="Times New Roman"/>
          <w:sz w:val="24"/>
          <w:szCs w:val="24"/>
          <w:lang w:eastAsia="ru-RU"/>
        </w:rPr>
        <w:t>брадикинезию</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Показания к применению:</w:t>
      </w:r>
      <w:r w:rsidRPr="009214AB">
        <w:rPr>
          <w:rFonts w:ascii="Times New Roman" w:eastAsia="Times New Roman" w:hAnsi="Times New Roman" w:cs="Times New Roman"/>
          <w:sz w:val="24"/>
          <w:szCs w:val="24"/>
          <w:lang w:eastAsia="ru-RU"/>
        </w:rPr>
        <w:t xml:space="preserve"> болезнь Паркинсона, паркинсонизм (идиопатический, атеросклеротический, </w:t>
      </w:r>
      <w:proofErr w:type="spellStart"/>
      <w:r w:rsidRPr="009214AB">
        <w:rPr>
          <w:rFonts w:ascii="Times New Roman" w:eastAsia="Times New Roman" w:hAnsi="Times New Roman" w:cs="Times New Roman"/>
          <w:sz w:val="24"/>
          <w:szCs w:val="24"/>
          <w:lang w:eastAsia="ru-RU"/>
        </w:rPr>
        <w:t>постэнцефалитный</w:t>
      </w:r>
      <w:proofErr w:type="spellEnd"/>
      <w:r w:rsidRPr="009214AB">
        <w:rPr>
          <w:rFonts w:ascii="Times New Roman" w:eastAsia="Times New Roman" w:hAnsi="Times New Roman" w:cs="Times New Roman"/>
          <w:sz w:val="24"/>
          <w:szCs w:val="24"/>
          <w:lang w:eastAsia="ru-RU"/>
        </w:rPr>
        <w:t>, лекарственный), спастические параличи, связанные с поражением экстрапирамидной и пирамидной (реже) системы</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sz w:val="24"/>
          <w:szCs w:val="24"/>
          <w:lang w:eastAsia="ru-RU"/>
        </w:rPr>
        <w:t>Rp</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Tabl</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Trihexyphenidyli</w:t>
      </w:r>
      <w:proofErr w:type="spellEnd"/>
      <w:r w:rsidRPr="009214AB">
        <w:rPr>
          <w:rFonts w:ascii="Times New Roman" w:eastAsia="Times New Roman" w:hAnsi="Times New Roman" w:cs="Times New Roman"/>
          <w:sz w:val="24"/>
          <w:szCs w:val="24"/>
          <w:lang w:eastAsia="ru-RU"/>
        </w:rPr>
        <w:t xml:space="preserve"> 0,001N.10</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D.S. Внутрь по 1 таблетке 2 раза в день.</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b/>
          <w:bCs/>
          <w:sz w:val="24"/>
          <w:szCs w:val="24"/>
          <w:lang w:eastAsia="ru-RU"/>
        </w:rPr>
        <w:t>Леводопа</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Групповая </w:t>
      </w:r>
      <w:proofErr w:type="spellStart"/>
      <w:r w:rsidRPr="009214AB">
        <w:rPr>
          <w:rFonts w:ascii="Times New Roman" w:eastAsia="Times New Roman" w:hAnsi="Times New Roman" w:cs="Times New Roman"/>
          <w:b/>
          <w:bCs/>
          <w:sz w:val="24"/>
          <w:szCs w:val="24"/>
          <w:lang w:eastAsia="ru-RU"/>
        </w:rPr>
        <w:t>принадлежность</w:t>
      </w:r>
      <w:proofErr w:type="gramStart"/>
      <w:r w:rsidRPr="009214AB">
        <w:rPr>
          <w:rFonts w:ascii="Times New Roman" w:eastAsia="Times New Roman" w:hAnsi="Times New Roman" w:cs="Times New Roman"/>
          <w:b/>
          <w:bCs/>
          <w:sz w:val="24"/>
          <w:szCs w:val="24"/>
          <w:lang w:eastAsia="ru-RU"/>
        </w:rPr>
        <w:t>:</w:t>
      </w:r>
      <w:r w:rsidRPr="009214AB">
        <w:rPr>
          <w:rFonts w:ascii="Times New Roman" w:eastAsia="Times New Roman" w:hAnsi="Times New Roman" w:cs="Times New Roman"/>
          <w:sz w:val="24"/>
          <w:szCs w:val="24"/>
          <w:lang w:eastAsia="ru-RU"/>
        </w:rPr>
        <w:t>П</w:t>
      </w:r>
      <w:proofErr w:type="gramEnd"/>
      <w:r w:rsidRPr="009214AB">
        <w:rPr>
          <w:rFonts w:ascii="Times New Roman" w:eastAsia="Times New Roman" w:hAnsi="Times New Roman" w:cs="Times New Roman"/>
          <w:sz w:val="24"/>
          <w:szCs w:val="24"/>
          <w:lang w:eastAsia="ru-RU"/>
        </w:rPr>
        <w:t>ротвопаркинсоническое</w:t>
      </w:r>
      <w:proofErr w:type="spellEnd"/>
      <w:r w:rsidRPr="009214AB">
        <w:rPr>
          <w:rFonts w:ascii="Times New Roman" w:eastAsia="Times New Roman" w:hAnsi="Times New Roman" w:cs="Times New Roman"/>
          <w:sz w:val="24"/>
          <w:szCs w:val="24"/>
          <w:lang w:eastAsia="ru-RU"/>
        </w:rPr>
        <w:t xml:space="preserve"> средство, предшественник дофамина</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Механизм действия: </w:t>
      </w:r>
      <w:proofErr w:type="spellStart"/>
      <w:r w:rsidRPr="009214AB">
        <w:rPr>
          <w:rFonts w:ascii="Times New Roman" w:eastAsia="Times New Roman" w:hAnsi="Times New Roman" w:cs="Times New Roman"/>
          <w:sz w:val="24"/>
          <w:szCs w:val="24"/>
          <w:lang w:eastAsia="ru-RU"/>
        </w:rPr>
        <w:t>Леводопа</w:t>
      </w:r>
      <w:proofErr w:type="spellEnd"/>
      <w:r w:rsidRPr="009214AB">
        <w:rPr>
          <w:rFonts w:ascii="Times New Roman" w:eastAsia="Times New Roman" w:hAnsi="Times New Roman" w:cs="Times New Roman"/>
          <w:sz w:val="24"/>
          <w:szCs w:val="24"/>
          <w:lang w:eastAsia="ru-RU"/>
        </w:rPr>
        <w:t xml:space="preserve"> - является предшественником дофамина. Проникает через ГЭБ, накапливается в базальных ганглиях и превращается в дофамин, восполняя недостаток последнего в экстрапирамидной системе; </w:t>
      </w:r>
      <w:proofErr w:type="spellStart"/>
      <w:r w:rsidRPr="009214AB">
        <w:rPr>
          <w:rFonts w:ascii="Times New Roman" w:eastAsia="Times New Roman" w:hAnsi="Times New Roman" w:cs="Times New Roman"/>
          <w:sz w:val="24"/>
          <w:szCs w:val="24"/>
          <w:lang w:eastAsia="ru-RU"/>
        </w:rPr>
        <w:t>Леводопу</w:t>
      </w:r>
      <w:proofErr w:type="spellEnd"/>
      <w:r w:rsidRPr="009214AB">
        <w:rPr>
          <w:rFonts w:ascii="Times New Roman" w:eastAsia="Times New Roman" w:hAnsi="Times New Roman" w:cs="Times New Roman"/>
          <w:sz w:val="24"/>
          <w:szCs w:val="24"/>
          <w:lang w:eastAsia="ru-RU"/>
        </w:rPr>
        <w:t xml:space="preserve"> комбинируют с </w:t>
      </w:r>
      <w:proofErr w:type="spellStart"/>
      <w:r w:rsidRPr="009214AB">
        <w:rPr>
          <w:rFonts w:ascii="Times New Roman" w:eastAsia="Times New Roman" w:hAnsi="Times New Roman" w:cs="Times New Roman"/>
          <w:sz w:val="24"/>
          <w:szCs w:val="24"/>
          <w:lang w:eastAsia="ru-RU"/>
        </w:rPr>
        <w:t>карбидопой</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Карбидопа</w:t>
      </w:r>
      <w:proofErr w:type="spellEnd"/>
      <w:r w:rsidRPr="009214AB">
        <w:rPr>
          <w:rFonts w:ascii="Times New Roman" w:eastAsia="Times New Roman" w:hAnsi="Times New Roman" w:cs="Times New Roman"/>
          <w:sz w:val="24"/>
          <w:szCs w:val="24"/>
          <w:lang w:eastAsia="ru-RU"/>
        </w:rPr>
        <w:t xml:space="preserve"> - ингибирует фермент ДОФА-</w:t>
      </w:r>
      <w:proofErr w:type="spellStart"/>
      <w:r w:rsidRPr="009214AB">
        <w:rPr>
          <w:rFonts w:ascii="Times New Roman" w:eastAsia="Times New Roman" w:hAnsi="Times New Roman" w:cs="Times New Roman"/>
          <w:sz w:val="24"/>
          <w:szCs w:val="24"/>
          <w:lang w:eastAsia="ru-RU"/>
        </w:rPr>
        <w:t>декарбоксилазу</w:t>
      </w:r>
      <w:proofErr w:type="spellEnd"/>
      <w:r w:rsidRPr="009214AB">
        <w:rPr>
          <w:rFonts w:ascii="Times New Roman" w:eastAsia="Times New Roman" w:hAnsi="Times New Roman" w:cs="Times New Roman"/>
          <w:sz w:val="24"/>
          <w:szCs w:val="24"/>
          <w:lang w:eastAsia="ru-RU"/>
        </w:rPr>
        <w:t xml:space="preserve">, снижая превращение </w:t>
      </w:r>
      <w:proofErr w:type="spellStart"/>
      <w:r w:rsidRPr="009214AB">
        <w:rPr>
          <w:rFonts w:ascii="Times New Roman" w:eastAsia="Times New Roman" w:hAnsi="Times New Roman" w:cs="Times New Roman"/>
          <w:sz w:val="24"/>
          <w:szCs w:val="24"/>
          <w:lang w:eastAsia="ru-RU"/>
        </w:rPr>
        <w:t>леводопы</w:t>
      </w:r>
      <w:proofErr w:type="spellEnd"/>
      <w:r w:rsidRPr="009214AB">
        <w:rPr>
          <w:rFonts w:ascii="Times New Roman" w:eastAsia="Times New Roman" w:hAnsi="Times New Roman" w:cs="Times New Roman"/>
          <w:sz w:val="24"/>
          <w:szCs w:val="24"/>
          <w:lang w:eastAsia="ru-RU"/>
        </w:rPr>
        <w:t xml:space="preserve"> в дофамин в периферических тканях</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Эффекты:</w:t>
      </w:r>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Противопаркинсонический</w:t>
      </w:r>
      <w:proofErr w:type="spellEnd"/>
      <w:r w:rsidRPr="009214AB">
        <w:rPr>
          <w:rFonts w:ascii="Times New Roman" w:eastAsia="Times New Roman" w:hAnsi="Times New Roman" w:cs="Times New Roman"/>
          <w:sz w:val="24"/>
          <w:szCs w:val="24"/>
          <w:lang w:eastAsia="ru-RU"/>
        </w:rPr>
        <w:t>: уменьшается ригидность мышц и гипокинезия</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Показания к </w:t>
      </w:r>
      <w:proofErr w:type="spellStart"/>
      <w:r w:rsidRPr="009214AB">
        <w:rPr>
          <w:rFonts w:ascii="Times New Roman" w:eastAsia="Times New Roman" w:hAnsi="Times New Roman" w:cs="Times New Roman"/>
          <w:b/>
          <w:bCs/>
          <w:sz w:val="24"/>
          <w:szCs w:val="24"/>
          <w:lang w:eastAsia="ru-RU"/>
        </w:rPr>
        <w:t>применению</w:t>
      </w:r>
      <w:proofErr w:type="gramStart"/>
      <w:r w:rsidRPr="009214AB">
        <w:rPr>
          <w:rFonts w:ascii="Times New Roman" w:eastAsia="Times New Roman" w:hAnsi="Times New Roman" w:cs="Times New Roman"/>
          <w:b/>
          <w:bCs/>
          <w:sz w:val="24"/>
          <w:szCs w:val="24"/>
          <w:lang w:eastAsia="ru-RU"/>
        </w:rPr>
        <w:t>:</w:t>
      </w:r>
      <w:r w:rsidRPr="009214AB">
        <w:rPr>
          <w:rFonts w:ascii="Times New Roman" w:eastAsia="Times New Roman" w:hAnsi="Times New Roman" w:cs="Times New Roman"/>
          <w:sz w:val="24"/>
          <w:szCs w:val="24"/>
          <w:lang w:eastAsia="ru-RU"/>
        </w:rPr>
        <w:t>Б</w:t>
      </w:r>
      <w:proofErr w:type="gramEnd"/>
      <w:r w:rsidRPr="009214AB">
        <w:rPr>
          <w:rFonts w:ascii="Times New Roman" w:eastAsia="Times New Roman" w:hAnsi="Times New Roman" w:cs="Times New Roman"/>
          <w:sz w:val="24"/>
          <w:szCs w:val="24"/>
          <w:lang w:eastAsia="ru-RU"/>
        </w:rPr>
        <w:t>олезнь</w:t>
      </w:r>
      <w:proofErr w:type="spellEnd"/>
      <w:r w:rsidRPr="009214AB">
        <w:rPr>
          <w:rFonts w:ascii="Times New Roman" w:eastAsia="Times New Roman" w:hAnsi="Times New Roman" w:cs="Times New Roman"/>
          <w:sz w:val="24"/>
          <w:szCs w:val="24"/>
          <w:lang w:eastAsia="ru-RU"/>
        </w:rPr>
        <w:t xml:space="preserve"> Паркинсона, симптоматический паркинсонизм</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proofErr w:type="gramStart"/>
      <w:r w:rsidRPr="009214AB">
        <w:rPr>
          <w:rFonts w:ascii="Times New Roman" w:eastAsia="Times New Roman" w:hAnsi="Times New Roman" w:cs="Times New Roman"/>
          <w:sz w:val="24"/>
          <w:szCs w:val="24"/>
          <w:lang w:val="en-US" w:eastAsia="ru-RU"/>
        </w:rPr>
        <w:t>Rp</w:t>
      </w:r>
      <w:proofErr w:type="spellEnd"/>
      <w:r w:rsidRPr="009214AB">
        <w:rPr>
          <w:rFonts w:ascii="Times New Roman" w:eastAsia="Times New Roman" w:hAnsi="Times New Roman" w:cs="Times New Roman"/>
          <w:sz w:val="24"/>
          <w:szCs w:val="24"/>
          <w:lang w:val="en-US" w:eastAsia="ru-RU"/>
        </w:rPr>
        <w:t>.:</w:t>
      </w:r>
      <w:proofErr w:type="gramEnd"/>
      <w:r w:rsidRPr="009214AB">
        <w:rPr>
          <w:rFonts w:ascii="Times New Roman" w:eastAsia="Times New Roman" w:hAnsi="Times New Roman" w:cs="Times New Roman"/>
          <w:sz w:val="24"/>
          <w:szCs w:val="24"/>
          <w:lang w:val="en-US" w:eastAsia="ru-RU"/>
        </w:rPr>
        <w:t xml:space="preserve"> </w:t>
      </w:r>
      <w:proofErr w:type="spellStart"/>
      <w:r w:rsidRPr="009214AB">
        <w:rPr>
          <w:rFonts w:ascii="Times New Roman" w:eastAsia="Times New Roman" w:hAnsi="Times New Roman" w:cs="Times New Roman"/>
          <w:sz w:val="24"/>
          <w:szCs w:val="24"/>
          <w:lang w:val="en-US" w:eastAsia="ru-RU"/>
        </w:rPr>
        <w:t>Levodop</w:t>
      </w:r>
      <w:r w:rsidRPr="009214AB">
        <w:rPr>
          <w:rFonts w:ascii="Times New Roman" w:eastAsia="Times New Roman" w:hAnsi="Times New Roman" w:cs="Times New Roman"/>
          <w:sz w:val="24"/>
          <w:szCs w:val="24"/>
          <w:lang w:eastAsia="ru-RU"/>
        </w:rPr>
        <w:t>ае</w:t>
      </w:r>
      <w:proofErr w:type="spellEnd"/>
      <w:r w:rsidRPr="009214AB">
        <w:rPr>
          <w:rFonts w:ascii="Times New Roman" w:eastAsia="Times New Roman" w:hAnsi="Times New Roman" w:cs="Times New Roman"/>
          <w:sz w:val="24"/>
          <w:szCs w:val="24"/>
          <w:lang w:val="en-US" w:eastAsia="ru-RU"/>
        </w:rPr>
        <w:t xml:space="preserve"> 0,25</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9214AB">
        <w:rPr>
          <w:rFonts w:ascii="Times New Roman" w:eastAsia="Times New Roman" w:hAnsi="Times New Roman" w:cs="Times New Roman"/>
          <w:sz w:val="24"/>
          <w:szCs w:val="24"/>
          <w:lang w:val="en-US" w:eastAsia="ru-RU"/>
        </w:rPr>
        <w:t>Carbidopa</w:t>
      </w:r>
      <w:proofErr w:type="spellEnd"/>
      <w:r w:rsidRPr="009214AB">
        <w:rPr>
          <w:rFonts w:ascii="Times New Roman" w:eastAsia="Times New Roman" w:hAnsi="Times New Roman" w:cs="Times New Roman"/>
          <w:sz w:val="24"/>
          <w:szCs w:val="24"/>
          <w:lang w:eastAsia="ru-RU"/>
        </w:rPr>
        <w:t>е</w:t>
      </w:r>
      <w:r w:rsidRPr="009214AB">
        <w:rPr>
          <w:rFonts w:ascii="Times New Roman" w:eastAsia="Times New Roman" w:hAnsi="Times New Roman" w:cs="Times New Roman"/>
          <w:sz w:val="24"/>
          <w:szCs w:val="24"/>
          <w:lang w:val="en-US" w:eastAsia="ru-RU"/>
        </w:rPr>
        <w:t xml:space="preserve"> 0,025</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9214AB">
        <w:rPr>
          <w:rFonts w:ascii="Times New Roman" w:eastAsia="Times New Roman" w:hAnsi="Times New Roman" w:cs="Times New Roman"/>
          <w:sz w:val="24"/>
          <w:szCs w:val="24"/>
          <w:lang w:val="en-US" w:eastAsia="ru-RU"/>
        </w:rPr>
        <w:t xml:space="preserve">D.t.d.N.30 in </w:t>
      </w:r>
      <w:proofErr w:type="spellStart"/>
      <w:r w:rsidRPr="009214AB">
        <w:rPr>
          <w:rFonts w:ascii="Times New Roman" w:eastAsia="Times New Roman" w:hAnsi="Times New Roman" w:cs="Times New Roman"/>
          <w:sz w:val="24"/>
          <w:szCs w:val="24"/>
          <w:lang w:val="en-US" w:eastAsia="ru-RU"/>
        </w:rPr>
        <w:t>tabl</w:t>
      </w:r>
      <w:proofErr w:type="spellEnd"/>
      <w:r w:rsidRPr="009214AB">
        <w:rPr>
          <w:rFonts w:ascii="Times New Roman" w:eastAsia="Times New Roman" w:hAnsi="Times New Roman" w:cs="Times New Roman"/>
          <w:sz w:val="24"/>
          <w:szCs w:val="24"/>
          <w:lang w:val="en-US" w:eastAsia="ru-RU"/>
        </w:rPr>
        <w:t>.</w:t>
      </w:r>
      <w:proofErr w:type="gramEnd"/>
    </w:p>
    <w:p w:rsidR="009214AB" w:rsidRPr="009214AB" w:rsidRDefault="009214AB" w:rsidP="009214A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lastRenderedPageBreak/>
        <w:t>S. По 1 таблетке 2 раза в сутки.</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b/>
          <w:bCs/>
          <w:sz w:val="24"/>
          <w:szCs w:val="24"/>
          <w:lang w:eastAsia="ru-RU"/>
        </w:rPr>
        <w:t>Бромокриптин</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Групповая </w:t>
      </w:r>
      <w:proofErr w:type="spellStart"/>
      <w:r w:rsidRPr="009214AB">
        <w:rPr>
          <w:rFonts w:ascii="Times New Roman" w:eastAsia="Times New Roman" w:hAnsi="Times New Roman" w:cs="Times New Roman"/>
          <w:b/>
          <w:bCs/>
          <w:sz w:val="24"/>
          <w:szCs w:val="24"/>
          <w:lang w:eastAsia="ru-RU"/>
        </w:rPr>
        <w:t>принадлежность</w:t>
      </w:r>
      <w:proofErr w:type="gramStart"/>
      <w:r w:rsidRPr="009214AB">
        <w:rPr>
          <w:rFonts w:ascii="Times New Roman" w:eastAsia="Times New Roman" w:hAnsi="Times New Roman" w:cs="Times New Roman"/>
          <w:b/>
          <w:bCs/>
          <w:sz w:val="24"/>
          <w:szCs w:val="24"/>
          <w:lang w:eastAsia="ru-RU"/>
        </w:rPr>
        <w:t>:</w:t>
      </w:r>
      <w:r w:rsidRPr="009214AB">
        <w:rPr>
          <w:rFonts w:ascii="Times New Roman" w:eastAsia="Times New Roman" w:hAnsi="Times New Roman" w:cs="Times New Roman"/>
          <w:sz w:val="24"/>
          <w:szCs w:val="24"/>
          <w:lang w:eastAsia="ru-RU"/>
        </w:rPr>
        <w:t>П</w:t>
      </w:r>
      <w:proofErr w:type="gramEnd"/>
      <w:r w:rsidRPr="009214AB">
        <w:rPr>
          <w:rFonts w:ascii="Times New Roman" w:eastAsia="Times New Roman" w:hAnsi="Times New Roman" w:cs="Times New Roman"/>
          <w:sz w:val="24"/>
          <w:szCs w:val="24"/>
          <w:lang w:eastAsia="ru-RU"/>
        </w:rPr>
        <w:t>ротвопаркинсоническое</w:t>
      </w:r>
      <w:proofErr w:type="spellEnd"/>
      <w:r w:rsidRPr="009214AB">
        <w:rPr>
          <w:rFonts w:ascii="Times New Roman" w:eastAsia="Times New Roman" w:hAnsi="Times New Roman" w:cs="Times New Roman"/>
          <w:sz w:val="24"/>
          <w:szCs w:val="24"/>
          <w:lang w:eastAsia="ru-RU"/>
        </w:rPr>
        <w:t xml:space="preserve"> средство, стимулирующее </w:t>
      </w:r>
      <w:proofErr w:type="spellStart"/>
      <w:r w:rsidRPr="009214AB">
        <w:rPr>
          <w:rFonts w:ascii="Times New Roman" w:eastAsia="Times New Roman" w:hAnsi="Times New Roman" w:cs="Times New Roman"/>
          <w:sz w:val="24"/>
          <w:szCs w:val="24"/>
          <w:lang w:eastAsia="ru-RU"/>
        </w:rPr>
        <w:t>дофаминовые</w:t>
      </w:r>
      <w:proofErr w:type="spellEnd"/>
      <w:r w:rsidRPr="009214AB">
        <w:rPr>
          <w:rFonts w:ascii="Times New Roman" w:eastAsia="Times New Roman" w:hAnsi="Times New Roman" w:cs="Times New Roman"/>
          <w:sz w:val="24"/>
          <w:szCs w:val="24"/>
          <w:lang w:eastAsia="ru-RU"/>
        </w:rPr>
        <w:t xml:space="preserve"> рецепторы</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Механизм действия: </w:t>
      </w:r>
      <w:r w:rsidRPr="009214AB">
        <w:rPr>
          <w:rFonts w:ascii="Times New Roman" w:eastAsia="Times New Roman" w:hAnsi="Times New Roman" w:cs="Times New Roman"/>
          <w:sz w:val="24"/>
          <w:szCs w:val="24"/>
          <w:lang w:eastAsia="ru-RU"/>
        </w:rPr>
        <w:t xml:space="preserve">Стимулирует </w:t>
      </w:r>
      <w:proofErr w:type="spellStart"/>
      <w:r w:rsidRPr="009214AB">
        <w:rPr>
          <w:rFonts w:ascii="Times New Roman" w:eastAsia="Times New Roman" w:hAnsi="Times New Roman" w:cs="Times New Roman"/>
          <w:sz w:val="24"/>
          <w:szCs w:val="24"/>
          <w:lang w:eastAsia="ru-RU"/>
        </w:rPr>
        <w:t>дофаминовые</w:t>
      </w:r>
      <w:proofErr w:type="spellEnd"/>
      <w:r w:rsidRPr="009214AB">
        <w:rPr>
          <w:rFonts w:ascii="Times New Roman" w:eastAsia="Times New Roman" w:hAnsi="Times New Roman" w:cs="Times New Roman"/>
          <w:sz w:val="24"/>
          <w:szCs w:val="24"/>
          <w:lang w:eastAsia="ru-RU"/>
        </w:rPr>
        <w:t xml:space="preserve"> D2-рецепторы в ядрах экстрапирамидной системы</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Эффекты:</w:t>
      </w:r>
    </w:p>
    <w:p w:rsidR="009214AB" w:rsidRPr="009214AB" w:rsidRDefault="009214AB" w:rsidP="00921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sz w:val="24"/>
          <w:szCs w:val="24"/>
          <w:lang w:eastAsia="ru-RU"/>
        </w:rPr>
        <w:t>Противопаркинсонический</w:t>
      </w:r>
      <w:proofErr w:type="spellEnd"/>
      <w:r w:rsidRPr="009214AB">
        <w:rPr>
          <w:rFonts w:ascii="Times New Roman" w:eastAsia="Times New Roman" w:hAnsi="Times New Roman" w:cs="Times New Roman"/>
          <w:sz w:val="24"/>
          <w:szCs w:val="24"/>
          <w:lang w:eastAsia="ru-RU"/>
        </w:rPr>
        <w:t>: снижает выраженность симптомов паркинсонизма, уменьшает депрессивную симптоматику</w:t>
      </w:r>
    </w:p>
    <w:p w:rsidR="009214AB" w:rsidRPr="009214AB" w:rsidRDefault="009214AB" w:rsidP="00921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Снижает концентрацию </w:t>
      </w:r>
      <w:proofErr w:type="spellStart"/>
      <w:r w:rsidRPr="009214AB">
        <w:rPr>
          <w:rFonts w:ascii="Times New Roman" w:eastAsia="Times New Roman" w:hAnsi="Times New Roman" w:cs="Times New Roman"/>
          <w:sz w:val="24"/>
          <w:szCs w:val="24"/>
          <w:lang w:eastAsia="ru-RU"/>
        </w:rPr>
        <w:t>соматотропина</w:t>
      </w:r>
      <w:proofErr w:type="spellEnd"/>
      <w:r w:rsidRPr="009214AB">
        <w:rPr>
          <w:rFonts w:ascii="Times New Roman" w:eastAsia="Times New Roman" w:hAnsi="Times New Roman" w:cs="Times New Roman"/>
          <w:sz w:val="24"/>
          <w:szCs w:val="24"/>
          <w:lang w:eastAsia="ru-RU"/>
        </w:rPr>
        <w:t xml:space="preserve"> в крови у больных акромегалией</w:t>
      </w:r>
    </w:p>
    <w:p w:rsidR="009214AB" w:rsidRPr="009214AB" w:rsidRDefault="009214AB" w:rsidP="009214A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Ингибирует инкрецию пролактина и подавляет физиологическую лактацию, нормализует менструальную функцию</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Показания к </w:t>
      </w:r>
      <w:proofErr w:type="spellStart"/>
      <w:r w:rsidRPr="009214AB">
        <w:rPr>
          <w:rFonts w:ascii="Times New Roman" w:eastAsia="Times New Roman" w:hAnsi="Times New Roman" w:cs="Times New Roman"/>
          <w:b/>
          <w:bCs/>
          <w:sz w:val="24"/>
          <w:szCs w:val="24"/>
          <w:lang w:eastAsia="ru-RU"/>
        </w:rPr>
        <w:t>применению</w:t>
      </w:r>
      <w:proofErr w:type="gramStart"/>
      <w:r w:rsidRPr="009214AB">
        <w:rPr>
          <w:rFonts w:ascii="Times New Roman" w:eastAsia="Times New Roman" w:hAnsi="Times New Roman" w:cs="Times New Roman"/>
          <w:b/>
          <w:bCs/>
          <w:sz w:val="24"/>
          <w:szCs w:val="24"/>
          <w:lang w:eastAsia="ru-RU"/>
        </w:rPr>
        <w:t>:</w:t>
      </w:r>
      <w:r w:rsidRPr="009214AB">
        <w:rPr>
          <w:rFonts w:ascii="Times New Roman" w:eastAsia="Times New Roman" w:hAnsi="Times New Roman" w:cs="Times New Roman"/>
          <w:sz w:val="24"/>
          <w:szCs w:val="24"/>
          <w:lang w:eastAsia="ru-RU"/>
        </w:rPr>
        <w:t>Б</w:t>
      </w:r>
      <w:proofErr w:type="gramEnd"/>
      <w:r w:rsidRPr="009214AB">
        <w:rPr>
          <w:rFonts w:ascii="Times New Roman" w:eastAsia="Times New Roman" w:hAnsi="Times New Roman" w:cs="Times New Roman"/>
          <w:sz w:val="24"/>
          <w:szCs w:val="24"/>
          <w:lang w:eastAsia="ru-RU"/>
        </w:rPr>
        <w:t>олезнь</w:t>
      </w:r>
      <w:proofErr w:type="spellEnd"/>
      <w:r w:rsidRPr="009214AB">
        <w:rPr>
          <w:rFonts w:ascii="Times New Roman" w:eastAsia="Times New Roman" w:hAnsi="Times New Roman" w:cs="Times New Roman"/>
          <w:sz w:val="24"/>
          <w:szCs w:val="24"/>
          <w:lang w:eastAsia="ru-RU"/>
        </w:rPr>
        <w:t xml:space="preserve"> Паркинсона, паркинсонизм. Дополнительно: Бесплодие и дисменорея на фоне </w:t>
      </w:r>
      <w:proofErr w:type="spellStart"/>
      <w:r w:rsidRPr="009214AB">
        <w:rPr>
          <w:rFonts w:ascii="Times New Roman" w:eastAsia="Times New Roman" w:hAnsi="Times New Roman" w:cs="Times New Roman"/>
          <w:sz w:val="24"/>
          <w:szCs w:val="24"/>
          <w:lang w:eastAsia="ru-RU"/>
        </w:rPr>
        <w:t>гиперпродукции</w:t>
      </w:r>
      <w:proofErr w:type="spellEnd"/>
      <w:r w:rsidRPr="009214AB">
        <w:rPr>
          <w:rFonts w:ascii="Times New Roman" w:eastAsia="Times New Roman" w:hAnsi="Times New Roman" w:cs="Times New Roman"/>
          <w:sz w:val="24"/>
          <w:szCs w:val="24"/>
          <w:lang w:eastAsia="ru-RU"/>
        </w:rPr>
        <w:t xml:space="preserve"> пролактина, </w:t>
      </w:r>
      <w:proofErr w:type="spellStart"/>
      <w:r w:rsidRPr="009214AB">
        <w:rPr>
          <w:rFonts w:ascii="Times New Roman" w:eastAsia="Times New Roman" w:hAnsi="Times New Roman" w:cs="Times New Roman"/>
          <w:sz w:val="24"/>
          <w:szCs w:val="24"/>
          <w:lang w:eastAsia="ru-RU"/>
        </w:rPr>
        <w:t>гиперпролактинемия</w:t>
      </w:r>
      <w:proofErr w:type="spellEnd"/>
      <w:r w:rsidRPr="009214AB">
        <w:rPr>
          <w:rFonts w:ascii="Times New Roman" w:eastAsia="Times New Roman" w:hAnsi="Times New Roman" w:cs="Times New Roman"/>
          <w:sz w:val="24"/>
          <w:szCs w:val="24"/>
          <w:lang w:eastAsia="ru-RU"/>
        </w:rPr>
        <w:t xml:space="preserve"> (в </w:t>
      </w:r>
      <w:proofErr w:type="spellStart"/>
      <w:r w:rsidRPr="009214AB">
        <w:rPr>
          <w:rFonts w:ascii="Times New Roman" w:eastAsia="Times New Roman" w:hAnsi="Times New Roman" w:cs="Times New Roman"/>
          <w:sz w:val="24"/>
          <w:szCs w:val="24"/>
          <w:lang w:eastAsia="ru-RU"/>
        </w:rPr>
        <w:t>т.ч</w:t>
      </w:r>
      <w:proofErr w:type="spellEnd"/>
      <w:r w:rsidRPr="009214AB">
        <w:rPr>
          <w:rFonts w:ascii="Times New Roman" w:eastAsia="Times New Roman" w:hAnsi="Times New Roman" w:cs="Times New Roman"/>
          <w:sz w:val="24"/>
          <w:szCs w:val="24"/>
          <w:lang w:eastAsia="ru-RU"/>
        </w:rPr>
        <w:t xml:space="preserve">. вследствие приема психотропных и </w:t>
      </w:r>
      <w:proofErr w:type="spellStart"/>
      <w:r w:rsidRPr="009214AB">
        <w:rPr>
          <w:rFonts w:ascii="Times New Roman" w:eastAsia="Times New Roman" w:hAnsi="Times New Roman" w:cs="Times New Roman"/>
          <w:sz w:val="24"/>
          <w:szCs w:val="24"/>
          <w:lang w:eastAsia="ru-RU"/>
        </w:rPr>
        <w:t>антигипертензивных</w:t>
      </w:r>
      <w:proofErr w:type="spellEnd"/>
      <w:r w:rsidRPr="009214AB">
        <w:rPr>
          <w:rFonts w:ascii="Times New Roman" w:eastAsia="Times New Roman" w:hAnsi="Times New Roman" w:cs="Times New Roman"/>
          <w:sz w:val="24"/>
          <w:szCs w:val="24"/>
          <w:lang w:eastAsia="ru-RU"/>
        </w:rPr>
        <w:t xml:space="preserve"> средств), </w:t>
      </w:r>
      <w:proofErr w:type="spellStart"/>
      <w:r w:rsidRPr="009214AB">
        <w:rPr>
          <w:rFonts w:ascii="Times New Roman" w:eastAsia="Times New Roman" w:hAnsi="Times New Roman" w:cs="Times New Roman"/>
          <w:sz w:val="24"/>
          <w:szCs w:val="24"/>
          <w:lang w:eastAsia="ru-RU"/>
        </w:rPr>
        <w:t>пролактиномы</w:t>
      </w:r>
      <w:proofErr w:type="spellEnd"/>
      <w:r w:rsidRPr="009214AB">
        <w:rPr>
          <w:rFonts w:ascii="Times New Roman" w:eastAsia="Times New Roman" w:hAnsi="Times New Roman" w:cs="Times New Roman"/>
          <w:sz w:val="24"/>
          <w:szCs w:val="24"/>
          <w:lang w:eastAsia="ru-RU"/>
        </w:rPr>
        <w:t xml:space="preserve"> (с синдромом </w:t>
      </w:r>
      <w:proofErr w:type="spellStart"/>
      <w:r w:rsidRPr="009214AB">
        <w:rPr>
          <w:rFonts w:ascii="Times New Roman" w:eastAsia="Times New Roman" w:hAnsi="Times New Roman" w:cs="Times New Roman"/>
          <w:sz w:val="24"/>
          <w:szCs w:val="24"/>
          <w:lang w:eastAsia="ru-RU"/>
        </w:rPr>
        <w:t>персистирующей</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галактореи</w:t>
      </w:r>
      <w:proofErr w:type="spellEnd"/>
      <w:r w:rsidRPr="009214AB">
        <w:rPr>
          <w:rFonts w:ascii="Times New Roman" w:eastAsia="Times New Roman" w:hAnsi="Times New Roman" w:cs="Times New Roman"/>
          <w:sz w:val="24"/>
          <w:szCs w:val="24"/>
          <w:lang w:eastAsia="ru-RU"/>
        </w:rPr>
        <w:t xml:space="preserve">-аменореи у женщин и </w:t>
      </w:r>
      <w:proofErr w:type="spellStart"/>
      <w:r w:rsidRPr="009214AB">
        <w:rPr>
          <w:rFonts w:ascii="Times New Roman" w:eastAsia="Times New Roman" w:hAnsi="Times New Roman" w:cs="Times New Roman"/>
          <w:sz w:val="24"/>
          <w:szCs w:val="24"/>
          <w:lang w:eastAsia="ru-RU"/>
        </w:rPr>
        <w:t>гипогонадизмом</w:t>
      </w:r>
      <w:proofErr w:type="spellEnd"/>
      <w:r w:rsidRPr="009214AB">
        <w:rPr>
          <w:rFonts w:ascii="Times New Roman" w:eastAsia="Times New Roman" w:hAnsi="Times New Roman" w:cs="Times New Roman"/>
          <w:sz w:val="24"/>
          <w:szCs w:val="24"/>
          <w:lang w:eastAsia="ru-RU"/>
        </w:rPr>
        <w:t xml:space="preserve"> у мужчин), акромегалия</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sz w:val="24"/>
          <w:szCs w:val="24"/>
          <w:lang w:eastAsia="ru-RU"/>
        </w:rPr>
        <w:t>Rp</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Tabl</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Bromocriptini</w:t>
      </w:r>
      <w:proofErr w:type="spellEnd"/>
      <w:r w:rsidRPr="009214AB">
        <w:rPr>
          <w:rFonts w:ascii="Times New Roman" w:eastAsia="Times New Roman" w:hAnsi="Times New Roman" w:cs="Times New Roman"/>
          <w:sz w:val="24"/>
          <w:szCs w:val="24"/>
          <w:lang w:eastAsia="ru-RU"/>
        </w:rPr>
        <w:t xml:space="preserve"> 0,0025 N.30</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D.S. Внутрь по 1 таблетке 2 раза в день</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b/>
          <w:bCs/>
          <w:sz w:val="24"/>
          <w:szCs w:val="24"/>
          <w:lang w:eastAsia="ru-RU"/>
        </w:rPr>
        <w:t>Селегилин</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Групповая принадлежность</w:t>
      </w:r>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Протвопаркинсоническое</w:t>
      </w:r>
      <w:proofErr w:type="spellEnd"/>
      <w:r w:rsidRPr="009214AB">
        <w:rPr>
          <w:rFonts w:ascii="Times New Roman" w:eastAsia="Times New Roman" w:hAnsi="Times New Roman" w:cs="Times New Roman"/>
          <w:sz w:val="24"/>
          <w:szCs w:val="24"/>
          <w:lang w:eastAsia="ru-RU"/>
        </w:rPr>
        <w:t xml:space="preserve"> средство, ингибитор МАО-В</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Механизм действия: </w:t>
      </w:r>
      <w:r w:rsidRPr="009214AB">
        <w:rPr>
          <w:rFonts w:ascii="Times New Roman" w:eastAsia="Times New Roman" w:hAnsi="Times New Roman" w:cs="Times New Roman"/>
          <w:sz w:val="24"/>
          <w:szCs w:val="24"/>
          <w:lang w:eastAsia="ru-RU"/>
        </w:rPr>
        <w:t>Необратимо ингибирует преимущественно МАО-</w:t>
      </w:r>
      <w:proofErr w:type="gramStart"/>
      <w:r w:rsidRPr="009214AB">
        <w:rPr>
          <w:rFonts w:ascii="Times New Roman" w:eastAsia="Times New Roman" w:hAnsi="Times New Roman" w:cs="Times New Roman"/>
          <w:sz w:val="24"/>
          <w:szCs w:val="24"/>
          <w:lang w:eastAsia="ru-RU"/>
        </w:rPr>
        <w:t>B</w:t>
      </w:r>
      <w:proofErr w:type="gramEnd"/>
      <w:r w:rsidRPr="009214AB">
        <w:rPr>
          <w:rFonts w:ascii="Times New Roman" w:eastAsia="Times New Roman" w:hAnsi="Times New Roman" w:cs="Times New Roman"/>
          <w:sz w:val="24"/>
          <w:szCs w:val="24"/>
          <w:lang w:eastAsia="ru-RU"/>
        </w:rPr>
        <w:t>, окисляющую катехоламины (дофамин, норадреналин, адреналин, серотонин) → повышает концентрацию дофамина в экстрапирамидной системе</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Эффекты:</w:t>
      </w:r>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Противопаркинсонический</w:t>
      </w:r>
      <w:proofErr w:type="spellEnd"/>
      <w:r w:rsidRPr="009214AB">
        <w:rPr>
          <w:rFonts w:ascii="Times New Roman" w:eastAsia="Times New Roman" w:hAnsi="Times New Roman" w:cs="Times New Roman"/>
          <w:sz w:val="24"/>
          <w:szCs w:val="24"/>
          <w:lang w:eastAsia="ru-RU"/>
        </w:rPr>
        <w:t xml:space="preserve">: снижает выраженность симптомов паркинсонизма; </w:t>
      </w:r>
      <w:proofErr w:type="spellStart"/>
      <w:r w:rsidRPr="009214AB">
        <w:rPr>
          <w:rFonts w:ascii="Times New Roman" w:eastAsia="Times New Roman" w:hAnsi="Times New Roman" w:cs="Times New Roman"/>
          <w:sz w:val="24"/>
          <w:szCs w:val="24"/>
          <w:lang w:eastAsia="ru-RU"/>
        </w:rPr>
        <w:t>Нейропротекторный</w:t>
      </w:r>
      <w:proofErr w:type="spellEnd"/>
      <w:r w:rsidRPr="009214AB">
        <w:rPr>
          <w:rFonts w:ascii="Times New Roman" w:eastAsia="Times New Roman" w:hAnsi="Times New Roman" w:cs="Times New Roman"/>
          <w:sz w:val="24"/>
          <w:szCs w:val="24"/>
          <w:lang w:eastAsia="ru-RU"/>
        </w:rPr>
        <w:t>: уменьшает повреждение нейронов при ишемии и воздействии наркотических средств</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Показания к </w:t>
      </w:r>
      <w:proofErr w:type="spellStart"/>
      <w:r w:rsidRPr="009214AB">
        <w:rPr>
          <w:rFonts w:ascii="Times New Roman" w:eastAsia="Times New Roman" w:hAnsi="Times New Roman" w:cs="Times New Roman"/>
          <w:b/>
          <w:bCs/>
          <w:sz w:val="24"/>
          <w:szCs w:val="24"/>
          <w:lang w:eastAsia="ru-RU"/>
        </w:rPr>
        <w:t>применению</w:t>
      </w:r>
      <w:proofErr w:type="gramStart"/>
      <w:r w:rsidRPr="009214AB">
        <w:rPr>
          <w:rFonts w:ascii="Times New Roman" w:eastAsia="Times New Roman" w:hAnsi="Times New Roman" w:cs="Times New Roman"/>
          <w:b/>
          <w:bCs/>
          <w:sz w:val="24"/>
          <w:szCs w:val="24"/>
          <w:lang w:eastAsia="ru-RU"/>
        </w:rPr>
        <w:t>:</w:t>
      </w:r>
      <w:r w:rsidRPr="009214AB">
        <w:rPr>
          <w:rFonts w:ascii="Times New Roman" w:eastAsia="Times New Roman" w:hAnsi="Times New Roman" w:cs="Times New Roman"/>
          <w:sz w:val="24"/>
          <w:szCs w:val="24"/>
          <w:lang w:eastAsia="ru-RU"/>
        </w:rPr>
        <w:t>Б</w:t>
      </w:r>
      <w:proofErr w:type="gramEnd"/>
      <w:r w:rsidRPr="009214AB">
        <w:rPr>
          <w:rFonts w:ascii="Times New Roman" w:eastAsia="Times New Roman" w:hAnsi="Times New Roman" w:cs="Times New Roman"/>
          <w:sz w:val="24"/>
          <w:szCs w:val="24"/>
          <w:lang w:eastAsia="ru-RU"/>
        </w:rPr>
        <w:t>олезнь</w:t>
      </w:r>
      <w:proofErr w:type="spellEnd"/>
      <w:r w:rsidRPr="009214AB">
        <w:rPr>
          <w:rFonts w:ascii="Times New Roman" w:eastAsia="Times New Roman" w:hAnsi="Times New Roman" w:cs="Times New Roman"/>
          <w:sz w:val="24"/>
          <w:szCs w:val="24"/>
          <w:lang w:eastAsia="ru-RU"/>
        </w:rPr>
        <w:t xml:space="preserve"> Паркинсона, паркинсонизм</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sz w:val="24"/>
          <w:szCs w:val="24"/>
          <w:lang w:eastAsia="ru-RU"/>
        </w:rPr>
        <w:t>Rp</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Tabl</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Selegilini</w:t>
      </w:r>
      <w:proofErr w:type="spellEnd"/>
      <w:r w:rsidRPr="009214AB">
        <w:rPr>
          <w:rFonts w:ascii="Times New Roman" w:eastAsia="Times New Roman" w:hAnsi="Times New Roman" w:cs="Times New Roman"/>
          <w:sz w:val="24"/>
          <w:szCs w:val="24"/>
          <w:lang w:eastAsia="ru-RU"/>
        </w:rPr>
        <w:t xml:space="preserve"> 0,005 N.10.</w:t>
      </w:r>
    </w:p>
    <w:p w:rsidR="009214AB" w:rsidRPr="009214AB" w:rsidRDefault="009214AB" w:rsidP="009214A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S. Внутрь по 1 табл. утром</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u w:val="single"/>
          <w:lang w:eastAsia="ru-RU"/>
        </w:rPr>
        <w:t>ПРОТИВОЭПИЛЕПТИЧЕСКИЕ СРЕДСТВА</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u w:val="single"/>
          <w:lang w:eastAsia="ru-RU"/>
        </w:rPr>
        <w:t>Классификация, исходя из их применения при определенных формах эпилепсии</w:t>
      </w:r>
      <w:r w:rsidRPr="009214AB">
        <w:rPr>
          <w:rFonts w:ascii="Times New Roman" w:eastAsia="Times New Roman" w:hAnsi="Times New Roman" w:cs="Times New Roman"/>
          <w:sz w:val="24"/>
          <w:szCs w:val="24"/>
          <w:lang w:eastAsia="ru-RU"/>
        </w:rPr>
        <w:t>:</w:t>
      </w:r>
    </w:p>
    <w:p w:rsidR="009214AB" w:rsidRPr="009214AB" w:rsidRDefault="009214AB" w:rsidP="009214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I. </w:t>
      </w:r>
      <w:proofErr w:type="spellStart"/>
      <w:r w:rsidRPr="009214AB">
        <w:rPr>
          <w:rFonts w:ascii="Times New Roman" w:eastAsia="Times New Roman" w:hAnsi="Times New Roman" w:cs="Times New Roman"/>
          <w:sz w:val="24"/>
          <w:szCs w:val="24"/>
          <w:lang w:eastAsia="ru-RU"/>
        </w:rPr>
        <w:t>Генерализованные</w:t>
      </w:r>
      <w:proofErr w:type="spellEnd"/>
      <w:r w:rsidRPr="009214AB">
        <w:rPr>
          <w:rFonts w:ascii="Times New Roman" w:eastAsia="Times New Roman" w:hAnsi="Times New Roman" w:cs="Times New Roman"/>
          <w:sz w:val="24"/>
          <w:szCs w:val="24"/>
          <w:lang w:eastAsia="ru-RU"/>
        </w:rPr>
        <w:t xml:space="preserve"> формы эпилепсии</w:t>
      </w:r>
    </w:p>
    <w:p w:rsidR="009214AB" w:rsidRPr="009214AB" w:rsidRDefault="009214AB" w:rsidP="009214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lastRenderedPageBreak/>
        <w:t xml:space="preserve">Большие судорожные припадки: </w:t>
      </w:r>
      <w:r w:rsidRPr="009214AB">
        <w:rPr>
          <w:rFonts w:ascii="Times New Roman" w:eastAsia="Times New Roman" w:hAnsi="Times New Roman" w:cs="Times New Roman"/>
          <w:i/>
          <w:iCs/>
          <w:sz w:val="24"/>
          <w:szCs w:val="24"/>
          <w:lang w:eastAsia="ru-RU"/>
        </w:rPr>
        <w:t xml:space="preserve">натрия </w:t>
      </w:r>
      <w:proofErr w:type="spellStart"/>
      <w:r w:rsidRPr="009214AB">
        <w:rPr>
          <w:rFonts w:ascii="Times New Roman" w:eastAsia="Times New Roman" w:hAnsi="Times New Roman" w:cs="Times New Roman"/>
          <w:i/>
          <w:iCs/>
          <w:sz w:val="24"/>
          <w:szCs w:val="24"/>
          <w:lang w:eastAsia="ru-RU"/>
        </w:rPr>
        <w:t>вальпроат</w:t>
      </w:r>
      <w:proofErr w:type="spellEnd"/>
      <w:r w:rsidRPr="009214AB">
        <w:rPr>
          <w:rFonts w:ascii="Times New Roman" w:eastAsia="Times New Roman" w:hAnsi="Times New Roman" w:cs="Times New Roman"/>
          <w:i/>
          <w:iCs/>
          <w:sz w:val="24"/>
          <w:szCs w:val="24"/>
          <w:lang w:eastAsia="ru-RU"/>
        </w:rPr>
        <w:t xml:space="preserve">, </w:t>
      </w:r>
      <w:proofErr w:type="spellStart"/>
      <w:r w:rsidRPr="009214AB">
        <w:rPr>
          <w:rFonts w:ascii="Times New Roman" w:eastAsia="Times New Roman" w:hAnsi="Times New Roman" w:cs="Times New Roman"/>
          <w:i/>
          <w:iCs/>
          <w:sz w:val="24"/>
          <w:szCs w:val="24"/>
          <w:lang w:eastAsia="ru-RU"/>
        </w:rPr>
        <w:t>ламотриджин</w:t>
      </w:r>
      <w:proofErr w:type="spellEnd"/>
      <w:r w:rsidRPr="009214AB">
        <w:rPr>
          <w:rFonts w:ascii="Times New Roman" w:eastAsia="Times New Roman" w:hAnsi="Times New Roman" w:cs="Times New Roman"/>
          <w:i/>
          <w:iCs/>
          <w:sz w:val="24"/>
          <w:szCs w:val="24"/>
          <w:lang w:eastAsia="ru-RU"/>
        </w:rPr>
        <w:t xml:space="preserve">, </w:t>
      </w:r>
      <w:proofErr w:type="spellStart"/>
      <w:r w:rsidRPr="009214AB">
        <w:rPr>
          <w:rFonts w:ascii="Times New Roman" w:eastAsia="Times New Roman" w:hAnsi="Times New Roman" w:cs="Times New Roman"/>
          <w:i/>
          <w:iCs/>
          <w:sz w:val="24"/>
          <w:szCs w:val="24"/>
          <w:lang w:eastAsia="ru-RU"/>
        </w:rPr>
        <w:t>фенитоин</w:t>
      </w:r>
      <w:proofErr w:type="spellEnd"/>
      <w:r w:rsidRPr="009214AB">
        <w:rPr>
          <w:rFonts w:ascii="Times New Roman" w:eastAsia="Times New Roman" w:hAnsi="Times New Roman" w:cs="Times New Roman"/>
          <w:i/>
          <w:iCs/>
          <w:sz w:val="24"/>
          <w:szCs w:val="24"/>
          <w:lang w:eastAsia="ru-RU"/>
        </w:rPr>
        <w:t xml:space="preserve">, </w:t>
      </w:r>
      <w:proofErr w:type="spellStart"/>
      <w:r w:rsidRPr="009214AB">
        <w:rPr>
          <w:rFonts w:ascii="Times New Roman" w:eastAsia="Times New Roman" w:hAnsi="Times New Roman" w:cs="Times New Roman"/>
          <w:i/>
          <w:iCs/>
          <w:sz w:val="24"/>
          <w:szCs w:val="24"/>
          <w:lang w:eastAsia="ru-RU"/>
        </w:rPr>
        <w:t>топирамат</w:t>
      </w:r>
      <w:proofErr w:type="spellEnd"/>
      <w:r w:rsidRPr="009214AB">
        <w:rPr>
          <w:rFonts w:ascii="Times New Roman" w:eastAsia="Times New Roman" w:hAnsi="Times New Roman" w:cs="Times New Roman"/>
          <w:i/>
          <w:iCs/>
          <w:sz w:val="24"/>
          <w:szCs w:val="24"/>
          <w:lang w:eastAsia="ru-RU"/>
        </w:rPr>
        <w:t xml:space="preserve">, </w:t>
      </w:r>
      <w:proofErr w:type="spellStart"/>
      <w:r w:rsidRPr="009214AB">
        <w:rPr>
          <w:rFonts w:ascii="Times New Roman" w:eastAsia="Times New Roman" w:hAnsi="Times New Roman" w:cs="Times New Roman"/>
          <w:i/>
          <w:iCs/>
          <w:sz w:val="24"/>
          <w:szCs w:val="24"/>
          <w:lang w:eastAsia="ru-RU"/>
        </w:rPr>
        <w:t>карбазепин</w:t>
      </w:r>
      <w:proofErr w:type="spellEnd"/>
      <w:r w:rsidRPr="009214AB">
        <w:rPr>
          <w:rFonts w:ascii="Times New Roman" w:eastAsia="Times New Roman" w:hAnsi="Times New Roman" w:cs="Times New Roman"/>
          <w:i/>
          <w:iCs/>
          <w:sz w:val="24"/>
          <w:szCs w:val="24"/>
          <w:lang w:eastAsia="ru-RU"/>
        </w:rPr>
        <w:t xml:space="preserve">, </w:t>
      </w:r>
      <w:proofErr w:type="spellStart"/>
      <w:r w:rsidRPr="009214AB">
        <w:rPr>
          <w:rFonts w:ascii="Times New Roman" w:eastAsia="Times New Roman" w:hAnsi="Times New Roman" w:cs="Times New Roman"/>
          <w:i/>
          <w:iCs/>
          <w:sz w:val="24"/>
          <w:szCs w:val="24"/>
          <w:lang w:eastAsia="ru-RU"/>
        </w:rPr>
        <w:t>фенобарбитал</w:t>
      </w:r>
      <w:proofErr w:type="spellEnd"/>
      <w:r w:rsidRPr="009214AB">
        <w:rPr>
          <w:rFonts w:ascii="Times New Roman" w:eastAsia="Times New Roman" w:hAnsi="Times New Roman" w:cs="Times New Roman"/>
          <w:i/>
          <w:iCs/>
          <w:sz w:val="24"/>
          <w:szCs w:val="24"/>
          <w:lang w:eastAsia="ru-RU"/>
        </w:rPr>
        <w:t xml:space="preserve">, </w:t>
      </w:r>
      <w:proofErr w:type="spellStart"/>
      <w:r w:rsidRPr="009214AB">
        <w:rPr>
          <w:rFonts w:ascii="Times New Roman" w:eastAsia="Times New Roman" w:hAnsi="Times New Roman" w:cs="Times New Roman"/>
          <w:i/>
          <w:iCs/>
          <w:sz w:val="24"/>
          <w:szCs w:val="24"/>
          <w:lang w:eastAsia="ru-RU"/>
        </w:rPr>
        <w:t>гексамидин</w:t>
      </w:r>
      <w:proofErr w:type="spellEnd"/>
    </w:p>
    <w:p w:rsidR="009214AB" w:rsidRPr="009214AB" w:rsidRDefault="009214AB" w:rsidP="009214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Эпилептический статус: </w:t>
      </w:r>
      <w:proofErr w:type="spellStart"/>
      <w:r w:rsidRPr="009214AB">
        <w:rPr>
          <w:rFonts w:ascii="Times New Roman" w:eastAsia="Times New Roman" w:hAnsi="Times New Roman" w:cs="Times New Roman"/>
          <w:i/>
          <w:iCs/>
          <w:sz w:val="24"/>
          <w:szCs w:val="24"/>
          <w:lang w:eastAsia="ru-RU"/>
        </w:rPr>
        <w:t>диазепам</w:t>
      </w:r>
      <w:proofErr w:type="spellEnd"/>
      <w:r w:rsidRPr="009214AB">
        <w:rPr>
          <w:rFonts w:ascii="Times New Roman" w:eastAsia="Times New Roman" w:hAnsi="Times New Roman" w:cs="Times New Roman"/>
          <w:i/>
          <w:iCs/>
          <w:sz w:val="24"/>
          <w:szCs w:val="24"/>
          <w:lang w:eastAsia="ru-RU"/>
        </w:rPr>
        <w:t xml:space="preserve">, клоназепам, </w:t>
      </w:r>
      <w:proofErr w:type="spellStart"/>
      <w:r w:rsidRPr="009214AB">
        <w:rPr>
          <w:rFonts w:ascii="Times New Roman" w:eastAsia="Times New Roman" w:hAnsi="Times New Roman" w:cs="Times New Roman"/>
          <w:i/>
          <w:iCs/>
          <w:sz w:val="24"/>
          <w:szCs w:val="24"/>
          <w:lang w:eastAsia="ru-RU"/>
        </w:rPr>
        <w:t>лоразепам</w:t>
      </w:r>
      <w:proofErr w:type="spellEnd"/>
      <w:r w:rsidRPr="009214AB">
        <w:rPr>
          <w:rFonts w:ascii="Times New Roman" w:eastAsia="Times New Roman" w:hAnsi="Times New Roman" w:cs="Times New Roman"/>
          <w:i/>
          <w:iCs/>
          <w:sz w:val="24"/>
          <w:szCs w:val="24"/>
          <w:lang w:eastAsia="ru-RU"/>
        </w:rPr>
        <w:t>, средства для наркоза</w:t>
      </w:r>
    </w:p>
    <w:p w:rsidR="009214AB" w:rsidRPr="009214AB" w:rsidRDefault="009214AB" w:rsidP="009214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Малые приступы эпилепсии: </w:t>
      </w:r>
      <w:proofErr w:type="spellStart"/>
      <w:r w:rsidRPr="009214AB">
        <w:rPr>
          <w:rFonts w:ascii="Times New Roman" w:eastAsia="Times New Roman" w:hAnsi="Times New Roman" w:cs="Times New Roman"/>
          <w:i/>
          <w:iCs/>
          <w:sz w:val="24"/>
          <w:szCs w:val="24"/>
          <w:lang w:eastAsia="ru-RU"/>
        </w:rPr>
        <w:t>этосуксимид</w:t>
      </w:r>
      <w:proofErr w:type="spellEnd"/>
      <w:r w:rsidRPr="009214AB">
        <w:rPr>
          <w:rFonts w:ascii="Times New Roman" w:eastAsia="Times New Roman" w:hAnsi="Times New Roman" w:cs="Times New Roman"/>
          <w:i/>
          <w:iCs/>
          <w:sz w:val="24"/>
          <w:szCs w:val="24"/>
          <w:lang w:eastAsia="ru-RU"/>
        </w:rPr>
        <w:t xml:space="preserve">, клоназепам, триметин, натрия </w:t>
      </w:r>
      <w:proofErr w:type="spellStart"/>
      <w:r w:rsidRPr="009214AB">
        <w:rPr>
          <w:rFonts w:ascii="Times New Roman" w:eastAsia="Times New Roman" w:hAnsi="Times New Roman" w:cs="Times New Roman"/>
          <w:i/>
          <w:iCs/>
          <w:sz w:val="24"/>
          <w:szCs w:val="24"/>
          <w:lang w:eastAsia="ru-RU"/>
        </w:rPr>
        <w:t>вальпроат</w:t>
      </w:r>
      <w:proofErr w:type="spellEnd"/>
      <w:r w:rsidRPr="009214AB">
        <w:rPr>
          <w:rFonts w:ascii="Times New Roman" w:eastAsia="Times New Roman" w:hAnsi="Times New Roman" w:cs="Times New Roman"/>
          <w:i/>
          <w:iCs/>
          <w:sz w:val="24"/>
          <w:szCs w:val="24"/>
          <w:lang w:eastAsia="ru-RU"/>
        </w:rPr>
        <w:t xml:space="preserve">, </w:t>
      </w:r>
      <w:proofErr w:type="spellStart"/>
      <w:r w:rsidRPr="009214AB">
        <w:rPr>
          <w:rFonts w:ascii="Times New Roman" w:eastAsia="Times New Roman" w:hAnsi="Times New Roman" w:cs="Times New Roman"/>
          <w:i/>
          <w:iCs/>
          <w:sz w:val="24"/>
          <w:szCs w:val="24"/>
          <w:lang w:eastAsia="ru-RU"/>
        </w:rPr>
        <w:t>ламотриджин</w:t>
      </w:r>
      <w:proofErr w:type="spellEnd"/>
    </w:p>
    <w:p w:rsidR="009214AB" w:rsidRPr="009214AB" w:rsidRDefault="009214AB" w:rsidP="009214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sz w:val="24"/>
          <w:szCs w:val="24"/>
          <w:lang w:eastAsia="ru-RU"/>
        </w:rPr>
        <w:t>Миоклонус</w:t>
      </w:r>
      <w:proofErr w:type="spellEnd"/>
      <w:r w:rsidRPr="009214AB">
        <w:rPr>
          <w:rFonts w:ascii="Times New Roman" w:eastAsia="Times New Roman" w:hAnsi="Times New Roman" w:cs="Times New Roman"/>
          <w:sz w:val="24"/>
          <w:szCs w:val="24"/>
          <w:lang w:eastAsia="ru-RU"/>
        </w:rPr>
        <w:t xml:space="preserve">-эпилепсия: </w:t>
      </w:r>
      <w:r w:rsidRPr="009214AB">
        <w:rPr>
          <w:rFonts w:ascii="Times New Roman" w:eastAsia="Times New Roman" w:hAnsi="Times New Roman" w:cs="Times New Roman"/>
          <w:i/>
          <w:iCs/>
          <w:sz w:val="24"/>
          <w:szCs w:val="24"/>
          <w:lang w:eastAsia="ru-RU"/>
        </w:rPr>
        <w:t xml:space="preserve">клоназепам, натрия </w:t>
      </w:r>
      <w:proofErr w:type="spellStart"/>
      <w:r w:rsidRPr="009214AB">
        <w:rPr>
          <w:rFonts w:ascii="Times New Roman" w:eastAsia="Times New Roman" w:hAnsi="Times New Roman" w:cs="Times New Roman"/>
          <w:i/>
          <w:iCs/>
          <w:sz w:val="24"/>
          <w:szCs w:val="24"/>
          <w:lang w:eastAsia="ru-RU"/>
        </w:rPr>
        <w:t>вальпроат</w:t>
      </w:r>
      <w:proofErr w:type="spellEnd"/>
      <w:r w:rsidRPr="009214AB">
        <w:rPr>
          <w:rFonts w:ascii="Times New Roman" w:eastAsia="Times New Roman" w:hAnsi="Times New Roman" w:cs="Times New Roman"/>
          <w:i/>
          <w:iCs/>
          <w:sz w:val="24"/>
          <w:szCs w:val="24"/>
          <w:lang w:eastAsia="ru-RU"/>
        </w:rPr>
        <w:t xml:space="preserve">, </w:t>
      </w:r>
      <w:proofErr w:type="spellStart"/>
      <w:r w:rsidRPr="009214AB">
        <w:rPr>
          <w:rFonts w:ascii="Times New Roman" w:eastAsia="Times New Roman" w:hAnsi="Times New Roman" w:cs="Times New Roman"/>
          <w:i/>
          <w:iCs/>
          <w:sz w:val="24"/>
          <w:szCs w:val="24"/>
          <w:lang w:eastAsia="ru-RU"/>
        </w:rPr>
        <w:t>ламотриджин</w:t>
      </w:r>
      <w:proofErr w:type="spellEnd"/>
    </w:p>
    <w:p w:rsidR="009214AB" w:rsidRPr="009214AB" w:rsidRDefault="009214AB" w:rsidP="009214A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II. Фокальные (парциальные) формы эпилепсии: </w:t>
      </w:r>
      <w:proofErr w:type="spellStart"/>
      <w:r w:rsidRPr="009214AB">
        <w:rPr>
          <w:rFonts w:ascii="Times New Roman" w:eastAsia="Times New Roman" w:hAnsi="Times New Roman" w:cs="Times New Roman"/>
          <w:i/>
          <w:iCs/>
          <w:sz w:val="24"/>
          <w:szCs w:val="24"/>
          <w:lang w:eastAsia="ru-RU"/>
        </w:rPr>
        <w:t>карбамазепин</w:t>
      </w:r>
      <w:proofErr w:type="spellEnd"/>
      <w:r w:rsidRPr="009214AB">
        <w:rPr>
          <w:rFonts w:ascii="Times New Roman" w:eastAsia="Times New Roman" w:hAnsi="Times New Roman" w:cs="Times New Roman"/>
          <w:i/>
          <w:iCs/>
          <w:sz w:val="24"/>
          <w:szCs w:val="24"/>
          <w:lang w:eastAsia="ru-RU"/>
        </w:rPr>
        <w:t xml:space="preserve">, </w:t>
      </w:r>
      <w:proofErr w:type="spellStart"/>
      <w:r w:rsidRPr="009214AB">
        <w:rPr>
          <w:rFonts w:ascii="Times New Roman" w:eastAsia="Times New Roman" w:hAnsi="Times New Roman" w:cs="Times New Roman"/>
          <w:i/>
          <w:iCs/>
          <w:sz w:val="24"/>
          <w:szCs w:val="24"/>
          <w:lang w:eastAsia="ru-RU"/>
        </w:rPr>
        <w:t>ламотриджин</w:t>
      </w:r>
      <w:proofErr w:type="spellEnd"/>
      <w:r w:rsidRPr="009214AB">
        <w:rPr>
          <w:rFonts w:ascii="Times New Roman" w:eastAsia="Times New Roman" w:hAnsi="Times New Roman" w:cs="Times New Roman"/>
          <w:i/>
          <w:iCs/>
          <w:sz w:val="24"/>
          <w:szCs w:val="24"/>
          <w:lang w:eastAsia="ru-RU"/>
        </w:rPr>
        <w:t xml:space="preserve">, клоназепам, натрия </w:t>
      </w:r>
      <w:proofErr w:type="spellStart"/>
      <w:r w:rsidRPr="009214AB">
        <w:rPr>
          <w:rFonts w:ascii="Times New Roman" w:eastAsia="Times New Roman" w:hAnsi="Times New Roman" w:cs="Times New Roman"/>
          <w:i/>
          <w:iCs/>
          <w:sz w:val="24"/>
          <w:szCs w:val="24"/>
          <w:lang w:eastAsia="ru-RU"/>
        </w:rPr>
        <w:t>вальпроат</w:t>
      </w:r>
      <w:proofErr w:type="spellEnd"/>
      <w:r w:rsidRPr="009214AB">
        <w:rPr>
          <w:rFonts w:ascii="Times New Roman" w:eastAsia="Times New Roman" w:hAnsi="Times New Roman" w:cs="Times New Roman"/>
          <w:i/>
          <w:iCs/>
          <w:sz w:val="24"/>
          <w:szCs w:val="24"/>
          <w:lang w:eastAsia="ru-RU"/>
        </w:rPr>
        <w:t xml:space="preserve">, </w:t>
      </w:r>
      <w:proofErr w:type="spellStart"/>
      <w:r w:rsidRPr="009214AB">
        <w:rPr>
          <w:rFonts w:ascii="Times New Roman" w:eastAsia="Times New Roman" w:hAnsi="Times New Roman" w:cs="Times New Roman"/>
          <w:i/>
          <w:iCs/>
          <w:sz w:val="24"/>
          <w:szCs w:val="24"/>
          <w:lang w:eastAsia="ru-RU"/>
        </w:rPr>
        <w:t>фенобарбитал</w:t>
      </w:r>
      <w:proofErr w:type="spellEnd"/>
      <w:r w:rsidRPr="009214AB">
        <w:rPr>
          <w:rFonts w:ascii="Times New Roman" w:eastAsia="Times New Roman" w:hAnsi="Times New Roman" w:cs="Times New Roman"/>
          <w:i/>
          <w:iCs/>
          <w:sz w:val="24"/>
          <w:szCs w:val="24"/>
          <w:lang w:eastAsia="ru-RU"/>
        </w:rPr>
        <w:t xml:space="preserve">, </w:t>
      </w:r>
      <w:proofErr w:type="spellStart"/>
      <w:r w:rsidRPr="009214AB">
        <w:rPr>
          <w:rFonts w:ascii="Times New Roman" w:eastAsia="Times New Roman" w:hAnsi="Times New Roman" w:cs="Times New Roman"/>
          <w:i/>
          <w:iCs/>
          <w:sz w:val="24"/>
          <w:szCs w:val="24"/>
          <w:lang w:eastAsia="ru-RU"/>
        </w:rPr>
        <w:t>фенитоин</w:t>
      </w:r>
      <w:proofErr w:type="spellEnd"/>
      <w:r w:rsidRPr="009214AB">
        <w:rPr>
          <w:rFonts w:ascii="Times New Roman" w:eastAsia="Times New Roman" w:hAnsi="Times New Roman" w:cs="Times New Roman"/>
          <w:i/>
          <w:iCs/>
          <w:sz w:val="24"/>
          <w:szCs w:val="24"/>
          <w:lang w:eastAsia="ru-RU"/>
        </w:rPr>
        <w:t xml:space="preserve">, </w:t>
      </w:r>
      <w:proofErr w:type="spellStart"/>
      <w:r w:rsidRPr="009214AB">
        <w:rPr>
          <w:rFonts w:ascii="Times New Roman" w:eastAsia="Times New Roman" w:hAnsi="Times New Roman" w:cs="Times New Roman"/>
          <w:i/>
          <w:iCs/>
          <w:sz w:val="24"/>
          <w:szCs w:val="24"/>
          <w:lang w:eastAsia="ru-RU"/>
        </w:rPr>
        <w:t>гексамидин</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u w:val="single"/>
          <w:lang w:eastAsia="ru-RU"/>
        </w:rPr>
        <w:t>Классификация, исходя из принципов действия противоэпилептических средств</w:t>
      </w:r>
      <w:r w:rsidRPr="009214AB">
        <w:rPr>
          <w:rFonts w:ascii="Times New Roman" w:eastAsia="Times New Roman" w:hAnsi="Times New Roman" w:cs="Times New Roman"/>
          <w:sz w:val="24"/>
          <w:szCs w:val="24"/>
          <w:lang w:eastAsia="ru-RU"/>
        </w:rPr>
        <w:t>:</w:t>
      </w:r>
    </w:p>
    <w:p w:rsidR="009214AB" w:rsidRPr="009214AB" w:rsidRDefault="009214AB" w:rsidP="009214A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I. Средства, блокирующие натриевые каналы: </w:t>
      </w:r>
      <w:proofErr w:type="spellStart"/>
      <w:r w:rsidRPr="009214AB">
        <w:rPr>
          <w:rFonts w:ascii="Times New Roman" w:eastAsia="Times New Roman" w:hAnsi="Times New Roman" w:cs="Times New Roman"/>
          <w:i/>
          <w:iCs/>
          <w:sz w:val="24"/>
          <w:szCs w:val="24"/>
          <w:lang w:eastAsia="ru-RU"/>
        </w:rPr>
        <w:t>фенитоин</w:t>
      </w:r>
      <w:proofErr w:type="spellEnd"/>
      <w:r w:rsidRPr="009214AB">
        <w:rPr>
          <w:rFonts w:ascii="Times New Roman" w:eastAsia="Times New Roman" w:hAnsi="Times New Roman" w:cs="Times New Roman"/>
          <w:i/>
          <w:iCs/>
          <w:sz w:val="24"/>
          <w:szCs w:val="24"/>
          <w:lang w:eastAsia="ru-RU"/>
        </w:rPr>
        <w:t xml:space="preserve">, </w:t>
      </w:r>
      <w:proofErr w:type="spellStart"/>
      <w:r w:rsidRPr="009214AB">
        <w:rPr>
          <w:rFonts w:ascii="Times New Roman" w:eastAsia="Times New Roman" w:hAnsi="Times New Roman" w:cs="Times New Roman"/>
          <w:i/>
          <w:iCs/>
          <w:sz w:val="24"/>
          <w:szCs w:val="24"/>
          <w:lang w:eastAsia="ru-RU"/>
        </w:rPr>
        <w:t>ламотриджин</w:t>
      </w:r>
      <w:proofErr w:type="spellEnd"/>
      <w:r w:rsidRPr="009214AB">
        <w:rPr>
          <w:rFonts w:ascii="Times New Roman" w:eastAsia="Times New Roman" w:hAnsi="Times New Roman" w:cs="Times New Roman"/>
          <w:i/>
          <w:iCs/>
          <w:sz w:val="24"/>
          <w:szCs w:val="24"/>
          <w:lang w:eastAsia="ru-RU"/>
        </w:rPr>
        <w:t xml:space="preserve">, </w:t>
      </w:r>
      <w:proofErr w:type="spellStart"/>
      <w:r w:rsidRPr="009214AB">
        <w:rPr>
          <w:rFonts w:ascii="Times New Roman" w:eastAsia="Times New Roman" w:hAnsi="Times New Roman" w:cs="Times New Roman"/>
          <w:i/>
          <w:iCs/>
          <w:sz w:val="24"/>
          <w:szCs w:val="24"/>
          <w:lang w:eastAsia="ru-RU"/>
        </w:rPr>
        <w:t>карбамазепин</w:t>
      </w:r>
      <w:proofErr w:type="spellEnd"/>
      <w:r w:rsidRPr="009214AB">
        <w:rPr>
          <w:rFonts w:ascii="Times New Roman" w:eastAsia="Times New Roman" w:hAnsi="Times New Roman" w:cs="Times New Roman"/>
          <w:i/>
          <w:iCs/>
          <w:sz w:val="24"/>
          <w:szCs w:val="24"/>
          <w:lang w:eastAsia="ru-RU"/>
        </w:rPr>
        <w:t xml:space="preserve">, натрия </w:t>
      </w:r>
      <w:proofErr w:type="spellStart"/>
      <w:r w:rsidRPr="009214AB">
        <w:rPr>
          <w:rFonts w:ascii="Times New Roman" w:eastAsia="Times New Roman" w:hAnsi="Times New Roman" w:cs="Times New Roman"/>
          <w:i/>
          <w:iCs/>
          <w:sz w:val="24"/>
          <w:szCs w:val="24"/>
          <w:lang w:eastAsia="ru-RU"/>
        </w:rPr>
        <w:t>вальпроат</w:t>
      </w:r>
      <w:proofErr w:type="spellEnd"/>
    </w:p>
    <w:p w:rsidR="009214AB" w:rsidRPr="009214AB" w:rsidRDefault="009214AB" w:rsidP="009214A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II. Средства, блокирующие кальциевые каналы Т-типа: </w:t>
      </w:r>
      <w:proofErr w:type="spellStart"/>
      <w:r w:rsidRPr="009214AB">
        <w:rPr>
          <w:rFonts w:ascii="Times New Roman" w:eastAsia="Times New Roman" w:hAnsi="Times New Roman" w:cs="Times New Roman"/>
          <w:i/>
          <w:iCs/>
          <w:sz w:val="24"/>
          <w:szCs w:val="24"/>
          <w:lang w:eastAsia="ru-RU"/>
        </w:rPr>
        <w:t>этосуксимид</w:t>
      </w:r>
      <w:proofErr w:type="spellEnd"/>
      <w:r w:rsidRPr="009214AB">
        <w:rPr>
          <w:rFonts w:ascii="Times New Roman" w:eastAsia="Times New Roman" w:hAnsi="Times New Roman" w:cs="Times New Roman"/>
          <w:i/>
          <w:iCs/>
          <w:sz w:val="24"/>
          <w:szCs w:val="24"/>
          <w:lang w:eastAsia="ru-RU"/>
        </w:rPr>
        <w:t xml:space="preserve">, триметин, натрия </w:t>
      </w:r>
      <w:proofErr w:type="spellStart"/>
      <w:r w:rsidRPr="009214AB">
        <w:rPr>
          <w:rFonts w:ascii="Times New Roman" w:eastAsia="Times New Roman" w:hAnsi="Times New Roman" w:cs="Times New Roman"/>
          <w:i/>
          <w:iCs/>
          <w:sz w:val="24"/>
          <w:szCs w:val="24"/>
          <w:lang w:eastAsia="ru-RU"/>
        </w:rPr>
        <w:t>вальпроат</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III. Средства, активирующие ГАМК-</w:t>
      </w:r>
      <w:proofErr w:type="spellStart"/>
      <w:r w:rsidRPr="009214AB">
        <w:rPr>
          <w:rFonts w:ascii="Times New Roman" w:eastAsia="Times New Roman" w:hAnsi="Times New Roman" w:cs="Times New Roman"/>
          <w:sz w:val="24"/>
          <w:szCs w:val="24"/>
          <w:lang w:eastAsia="ru-RU"/>
        </w:rPr>
        <w:t>ергическую</w:t>
      </w:r>
      <w:proofErr w:type="spellEnd"/>
      <w:r w:rsidRPr="009214AB">
        <w:rPr>
          <w:rFonts w:ascii="Times New Roman" w:eastAsia="Times New Roman" w:hAnsi="Times New Roman" w:cs="Times New Roman"/>
          <w:sz w:val="24"/>
          <w:szCs w:val="24"/>
          <w:lang w:eastAsia="ru-RU"/>
        </w:rPr>
        <w:t xml:space="preserve"> систему</w:t>
      </w:r>
    </w:p>
    <w:p w:rsidR="009214AB" w:rsidRPr="009214AB" w:rsidRDefault="009214AB" w:rsidP="009214A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Средства, повышающие аффинитет ГАМК к </w:t>
      </w:r>
      <w:proofErr w:type="spellStart"/>
      <w:r w:rsidRPr="009214AB">
        <w:rPr>
          <w:rFonts w:ascii="Times New Roman" w:eastAsia="Times New Roman" w:hAnsi="Times New Roman" w:cs="Times New Roman"/>
          <w:sz w:val="24"/>
          <w:szCs w:val="24"/>
          <w:lang w:eastAsia="ru-RU"/>
        </w:rPr>
        <w:t>ГАМКа</w:t>
      </w:r>
      <w:proofErr w:type="spellEnd"/>
      <w:r w:rsidRPr="009214AB">
        <w:rPr>
          <w:rFonts w:ascii="Times New Roman" w:eastAsia="Times New Roman" w:hAnsi="Times New Roman" w:cs="Times New Roman"/>
          <w:sz w:val="24"/>
          <w:szCs w:val="24"/>
          <w:lang w:eastAsia="ru-RU"/>
        </w:rPr>
        <w:t xml:space="preserve">-рецепторам: </w:t>
      </w:r>
      <w:proofErr w:type="spellStart"/>
      <w:r w:rsidRPr="009214AB">
        <w:rPr>
          <w:rFonts w:ascii="Times New Roman" w:eastAsia="Times New Roman" w:hAnsi="Times New Roman" w:cs="Times New Roman"/>
          <w:i/>
          <w:iCs/>
          <w:sz w:val="24"/>
          <w:szCs w:val="24"/>
          <w:lang w:eastAsia="ru-RU"/>
        </w:rPr>
        <w:t>бензодиазепины</w:t>
      </w:r>
      <w:proofErr w:type="spellEnd"/>
      <w:r w:rsidRPr="009214AB">
        <w:rPr>
          <w:rFonts w:ascii="Times New Roman" w:eastAsia="Times New Roman" w:hAnsi="Times New Roman" w:cs="Times New Roman"/>
          <w:i/>
          <w:iCs/>
          <w:sz w:val="24"/>
          <w:szCs w:val="24"/>
          <w:lang w:eastAsia="ru-RU"/>
        </w:rPr>
        <w:t xml:space="preserve"> (</w:t>
      </w:r>
      <w:proofErr w:type="spellStart"/>
      <w:r w:rsidRPr="009214AB">
        <w:rPr>
          <w:rFonts w:ascii="Times New Roman" w:eastAsia="Times New Roman" w:hAnsi="Times New Roman" w:cs="Times New Roman"/>
          <w:i/>
          <w:iCs/>
          <w:sz w:val="24"/>
          <w:szCs w:val="24"/>
          <w:lang w:eastAsia="ru-RU"/>
        </w:rPr>
        <w:t>диазепам</w:t>
      </w:r>
      <w:proofErr w:type="spellEnd"/>
      <w:r w:rsidRPr="009214AB">
        <w:rPr>
          <w:rFonts w:ascii="Times New Roman" w:eastAsia="Times New Roman" w:hAnsi="Times New Roman" w:cs="Times New Roman"/>
          <w:i/>
          <w:iCs/>
          <w:sz w:val="24"/>
          <w:szCs w:val="24"/>
          <w:lang w:eastAsia="ru-RU"/>
        </w:rPr>
        <w:t xml:space="preserve">, </w:t>
      </w:r>
      <w:proofErr w:type="spellStart"/>
      <w:r w:rsidRPr="009214AB">
        <w:rPr>
          <w:rFonts w:ascii="Times New Roman" w:eastAsia="Times New Roman" w:hAnsi="Times New Roman" w:cs="Times New Roman"/>
          <w:i/>
          <w:iCs/>
          <w:sz w:val="24"/>
          <w:szCs w:val="24"/>
          <w:lang w:eastAsia="ru-RU"/>
        </w:rPr>
        <w:t>лоразепам</w:t>
      </w:r>
      <w:proofErr w:type="spellEnd"/>
      <w:r w:rsidRPr="009214AB">
        <w:rPr>
          <w:rFonts w:ascii="Times New Roman" w:eastAsia="Times New Roman" w:hAnsi="Times New Roman" w:cs="Times New Roman"/>
          <w:i/>
          <w:iCs/>
          <w:sz w:val="24"/>
          <w:szCs w:val="24"/>
          <w:lang w:eastAsia="ru-RU"/>
        </w:rPr>
        <w:t xml:space="preserve">, клоназепам), </w:t>
      </w:r>
      <w:proofErr w:type="spellStart"/>
      <w:r w:rsidRPr="009214AB">
        <w:rPr>
          <w:rFonts w:ascii="Times New Roman" w:eastAsia="Times New Roman" w:hAnsi="Times New Roman" w:cs="Times New Roman"/>
          <w:i/>
          <w:iCs/>
          <w:sz w:val="24"/>
          <w:szCs w:val="24"/>
          <w:lang w:eastAsia="ru-RU"/>
        </w:rPr>
        <w:t>фенобарбитал</w:t>
      </w:r>
      <w:proofErr w:type="spellEnd"/>
      <w:r w:rsidRPr="009214AB">
        <w:rPr>
          <w:rFonts w:ascii="Times New Roman" w:eastAsia="Times New Roman" w:hAnsi="Times New Roman" w:cs="Times New Roman"/>
          <w:i/>
          <w:iCs/>
          <w:sz w:val="24"/>
          <w:szCs w:val="24"/>
          <w:lang w:eastAsia="ru-RU"/>
        </w:rPr>
        <w:t xml:space="preserve">, </w:t>
      </w:r>
      <w:proofErr w:type="spellStart"/>
      <w:r w:rsidRPr="009214AB">
        <w:rPr>
          <w:rFonts w:ascii="Times New Roman" w:eastAsia="Times New Roman" w:hAnsi="Times New Roman" w:cs="Times New Roman"/>
          <w:i/>
          <w:iCs/>
          <w:sz w:val="24"/>
          <w:szCs w:val="24"/>
          <w:lang w:eastAsia="ru-RU"/>
        </w:rPr>
        <w:t>топирамат</w:t>
      </w:r>
      <w:proofErr w:type="spellEnd"/>
    </w:p>
    <w:p w:rsidR="009214AB" w:rsidRPr="009214AB" w:rsidRDefault="009214AB" w:rsidP="009214A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Средства, способствующие образованию ГАМК и препятствующие ее </w:t>
      </w:r>
      <w:proofErr w:type="spellStart"/>
      <w:r w:rsidRPr="009214AB">
        <w:rPr>
          <w:rFonts w:ascii="Times New Roman" w:eastAsia="Times New Roman" w:hAnsi="Times New Roman" w:cs="Times New Roman"/>
          <w:sz w:val="24"/>
          <w:szCs w:val="24"/>
          <w:lang w:eastAsia="ru-RU"/>
        </w:rPr>
        <w:t>инактивации</w:t>
      </w:r>
      <w:proofErr w:type="spellEnd"/>
      <w:r w:rsidRPr="009214AB">
        <w:rPr>
          <w:rFonts w:ascii="Times New Roman" w:eastAsia="Times New Roman" w:hAnsi="Times New Roman" w:cs="Times New Roman"/>
          <w:sz w:val="24"/>
          <w:szCs w:val="24"/>
          <w:lang w:eastAsia="ru-RU"/>
        </w:rPr>
        <w:t xml:space="preserve">: </w:t>
      </w:r>
      <w:r w:rsidRPr="009214AB">
        <w:rPr>
          <w:rFonts w:ascii="Times New Roman" w:eastAsia="Times New Roman" w:hAnsi="Times New Roman" w:cs="Times New Roman"/>
          <w:i/>
          <w:iCs/>
          <w:sz w:val="24"/>
          <w:szCs w:val="24"/>
          <w:lang w:eastAsia="ru-RU"/>
        </w:rPr>
        <w:t xml:space="preserve">натрия </w:t>
      </w:r>
      <w:proofErr w:type="spellStart"/>
      <w:r w:rsidRPr="009214AB">
        <w:rPr>
          <w:rFonts w:ascii="Times New Roman" w:eastAsia="Times New Roman" w:hAnsi="Times New Roman" w:cs="Times New Roman"/>
          <w:i/>
          <w:iCs/>
          <w:sz w:val="24"/>
          <w:szCs w:val="24"/>
          <w:lang w:eastAsia="ru-RU"/>
        </w:rPr>
        <w:t>вальпроат</w:t>
      </w:r>
      <w:proofErr w:type="spellEnd"/>
    </w:p>
    <w:p w:rsidR="009214AB" w:rsidRPr="009214AB" w:rsidRDefault="009214AB" w:rsidP="009214A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Средства, препятствующие </w:t>
      </w:r>
      <w:proofErr w:type="spellStart"/>
      <w:r w:rsidRPr="009214AB">
        <w:rPr>
          <w:rFonts w:ascii="Times New Roman" w:eastAsia="Times New Roman" w:hAnsi="Times New Roman" w:cs="Times New Roman"/>
          <w:sz w:val="24"/>
          <w:szCs w:val="24"/>
          <w:lang w:eastAsia="ru-RU"/>
        </w:rPr>
        <w:t>инактивации</w:t>
      </w:r>
      <w:proofErr w:type="spellEnd"/>
      <w:r w:rsidRPr="009214AB">
        <w:rPr>
          <w:rFonts w:ascii="Times New Roman" w:eastAsia="Times New Roman" w:hAnsi="Times New Roman" w:cs="Times New Roman"/>
          <w:sz w:val="24"/>
          <w:szCs w:val="24"/>
          <w:lang w:eastAsia="ru-RU"/>
        </w:rPr>
        <w:t xml:space="preserve"> ГАМК: </w:t>
      </w:r>
      <w:proofErr w:type="spellStart"/>
      <w:r w:rsidRPr="009214AB">
        <w:rPr>
          <w:rFonts w:ascii="Times New Roman" w:eastAsia="Times New Roman" w:hAnsi="Times New Roman" w:cs="Times New Roman"/>
          <w:i/>
          <w:iCs/>
          <w:sz w:val="24"/>
          <w:szCs w:val="24"/>
          <w:lang w:eastAsia="ru-RU"/>
        </w:rPr>
        <w:t>вигабатрин</w:t>
      </w:r>
      <w:proofErr w:type="spellEnd"/>
    </w:p>
    <w:p w:rsidR="009214AB" w:rsidRPr="009214AB" w:rsidRDefault="009214AB" w:rsidP="009214A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Средства, блокирующие </w:t>
      </w:r>
      <w:proofErr w:type="spellStart"/>
      <w:r w:rsidRPr="009214AB">
        <w:rPr>
          <w:rFonts w:ascii="Times New Roman" w:eastAsia="Times New Roman" w:hAnsi="Times New Roman" w:cs="Times New Roman"/>
          <w:sz w:val="24"/>
          <w:szCs w:val="24"/>
          <w:lang w:eastAsia="ru-RU"/>
        </w:rPr>
        <w:t>нейрональный</w:t>
      </w:r>
      <w:proofErr w:type="spellEnd"/>
      <w:r w:rsidRPr="009214AB">
        <w:rPr>
          <w:rFonts w:ascii="Times New Roman" w:eastAsia="Times New Roman" w:hAnsi="Times New Roman" w:cs="Times New Roman"/>
          <w:sz w:val="24"/>
          <w:szCs w:val="24"/>
          <w:lang w:eastAsia="ru-RU"/>
        </w:rPr>
        <w:t xml:space="preserve"> и глиальный захват ГАМК: </w:t>
      </w:r>
      <w:proofErr w:type="spellStart"/>
      <w:r w:rsidRPr="009214AB">
        <w:rPr>
          <w:rFonts w:ascii="Times New Roman" w:eastAsia="Times New Roman" w:hAnsi="Times New Roman" w:cs="Times New Roman"/>
          <w:i/>
          <w:iCs/>
          <w:sz w:val="24"/>
          <w:szCs w:val="24"/>
          <w:lang w:eastAsia="ru-RU"/>
        </w:rPr>
        <w:t>тиагабин</w:t>
      </w:r>
      <w:proofErr w:type="spellEnd"/>
    </w:p>
    <w:p w:rsidR="009214AB" w:rsidRPr="009214AB" w:rsidRDefault="009214AB" w:rsidP="009214A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Средства, понижающие активность </w:t>
      </w:r>
      <w:proofErr w:type="spellStart"/>
      <w:r w:rsidRPr="009214AB">
        <w:rPr>
          <w:rFonts w:ascii="Times New Roman" w:eastAsia="Times New Roman" w:hAnsi="Times New Roman" w:cs="Times New Roman"/>
          <w:sz w:val="24"/>
          <w:szCs w:val="24"/>
          <w:lang w:eastAsia="ru-RU"/>
        </w:rPr>
        <w:t>глутаматергической</w:t>
      </w:r>
      <w:proofErr w:type="spellEnd"/>
      <w:r w:rsidRPr="009214AB">
        <w:rPr>
          <w:rFonts w:ascii="Times New Roman" w:eastAsia="Times New Roman" w:hAnsi="Times New Roman" w:cs="Times New Roman"/>
          <w:sz w:val="24"/>
          <w:szCs w:val="24"/>
          <w:lang w:eastAsia="ru-RU"/>
        </w:rPr>
        <w:t xml:space="preserve"> системы</w:t>
      </w:r>
    </w:p>
    <w:p w:rsidR="009214AB" w:rsidRPr="009214AB" w:rsidRDefault="009214AB" w:rsidP="009214A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Средства, уменьшающие высвобождение </w:t>
      </w:r>
      <w:proofErr w:type="spellStart"/>
      <w:r w:rsidRPr="009214AB">
        <w:rPr>
          <w:rFonts w:ascii="Times New Roman" w:eastAsia="Times New Roman" w:hAnsi="Times New Roman" w:cs="Times New Roman"/>
          <w:sz w:val="24"/>
          <w:szCs w:val="24"/>
          <w:lang w:eastAsia="ru-RU"/>
        </w:rPr>
        <w:t>глутамата</w:t>
      </w:r>
      <w:proofErr w:type="spellEnd"/>
      <w:r w:rsidRPr="009214AB">
        <w:rPr>
          <w:rFonts w:ascii="Times New Roman" w:eastAsia="Times New Roman" w:hAnsi="Times New Roman" w:cs="Times New Roman"/>
          <w:sz w:val="24"/>
          <w:szCs w:val="24"/>
          <w:lang w:eastAsia="ru-RU"/>
        </w:rPr>
        <w:t xml:space="preserve"> из </w:t>
      </w:r>
      <w:proofErr w:type="spellStart"/>
      <w:r w:rsidRPr="009214AB">
        <w:rPr>
          <w:rFonts w:ascii="Times New Roman" w:eastAsia="Times New Roman" w:hAnsi="Times New Roman" w:cs="Times New Roman"/>
          <w:sz w:val="24"/>
          <w:szCs w:val="24"/>
          <w:lang w:eastAsia="ru-RU"/>
        </w:rPr>
        <w:t>пресинаптических</w:t>
      </w:r>
      <w:proofErr w:type="spellEnd"/>
      <w:r w:rsidRPr="009214AB">
        <w:rPr>
          <w:rFonts w:ascii="Times New Roman" w:eastAsia="Times New Roman" w:hAnsi="Times New Roman" w:cs="Times New Roman"/>
          <w:sz w:val="24"/>
          <w:szCs w:val="24"/>
          <w:lang w:eastAsia="ru-RU"/>
        </w:rPr>
        <w:t xml:space="preserve"> окончаний: </w:t>
      </w:r>
      <w:proofErr w:type="spellStart"/>
      <w:r w:rsidRPr="009214AB">
        <w:rPr>
          <w:rFonts w:ascii="Times New Roman" w:eastAsia="Times New Roman" w:hAnsi="Times New Roman" w:cs="Times New Roman"/>
          <w:i/>
          <w:iCs/>
          <w:sz w:val="24"/>
          <w:szCs w:val="24"/>
          <w:lang w:eastAsia="ru-RU"/>
        </w:rPr>
        <w:t>ламотриджин</w:t>
      </w:r>
      <w:proofErr w:type="spellEnd"/>
    </w:p>
    <w:p w:rsidR="009214AB" w:rsidRPr="009214AB" w:rsidRDefault="009214AB" w:rsidP="009214A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Средства, блокирующие </w:t>
      </w:r>
      <w:proofErr w:type="spellStart"/>
      <w:r w:rsidRPr="009214AB">
        <w:rPr>
          <w:rFonts w:ascii="Times New Roman" w:eastAsia="Times New Roman" w:hAnsi="Times New Roman" w:cs="Times New Roman"/>
          <w:sz w:val="24"/>
          <w:szCs w:val="24"/>
          <w:lang w:eastAsia="ru-RU"/>
        </w:rPr>
        <w:t>глутаматные</w:t>
      </w:r>
      <w:proofErr w:type="spellEnd"/>
      <w:r w:rsidRPr="009214AB">
        <w:rPr>
          <w:rFonts w:ascii="Times New Roman" w:eastAsia="Times New Roman" w:hAnsi="Times New Roman" w:cs="Times New Roman"/>
          <w:sz w:val="24"/>
          <w:szCs w:val="24"/>
          <w:lang w:eastAsia="ru-RU"/>
        </w:rPr>
        <w:t xml:space="preserve"> рецепторы: </w:t>
      </w:r>
      <w:proofErr w:type="spellStart"/>
      <w:r w:rsidRPr="009214AB">
        <w:rPr>
          <w:rFonts w:ascii="Times New Roman" w:eastAsia="Times New Roman" w:hAnsi="Times New Roman" w:cs="Times New Roman"/>
          <w:i/>
          <w:iCs/>
          <w:sz w:val="24"/>
          <w:szCs w:val="24"/>
          <w:lang w:eastAsia="ru-RU"/>
        </w:rPr>
        <w:t>топирамат</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b/>
          <w:bCs/>
          <w:sz w:val="24"/>
          <w:szCs w:val="24"/>
          <w:lang w:eastAsia="ru-RU"/>
        </w:rPr>
        <w:t>Вальпроевая</w:t>
      </w:r>
      <w:proofErr w:type="spellEnd"/>
      <w:r w:rsidRPr="009214AB">
        <w:rPr>
          <w:rFonts w:ascii="Times New Roman" w:eastAsia="Times New Roman" w:hAnsi="Times New Roman" w:cs="Times New Roman"/>
          <w:b/>
          <w:bCs/>
          <w:sz w:val="24"/>
          <w:szCs w:val="24"/>
          <w:lang w:eastAsia="ru-RU"/>
        </w:rPr>
        <w:t xml:space="preserve"> кислота (</w:t>
      </w:r>
      <w:proofErr w:type="spellStart"/>
      <w:r w:rsidRPr="009214AB">
        <w:rPr>
          <w:rFonts w:ascii="Times New Roman" w:eastAsia="Times New Roman" w:hAnsi="Times New Roman" w:cs="Times New Roman"/>
          <w:b/>
          <w:bCs/>
          <w:sz w:val="24"/>
          <w:szCs w:val="24"/>
          <w:lang w:eastAsia="ru-RU"/>
        </w:rPr>
        <w:t>депакин</w:t>
      </w:r>
      <w:proofErr w:type="spellEnd"/>
      <w:r w:rsidRPr="009214AB">
        <w:rPr>
          <w:rFonts w:ascii="Times New Roman" w:eastAsia="Times New Roman" w:hAnsi="Times New Roman" w:cs="Times New Roman"/>
          <w:b/>
          <w:bCs/>
          <w:sz w:val="24"/>
          <w:szCs w:val="24"/>
          <w:lang w:eastAsia="ru-RU"/>
        </w:rPr>
        <w:t>)</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Групповая принадлежность: </w:t>
      </w:r>
      <w:r w:rsidRPr="009214AB">
        <w:rPr>
          <w:rFonts w:ascii="Times New Roman" w:eastAsia="Times New Roman" w:hAnsi="Times New Roman" w:cs="Times New Roman"/>
          <w:sz w:val="24"/>
          <w:szCs w:val="24"/>
          <w:lang w:eastAsia="ru-RU"/>
        </w:rPr>
        <w:t>Противоэпилептическое средство</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Механизм действия: </w:t>
      </w:r>
    </w:p>
    <w:p w:rsidR="009214AB" w:rsidRPr="009214AB" w:rsidRDefault="009214AB" w:rsidP="009214A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Блокирует натриевые каналы в </w:t>
      </w:r>
      <w:proofErr w:type="spellStart"/>
      <w:r w:rsidRPr="009214AB">
        <w:rPr>
          <w:rFonts w:ascii="Times New Roman" w:eastAsia="Times New Roman" w:hAnsi="Times New Roman" w:cs="Times New Roman"/>
          <w:sz w:val="24"/>
          <w:szCs w:val="24"/>
          <w:lang w:eastAsia="ru-RU"/>
        </w:rPr>
        <w:t>гиперактивных</w:t>
      </w:r>
      <w:proofErr w:type="spellEnd"/>
      <w:r w:rsidRPr="009214AB">
        <w:rPr>
          <w:rFonts w:ascii="Times New Roman" w:eastAsia="Times New Roman" w:hAnsi="Times New Roman" w:cs="Times New Roman"/>
          <w:sz w:val="24"/>
          <w:szCs w:val="24"/>
          <w:lang w:eastAsia="ru-RU"/>
        </w:rPr>
        <w:t xml:space="preserve"> нейронах ЦНС, что нарушает распространение импульсов из очага возбуждения;</w:t>
      </w:r>
    </w:p>
    <w:p w:rsidR="009214AB" w:rsidRPr="009214AB" w:rsidRDefault="009214AB" w:rsidP="009214A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Блокирует кальциевые каналы Т-типа в нейронах ЦНС</w:t>
      </w:r>
    </w:p>
    <w:p w:rsidR="009214AB" w:rsidRPr="009214AB" w:rsidRDefault="009214AB" w:rsidP="009214A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Способствует образованию ГАМК и препятствует ее </w:t>
      </w:r>
      <w:proofErr w:type="spellStart"/>
      <w:r w:rsidRPr="009214AB">
        <w:rPr>
          <w:rFonts w:ascii="Times New Roman" w:eastAsia="Times New Roman" w:hAnsi="Times New Roman" w:cs="Times New Roman"/>
          <w:sz w:val="24"/>
          <w:szCs w:val="24"/>
          <w:lang w:eastAsia="ru-RU"/>
        </w:rPr>
        <w:t>инактивации</w:t>
      </w:r>
      <w:proofErr w:type="spellEnd"/>
      <w:r w:rsidRPr="009214AB">
        <w:rPr>
          <w:rFonts w:ascii="Times New Roman" w:eastAsia="Times New Roman" w:hAnsi="Times New Roman" w:cs="Times New Roman"/>
          <w:sz w:val="24"/>
          <w:szCs w:val="24"/>
          <w:lang w:eastAsia="ru-RU"/>
        </w:rPr>
        <w:t>, вызывая повышение концентрации ГАМК в ЦНС</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Эффекты: </w:t>
      </w:r>
      <w:r w:rsidRPr="009214AB">
        <w:rPr>
          <w:rFonts w:ascii="Times New Roman" w:eastAsia="Times New Roman" w:hAnsi="Times New Roman" w:cs="Times New Roman"/>
          <w:sz w:val="24"/>
          <w:szCs w:val="24"/>
          <w:lang w:eastAsia="ru-RU"/>
        </w:rPr>
        <w:t xml:space="preserve">противосудорожный, центральный </w:t>
      </w:r>
      <w:proofErr w:type="spellStart"/>
      <w:r w:rsidRPr="009214AB">
        <w:rPr>
          <w:rFonts w:ascii="Times New Roman" w:eastAsia="Times New Roman" w:hAnsi="Times New Roman" w:cs="Times New Roman"/>
          <w:sz w:val="24"/>
          <w:szCs w:val="24"/>
          <w:lang w:eastAsia="ru-RU"/>
        </w:rPr>
        <w:t>миорелаксирующий</w:t>
      </w:r>
      <w:proofErr w:type="spellEnd"/>
      <w:r w:rsidRPr="009214AB">
        <w:rPr>
          <w:rFonts w:ascii="Times New Roman" w:eastAsia="Times New Roman" w:hAnsi="Times New Roman" w:cs="Times New Roman"/>
          <w:sz w:val="24"/>
          <w:szCs w:val="24"/>
          <w:lang w:eastAsia="ru-RU"/>
        </w:rPr>
        <w:t>, седативный</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sz w:val="24"/>
          <w:szCs w:val="24"/>
          <w:u w:val="single"/>
          <w:lang w:eastAsia="ru-RU"/>
        </w:rPr>
        <w:t>Фармакокинетика</w:t>
      </w:r>
      <w:proofErr w:type="spellEnd"/>
      <w:r w:rsidRPr="009214AB">
        <w:rPr>
          <w:rFonts w:ascii="Times New Roman" w:eastAsia="Times New Roman" w:hAnsi="Times New Roman" w:cs="Times New Roman"/>
          <w:sz w:val="24"/>
          <w:szCs w:val="24"/>
          <w:lang w:eastAsia="ru-RU"/>
        </w:rPr>
        <w:t xml:space="preserve">: Вводится перорально, внутривенно. </w:t>
      </w:r>
      <w:proofErr w:type="spellStart"/>
      <w:r w:rsidRPr="009214AB">
        <w:rPr>
          <w:rFonts w:ascii="Times New Roman" w:eastAsia="Times New Roman" w:hAnsi="Times New Roman" w:cs="Times New Roman"/>
          <w:sz w:val="24"/>
          <w:szCs w:val="24"/>
          <w:lang w:eastAsia="ru-RU"/>
        </w:rPr>
        <w:t>Биодоступность</w:t>
      </w:r>
      <w:proofErr w:type="spellEnd"/>
      <w:r w:rsidRPr="009214AB">
        <w:rPr>
          <w:rFonts w:ascii="Times New Roman" w:eastAsia="Times New Roman" w:hAnsi="Times New Roman" w:cs="Times New Roman"/>
          <w:sz w:val="24"/>
          <w:szCs w:val="24"/>
          <w:lang w:eastAsia="ru-RU"/>
        </w:rPr>
        <w:t xml:space="preserve"> при приеме внутрь </w:t>
      </w:r>
      <w:proofErr w:type="gramStart"/>
      <w:r w:rsidRPr="009214AB">
        <w:rPr>
          <w:rFonts w:ascii="Times New Roman" w:eastAsia="Times New Roman" w:hAnsi="Times New Roman" w:cs="Times New Roman"/>
          <w:sz w:val="24"/>
          <w:szCs w:val="24"/>
          <w:lang w:eastAsia="ru-RU"/>
        </w:rPr>
        <w:t>близка</w:t>
      </w:r>
      <w:proofErr w:type="gramEnd"/>
      <w:r w:rsidRPr="009214AB">
        <w:rPr>
          <w:rFonts w:ascii="Times New Roman" w:eastAsia="Times New Roman" w:hAnsi="Times New Roman" w:cs="Times New Roman"/>
          <w:sz w:val="24"/>
          <w:szCs w:val="24"/>
          <w:lang w:eastAsia="ru-RU"/>
        </w:rPr>
        <w:t xml:space="preserve"> к 100%. Прием пищи не влияет на фармакокинетический профиль препарата. Проникает в спинномозговую жидкость и через ГЭБ. Метаболизм в печени путем </w:t>
      </w:r>
      <w:proofErr w:type="spellStart"/>
      <w:r w:rsidRPr="009214AB">
        <w:rPr>
          <w:rFonts w:ascii="Times New Roman" w:eastAsia="Times New Roman" w:hAnsi="Times New Roman" w:cs="Times New Roman"/>
          <w:sz w:val="24"/>
          <w:szCs w:val="24"/>
          <w:lang w:eastAsia="ru-RU"/>
        </w:rPr>
        <w:t>глюкуронирования</w:t>
      </w:r>
      <w:proofErr w:type="spellEnd"/>
      <w:r w:rsidRPr="009214AB">
        <w:rPr>
          <w:rFonts w:ascii="Times New Roman" w:eastAsia="Times New Roman" w:hAnsi="Times New Roman" w:cs="Times New Roman"/>
          <w:sz w:val="24"/>
          <w:szCs w:val="24"/>
          <w:lang w:eastAsia="ru-RU"/>
        </w:rPr>
        <w:t>, а также бет</w:t>
      </w:r>
      <w:proofErr w:type="gramStart"/>
      <w:r w:rsidRPr="009214AB">
        <w:rPr>
          <w:rFonts w:ascii="Times New Roman" w:eastAsia="Times New Roman" w:hAnsi="Times New Roman" w:cs="Times New Roman"/>
          <w:sz w:val="24"/>
          <w:szCs w:val="24"/>
          <w:lang w:eastAsia="ru-RU"/>
        </w:rPr>
        <w:t>а-</w:t>
      </w:r>
      <w:proofErr w:type="gramEnd"/>
      <w:r w:rsidRPr="009214AB">
        <w:rPr>
          <w:rFonts w:ascii="Times New Roman" w:eastAsia="Times New Roman" w:hAnsi="Times New Roman" w:cs="Times New Roman"/>
          <w:sz w:val="24"/>
          <w:szCs w:val="24"/>
          <w:lang w:eastAsia="ru-RU"/>
        </w:rPr>
        <w:t>, омега- и омега</w:t>
      </w:r>
      <w:r w:rsidRPr="009214AB">
        <w:rPr>
          <w:rFonts w:ascii="Times New Roman" w:eastAsia="Times New Roman" w:hAnsi="Times New Roman" w:cs="Times New Roman"/>
          <w:sz w:val="24"/>
          <w:szCs w:val="24"/>
          <w:vertAlign w:val="subscript"/>
          <w:lang w:eastAsia="ru-RU"/>
        </w:rPr>
        <w:t>1</w:t>
      </w:r>
      <w:r w:rsidRPr="009214AB">
        <w:rPr>
          <w:rFonts w:ascii="Times New Roman" w:eastAsia="Times New Roman" w:hAnsi="Times New Roman" w:cs="Times New Roman"/>
          <w:sz w:val="24"/>
          <w:szCs w:val="24"/>
          <w:lang w:eastAsia="ru-RU"/>
        </w:rPr>
        <w:t xml:space="preserve">-окисления. Выявлено более 20 метаболитов, метаболиты после омега-окисления обладают </w:t>
      </w:r>
      <w:proofErr w:type="spellStart"/>
      <w:r w:rsidRPr="009214AB">
        <w:rPr>
          <w:rFonts w:ascii="Times New Roman" w:eastAsia="Times New Roman" w:hAnsi="Times New Roman" w:cs="Times New Roman"/>
          <w:sz w:val="24"/>
          <w:szCs w:val="24"/>
          <w:lang w:eastAsia="ru-RU"/>
        </w:rPr>
        <w:t>гепатотоксическим</w:t>
      </w:r>
      <w:proofErr w:type="spellEnd"/>
      <w:r w:rsidRPr="009214AB">
        <w:rPr>
          <w:rFonts w:ascii="Times New Roman" w:eastAsia="Times New Roman" w:hAnsi="Times New Roman" w:cs="Times New Roman"/>
          <w:sz w:val="24"/>
          <w:szCs w:val="24"/>
          <w:lang w:eastAsia="ru-RU"/>
        </w:rPr>
        <w:t xml:space="preserve"> действием. Не является индуктором ферментов системы </w:t>
      </w:r>
      <w:proofErr w:type="spellStart"/>
      <w:r w:rsidRPr="009214AB">
        <w:rPr>
          <w:rFonts w:ascii="Times New Roman" w:eastAsia="Times New Roman" w:hAnsi="Times New Roman" w:cs="Times New Roman"/>
          <w:sz w:val="24"/>
          <w:szCs w:val="24"/>
          <w:lang w:eastAsia="ru-RU"/>
        </w:rPr>
        <w:t>цитохрома</w:t>
      </w:r>
      <w:proofErr w:type="spellEnd"/>
      <w:r w:rsidRPr="009214AB">
        <w:rPr>
          <w:rFonts w:ascii="Times New Roman" w:eastAsia="Times New Roman" w:hAnsi="Times New Roman" w:cs="Times New Roman"/>
          <w:sz w:val="24"/>
          <w:szCs w:val="24"/>
          <w:lang w:eastAsia="ru-RU"/>
        </w:rPr>
        <w:t xml:space="preserve"> Р450. Выводится преимущественно почками после конъюгации с </w:t>
      </w:r>
      <w:proofErr w:type="spellStart"/>
      <w:r w:rsidRPr="009214AB">
        <w:rPr>
          <w:rFonts w:ascii="Times New Roman" w:eastAsia="Times New Roman" w:hAnsi="Times New Roman" w:cs="Times New Roman"/>
          <w:sz w:val="24"/>
          <w:szCs w:val="24"/>
          <w:lang w:eastAsia="ru-RU"/>
        </w:rPr>
        <w:t>глюкуроновой</w:t>
      </w:r>
      <w:proofErr w:type="spellEnd"/>
      <w:r w:rsidRPr="009214AB">
        <w:rPr>
          <w:rFonts w:ascii="Times New Roman" w:eastAsia="Times New Roman" w:hAnsi="Times New Roman" w:cs="Times New Roman"/>
          <w:sz w:val="24"/>
          <w:szCs w:val="24"/>
          <w:lang w:eastAsia="ru-RU"/>
        </w:rPr>
        <w:t xml:space="preserve"> кислотой и </w:t>
      </w:r>
      <w:proofErr w:type="gramStart"/>
      <w:r w:rsidRPr="009214AB">
        <w:rPr>
          <w:rFonts w:ascii="Times New Roman" w:eastAsia="Times New Roman" w:hAnsi="Times New Roman" w:cs="Times New Roman"/>
          <w:sz w:val="24"/>
          <w:szCs w:val="24"/>
          <w:lang w:eastAsia="ru-RU"/>
        </w:rPr>
        <w:t>бета-окисления</w:t>
      </w:r>
      <w:proofErr w:type="gramEnd"/>
      <w:r w:rsidRPr="009214AB">
        <w:rPr>
          <w:rFonts w:ascii="Times New Roman" w:eastAsia="Times New Roman" w:hAnsi="Times New Roman" w:cs="Times New Roman"/>
          <w:sz w:val="24"/>
          <w:szCs w:val="24"/>
          <w:lang w:eastAsia="ru-RU"/>
        </w:rPr>
        <w:t>.</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lastRenderedPageBreak/>
        <w:t xml:space="preserve">Показания к применению: </w:t>
      </w:r>
      <w:proofErr w:type="spellStart"/>
      <w:r w:rsidRPr="009214AB">
        <w:rPr>
          <w:rFonts w:ascii="Times New Roman" w:eastAsia="Times New Roman" w:hAnsi="Times New Roman" w:cs="Times New Roman"/>
          <w:sz w:val="24"/>
          <w:szCs w:val="24"/>
          <w:lang w:eastAsia="ru-RU"/>
        </w:rPr>
        <w:t>генерализованные</w:t>
      </w:r>
      <w:proofErr w:type="spellEnd"/>
      <w:r w:rsidRPr="009214AB">
        <w:rPr>
          <w:rFonts w:ascii="Times New Roman" w:eastAsia="Times New Roman" w:hAnsi="Times New Roman" w:cs="Times New Roman"/>
          <w:sz w:val="24"/>
          <w:szCs w:val="24"/>
          <w:lang w:eastAsia="ru-RU"/>
        </w:rPr>
        <w:t xml:space="preserve"> эпилептические приступы: тонические, клонические, </w:t>
      </w:r>
      <w:proofErr w:type="spellStart"/>
      <w:r w:rsidRPr="009214AB">
        <w:rPr>
          <w:rFonts w:ascii="Times New Roman" w:eastAsia="Times New Roman" w:hAnsi="Times New Roman" w:cs="Times New Roman"/>
          <w:sz w:val="24"/>
          <w:szCs w:val="24"/>
          <w:lang w:eastAsia="ru-RU"/>
        </w:rPr>
        <w:t>абсансы</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миоклонические</w:t>
      </w:r>
      <w:proofErr w:type="spellEnd"/>
      <w:r w:rsidRPr="009214AB">
        <w:rPr>
          <w:rFonts w:ascii="Times New Roman" w:eastAsia="Times New Roman" w:hAnsi="Times New Roman" w:cs="Times New Roman"/>
          <w:sz w:val="24"/>
          <w:szCs w:val="24"/>
          <w:lang w:eastAsia="ru-RU"/>
        </w:rPr>
        <w:t>, атонические, парциальные эпилептические приступы, у детей - профилактика судорог при высокой температуре, когда эта профилактика необходима</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14AB">
        <w:rPr>
          <w:rFonts w:ascii="Times New Roman" w:eastAsia="Times New Roman" w:hAnsi="Times New Roman" w:cs="Times New Roman"/>
          <w:b/>
          <w:bCs/>
          <w:sz w:val="24"/>
          <w:szCs w:val="24"/>
          <w:lang w:eastAsia="ru-RU"/>
        </w:rPr>
        <w:t>Побочные эффекты:</w:t>
      </w:r>
      <w:r w:rsidRPr="009214AB">
        <w:rPr>
          <w:rFonts w:ascii="Times New Roman" w:eastAsia="Times New Roman" w:hAnsi="Times New Roman" w:cs="Times New Roman"/>
          <w:sz w:val="24"/>
          <w:szCs w:val="24"/>
          <w:lang w:eastAsia="ru-RU"/>
        </w:rPr>
        <w:t xml:space="preserve"> анемия, тромбоцитопения, экстрапирамидные расстройства, тремор, ступор, сонливость, судороги, нистагм, диплопия, плевральный выпот, тошнота, рвота, гиперплазия десен, головокружение, обратимая и необратимая глухота</w:t>
      </w:r>
      <w:proofErr w:type="gram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Противопоказания:</w:t>
      </w:r>
      <w:r w:rsidRPr="009214AB">
        <w:rPr>
          <w:rFonts w:ascii="Times New Roman" w:eastAsia="Times New Roman" w:hAnsi="Times New Roman" w:cs="Times New Roman"/>
          <w:sz w:val="24"/>
          <w:szCs w:val="24"/>
          <w:lang w:eastAsia="ru-RU"/>
        </w:rPr>
        <w:t xml:space="preserve"> гиперчувствительность, острый гепатит, хронический гепатит, печеночная </w:t>
      </w:r>
      <w:proofErr w:type="spellStart"/>
      <w:r w:rsidRPr="009214AB">
        <w:rPr>
          <w:rFonts w:ascii="Times New Roman" w:eastAsia="Times New Roman" w:hAnsi="Times New Roman" w:cs="Times New Roman"/>
          <w:sz w:val="24"/>
          <w:szCs w:val="24"/>
          <w:lang w:eastAsia="ru-RU"/>
        </w:rPr>
        <w:t>порфирия</w:t>
      </w:r>
      <w:proofErr w:type="spellEnd"/>
      <w:r w:rsidRPr="009214AB">
        <w:rPr>
          <w:rFonts w:ascii="Times New Roman" w:eastAsia="Times New Roman" w:hAnsi="Times New Roman" w:cs="Times New Roman"/>
          <w:sz w:val="24"/>
          <w:szCs w:val="24"/>
          <w:lang w:eastAsia="ru-RU"/>
        </w:rPr>
        <w:t xml:space="preserve">, тромбоцитопения, геморрагический диатез, пациенты с установленными нарушениями </w:t>
      </w:r>
      <w:proofErr w:type="spellStart"/>
      <w:r w:rsidRPr="009214AB">
        <w:rPr>
          <w:rFonts w:ascii="Times New Roman" w:eastAsia="Times New Roman" w:hAnsi="Times New Roman" w:cs="Times New Roman"/>
          <w:sz w:val="24"/>
          <w:szCs w:val="24"/>
          <w:lang w:eastAsia="ru-RU"/>
        </w:rPr>
        <w:t>карбамидного</w:t>
      </w:r>
      <w:proofErr w:type="spellEnd"/>
      <w:r w:rsidRPr="009214AB">
        <w:rPr>
          <w:rFonts w:ascii="Times New Roman" w:eastAsia="Times New Roman" w:hAnsi="Times New Roman" w:cs="Times New Roman"/>
          <w:sz w:val="24"/>
          <w:szCs w:val="24"/>
          <w:lang w:eastAsia="ru-RU"/>
        </w:rPr>
        <w:t xml:space="preserve"> цикла (цикл мочевины), комбинация с </w:t>
      </w:r>
      <w:proofErr w:type="spellStart"/>
      <w:r w:rsidRPr="009214AB">
        <w:rPr>
          <w:rFonts w:ascii="Times New Roman" w:eastAsia="Times New Roman" w:hAnsi="Times New Roman" w:cs="Times New Roman"/>
          <w:sz w:val="24"/>
          <w:szCs w:val="24"/>
          <w:lang w:eastAsia="ru-RU"/>
        </w:rPr>
        <w:t>мефлохином</w:t>
      </w:r>
      <w:proofErr w:type="spellEnd"/>
      <w:r w:rsidRPr="009214AB">
        <w:rPr>
          <w:rFonts w:ascii="Times New Roman" w:eastAsia="Times New Roman" w:hAnsi="Times New Roman" w:cs="Times New Roman"/>
          <w:sz w:val="24"/>
          <w:szCs w:val="24"/>
          <w:lang w:eastAsia="ru-RU"/>
        </w:rPr>
        <w:t xml:space="preserve"> и препаратами зверобоя продырявленного</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Дозы и формы выпуска: </w:t>
      </w:r>
      <w:proofErr w:type="spellStart"/>
      <w:r w:rsidRPr="009214AB">
        <w:rPr>
          <w:rFonts w:ascii="Times New Roman" w:eastAsia="Times New Roman" w:hAnsi="Times New Roman" w:cs="Times New Roman"/>
          <w:sz w:val="24"/>
          <w:szCs w:val="24"/>
          <w:lang w:eastAsia="ru-RU"/>
        </w:rPr>
        <w:t>лиофилизат</w:t>
      </w:r>
      <w:proofErr w:type="spellEnd"/>
      <w:r w:rsidRPr="009214AB">
        <w:rPr>
          <w:rFonts w:ascii="Times New Roman" w:eastAsia="Times New Roman" w:hAnsi="Times New Roman" w:cs="Times New Roman"/>
          <w:sz w:val="24"/>
          <w:szCs w:val="24"/>
          <w:lang w:eastAsia="ru-RU"/>
        </w:rPr>
        <w:t xml:space="preserve"> для приготовления раствора для внутривенного введения 400мг, флаконы; сироп 57,64 мг/мл, флаконы 150мл; таблетки 300мг, раствор для приема внутрь 40мг/мл, флаконы по 100мл, таблетки пролонгированного действия, покрытые оболочкой 300мг и 500мг; гранулы пролонгированного действия по 100мг, 250мг, 500мг, 750мг, 1000мг</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b/>
          <w:bCs/>
          <w:sz w:val="24"/>
          <w:szCs w:val="24"/>
          <w:lang w:eastAsia="ru-RU"/>
        </w:rPr>
        <w:t>Этосуксимид</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Групповая принадлежность: </w:t>
      </w:r>
      <w:r w:rsidRPr="009214AB">
        <w:rPr>
          <w:rFonts w:ascii="Times New Roman" w:eastAsia="Times New Roman" w:hAnsi="Times New Roman" w:cs="Times New Roman"/>
          <w:sz w:val="24"/>
          <w:szCs w:val="24"/>
          <w:lang w:eastAsia="ru-RU"/>
        </w:rPr>
        <w:t>Противоэпилептическое средство</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Механизм действия</w:t>
      </w:r>
      <w:r w:rsidRPr="009214AB">
        <w:rPr>
          <w:rFonts w:ascii="Times New Roman" w:eastAsia="Times New Roman" w:hAnsi="Times New Roman" w:cs="Times New Roman"/>
          <w:sz w:val="24"/>
          <w:szCs w:val="24"/>
          <w:lang w:eastAsia="ru-RU"/>
        </w:rPr>
        <w:t>: Блокирует кальциевые каналы Т-типа в нейронах ЦНС</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Эффекты:</w:t>
      </w:r>
      <w:r w:rsidRPr="009214AB">
        <w:rPr>
          <w:rFonts w:ascii="Times New Roman" w:eastAsia="Times New Roman" w:hAnsi="Times New Roman" w:cs="Times New Roman"/>
          <w:sz w:val="24"/>
          <w:szCs w:val="24"/>
          <w:lang w:eastAsia="ru-RU"/>
        </w:rPr>
        <w:t xml:space="preserve"> повышает судорожный порог, снижает частоту малых припадков эпилепсии, подавляет пароксизмальную электроэнцефалографическую активность, центральный </w:t>
      </w:r>
      <w:proofErr w:type="spellStart"/>
      <w:r w:rsidRPr="009214AB">
        <w:rPr>
          <w:rFonts w:ascii="Times New Roman" w:eastAsia="Times New Roman" w:hAnsi="Times New Roman" w:cs="Times New Roman"/>
          <w:sz w:val="24"/>
          <w:szCs w:val="24"/>
          <w:lang w:eastAsia="ru-RU"/>
        </w:rPr>
        <w:t>миорелаксирующий</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Показания к применению:</w:t>
      </w:r>
      <w:r w:rsidRPr="009214AB">
        <w:rPr>
          <w:rFonts w:ascii="Times New Roman" w:eastAsia="Times New Roman" w:hAnsi="Times New Roman" w:cs="Times New Roman"/>
          <w:sz w:val="24"/>
          <w:szCs w:val="24"/>
          <w:lang w:eastAsia="ru-RU"/>
        </w:rPr>
        <w:t xml:space="preserve"> малые эпилептические припадки</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9214AB">
        <w:rPr>
          <w:rFonts w:ascii="Times New Roman" w:eastAsia="Times New Roman" w:hAnsi="Times New Roman" w:cs="Times New Roman"/>
          <w:sz w:val="24"/>
          <w:szCs w:val="24"/>
          <w:lang w:val="en-US" w:eastAsia="ru-RU"/>
        </w:rPr>
        <w:t>Rp</w:t>
      </w:r>
      <w:proofErr w:type="spellEnd"/>
      <w:r w:rsidRPr="009214AB">
        <w:rPr>
          <w:rFonts w:ascii="Times New Roman" w:eastAsia="Times New Roman" w:hAnsi="Times New Roman" w:cs="Times New Roman"/>
          <w:sz w:val="24"/>
          <w:szCs w:val="24"/>
          <w:lang w:val="en-US" w:eastAsia="ru-RU"/>
        </w:rPr>
        <w:t>.</w:t>
      </w:r>
      <w:proofErr w:type="gramStart"/>
      <w:r w:rsidRPr="009214AB">
        <w:rPr>
          <w:rFonts w:ascii="Times New Roman" w:eastAsia="Times New Roman" w:hAnsi="Times New Roman" w:cs="Times New Roman"/>
          <w:sz w:val="24"/>
          <w:szCs w:val="24"/>
          <w:lang w:val="en-US" w:eastAsia="ru-RU"/>
        </w:rPr>
        <w:t>:</w:t>
      </w:r>
      <w:proofErr w:type="spellStart"/>
      <w:r w:rsidRPr="009214AB">
        <w:rPr>
          <w:rFonts w:ascii="Times New Roman" w:eastAsia="Times New Roman" w:hAnsi="Times New Roman" w:cs="Times New Roman"/>
          <w:sz w:val="24"/>
          <w:szCs w:val="24"/>
          <w:lang w:val="en-US" w:eastAsia="ru-RU"/>
        </w:rPr>
        <w:t>Aethosuximidi</w:t>
      </w:r>
      <w:proofErr w:type="spellEnd"/>
      <w:proofErr w:type="gramEnd"/>
      <w:r w:rsidRPr="009214AB">
        <w:rPr>
          <w:rFonts w:ascii="Times New Roman" w:eastAsia="Times New Roman" w:hAnsi="Times New Roman" w:cs="Times New Roman"/>
          <w:sz w:val="24"/>
          <w:szCs w:val="24"/>
          <w:lang w:val="en-US" w:eastAsia="ru-RU"/>
        </w:rPr>
        <w:t xml:space="preserve"> 0,5</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9214AB">
        <w:rPr>
          <w:rFonts w:ascii="Times New Roman" w:eastAsia="Times New Roman" w:hAnsi="Times New Roman" w:cs="Times New Roman"/>
          <w:sz w:val="24"/>
          <w:szCs w:val="24"/>
          <w:lang w:val="en-US" w:eastAsia="ru-RU"/>
        </w:rPr>
        <w:t>D.t.d</w:t>
      </w:r>
      <w:proofErr w:type="spellEnd"/>
      <w:r w:rsidRPr="009214AB">
        <w:rPr>
          <w:rFonts w:ascii="Times New Roman" w:eastAsia="Times New Roman" w:hAnsi="Times New Roman" w:cs="Times New Roman"/>
          <w:sz w:val="24"/>
          <w:szCs w:val="24"/>
          <w:lang w:val="en-US" w:eastAsia="ru-RU"/>
        </w:rPr>
        <w:t xml:space="preserve">. N10 in </w:t>
      </w:r>
      <w:proofErr w:type="spellStart"/>
      <w:r w:rsidRPr="009214AB">
        <w:rPr>
          <w:rFonts w:ascii="Times New Roman" w:eastAsia="Times New Roman" w:hAnsi="Times New Roman" w:cs="Times New Roman"/>
          <w:sz w:val="24"/>
          <w:szCs w:val="24"/>
          <w:lang w:val="en-US" w:eastAsia="ru-RU"/>
        </w:rPr>
        <w:t>capsulis</w:t>
      </w:r>
      <w:proofErr w:type="spellEnd"/>
    </w:p>
    <w:p w:rsidR="009214AB" w:rsidRPr="009214AB" w:rsidRDefault="009214AB" w:rsidP="009214AB">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S. Внутрь по 1 капсуле 1 раз в день</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b/>
          <w:bCs/>
          <w:sz w:val="24"/>
          <w:szCs w:val="24"/>
          <w:lang w:eastAsia="ru-RU"/>
        </w:rPr>
        <w:t>Карбамазепин</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Групповая принадлежность: </w:t>
      </w:r>
      <w:r w:rsidRPr="009214AB">
        <w:rPr>
          <w:rFonts w:ascii="Times New Roman" w:eastAsia="Times New Roman" w:hAnsi="Times New Roman" w:cs="Times New Roman"/>
          <w:sz w:val="24"/>
          <w:szCs w:val="24"/>
          <w:lang w:eastAsia="ru-RU"/>
        </w:rPr>
        <w:t xml:space="preserve">Противоэпилептическое средство из группы производных </w:t>
      </w:r>
      <w:proofErr w:type="spellStart"/>
      <w:r w:rsidRPr="009214AB">
        <w:rPr>
          <w:rFonts w:ascii="Times New Roman" w:eastAsia="Times New Roman" w:hAnsi="Times New Roman" w:cs="Times New Roman"/>
          <w:sz w:val="24"/>
          <w:szCs w:val="24"/>
          <w:lang w:eastAsia="ru-RU"/>
        </w:rPr>
        <w:t>карбоксамида</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Механизм действия:</w:t>
      </w:r>
      <w:r w:rsidRPr="009214AB">
        <w:rPr>
          <w:rFonts w:ascii="Times New Roman" w:eastAsia="Times New Roman" w:hAnsi="Times New Roman" w:cs="Times New Roman"/>
          <w:sz w:val="24"/>
          <w:szCs w:val="24"/>
          <w:lang w:eastAsia="ru-RU"/>
        </w:rPr>
        <w:t xml:space="preserve"> Блокирует натриевые каналы мембран </w:t>
      </w:r>
      <w:proofErr w:type="spellStart"/>
      <w:r w:rsidRPr="009214AB">
        <w:rPr>
          <w:rFonts w:ascii="Times New Roman" w:eastAsia="Times New Roman" w:hAnsi="Times New Roman" w:cs="Times New Roman"/>
          <w:sz w:val="24"/>
          <w:szCs w:val="24"/>
          <w:lang w:eastAsia="ru-RU"/>
        </w:rPr>
        <w:t>гиперактивных</w:t>
      </w:r>
      <w:proofErr w:type="spellEnd"/>
      <w:r w:rsidRPr="009214AB">
        <w:rPr>
          <w:rFonts w:ascii="Times New Roman" w:eastAsia="Times New Roman" w:hAnsi="Times New Roman" w:cs="Times New Roman"/>
          <w:sz w:val="24"/>
          <w:szCs w:val="24"/>
          <w:lang w:eastAsia="ru-RU"/>
        </w:rPr>
        <w:t xml:space="preserve"> нервных клеток, снижает влияние возбуждающих </w:t>
      </w:r>
      <w:proofErr w:type="spellStart"/>
      <w:r w:rsidRPr="009214AB">
        <w:rPr>
          <w:rFonts w:ascii="Times New Roman" w:eastAsia="Times New Roman" w:hAnsi="Times New Roman" w:cs="Times New Roman"/>
          <w:sz w:val="24"/>
          <w:szCs w:val="24"/>
          <w:lang w:eastAsia="ru-RU"/>
        </w:rPr>
        <w:t>нейромедиаторных</w:t>
      </w:r>
      <w:proofErr w:type="spellEnd"/>
      <w:r w:rsidRPr="009214AB">
        <w:rPr>
          <w:rFonts w:ascii="Times New Roman" w:eastAsia="Times New Roman" w:hAnsi="Times New Roman" w:cs="Times New Roman"/>
          <w:sz w:val="24"/>
          <w:szCs w:val="24"/>
          <w:lang w:eastAsia="ru-RU"/>
        </w:rPr>
        <w:t xml:space="preserve"> аминокислот (</w:t>
      </w:r>
      <w:proofErr w:type="spellStart"/>
      <w:r w:rsidRPr="009214AB">
        <w:rPr>
          <w:rFonts w:ascii="Times New Roman" w:eastAsia="Times New Roman" w:hAnsi="Times New Roman" w:cs="Times New Roman"/>
          <w:sz w:val="24"/>
          <w:szCs w:val="24"/>
          <w:lang w:eastAsia="ru-RU"/>
        </w:rPr>
        <w:t>глутамата</w:t>
      </w:r>
      <w:proofErr w:type="spellEnd"/>
      <w:r w:rsidRPr="009214AB">
        <w:rPr>
          <w:rFonts w:ascii="Times New Roman" w:eastAsia="Times New Roman" w:hAnsi="Times New Roman" w:cs="Times New Roman"/>
          <w:sz w:val="24"/>
          <w:szCs w:val="24"/>
          <w:lang w:eastAsia="ru-RU"/>
        </w:rPr>
        <w:t>, аспартат</w:t>
      </w:r>
      <w:proofErr w:type="gramStart"/>
      <w:r w:rsidRPr="009214AB">
        <w:rPr>
          <w:rFonts w:ascii="Times New Roman" w:eastAsia="Times New Roman" w:hAnsi="Times New Roman" w:cs="Times New Roman"/>
          <w:sz w:val="24"/>
          <w:szCs w:val="24"/>
          <w:lang w:eastAsia="ru-RU"/>
        </w:rPr>
        <w:t>1</w:t>
      </w:r>
      <w:proofErr w:type="gramEnd"/>
      <w:r w:rsidRPr="009214AB">
        <w:rPr>
          <w:rFonts w:ascii="Times New Roman" w:eastAsia="Times New Roman" w:hAnsi="Times New Roman" w:cs="Times New Roman"/>
          <w:sz w:val="24"/>
          <w:szCs w:val="24"/>
          <w:lang w:eastAsia="ru-RU"/>
        </w:rPr>
        <w:t>), усиливает тормозные (</w:t>
      </w:r>
      <w:proofErr w:type="spellStart"/>
      <w:r w:rsidRPr="009214AB">
        <w:rPr>
          <w:rFonts w:ascii="Times New Roman" w:eastAsia="Times New Roman" w:hAnsi="Times New Roman" w:cs="Times New Roman"/>
          <w:sz w:val="24"/>
          <w:szCs w:val="24"/>
          <w:lang w:eastAsia="ru-RU"/>
        </w:rPr>
        <w:t>ГАМКергические</w:t>
      </w:r>
      <w:proofErr w:type="spellEnd"/>
      <w:r w:rsidRPr="009214AB">
        <w:rPr>
          <w:rFonts w:ascii="Times New Roman" w:eastAsia="Times New Roman" w:hAnsi="Times New Roman" w:cs="Times New Roman"/>
          <w:sz w:val="24"/>
          <w:szCs w:val="24"/>
          <w:lang w:eastAsia="ru-RU"/>
        </w:rPr>
        <w:t xml:space="preserve">) процессы и взаимодействие с центральными </w:t>
      </w:r>
      <w:proofErr w:type="spellStart"/>
      <w:r w:rsidRPr="009214AB">
        <w:rPr>
          <w:rFonts w:ascii="Times New Roman" w:eastAsia="Times New Roman" w:hAnsi="Times New Roman" w:cs="Times New Roman"/>
          <w:sz w:val="24"/>
          <w:szCs w:val="24"/>
          <w:lang w:eastAsia="ru-RU"/>
        </w:rPr>
        <w:t>аденозиновыми</w:t>
      </w:r>
      <w:proofErr w:type="spellEnd"/>
      <w:r w:rsidRPr="009214AB">
        <w:rPr>
          <w:rFonts w:ascii="Times New Roman" w:eastAsia="Times New Roman" w:hAnsi="Times New Roman" w:cs="Times New Roman"/>
          <w:sz w:val="24"/>
          <w:szCs w:val="24"/>
          <w:lang w:eastAsia="ru-RU"/>
        </w:rPr>
        <w:t xml:space="preserve"> рецепторами</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Эффекты:</w:t>
      </w:r>
      <w:r w:rsidRPr="009214AB">
        <w:rPr>
          <w:rFonts w:ascii="Times New Roman" w:eastAsia="Times New Roman" w:hAnsi="Times New Roman" w:cs="Times New Roman"/>
          <w:sz w:val="24"/>
          <w:szCs w:val="24"/>
          <w:lang w:eastAsia="ru-RU"/>
        </w:rPr>
        <w:t xml:space="preserve"> купирование симптомов тревожности и депрессии, уменьшение раздражительности и агрессии, предотвращает приступы невралгии тройничного нерва, уменьшает выраженность клинических проявлений алкогольной абстиненции, снижает судорожную активность</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14AB">
        <w:rPr>
          <w:rFonts w:ascii="Times New Roman" w:eastAsia="Times New Roman" w:hAnsi="Times New Roman" w:cs="Times New Roman"/>
          <w:b/>
          <w:bCs/>
          <w:sz w:val="24"/>
          <w:szCs w:val="24"/>
          <w:lang w:eastAsia="ru-RU"/>
        </w:rPr>
        <w:lastRenderedPageBreak/>
        <w:t xml:space="preserve">Показания к применению: </w:t>
      </w:r>
      <w:r w:rsidRPr="009214AB">
        <w:rPr>
          <w:rFonts w:ascii="Times New Roman" w:eastAsia="Times New Roman" w:hAnsi="Times New Roman" w:cs="Times New Roman"/>
          <w:sz w:val="24"/>
          <w:szCs w:val="24"/>
          <w:lang w:eastAsia="ru-RU"/>
        </w:rPr>
        <w:t xml:space="preserve">эпилепсия (исключая </w:t>
      </w:r>
      <w:proofErr w:type="spellStart"/>
      <w:r w:rsidRPr="009214AB">
        <w:rPr>
          <w:rFonts w:ascii="Times New Roman" w:eastAsia="Times New Roman" w:hAnsi="Times New Roman" w:cs="Times New Roman"/>
          <w:sz w:val="24"/>
          <w:szCs w:val="24"/>
          <w:lang w:eastAsia="ru-RU"/>
        </w:rPr>
        <w:t>petitmal</w:t>
      </w:r>
      <w:proofErr w:type="spellEnd"/>
      <w:r w:rsidRPr="009214AB">
        <w:rPr>
          <w:rFonts w:ascii="Times New Roman" w:eastAsia="Times New Roman" w:hAnsi="Times New Roman" w:cs="Times New Roman"/>
          <w:sz w:val="24"/>
          <w:szCs w:val="24"/>
          <w:lang w:eastAsia="ru-RU"/>
        </w:rPr>
        <w:t xml:space="preserve">), маниакальные состояния, профилактика маниакально-депрессивных расстройств, алкогольная абстиненция, невралгия тройничного и </w:t>
      </w:r>
      <w:proofErr w:type="spellStart"/>
      <w:r w:rsidRPr="009214AB">
        <w:rPr>
          <w:rFonts w:ascii="Times New Roman" w:eastAsia="Times New Roman" w:hAnsi="Times New Roman" w:cs="Times New Roman"/>
          <w:sz w:val="24"/>
          <w:szCs w:val="24"/>
          <w:lang w:eastAsia="ru-RU"/>
        </w:rPr>
        <w:t>языко</w:t>
      </w:r>
      <w:proofErr w:type="spellEnd"/>
      <w:r w:rsidRPr="009214AB">
        <w:rPr>
          <w:rFonts w:ascii="Times New Roman" w:eastAsia="Times New Roman" w:hAnsi="Times New Roman" w:cs="Times New Roman"/>
          <w:sz w:val="24"/>
          <w:szCs w:val="24"/>
          <w:lang w:eastAsia="ru-RU"/>
        </w:rPr>
        <w:t xml:space="preserve">-глоточного нервов, диабетическая </w:t>
      </w:r>
      <w:proofErr w:type="spellStart"/>
      <w:r w:rsidRPr="009214AB">
        <w:rPr>
          <w:rFonts w:ascii="Times New Roman" w:eastAsia="Times New Roman" w:hAnsi="Times New Roman" w:cs="Times New Roman"/>
          <w:sz w:val="24"/>
          <w:szCs w:val="24"/>
          <w:lang w:eastAsia="ru-RU"/>
        </w:rPr>
        <w:t>нейропатия</w:t>
      </w:r>
      <w:proofErr w:type="spellEnd"/>
      <w:proofErr w:type="gram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sz w:val="24"/>
          <w:szCs w:val="24"/>
          <w:lang w:eastAsia="ru-RU"/>
        </w:rPr>
        <w:t>Rp</w:t>
      </w:r>
      <w:proofErr w:type="spellEnd"/>
      <w:r w:rsidRPr="009214AB">
        <w:rPr>
          <w:rFonts w:ascii="Times New Roman" w:eastAsia="Times New Roman" w:hAnsi="Times New Roman" w:cs="Times New Roman"/>
          <w:sz w:val="24"/>
          <w:szCs w:val="24"/>
          <w:lang w:eastAsia="ru-RU"/>
        </w:rPr>
        <w:t>.:</w:t>
      </w:r>
      <w:proofErr w:type="spellStart"/>
      <w:r w:rsidRPr="009214AB">
        <w:rPr>
          <w:rFonts w:ascii="Times New Roman" w:eastAsia="Times New Roman" w:hAnsi="Times New Roman" w:cs="Times New Roman"/>
          <w:sz w:val="24"/>
          <w:szCs w:val="24"/>
          <w:lang w:eastAsia="ru-RU"/>
        </w:rPr>
        <w:t>Tabl</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Carbamazepini</w:t>
      </w:r>
      <w:proofErr w:type="spellEnd"/>
      <w:r w:rsidRPr="009214AB">
        <w:rPr>
          <w:rFonts w:ascii="Times New Roman" w:eastAsia="Times New Roman" w:hAnsi="Times New Roman" w:cs="Times New Roman"/>
          <w:sz w:val="24"/>
          <w:szCs w:val="24"/>
          <w:lang w:eastAsia="ru-RU"/>
        </w:rPr>
        <w:t xml:space="preserve"> 0,2N.50</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D.S. Внутрь по 1 таблетке 1 раз в день</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b/>
          <w:bCs/>
          <w:sz w:val="24"/>
          <w:szCs w:val="24"/>
          <w:lang w:eastAsia="ru-RU"/>
        </w:rPr>
        <w:t>Ламотриджин</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Групповая принадлежность: </w:t>
      </w:r>
      <w:r w:rsidRPr="009214AB">
        <w:rPr>
          <w:rFonts w:ascii="Times New Roman" w:eastAsia="Times New Roman" w:hAnsi="Times New Roman" w:cs="Times New Roman"/>
          <w:sz w:val="24"/>
          <w:szCs w:val="24"/>
          <w:lang w:eastAsia="ru-RU"/>
        </w:rPr>
        <w:t xml:space="preserve">Противоэпилептическое средство, производное </w:t>
      </w:r>
      <w:proofErr w:type="spellStart"/>
      <w:r w:rsidRPr="009214AB">
        <w:rPr>
          <w:rFonts w:ascii="Times New Roman" w:eastAsia="Times New Roman" w:hAnsi="Times New Roman" w:cs="Times New Roman"/>
          <w:sz w:val="24"/>
          <w:szCs w:val="24"/>
          <w:lang w:eastAsia="ru-RU"/>
        </w:rPr>
        <w:t>фенилтриазина</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Механизм </w:t>
      </w:r>
      <w:proofErr w:type="spellStart"/>
      <w:r w:rsidRPr="009214AB">
        <w:rPr>
          <w:rFonts w:ascii="Times New Roman" w:eastAsia="Times New Roman" w:hAnsi="Times New Roman" w:cs="Times New Roman"/>
          <w:b/>
          <w:bCs/>
          <w:sz w:val="24"/>
          <w:szCs w:val="24"/>
          <w:lang w:eastAsia="ru-RU"/>
        </w:rPr>
        <w:t>действия</w:t>
      </w:r>
      <w:proofErr w:type="gramStart"/>
      <w:r w:rsidRPr="009214AB">
        <w:rPr>
          <w:rFonts w:ascii="Times New Roman" w:eastAsia="Times New Roman" w:hAnsi="Times New Roman" w:cs="Times New Roman"/>
          <w:b/>
          <w:bCs/>
          <w:sz w:val="24"/>
          <w:szCs w:val="24"/>
          <w:lang w:eastAsia="ru-RU"/>
        </w:rPr>
        <w:t>:</w:t>
      </w:r>
      <w:r w:rsidRPr="009214AB">
        <w:rPr>
          <w:rFonts w:ascii="Times New Roman" w:eastAsia="Times New Roman" w:hAnsi="Times New Roman" w:cs="Times New Roman"/>
          <w:sz w:val="24"/>
          <w:szCs w:val="24"/>
          <w:lang w:eastAsia="ru-RU"/>
        </w:rPr>
        <w:t>Б</w:t>
      </w:r>
      <w:proofErr w:type="gramEnd"/>
      <w:r w:rsidRPr="009214AB">
        <w:rPr>
          <w:rFonts w:ascii="Times New Roman" w:eastAsia="Times New Roman" w:hAnsi="Times New Roman" w:cs="Times New Roman"/>
          <w:sz w:val="24"/>
          <w:szCs w:val="24"/>
          <w:lang w:eastAsia="ru-RU"/>
        </w:rPr>
        <w:t>локирует</w:t>
      </w:r>
      <w:proofErr w:type="spellEnd"/>
      <w:r w:rsidRPr="009214AB">
        <w:rPr>
          <w:rFonts w:ascii="Times New Roman" w:eastAsia="Times New Roman" w:hAnsi="Times New Roman" w:cs="Times New Roman"/>
          <w:sz w:val="24"/>
          <w:szCs w:val="24"/>
          <w:lang w:eastAsia="ru-RU"/>
        </w:rPr>
        <w:t xml:space="preserve"> натриевые каналы в </w:t>
      </w:r>
      <w:proofErr w:type="spellStart"/>
      <w:r w:rsidRPr="009214AB">
        <w:rPr>
          <w:rFonts w:ascii="Times New Roman" w:eastAsia="Times New Roman" w:hAnsi="Times New Roman" w:cs="Times New Roman"/>
          <w:sz w:val="24"/>
          <w:szCs w:val="24"/>
          <w:lang w:eastAsia="ru-RU"/>
        </w:rPr>
        <w:t>гиперактивных</w:t>
      </w:r>
      <w:proofErr w:type="spellEnd"/>
      <w:r w:rsidRPr="009214AB">
        <w:rPr>
          <w:rFonts w:ascii="Times New Roman" w:eastAsia="Times New Roman" w:hAnsi="Times New Roman" w:cs="Times New Roman"/>
          <w:sz w:val="24"/>
          <w:szCs w:val="24"/>
          <w:lang w:eastAsia="ru-RU"/>
        </w:rPr>
        <w:t xml:space="preserve"> нейронах ЦНС, что нарушает распространение импульсов из очага возбуждения; подавляет патологическое высвобождение </w:t>
      </w:r>
      <w:proofErr w:type="spellStart"/>
      <w:r w:rsidRPr="009214AB">
        <w:rPr>
          <w:rFonts w:ascii="Times New Roman" w:eastAsia="Times New Roman" w:hAnsi="Times New Roman" w:cs="Times New Roman"/>
          <w:sz w:val="24"/>
          <w:szCs w:val="24"/>
          <w:lang w:eastAsia="ru-RU"/>
        </w:rPr>
        <w:t>глутаминовой</w:t>
      </w:r>
      <w:proofErr w:type="spellEnd"/>
      <w:r w:rsidRPr="009214AB">
        <w:rPr>
          <w:rFonts w:ascii="Times New Roman" w:eastAsia="Times New Roman" w:hAnsi="Times New Roman" w:cs="Times New Roman"/>
          <w:sz w:val="24"/>
          <w:szCs w:val="24"/>
          <w:lang w:eastAsia="ru-RU"/>
        </w:rPr>
        <w:t xml:space="preserve"> кислоты (аминокислота, играющая ключевую роль в развитии эпилептических припадков), а также ингибирует деполяризацию, вызванную </w:t>
      </w:r>
      <w:proofErr w:type="spellStart"/>
      <w:r w:rsidRPr="009214AB">
        <w:rPr>
          <w:rFonts w:ascii="Times New Roman" w:eastAsia="Times New Roman" w:hAnsi="Times New Roman" w:cs="Times New Roman"/>
          <w:sz w:val="24"/>
          <w:szCs w:val="24"/>
          <w:lang w:eastAsia="ru-RU"/>
        </w:rPr>
        <w:t>глутаматом</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b/>
          <w:bCs/>
          <w:sz w:val="24"/>
          <w:szCs w:val="24"/>
          <w:lang w:eastAsia="ru-RU"/>
        </w:rPr>
        <w:t>Эффекты</w:t>
      </w:r>
      <w:proofErr w:type="gramStart"/>
      <w:r w:rsidRPr="009214AB">
        <w:rPr>
          <w:rFonts w:ascii="Times New Roman" w:eastAsia="Times New Roman" w:hAnsi="Times New Roman" w:cs="Times New Roman"/>
          <w:b/>
          <w:bCs/>
          <w:sz w:val="24"/>
          <w:szCs w:val="24"/>
          <w:lang w:eastAsia="ru-RU"/>
        </w:rPr>
        <w:t>:</w:t>
      </w:r>
      <w:r w:rsidRPr="009214AB">
        <w:rPr>
          <w:rFonts w:ascii="Times New Roman" w:eastAsia="Times New Roman" w:hAnsi="Times New Roman" w:cs="Times New Roman"/>
          <w:sz w:val="24"/>
          <w:szCs w:val="24"/>
          <w:lang w:eastAsia="ru-RU"/>
        </w:rPr>
        <w:t>п</w:t>
      </w:r>
      <w:proofErr w:type="gramEnd"/>
      <w:r w:rsidRPr="009214AB">
        <w:rPr>
          <w:rFonts w:ascii="Times New Roman" w:eastAsia="Times New Roman" w:hAnsi="Times New Roman" w:cs="Times New Roman"/>
          <w:sz w:val="24"/>
          <w:szCs w:val="24"/>
          <w:lang w:eastAsia="ru-RU"/>
        </w:rPr>
        <w:t>ротивосудорожный</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Показания к применению: </w:t>
      </w:r>
      <w:proofErr w:type="spellStart"/>
      <w:r w:rsidRPr="009214AB">
        <w:rPr>
          <w:rFonts w:ascii="Times New Roman" w:eastAsia="Times New Roman" w:hAnsi="Times New Roman" w:cs="Times New Roman"/>
          <w:sz w:val="24"/>
          <w:szCs w:val="24"/>
          <w:lang w:eastAsia="ru-RU"/>
        </w:rPr>
        <w:t>монотерапия</w:t>
      </w:r>
      <w:proofErr w:type="spellEnd"/>
      <w:r w:rsidRPr="009214AB">
        <w:rPr>
          <w:rFonts w:ascii="Times New Roman" w:eastAsia="Times New Roman" w:hAnsi="Times New Roman" w:cs="Times New Roman"/>
          <w:sz w:val="24"/>
          <w:szCs w:val="24"/>
          <w:lang w:eastAsia="ru-RU"/>
        </w:rPr>
        <w:t xml:space="preserve"> эпилепсии у взрослых и детей, биполярные аффективные расстройства</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sz w:val="24"/>
          <w:szCs w:val="24"/>
          <w:lang w:eastAsia="ru-RU"/>
        </w:rPr>
        <w:t>Rp</w:t>
      </w:r>
      <w:proofErr w:type="spellEnd"/>
      <w:r w:rsidRPr="009214AB">
        <w:rPr>
          <w:rFonts w:ascii="Times New Roman" w:eastAsia="Times New Roman" w:hAnsi="Times New Roman" w:cs="Times New Roman"/>
          <w:sz w:val="24"/>
          <w:szCs w:val="24"/>
          <w:lang w:eastAsia="ru-RU"/>
        </w:rPr>
        <w:t>.:</w:t>
      </w:r>
      <w:proofErr w:type="spellStart"/>
      <w:r w:rsidRPr="009214AB">
        <w:rPr>
          <w:rFonts w:ascii="Times New Roman" w:eastAsia="Times New Roman" w:hAnsi="Times New Roman" w:cs="Times New Roman"/>
          <w:sz w:val="24"/>
          <w:szCs w:val="24"/>
          <w:lang w:eastAsia="ru-RU"/>
        </w:rPr>
        <w:t>Tabl</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Lamotrigini</w:t>
      </w:r>
      <w:proofErr w:type="spellEnd"/>
      <w:r w:rsidRPr="009214AB">
        <w:rPr>
          <w:rFonts w:ascii="Times New Roman" w:eastAsia="Times New Roman" w:hAnsi="Times New Roman" w:cs="Times New Roman"/>
          <w:sz w:val="24"/>
          <w:szCs w:val="24"/>
          <w:lang w:eastAsia="ru-RU"/>
        </w:rPr>
        <w:t xml:space="preserve"> 0,1N.30</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D.S. Внутрь по 1 таблетке 1 раз в день</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b/>
          <w:bCs/>
          <w:sz w:val="24"/>
          <w:szCs w:val="24"/>
          <w:lang w:eastAsia="ru-RU"/>
        </w:rPr>
        <w:t>Фенобарбитал</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Групповая принадлежность</w:t>
      </w:r>
      <w:r w:rsidRPr="009214AB">
        <w:rPr>
          <w:rFonts w:ascii="Times New Roman" w:eastAsia="Times New Roman" w:hAnsi="Times New Roman" w:cs="Times New Roman"/>
          <w:sz w:val="24"/>
          <w:szCs w:val="24"/>
          <w:lang w:eastAsia="ru-RU"/>
        </w:rPr>
        <w:t>: Противосудорожное, снотворное средство с наркотическим типом действия, производное барбитуровой кислоты</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Механизм действия:</w:t>
      </w:r>
      <w:r w:rsidRPr="009214AB">
        <w:rPr>
          <w:rFonts w:ascii="Times New Roman" w:eastAsia="Times New Roman" w:hAnsi="Times New Roman" w:cs="Times New Roman"/>
          <w:sz w:val="24"/>
          <w:szCs w:val="24"/>
          <w:lang w:eastAsia="ru-RU"/>
        </w:rPr>
        <w:t xml:space="preserve"> взаимодействует специфическими </w:t>
      </w:r>
      <w:proofErr w:type="spellStart"/>
      <w:r w:rsidRPr="009214AB">
        <w:rPr>
          <w:rFonts w:ascii="Times New Roman" w:eastAsia="Times New Roman" w:hAnsi="Times New Roman" w:cs="Times New Roman"/>
          <w:sz w:val="24"/>
          <w:szCs w:val="24"/>
          <w:lang w:eastAsia="ru-RU"/>
        </w:rPr>
        <w:t>барбитуратными</w:t>
      </w:r>
      <w:proofErr w:type="spellEnd"/>
      <w:r w:rsidRPr="009214AB">
        <w:rPr>
          <w:rFonts w:ascii="Times New Roman" w:eastAsia="Times New Roman" w:hAnsi="Times New Roman" w:cs="Times New Roman"/>
          <w:sz w:val="24"/>
          <w:szCs w:val="24"/>
          <w:lang w:eastAsia="ru-RU"/>
        </w:rPr>
        <w:t xml:space="preserve"> рецепторами, расположенными в ГАМК</w:t>
      </w:r>
      <w:r w:rsidRPr="009214AB">
        <w:rPr>
          <w:rFonts w:ascii="Times New Roman" w:eastAsia="Times New Roman" w:hAnsi="Times New Roman" w:cs="Times New Roman"/>
          <w:sz w:val="24"/>
          <w:szCs w:val="24"/>
          <w:vertAlign w:val="subscript"/>
          <w:lang w:eastAsia="ru-RU"/>
        </w:rPr>
        <w:t>А</w:t>
      </w:r>
      <w:r w:rsidRPr="009214AB">
        <w:rPr>
          <w:rFonts w:ascii="Times New Roman" w:eastAsia="Times New Roman" w:hAnsi="Times New Roman" w:cs="Times New Roman"/>
          <w:sz w:val="24"/>
          <w:szCs w:val="24"/>
          <w:lang w:eastAsia="ru-RU"/>
        </w:rPr>
        <w:t>-</w:t>
      </w:r>
      <w:proofErr w:type="spellStart"/>
      <w:r w:rsidRPr="009214AB">
        <w:rPr>
          <w:rFonts w:ascii="Times New Roman" w:eastAsia="Times New Roman" w:hAnsi="Times New Roman" w:cs="Times New Roman"/>
          <w:sz w:val="24"/>
          <w:szCs w:val="24"/>
          <w:lang w:eastAsia="ru-RU"/>
        </w:rPr>
        <w:t>бензодиазепин</w:t>
      </w:r>
      <w:proofErr w:type="spellEnd"/>
      <w:r w:rsidRPr="009214AB">
        <w:rPr>
          <w:rFonts w:ascii="Times New Roman" w:eastAsia="Times New Roman" w:hAnsi="Times New Roman" w:cs="Times New Roman"/>
          <w:sz w:val="24"/>
          <w:szCs w:val="24"/>
          <w:lang w:eastAsia="ru-RU"/>
        </w:rPr>
        <w:t>-</w:t>
      </w:r>
      <w:proofErr w:type="spellStart"/>
      <w:r w:rsidRPr="009214AB">
        <w:rPr>
          <w:rFonts w:ascii="Times New Roman" w:eastAsia="Times New Roman" w:hAnsi="Times New Roman" w:cs="Times New Roman"/>
          <w:sz w:val="24"/>
          <w:szCs w:val="24"/>
          <w:lang w:eastAsia="ru-RU"/>
        </w:rPr>
        <w:t>барбитуратном</w:t>
      </w:r>
      <w:proofErr w:type="spellEnd"/>
      <w:r w:rsidRPr="009214AB">
        <w:rPr>
          <w:rFonts w:ascii="Times New Roman" w:eastAsia="Times New Roman" w:hAnsi="Times New Roman" w:cs="Times New Roman"/>
          <w:sz w:val="24"/>
          <w:szCs w:val="24"/>
          <w:lang w:eastAsia="ru-RU"/>
        </w:rPr>
        <w:t xml:space="preserve">-рецепторном комплексе и повышает чувствительность ГАМК-рецепторов к медиатору (ГАМК), в результате повышается длительность периода раскрытия </w:t>
      </w:r>
      <w:proofErr w:type="spellStart"/>
      <w:r w:rsidRPr="009214AB">
        <w:rPr>
          <w:rFonts w:ascii="Times New Roman" w:eastAsia="Times New Roman" w:hAnsi="Times New Roman" w:cs="Times New Roman"/>
          <w:sz w:val="24"/>
          <w:szCs w:val="24"/>
          <w:lang w:eastAsia="ru-RU"/>
        </w:rPr>
        <w:t>нейрональных</w:t>
      </w:r>
      <w:proofErr w:type="spellEnd"/>
      <w:r w:rsidRPr="009214AB">
        <w:rPr>
          <w:rFonts w:ascii="Times New Roman" w:eastAsia="Times New Roman" w:hAnsi="Times New Roman" w:cs="Times New Roman"/>
          <w:sz w:val="24"/>
          <w:szCs w:val="24"/>
          <w:lang w:eastAsia="ru-RU"/>
        </w:rPr>
        <w:t xml:space="preserve"> каналов для входящих токов ионов хлора и увеличивается поступление ионов хлора в клетку. Увеличение содержания ионов хлора внутри нейрона, что влечет за собой </w:t>
      </w:r>
      <w:proofErr w:type="spellStart"/>
      <w:r w:rsidRPr="009214AB">
        <w:rPr>
          <w:rFonts w:ascii="Times New Roman" w:eastAsia="Times New Roman" w:hAnsi="Times New Roman" w:cs="Times New Roman"/>
          <w:sz w:val="24"/>
          <w:szCs w:val="24"/>
          <w:lang w:eastAsia="ru-RU"/>
        </w:rPr>
        <w:t>гиперполяризацию</w:t>
      </w:r>
      <w:proofErr w:type="spellEnd"/>
      <w:r w:rsidRPr="009214AB">
        <w:rPr>
          <w:rFonts w:ascii="Times New Roman" w:eastAsia="Times New Roman" w:hAnsi="Times New Roman" w:cs="Times New Roman"/>
          <w:sz w:val="24"/>
          <w:szCs w:val="24"/>
          <w:lang w:eastAsia="ru-RU"/>
        </w:rPr>
        <w:t xml:space="preserve"> клеточной мембраны и понижает ее возбудимость. В результате усиливается тормозное влияние ГАМК и угнетение межнейронной передачи в различных отделах ЦНС.</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Эффекты: </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1.Снотворный</w:t>
      </w:r>
    </w:p>
    <w:p w:rsidR="009214AB" w:rsidRPr="009214AB" w:rsidRDefault="009214AB" w:rsidP="009214A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Седативный</w:t>
      </w:r>
    </w:p>
    <w:p w:rsidR="009214AB" w:rsidRPr="009214AB" w:rsidRDefault="009214AB" w:rsidP="009214A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Центральный </w:t>
      </w:r>
      <w:proofErr w:type="spellStart"/>
      <w:r w:rsidRPr="009214AB">
        <w:rPr>
          <w:rFonts w:ascii="Times New Roman" w:eastAsia="Times New Roman" w:hAnsi="Times New Roman" w:cs="Times New Roman"/>
          <w:sz w:val="24"/>
          <w:szCs w:val="24"/>
          <w:lang w:eastAsia="ru-RU"/>
        </w:rPr>
        <w:t>миорелаксирующий</w:t>
      </w:r>
      <w:proofErr w:type="spellEnd"/>
      <w:r w:rsidRPr="009214AB">
        <w:rPr>
          <w:rFonts w:ascii="Times New Roman" w:eastAsia="Times New Roman" w:hAnsi="Times New Roman" w:cs="Times New Roman"/>
          <w:sz w:val="24"/>
          <w:szCs w:val="24"/>
          <w:lang w:eastAsia="ru-RU"/>
        </w:rPr>
        <w:t>: слабость в мышцах, общая вялость, апатия.</w:t>
      </w:r>
    </w:p>
    <w:p w:rsidR="009214AB" w:rsidRPr="009214AB" w:rsidRDefault="009214AB" w:rsidP="009214A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Противосудорожный эффект: усиление тормозных влияний, которые предупреждают или купируют судороги</w:t>
      </w:r>
    </w:p>
    <w:p w:rsidR="009214AB" w:rsidRPr="009214AB" w:rsidRDefault="009214AB" w:rsidP="009214A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Потенцирует эффекты других препаратов, угнетающих ЦНС</w:t>
      </w:r>
    </w:p>
    <w:p w:rsidR="009214AB" w:rsidRPr="009214AB" w:rsidRDefault="009214AB" w:rsidP="009214A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sz w:val="24"/>
          <w:szCs w:val="24"/>
          <w:lang w:eastAsia="ru-RU"/>
        </w:rPr>
        <w:t>Амнестический</w:t>
      </w:r>
      <w:proofErr w:type="spellEnd"/>
    </w:p>
    <w:p w:rsidR="009214AB" w:rsidRPr="009214AB" w:rsidRDefault="009214AB" w:rsidP="009214A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lastRenderedPageBreak/>
        <w:t xml:space="preserve">Индукция </w:t>
      </w:r>
      <w:proofErr w:type="spellStart"/>
      <w:r w:rsidRPr="009214AB">
        <w:rPr>
          <w:rFonts w:ascii="Times New Roman" w:eastAsia="Times New Roman" w:hAnsi="Times New Roman" w:cs="Times New Roman"/>
          <w:sz w:val="24"/>
          <w:szCs w:val="24"/>
          <w:lang w:eastAsia="ru-RU"/>
        </w:rPr>
        <w:t>микросомальных</w:t>
      </w:r>
      <w:proofErr w:type="spellEnd"/>
      <w:r w:rsidRPr="009214AB">
        <w:rPr>
          <w:rFonts w:ascii="Times New Roman" w:eastAsia="Times New Roman" w:hAnsi="Times New Roman" w:cs="Times New Roman"/>
          <w:sz w:val="24"/>
          <w:szCs w:val="24"/>
          <w:lang w:eastAsia="ru-RU"/>
        </w:rPr>
        <w:t xml:space="preserve"> ферментов печени</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Показания к </w:t>
      </w:r>
      <w:proofErr w:type="spellStart"/>
      <w:r w:rsidRPr="009214AB">
        <w:rPr>
          <w:rFonts w:ascii="Times New Roman" w:eastAsia="Times New Roman" w:hAnsi="Times New Roman" w:cs="Times New Roman"/>
          <w:b/>
          <w:bCs/>
          <w:sz w:val="24"/>
          <w:szCs w:val="24"/>
          <w:lang w:eastAsia="ru-RU"/>
        </w:rPr>
        <w:t>применению</w:t>
      </w:r>
      <w:proofErr w:type="gramStart"/>
      <w:r w:rsidRPr="009214AB">
        <w:rPr>
          <w:rFonts w:ascii="Times New Roman" w:eastAsia="Times New Roman" w:hAnsi="Times New Roman" w:cs="Times New Roman"/>
          <w:b/>
          <w:bCs/>
          <w:sz w:val="24"/>
          <w:szCs w:val="24"/>
          <w:lang w:eastAsia="ru-RU"/>
        </w:rPr>
        <w:t>:</w:t>
      </w:r>
      <w:r w:rsidRPr="009214AB">
        <w:rPr>
          <w:rFonts w:ascii="Times New Roman" w:eastAsia="Times New Roman" w:hAnsi="Times New Roman" w:cs="Times New Roman"/>
          <w:sz w:val="24"/>
          <w:szCs w:val="24"/>
          <w:lang w:eastAsia="ru-RU"/>
        </w:rPr>
        <w:t>э</w:t>
      </w:r>
      <w:proofErr w:type="gramEnd"/>
      <w:r w:rsidRPr="009214AB">
        <w:rPr>
          <w:rFonts w:ascii="Times New Roman" w:eastAsia="Times New Roman" w:hAnsi="Times New Roman" w:cs="Times New Roman"/>
          <w:sz w:val="24"/>
          <w:szCs w:val="24"/>
          <w:lang w:eastAsia="ru-RU"/>
        </w:rPr>
        <w:t>пилепсия</w:t>
      </w:r>
      <w:proofErr w:type="spellEnd"/>
      <w:r w:rsidRPr="009214AB">
        <w:rPr>
          <w:rFonts w:ascii="Times New Roman" w:eastAsia="Times New Roman" w:hAnsi="Times New Roman" w:cs="Times New Roman"/>
          <w:sz w:val="24"/>
          <w:szCs w:val="24"/>
          <w:lang w:eastAsia="ru-RU"/>
        </w:rPr>
        <w:t xml:space="preserve">, хорея, спастический паралич, спазм периферических артерий, возбуждение, нарушение сна, гемолитическая болезнь новорожденных, болезнь </w:t>
      </w:r>
      <w:proofErr w:type="spellStart"/>
      <w:r w:rsidRPr="009214AB">
        <w:rPr>
          <w:rFonts w:ascii="Times New Roman" w:eastAsia="Times New Roman" w:hAnsi="Times New Roman" w:cs="Times New Roman"/>
          <w:sz w:val="24"/>
          <w:szCs w:val="24"/>
          <w:lang w:eastAsia="ru-RU"/>
        </w:rPr>
        <w:t>Жильбера</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sz w:val="24"/>
          <w:szCs w:val="24"/>
          <w:lang w:eastAsia="ru-RU"/>
        </w:rPr>
        <w:t>Rp</w:t>
      </w:r>
      <w:proofErr w:type="spellEnd"/>
      <w:r w:rsidRPr="009214AB">
        <w:rPr>
          <w:rFonts w:ascii="Times New Roman" w:eastAsia="Times New Roman" w:hAnsi="Times New Roman" w:cs="Times New Roman"/>
          <w:sz w:val="24"/>
          <w:szCs w:val="24"/>
          <w:lang w:eastAsia="ru-RU"/>
        </w:rPr>
        <w:t>.:</w:t>
      </w:r>
      <w:proofErr w:type="spellStart"/>
      <w:r w:rsidRPr="009214AB">
        <w:rPr>
          <w:rFonts w:ascii="Times New Roman" w:eastAsia="Times New Roman" w:hAnsi="Times New Roman" w:cs="Times New Roman"/>
          <w:sz w:val="24"/>
          <w:szCs w:val="24"/>
          <w:lang w:eastAsia="ru-RU"/>
        </w:rPr>
        <w:t>Tabl</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Phenobarbitali</w:t>
      </w:r>
      <w:proofErr w:type="spellEnd"/>
      <w:r w:rsidRPr="009214AB">
        <w:rPr>
          <w:rFonts w:ascii="Times New Roman" w:eastAsia="Times New Roman" w:hAnsi="Times New Roman" w:cs="Times New Roman"/>
          <w:sz w:val="24"/>
          <w:szCs w:val="24"/>
          <w:lang w:eastAsia="ru-RU"/>
        </w:rPr>
        <w:t xml:space="preserve"> 0,1N.10</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D.S. Внутрь по 1 таблетке 1 раз в день</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b/>
          <w:bCs/>
          <w:sz w:val="24"/>
          <w:szCs w:val="24"/>
          <w:lang w:eastAsia="ru-RU"/>
        </w:rPr>
        <w:t>Прегабалин</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Групповая принадлежность</w:t>
      </w:r>
      <w:r w:rsidRPr="009214AB">
        <w:rPr>
          <w:rFonts w:ascii="Times New Roman" w:eastAsia="Times New Roman" w:hAnsi="Times New Roman" w:cs="Times New Roman"/>
          <w:sz w:val="24"/>
          <w:szCs w:val="24"/>
          <w:lang w:eastAsia="ru-RU"/>
        </w:rPr>
        <w:t>: Противоэпилептическое средство, производное ГАМК.</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Механизм действия</w:t>
      </w:r>
      <w:r w:rsidRPr="009214AB">
        <w:rPr>
          <w:rFonts w:ascii="Times New Roman" w:eastAsia="Times New Roman" w:hAnsi="Times New Roman" w:cs="Times New Roman"/>
          <w:sz w:val="24"/>
          <w:szCs w:val="24"/>
          <w:lang w:eastAsia="ru-RU"/>
        </w:rPr>
        <w:t xml:space="preserve">: Связывается с дополнительной субъединицей (α2-δ-протеин) </w:t>
      </w:r>
      <w:proofErr w:type="spellStart"/>
      <w:r w:rsidRPr="009214AB">
        <w:rPr>
          <w:rFonts w:ascii="Times New Roman" w:eastAsia="Times New Roman" w:hAnsi="Times New Roman" w:cs="Times New Roman"/>
          <w:sz w:val="24"/>
          <w:szCs w:val="24"/>
          <w:lang w:eastAsia="ru-RU"/>
        </w:rPr>
        <w:t>потенциалзависимых</w:t>
      </w:r>
      <w:proofErr w:type="spellEnd"/>
      <w:r w:rsidRPr="009214AB">
        <w:rPr>
          <w:rFonts w:ascii="Times New Roman" w:eastAsia="Times New Roman" w:hAnsi="Times New Roman" w:cs="Times New Roman"/>
          <w:sz w:val="24"/>
          <w:szCs w:val="24"/>
          <w:lang w:eastAsia="ru-RU"/>
        </w:rPr>
        <w:t xml:space="preserve"> кальциевых каналов в ЦНС, необратимо замещая 3Н-габапентин, что может способствовать проявлению его противосудорожного и анальгетического эффектов</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Эффекты: </w:t>
      </w:r>
      <w:r w:rsidRPr="009214AB">
        <w:rPr>
          <w:rFonts w:ascii="Times New Roman" w:eastAsia="Times New Roman" w:hAnsi="Times New Roman" w:cs="Times New Roman"/>
          <w:sz w:val="24"/>
          <w:szCs w:val="24"/>
          <w:lang w:eastAsia="ru-RU"/>
        </w:rPr>
        <w:t>предупреждение припадков эпилепсии, уменьшение тревожного расстройства</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Показания к применению:</w:t>
      </w:r>
      <w:r w:rsidRPr="009214AB">
        <w:rPr>
          <w:rFonts w:ascii="Times New Roman" w:eastAsia="Times New Roman" w:hAnsi="Times New Roman" w:cs="Times New Roman"/>
          <w:sz w:val="24"/>
          <w:szCs w:val="24"/>
          <w:lang w:eastAsia="ru-RU"/>
        </w:rPr>
        <w:t xml:space="preserve"> эпилепсия (в качестве дополнительной терапии у взрослых с парциальными судорожными припадками, сопровождающимися или не сопровождающимися вторичной генерализацией); </w:t>
      </w:r>
      <w:proofErr w:type="spellStart"/>
      <w:r w:rsidRPr="009214AB">
        <w:rPr>
          <w:rFonts w:ascii="Times New Roman" w:eastAsia="Times New Roman" w:hAnsi="Times New Roman" w:cs="Times New Roman"/>
          <w:sz w:val="24"/>
          <w:szCs w:val="24"/>
          <w:lang w:eastAsia="ru-RU"/>
        </w:rPr>
        <w:t>нейропатическая</w:t>
      </w:r>
      <w:proofErr w:type="spellEnd"/>
      <w:r w:rsidRPr="009214AB">
        <w:rPr>
          <w:rFonts w:ascii="Times New Roman" w:eastAsia="Times New Roman" w:hAnsi="Times New Roman" w:cs="Times New Roman"/>
          <w:sz w:val="24"/>
          <w:szCs w:val="24"/>
          <w:lang w:eastAsia="ru-RU"/>
        </w:rPr>
        <w:t xml:space="preserve"> боль у взрослых; </w:t>
      </w:r>
      <w:proofErr w:type="spellStart"/>
      <w:r w:rsidRPr="009214AB">
        <w:rPr>
          <w:rFonts w:ascii="Times New Roman" w:eastAsia="Times New Roman" w:hAnsi="Times New Roman" w:cs="Times New Roman"/>
          <w:sz w:val="24"/>
          <w:szCs w:val="24"/>
          <w:lang w:eastAsia="ru-RU"/>
        </w:rPr>
        <w:t>генерализованные</w:t>
      </w:r>
      <w:proofErr w:type="spellEnd"/>
      <w:r w:rsidRPr="009214AB">
        <w:rPr>
          <w:rFonts w:ascii="Times New Roman" w:eastAsia="Times New Roman" w:hAnsi="Times New Roman" w:cs="Times New Roman"/>
          <w:sz w:val="24"/>
          <w:szCs w:val="24"/>
          <w:lang w:eastAsia="ru-RU"/>
        </w:rPr>
        <w:t xml:space="preserve"> тревожные расстройства у взрослых; </w:t>
      </w:r>
      <w:proofErr w:type="spellStart"/>
      <w:r w:rsidRPr="009214AB">
        <w:rPr>
          <w:rFonts w:ascii="Times New Roman" w:eastAsia="Times New Roman" w:hAnsi="Times New Roman" w:cs="Times New Roman"/>
          <w:sz w:val="24"/>
          <w:szCs w:val="24"/>
          <w:lang w:eastAsia="ru-RU"/>
        </w:rPr>
        <w:t>фибромиалгии</w:t>
      </w:r>
      <w:proofErr w:type="spellEnd"/>
      <w:r w:rsidRPr="009214AB">
        <w:rPr>
          <w:rFonts w:ascii="Times New Roman" w:eastAsia="Times New Roman" w:hAnsi="Times New Roman" w:cs="Times New Roman"/>
          <w:sz w:val="24"/>
          <w:szCs w:val="24"/>
          <w:lang w:eastAsia="ru-RU"/>
        </w:rPr>
        <w:t xml:space="preserve"> у взрослых</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proofErr w:type="gramStart"/>
      <w:r w:rsidRPr="009214AB">
        <w:rPr>
          <w:rFonts w:ascii="Times New Roman" w:eastAsia="Times New Roman" w:hAnsi="Times New Roman" w:cs="Times New Roman"/>
          <w:sz w:val="24"/>
          <w:szCs w:val="24"/>
          <w:lang w:val="en-US" w:eastAsia="ru-RU"/>
        </w:rPr>
        <w:t>Rp</w:t>
      </w:r>
      <w:proofErr w:type="spellEnd"/>
      <w:r w:rsidRPr="009214AB">
        <w:rPr>
          <w:rFonts w:ascii="Times New Roman" w:eastAsia="Times New Roman" w:hAnsi="Times New Roman" w:cs="Times New Roman"/>
          <w:sz w:val="24"/>
          <w:szCs w:val="24"/>
          <w:lang w:val="en-US" w:eastAsia="ru-RU"/>
        </w:rPr>
        <w:t>.:</w:t>
      </w:r>
      <w:proofErr w:type="gramEnd"/>
      <w:r w:rsidRPr="009214AB">
        <w:rPr>
          <w:rFonts w:ascii="Times New Roman" w:eastAsia="Times New Roman" w:hAnsi="Times New Roman" w:cs="Times New Roman"/>
          <w:sz w:val="24"/>
          <w:szCs w:val="24"/>
          <w:lang w:val="en-US" w:eastAsia="ru-RU"/>
        </w:rPr>
        <w:t xml:space="preserve"> </w:t>
      </w:r>
      <w:proofErr w:type="spellStart"/>
      <w:r w:rsidRPr="009214AB">
        <w:rPr>
          <w:rFonts w:ascii="Times New Roman" w:eastAsia="Times New Roman" w:hAnsi="Times New Roman" w:cs="Times New Roman"/>
          <w:sz w:val="24"/>
          <w:szCs w:val="24"/>
          <w:lang w:val="en-US" w:eastAsia="ru-RU"/>
        </w:rPr>
        <w:t>Pregabalini</w:t>
      </w:r>
      <w:proofErr w:type="spellEnd"/>
      <w:r w:rsidRPr="009214AB">
        <w:rPr>
          <w:rFonts w:ascii="Times New Roman" w:eastAsia="Times New Roman" w:hAnsi="Times New Roman" w:cs="Times New Roman"/>
          <w:sz w:val="24"/>
          <w:szCs w:val="24"/>
          <w:lang w:val="en-US" w:eastAsia="ru-RU"/>
        </w:rPr>
        <w:t xml:space="preserve"> 0,15</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9214AB">
        <w:rPr>
          <w:rFonts w:ascii="Times New Roman" w:eastAsia="Times New Roman" w:hAnsi="Times New Roman" w:cs="Times New Roman"/>
          <w:sz w:val="24"/>
          <w:szCs w:val="24"/>
          <w:lang w:val="en-US" w:eastAsia="ru-RU"/>
        </w:rPr>
        <w:t>D.t.d</w:t>
      </w:r>
      <w:proofErr w:type="spellEnd"/>
      <w:r w:rsidRPr="009214AB">
        <w:rPr>
          <w:rFonts w:ascii="Times New Roman" w:eastAsia="Times New Roman" w:hAnsi="Times New Roman" w:cs="Times New Roman"/>
          <w:sz w:val="24"/>
          <w:szCs w:val="24"/>
          <w:lang w:val="en-US" w:eastAsia="ru-RU"/>
        </w:rPr>
        <w:t xml:space="preserve">. N. 20 in </w:t>
      </w:r>
      <w:proofErr w:type="spellStart"/>
      <w:r w:rsidRPr="009214AB">
        <w:rPr>
          <w:rFonts w:ascii="Times New Roman" w:eastAsia="Times New Roman" w:hAnsi="Times New Roman" w:cs="Times New Roman"/>
          <w:sz w:val="24"/>
          <w:szCs w:val="24"/>
          <w:lang w:val="en-US" w:eastAsia="ru-RU"/>
        </w:rPr>
        <w:t>capsulis</w:t>
      </w:r>
      <w:proofErr w:type="spellEnd"/>
    </w:p>
    <w:p w:rsidR="009214AB" w:rsidRPr="009214AB" w:rsidRDefault="009214AB" w:rsidP="009214A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S. Внутрь по 1 капсуле 2 раза в день</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Клоназепам</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Групповая принадлежность</w:t>
      </w:r>
      <w:r w:rsidRPr="009214AB">
        <w:rPr>
          <w:rFonts w:ascii="Times New Roman" w:eastAsia="Times New Roman" w:hAnsi="Times New Roman" w:cs="Times New Roman"/>
          <w:sz w:val="24"/>
          <w:szCs w:val="24"/>
          <w:lang w:eastAsia="ru-RU"/>
        </w:rPr>
        <w:t xml:space="preserve">: Противоэпилептическое средство, производное </w:t>
      </w:r>
      <w:proofErr w:type="spellStart"/>
      <w:r w:rsidRPr="009214AB">
        <w:rPr>
          <w:rFonts w:ascii="Times New Roman" w:eastAsia="Times New Roman" w:hAnsi="Times New Roman" w:cs="Times New Roman"/>
          <w:sz w:val="24"/>
          <w:szCs w:val="24"/>
          <w:lang w:eastAsia="ru-RU"/>
        </w:rPr>
        <w:t>бензодеазепина</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Механизм </w:t>
      </w:r>
      <w:proofErr w:type="spellStart"/>
      <w:r w:rsidRPr="009214AB">
        <w:rPr>
          <w:rFonts w:ascii="Times New Roman" w:eastAsia="Times New Roman" w:hAnsi="Times New Roman" w:cs="Times New Roman"/>
          <w:b/>
          <w:bCs/>
          <w:sz w:val="24"/>
          <w:szCs w:val="24"/>
          <w:lang w:eastAsia="ru-RU"/>
        </w:rPr>
        <w:t>действия</w:t>
      </w:r>
      <w:proofErr w:type="gramStart"/>
      <w:r w:rsidRPr="009214AB">
        <w:rPr>
          <w:rFonts w:ascii="Times New Roman" w:eastAsia="Times New Roman" w:hAnsi="Times New Roman" w:cs="Times New Roman"/>
          <w:b/>
          <w:bCs/>
          <w:sz w:val="24"/>
          <w:szCs w:val="24"/>
          <w:lang w:eastAsia="ru-RU"/>
        </w:rPr>
        <w:t>:</w:t>
      </w:r>
      <w:r w:rsidRPr="009214AB">
        <w:rPr>
          <w:rFonts w:ascii="Times New Roman" w:eastAsia="Times New Roman" w:hAnsi="Times New Roman" w:cs="Times New Roman"/>
          <w:sz w:val="24"/>
          <w:szCs w:val="24"/>
          <w:lang w:eastAsia="ru-RU"/>
        </w:rPr>
        <w:t>В</w:t>
      </w:r>
      <w:proofErr w:type="gramEnd"/>
      <w:r w:rsidRPr="009214AB">
        <w:rPr>
          <w:rFonts w:ascii="Times New Roman" w:eastAsia="Times New Roman" w:hAnsi="Times New Roman" w:cs="Times New Roman"/>
          <w:sz w:val="24"/>
          <w:szCs w:val="24"/>
          <w:lang w:eastAsia="ru-RU"/>
        </w:rPr>
        <w:t>заимодействует</w:t>
      </w:r>
      <w:proofErr w:type="spellEnd"/>
      <w:r w:rsidRPr="009214AB">
        <w:rPr>
          <w:rFonts w:ascii="Times New Roman" w:eastAsia="Times New Roman" w:hAnsi="Times New Roman" w:cs="Times New Roman"/>
          <w:sz w:val="24"/>
          <w:szCs w:val="24"/>
          <w:lang w:eastAsia="ru-RU"/>
        </w:rPr>
        <w:t xml:space="preserve"> со специфическими </w:t>
      </w:r>
      <w:proofErr w:type="spellStart"/>
      <w:r w:rsidRPr="009214AB">
        <w:rPr>
          <w:rFonts w:ascii="Times New Roman" w:eastAsia="Times New Roman" w:hAnsi="Times New Roman" w:cs="Times New Roman"/>
          <w:sz w:val="24"/>
          <w:szCs w:val="24"/>
          <w:lang w:eastAsia="ru-RU"/>
        </w:rPr>
        <w:t>бензодиазепиновымирецепторами</w:t>
      </w:r>
      <w:proofErr w:type="spellEnd"/>
      <w:r w:rsidRPr="009214AB">
        <w:rPr>
          <w:rFonts w:ascii="Times New Roman" w:eastAsia="Times New Roman" w:hAnsi="Times New Roman" w:cs="Times New Roman"/>
          <w:sz w:val="24"/>
          <w:szCs w:val="24"/>
          <w:lang w:eastAsia="ru-RU"/>
        </w:rPr>
        <w:t>, расположенными в ГАМК</w:t>
      </w:r>
      <w:r w:rsidRPr="009214AB">
        <w:rPr>
          <w:rFonts w:ascii="Times New Roman" w:eastAsia="Times New Roman" w:hAnsi="Times New Roman" w:cs="Times New Roman"/>
          <w:sz w:val="24"/>
          <w:szCs w:val="24"/>
          <w:vertAlign w:val="subscript"/>
          <w:lang w:eastAsia="ru-RU"/>
        </w:rPr>
        <w:t>А</w:t>
      </w:r>
      <w:r w:rsidRPr="009214AB">
        <w:rPr>
          <w:rFonts w:ascii="Times New Roman" w:eastAsia="Times New Roman" w:hAnsi="Times New Roman" w:cs="Times New Roman"/>
          <w:sz w:val="24"/>
          <w:szCs w:val="24"/>
          <w:lang w:eastAsia="ru-RU"/>
        </w:rPr>
        <w:t>-</w:t>
      </w:r>
      <w:proofErr w:type="spellStart"/>
      <w:r w:rsidRPr="009214AB">
        <w:rPr>
          <w:rFonts w:ascii="Times New Roman" w:eastAsia="Times New Roman" w:hAnsi="Times New Roman" w:cs="Times New Roman"/>
          <w:sz w:val="24"/>
          <w:szCs w:val="24"/>
          <w:lang w:eastAsia="ru-RU"/>
        </w:rPr>
        <w:t>бензодиазепин</w:t>
      </w:r>
      <w:proofErr w:type="spellEnd"/>
      <w:r w:rsidRPr="009214AB">
        <w:rPr>
          <w:rFonts w:ascii="Times New Roman" w:eastAsia="Times New Roman" w:hAnsi="Times New Roman" w:cs="Times New Roman"/>
          <w:sz w:val="24"/>
          <w:szCs w:val="24"/>
          <w:lang w:eastAsia="ru-RU"/>
        </w:rPr>
        <w:t>-</w:t>
      </w:r>
      <w:proofErr w:type="spellStart"/>
      <w:r w:rsidRPr="009214AB">
        <w:rPr>
          <w:rFonts w:ascii="Times New Roman" w:eastAsia="Times New Roman" w:hAnsi="Times New Roman" w:cs="Times New Roman"/>
          <w:sz w:val="24"/>
          <w:szCs w:val="24"/>
          <w:lang w:eastAsia="ru-RU"/>
        </w:rPr>
        <w:t>барбитуратном</w:t>
      </w:r>
      <w:proofErr w:type="spellEnd"/>
      <w:r w:rsidRPr="009214AB">
        <w:rPr>
          <w:rFonts w:ascii="Times New Roman" w:eastAsia="Times New Roman" w:hAnsi="Times New Roman" w:cs="Times New Roman"/>
          <w:sz w:val="24"/>
          <w:szCs w:val="24"/>
          <w:lang w:eastAsia="ru-RU"/>
        </w:rPr>
        <w:t xml:space="preserve">-рецепторном комплексе в </w:t>
      </w:r>
      <w:proofErr w:type="spellStart"/>
      <w:r w:rsidRPr="009214AB">
        <w:rPr>
          <w:rFonts w:ascii="Times New Roman" w:eastAsia="Times New Roman" w:hAnsi="Times New Roman" w:cs="Times New Roman"/>
          <w:sz w:val="24"/>
          <w:szCs w:val="24"/>
          <w:lang w:eastAsia="ru-RU"/>
        </w:rPr>
        <w:t>лимбической</w:t>
      </w:r>
      <w:proofErr w:type="spellEnd"/>
      <w:r w:rsidRPr="009214AB">
        <w:rPr>
          <w:rFonts w:ascii="Times New Roman" w:eastAsia="Times New Roman" w:hAnsi="Times New Roman" w:cs="Times New Roman"/>
          <w:sz w:val="24"/>
          <w:szCs w:val="24"/>
          <w:lang w:eastAsia="ru-RU"/>
        </w:rPr>
        <w:t xml:space="preserve"> системе мозга, таламусе, гипоталамусе, восходящей активирующей ретикулярной формации ствола мозга и вставочных нейронах боковых рогов спинного мозга. Это приводит к повышению чувствительности ГАМК-рецепторов к медиатору (ГАМК), что обусловливает повышение частоты открытия в мембране нейронов каналов для ионов хлора. Вход ионов хлора в нейроны ЦНС значительно повышается, что приводит к </w:t>
      </w:r>
      <w:proofErr w:type="spellStart"/>
      <w:r w:rsidRPr="009214AB">
        <w:rPr>
          <w:rFonts w:ascii="Times New Roman" w:eastAsia="Times New Roman" w:hAnsi="Times New Roman" w:cs="Times New Roman"/>
          <w:sz w:val="24"/>
          <w:szCs w:val="24"/>
          <w:lang w:eastAsia="ru-RU"/>
        </w:rPr>
        <w:t>гиперполяризации</w:t>
      </w:r>
      <w:proofErr w:type="spellEnd"/>
      <w:r w:rsidRPr="009214AB">
        <w:rPr>
          <w:rFonts w:ascii="Times New Roman" w:eastAsia="Times New Roman" w:hAnsi="Times New Roman" w:cs="Times New Roman"/>
          <w:sz w:val="24"/>
          <w:szCs w:val="24"/>
          <w:lang w:eastAsia="ru-RU"/>
        </w:rPr>
        <w:t xml:space="preserve"> мембраны, нарушению образования потенциала действия и, как следствие, усилению торможения ЦНС</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Эффекты:</w:t>
      </w:r>
      <w:r w:rsidRPr="009214AB">
        <w:rPr>
          <w:rFonts w:ascii="Times New Roman" w:eastAsia="Times New Roman" w:hAnsi="Times New Roman" w:cs="Times New Roman"/>
          <w:sz w:val="24"/>
          <w:szCs w:val="24"/>
          <w:lang w:eastAsia="ru-RU"/>
        </w:rPr>
        <w:t xml:space="preserve"> Противосудорожный, </w:t>
      </w:r>
      <w:proofErr w:type="spellStart"/>
      <w:r w:rsidRPr="009214AB">
        <w:rPr>
          <w:rFonts w:ascii="Times New Roman" w:eastAsia="Times New Roman" w:hAnsi="Times New Roman" w:cs="Times New Roman"/>
          <w:sz w:val="24"/>
          <w:szCs w:val="24"/>
          <w:lang w:eastAsia="ru-RU"/>
        </w:rPr>
        <w:t>анксиолитический</w:t>
      </w:r>
      <w:proofErr w:type="spellEnd"/>
      <w:r w:rsidRPr="009214AB">
        <w:rPr>
          <w:rFonts w:ascii="Times New Roman" w:eastAsia="Times New Roman" w:hAnsi="Times New Roman" w:cs="Times New Roman"/>
          <w:sz w:val="24"/>
          <w:szCs w:val="24"/>
          <w:lang w:eastAsia="ru-RU"/>
        </w:rPr>
        <w:t xml:space="preserve">, снотворный, центральный </w:t>
      </w:r>
      <w:proofErr w:type="spellStart"/>
      <w:r w:rsidRPr="009214AB">
        <w:rPr>
          <w:rFonts w:ascii="Times New Roman" w:eastAsia="Times New Roman" w:hAnsi="Times New Roman" w:cs="Times New Roman"/>
          <w:sz w:val="24"/>
          <w:szCs w:val="24"/>
          <w:lang w:eastAsia="ru-RU"/>
        </w:rPr>
        <w:t>миорелаксирующий</w:t>
      </w:r>
      <w:proofErr w:type="spellEnd"/>
      <w:r w:rsidRPr="009214AB">
        <w:rPr>
          <w:rFonts w:ascii="Times New Roman" w:eastAsia="Times New Roman" w:hAnsi="Times New Roman" w:cs="Times New Roman"/>
          <w:sz w:val="24"/>
          <w:szCs w:val="24"/>
          <w:lang w:eastAsia="ru-RU"/>
        </w:rPr>
        <w:t>, седативный эффекты, потенцирует эффекты других препаратов, угнетающих ЦНС</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lastRenderedPageBreak/>
        <w:t xml:space="preserve">Показания к </w:t>
      </w:r>
      <w:proofErr w:type="spellStart"/>
      <w:r w:rsidRPr="009214AB">
        <w:rPr>
          <w:rFonts w:ascii="Times New Roman" w:eastAsia="Times New Roman" w:hAnsi="Times New Roman" w:cs="Times New Roman"/>
          <w:b/>
          <w:bCs/>
          <w:sz w:val="24"/>
          <w:szCs w:val="24"/>
          <w:lang w:eastAsia="ru-RU"/>
        </w:rPr>
        <w:t>применению</w:t>
      </w:r>
      <w:proofErr w:type="gramStart"/>
      <w:r w:rsidRPr="009214AB">
        <w:rPr>
          <w:rFonts w:ascii="Times New Roman" w:eastAsia="Times New Roman" w:hAnsi="Times New Roman" w:cs="Times New Roman"/>
          <w:b/>
          <w:bCs/>
          <w:sz w:val="24"/>
          <w:szCs w:val="24"/>
          <w:lang w:eastAsia="ru-RU"/>
        </w:rPr>
        <w:t>:</w:t>
      </w:r>
      <w:r w:rsidRPr="009214AB">
        <w:rPr>
          <w:rFonts w:ascii="Times New Roman" w:eastAsia="Times New Roman" w:hAnsi="Times New Roman" w:cs="Times New Roman"/>
          <w:sz w:val="24"/>
          <w:szCs w:val="24"/>
          <w:lang w:eastAsia="ru-RU"/>
        </w:rPr>
        <w:t>а</w:t>
      </w:r>
      <w:proofErr w:type="gramEnd"/>
      <w:r w:rsidRPr="009214AB">
        <w:rPr>
          <w:rFonts w:ascii="Times New Roman" w:eastAsia="Times New Roman" w:hAnsi="Times New Roman" w:cs="Times New Roman"/>
          <w:sz w:val="24"/>
          <w:szCs w:val="24"/>
          <w:lang w:eastAsia="ru-RU"/>
        </w:rPr>
        <w:t>тонические</w:t>
      </w:r>
      <w:proofErr w:type="spellEnd"/>
      <w:r w:rsidRPr="009214AB">
        <w:rPr>
          <w:rFonts w:ascii="Times New Roman" w:eastAsia="Times New Roman" w:hAnsi="Times New Roman" w:cs="Times New Roman"/>
          <w:sz w:val="24"/>
          <w:szCs w:val="24"/>
          <w:lang w:eastAsia="ru-RU"/>
        </w:rPr>
        <w:t xml:space="preserve"> и </w:t>
      </w:r>
      <w:proofErr w:type="spellStart"/>
      <w:r w:rsidRPr="009214AB">
        <w:rPr>
          <w:rFonts w:ascii="Times New Roman" w:eastAsia="Times New Roman" w:hAnsi="Times New Roman" w:cs="Times New Roman"/>
          <w:sz w:val="24"/>
          <w:szCs w:val="24"/>
          <w:lang w:eastAsia="ru-RU"/>
        </w:rPr>
        <w:t>миоклонические</w:t>
      </w:r>
      <w:proofErr w:type="spellEnd"/>
      <w:r w:rsidRPr="009214AB">
        <w:rPr>
          <w:rFonts w:ascii="Times New Roman" w:eastAsia="Times New Roman" w:hAnsi="Times New Roman" w:cs="Times New Roman"/>
          <w:sz w:val="24"/>
          <w:szCs w:val="24"/>
          <w:lang w:eastAsia="ru-RU"/>
        </w:rPr>
        <w:t xml:space="preserve"> припадки (исходная или дополнительная терапия); повышенный мышечный тонус, нарушения сна, панические расстройства</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9214AB">
        <w:rPr>
          <w:rFonts w:ascii="Times New Roman" w:eastAsia="Times New Roman" w:hAnsi="Times New Roman" w:cs="Times New Roman"/>
          <w:sz w:val="24"/>
          <w:szCs w:val="24"/>
          <w:lang w:eastAsia="ru-RU"/>
        </w:rPr>
        <w:t>R</w:t>
      </w:r>
      <w:proofErr w:type="gramEnd"/>
      <w:r w:rsidRPr="009214AB">
        <w:rPr>
          <w:rFonts w:ascii="Times New Roman" w:eastAsia="Times New Roman" w:hAnsi="Times New Roman" w:cs="Times New Roman"/>
          <w:sz w:val="24"/>
          <w:szCs w:val="24"/>
          <w:lang w:eastAsia="ru-RU"/>
        </w:rPr>
        <w:t>р</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Tabl.Clonazepami</w:t>
      </w:r>
      <w:proofErr w:type="spellEnd"/>
      <w:r w:rsidRPr="009214AB">
        <w:rPr>
          <w:rFonts w:ascii="Times New Roman" w:eastAsia="Times New Roman" w:hAnsi="Times New Roman" w:cs="Times New Roman"/>
          <w:sz w:val="24"/>
          <w:szCs w:val="24"/>
          <w:lang w:eastAsia="ru-RU"/>
        </w:rPr>
        <w:t xml:space="preserve"> 0,05 N.30</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D.S. По 2 таблетки в сутки</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b/>
          <w:bCs/>
          <w:sz w:val="24"/>
          <w:szCs w:val="24"/>
          <w:lang w:eastAsia="ru-RU"/>
        </w:rPr>
        <w:t>Леветирацетам</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Групповая принадлежность</w:t>
      </w:r>
      <w:r w:rsidRPr="009214AB">
        <w:rPr>
          <w:rFonts w:ascii="Times New Roman" w:eastAsia="Times New Roman" w:hAnsi="Times New Roman" w:cs="Times New Roman"/>
          <w:sz w:val="24"/>
          <w:szCs w:val="24"/>
          <w:lang w:eastAsia="ru-RU"/>
        </w:rPr>
        <w:t>: Противоэпилептическое средство</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Механизм действия:</w:t>
      </w:r>
      <w:r w:rsidRPr="009214AB">
        <w:rPr>
          <w:rFonts w:ascii="Times New Roman" w:eastAsia="Times New Roman" w:hAnsi="Times New Roman" w:cs="Times New Roman"/>
          <w:sz w:val="24"/>
          <w:szCs w:val="24"/>
          <w:lang w:eastAsia="ru-RU"/>
        </w:rPr>
        <w:t xml:space="preserve"> влияет на </w:t>
      </w:r>
      <w:proofErr w:type="spellStart"/>
      <w:r w:rsidRPr="009214AB">
        <w:rPr>
          <w:rFonts w:ascii="Times New Roman" w:eastAsia="Times New Roman" w:hAnsi="Times New Roman" w:cs="Times New Roman"/>
          <w:sz w:val="24"/>
          <w:szCs w:val="24"/>
          <w:lang w:eastAsia="ru-RU"/>
        </w:rPr>
        <w:t>внутринейрональную</w:t>
      </w:r>
      <w:proofErr w:type="spellEnd"/>
      <w:r w:rsidRPr="009214AB">
        <w:rPr>
          <w:rFonts w:ascii="Times New Roman" w:eastAsia="Times New Roman" w:hAnsi="Times New Roman" w:cs="Times New Roman"/>
          <w:sz w:val="24"/>
          <w:szCs w:val="24"/>
          <w:lang w:eastAsia="ru-RU"/>
        </w:rPr>
        <w:t xml:space="preserve"> концентрацию ионов Са</w:t>
      </w:r>
      <w:proofErr w:type="gramStart"/>
      <w:r w:rsidRPr="009214AB">
        <w:rPr>
          <w:rFonts w:ascii="Times New Roman" w:eastAsia="Times New Roman" w:hAnsi="Times New Roman" w:cs="Times New Roman"/>
          <w:sz w:val="24"/>
          <w:szCs w:val="24"/>
          <w:lang w:eastAsia="ru-RU"/>
        </w:rPr>
        <w:t>2</w:t>
      </w:r>
      <w:proofErr w:type="gramEnd"/>
      <w:r w:rsidRPr="009214AB">
        <w:rPr>
          <w:rFonts w:ascii="Times New Roman" w:eastAsia="Times New Roman" w:hAnsi="Times New Roman" w:cs="Times New Roman"/>
          <w:sz w:val="24"/>
          <w:szCs w:val="24"/>
          <w:lang w:eastAsia="ru-RU"/>
        </w:rPr>
        <w:t xml:space="preserve">+, частично тормозя ток Са2+ через каналы N-типа и снижая высвобождение кальция из </w:t>
      </w:r>
      <w:proofErr w:type="spellStart"/>
      <w:r w:rsidRPr="009214AB">
        <w:rPr>
          <w:rFonts w:ascii="Times New Roman" w:eastAsia="Times New Roman" w:hAnsi="Times New Roman" w:cs="Times New Roman"/>
          <w:sz w:val="24"/>
          <w:szCs w:val="24"/>
          <w:lang w:eastAsia="ru-RU"/>
        </w:rPr>
        <w:t>внутринейрональных</w:t>
      </w:r>
      <w:proofErr w:type="spellEnd"/>
      <w:r w:rsidRPr="009214AB">
        <w:rPr>
          <w:rFonts w:ascii="Times New Roman" w:eastAsia="Times New Roman" w:hAnsi="Times New Roman" w:cs="Times New Roman"/>
          <w:sz w:val="24"/>
          <w:szCs w:val="24"/>
          <w:lang w:eastAsia="ru-RU"/>
        </w:rPr>
        <w:t xml:space="preserve"> депо</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Эффекты: </w:t>
      </w:r>
      <w:proofErr w:type="spellStart"/>
      <w:r w:rsidRPr="009214AB">
        <w:rPr>
          <w:rFonts w:ascii="Times New Roman" w:eastAsia="Times New Roman" w:hAnsi="Times New Roman" w:cs="Times New Roman"/>
          <w:sz w:val="24"/>
          <w:szCs w:val="24"/>
          <w:lang w:eastAsia="ru-RU"/>
        </w:rPr>
        <w:t>Противосудрожный</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Показания к применению: </w:t>
      </w:r>
      <w:proofErr w:type="spellStart"/>
      <w:r w:rsidRPr="009214AB">
        <w:rPr>
          <w:rFonts w:ascii="Times New Roman" w:eastAsia="Times New Roman" w:hAnsi="Times New Roman" w:cs="Times New Roman"/>
          <w:sz w:val="24"/>
          <w:szCs w:val="24"/>
          <w:lang w:eastAsia="ru-RU"/>
        </w:rPr>
        <w:t>Монотерапия</w:t>
      </w:r>
      <w:proofErr w:type="spellEnd"/>
      <w:r w:rsidRPr="009214AB">
        <w:rPr>
          <w:rFonts w:ascii="Times New Roman" w:eastAsia="Times New Roman" w:hAnsi="Times New Roman" w:cs="Times New Roman"/>
          <w:sz w:val="24"/>
          <w:szCs w:val="24"/>
          <w:lang w:eastAsia="ru-RU"/>
        </w:rPr>
        <w:t xml:space="preserve"> парциальных припадков с вторичной генерализацией или без таковой, </w:t>
      </w:r>
      <w:proofErr w:type="spellStart"/>
      <w:r w:rsidRPr="009214AB">
        <w:rPr>
          <w:rFonts w:ascii="Times New Roman" w:eastAsia="Times New Roman" w:hAnsi="Times New Roman" w:cs="Times New Roman"/>
          <w:sz w:val="24"/>
          <w:szCs w:val="24"/>
          <w:lang w:eastAsia="ru-RU"/>
        </w:rPr>
        <w:t>миоклонических</w:t>
      </w:r>
      <w:proofErr w:type="spellEnd"/>
      <w:r w:rsidRPr="009214AB">
        <w:rPr>
          <w:rFonts w:ascii="Times New Roman" w:eastAsia="Times New Roman" w:hAnsi="Times New Roman" w:cs="Times New Roman"/>
          <w:sz w:val="24"/>
          <w:szCs w:val="24"/>
          <w:lang w:eastAsia="ru-RU"/>
        </w:rPr>
        <w:t xml:space="preserve"> судорог, первично-</w:t>
      </w:r>
      <w:proofErr w:type="spellStart"/>
      <w:r w:rsidRPr="009214AB">
        <w:rPr>
          <w:rFonts w:ascii="Times New Roman" w:eastAsia="Times New Roman" w:hAnsi="Times New Roman" w:cs="Times New Roman"/>
          <w:sz w:val="24"/>
          <w:szCs w:val="24"/>
          <w:lang w:eastAsia="ru-RU"/>
        </w:rPr>
        <w:t>генерализованных</w:t>
      </w:r>
      <w:proofErr w:type="spellEnd"/>
      <w:r w:rsidRPr="009214AB">
        <w:rPr>
          <w:rFonts w:ascii="Times New Roman" w:eastAsia="Times New Roman" w:hAnsi="Times New Roman" w:cs="Times New Roman"/>
          <w:sz w:val="24"/>
          <w:szCs w:val="24"/>
          <w:lang w:eastAsia="ru-RU"/>
        </w:rPr>
        <w:t xml:space="preserve"> судорожных тонико-клонических припадков</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9214AB">
        <w:rPr>
          <w:rFonts w:ascii="Times New Roman" w:eastAsia="Times New Roman" w:hAnsi="Times New Roman" w:cs="Times New Roman"/>
          <w:sz w:val="24"/>
          <w:szCs w:val="24"/>
          <w:lang w:eastAsia="ru-RU"/>
        </w:rPr>
        <w:t>R</w:t>
      </w:r>
      <w:proofErr w:type="gramEnd"/>
      <w:r w:rsidRPr="009214AB">
        <w:rPr>
          <w:rFonts w:ascii="Times New Roman" w:eastAsia="Times New Roman" w:hAnsi="Times New Roman" w:cs="Times New Roman"/>
          <w:sz w:val="24"/>
          <w:szCs w:val="24"/>
          <w:lang w:eastAsia="ru-RU"/>
        </w:rPr>
        <w:t>р</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Tabl.Levetiracetami</w:t>
      </w:r>
      <w:proofErr w:type="spellEnd"/>
      <w:r w:rsidRPr="009214AB">
        <w:rPr>
          <w:rFonts w:ascii="Times New Roman" w:eastAsia="Times New Roman" w:hAnsi="Times New Roman" w:cs="Times New Roman"/>
          <w:sz w:val="24"/>
          <w:szCs w:val="24"/>
          <w:lang w:eastAsia="ru-RU"/>
        </w:rPr>
        <w:t xml:space="preserve"> 0,02 N.40</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D.S. Внутрь по 2 таблетки в сутки</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b/>
          <w:bCs/>
          <w:sz w:val="24"/>
          <w:szCs w:val="24"/>
          <w:lang w:eastAsia="ru-RU"/>
        </w:rPr>
        <w:t>Топирамат</w:t>
      </w:r>
      <w:proofErr w:type="spellEnd"/>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Групповая принадлежность</w:t>
      </w:r>
      <w:r w:rsidRPr="009214AB">
        <w:rPr>
          <w:rFonts w:ascii="Times New Roman" w:eastAsia="Times New Roman" w:hAnsi="Times New Roman" w:cs="Times New Roman"/>
          <w:sz w:val="24"/>
          <w:szCs w:val="24"/>
          <w:lang w:eastAsia="ru-RU"/>
        </w:rPr>
        <w:t xml:space="preserve">: Противоэпилептическое средство; средство, блокирующее </w:t>
      </w:r>
      <w:proofErr w:type="spellStart"/>
      <w:r w:rsidRPr="009214AB">
        <w:rPr>
          <w:rFonts w:ascii="Times New Roman" w:eastAsia="Times New Roman" w:hAnsi="Times New Roman" w:cs="Times New Roman"/>
          <w:sz w:val="24"/>
          <w:szCs w:val="24"/>
          <w:lang w:eastAsia="ru-RU"/>
        </w:rPr>
        <w:t>глутаматные</w:t>
      </w:r>
      <w:proofErr w:type="spellEnd"/>
      <w:r w:rsidRPr="009214AB">
        <w:rPr>
          <w:rFonts w:ascii="Times New Roman" w:eastAsia="Times New Roman" w:hAnsi="Times New Roman" w:cs="Times New Roman"/>
          <w:sz w:val="24"/>
          <w:szCs w:val="24"/>
          <w:lang w:eastAsia="ru-RU"/>
        </w:rPr>
        <w:t xml:space="preserve"> (AMPA) рецепторы</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 xml:space="preserve">Механизм </w:t>
      </w:r>
      <w:proofErr w:type="spellStart"/>
      <w:r w:rsidRPr="009214AB">
        <w:rPr>
          <w:rFonts w:ascii="Times New Roman" w:eastAsia="Times New Roman" w:hAnsi="Times New Roman" w:cs="Times New Roman"/>
          <w:b/>
          <w:bCs/>
          <w:sz w:val="24"/>
          <w:szCs w:val="24"/>
          <w:lang w:eastAsia="ru-RU"/>
        </w:rPr>
        <w:t>действия</w:t>
      </w:r>
      <w:proofErr w:type="gramStart"/>
      <w:r w:rsidRPr="009214AB">
        <w:rPr>
          <w:rFonts w:ascii="Times New Roman" w:eastAsia="Times New Roman" w:hAnsi="Times New Roman" w:cs="Times New Roman"/>
          <w:b/>
          <w:bCs/>
          <w:sz w:val="24"/>
          <w:szCs w:val="24"/>
          <w:lang w:eastAsia="ru-RU"/>
        </w:rPr>
        <w:t>:</w:t>
      </w:r>
      <w:r w:rsidRPr="009214AB">
        <w:rPr>
          <w:rFonts w:ascii="Times New Roman" w:eastAsia="Times New Roman" w:hAnsi="Times New Roman" w:cs="Times New Roman"/>
          <w:sz w:val="24"/>
          <w:szCs w:val="24"/>
          <w:lang w:eastAsia="ru-RU"/>
        </w:rPr>
        <w:t>Б</w:t>
      </w:r>
      <w:proofErr w:type="gramEnd"/>
      <w:r w:rsidRPr="009214AB">
        <w:rPr>
          <w:rFonts w:ascii="Times New Roman" w:eastAsia="Times New Roman" w:hAnsi="Times New Roman" w:cs="Times New Roman"/>
          <w:sz w:val="24"/>
          <w:szCs w:val="24"/>
          <w:lang w:eastAsia="ru-RU"/>
        </w:rPr>
        <w:t>локирует</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глутаматные</w:t>
      </w:r>
      <w:proofErr w:type="spellEnd"/>
      <w:r w:rsidRPr="009214AB">
        <w:rPr>
          <w:rFonts w:ascii="Times New Roman" w:eastAsia="Times New Roman" w:hAnsi="Times New Roman" w:cs="Times New Roman"/>
          <w:sz w:val="24"/>
          <w:szCs w:val="24"/>
          <w:lang w:eastAsia="ru-RU"/>
        </w:rPr>
        <w:t xml:space="preserve"> (AMPA) рецепторы; повышает аффинитет ГАМК к </w:t>
      </w:r>
      <w:proofErr w:type="spellStart"/>
      <w:r w:rsidRPr="009214AB">
        <w:rPr>
          <w:rFonts w:ascii="Times New Roman" w:eastAsia="Times New Roman" w:hAnsi="Times New Roman" w:cs="Times New Roman"/>
          <w:sz w:val="24"/>
          <w:szCs w:val="24"/>
          <w:lang w:eastAsia="ru-RU"/>
        </w:rPr>
        <w:t>ГАМКа</w:t>
      </w:r>
      <w:proofErr w:type="spellEnd"/>
      <w:r w:rsidRPr="009214AB">
        <w:rPr>
          <w:rFonts w:ascii="Times New Roman" w:eastAsia="Times New Roman" w:hAnsi="Times New Roman" w:cs="Times New Roman"/>
          <w:sz w:val="24"/>
          <w:szCs w:val="24"/>
          <w:lang w:eastAsia="ru-RU"/>
        </w:rPr>
        <w:t>-рецепторам, что приводит к увеличению ГАМК-индуцированного потока ионов хлора внутрь нейрона и потенцирует торможение ЦНС</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Эффекты: </w:t>
      </w:r>
      <w:proofErr w:type="spellStart"/>
      <w:r w:rsidRPr="009214AB">
        <w:rPr>
          <w:rFonts w:ascii="Times New Roman" w:eastAsia="Times New Roman" w:hAnsi="Times New Roman" w:cs="Times New Roman"/>
          <w:sz w:val="24"/>
          <w:szCs w:val="24"/>
          <w:lang w:eastAsia="ru-RU"/>
        </w:rPr>
        <w:t>Противосудрожный</w:t>
      </w:r>
      <w:proofErr w:type="spellEnd"/>
      <w:r w:rsidRPr="009214AB">
        <w:rPr>
          <w:rFonts w:ascii="Times New Roman" w:eastAsia="Times New Roman" w:hAnsi="Times New Roman" w:cs="Times New Roman"/>
          <w:sz w:val="24"/>
          <w:szCs w:val="24"/>
          <w:lang w:eastAsia="ru-RU"/>
        </w:rPr>
        <w:t xml:space="preserve"> эффект</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Показания: Фокальная и </w:t>
      </w:r>
      <w:proofErr w:type="spellStart"/>
      <w:r w:rsidRPr="009214AB">
        <w:rPr>
          <w:rFonts w:ascii="Times New Roman" w:eastAsia="Times New Roman" w:hAnsi="Times New Roman" w:cs="Times New Roman"/>
          <w:sz w:val="24"/>
          <w:szCs w:val="24"/>
          <w:lang w:eastAsia="ru-RU"/>
        </w:rPr>
        <w:t>генерализованная</w:t>
      </w:r>
      <w:proofErr w:type="spellEnd"/>
      <w:r w:rsidRPr="009214AB">
        <w:rPr>
          <w:rFonts w:ascii="Times New Roman" w:eastAsia="Times New Roman" w:hAnsi="Times New Roman" w:cs="Times New Roman"/>
          <w:sz w:val="24"/>
          <w:szCs w:val="24"/>
          <w:lang w:eastAsia="ru-RU"/>
        </w:rPr>
        <w:t xml:space="preserve"> тонико-клоническая эпилепсия, профилактика приступов мигрени у взрослых</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14AB">
        <w:rPr>
          <w:rFonts w:ascii="Times New Roman" w:eastAsia="Times New Roman" w:hAnsi="Times New Roman" w:cs="Times New Roman"/>
          <w:sz w:val="24"/>
          <w:szCs w:val="24"/>
          <w:lang w:eastAsia="ru-RU"/>
        </w:rPr>
        <w:t>Rp</w:t>
      </w:r>
      <w:proofErr w:type="spellEnd"/>
      <w:r w:rsidRPr="009214AB">
        <w:rPr>
          <w:rFonts w:ascii="Times New Roman" w:eastAsia="Times New Roman" w:hAnsi="Times New Roman" w:cs="Times New Roman"/>
          <w:sz w:val="24"/>
          <w:szCs w:val="24"/>
          <w:lang w:eastAsia="ru-RU"/>
        </w:rPr>
        <w:t xml:space="preserve">.: </w:t>
      </w:r>
      <w:proofErr w:type="spellStart"/>
      <w:r w:rsidRPr="009214AB">
        <w:rPr>
          <w:rFonts w:ascii="Times New Roman" w:eastAsia="Times New Roman" w:hAnsi="Times New Roman" w:cs="Times New Roman"/>
          <w:sz w:val="24"/>
          <w:szCs w:val="24"/>
          <w:lang w:eastAsia="ru-RU"/>
        </w:rPr>
        <w:t>Topiramati</w:t>
      </w:r>
      <w:proofErr w:type="spellEnd"/>
      <w:r w:rsidRPr="009214AB">
        <w:rPr>
          <w:rFonts w:ascii="Times New Roman" w:eastAsia="Times New Roman" w:hAnsi="Times New Roman" w:cs="Times New Roman"/>
          <w:sz w:val="24"/>
          <w:szCs w:val="24"/>
          <w:lang w:eastAsia="ru-RU"/>
        </w:rPr>
        <w:t xml:space="preserve"> 0,05 N.50</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D.S. Внутрь по одной таблетке 3 раза в день</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proofErr w:type="gramStart"/>
      <w:r w:rsidRPr="009214AB">
        <w:rPr>
          <w:rFonts w:ascii="Times New Roman" w:eastAsia="Times New Roman" w:hAnsi="Times New Roman" w:cs="Times New Roman"/>
          <w:sz w:val="24"/>
          <w:szCs w:val="24"/>
          <w:lang w:val="en-US" w:eastAsia="ru-RU"/>
        </w:rPr>
        <w:t>Rp</w:t>
      </w:r>
      <w:proofErr w:type="spellEnd"/>
      <w:r w:rsidRPr="009214AB">
        <w:rPr>
          <w:rFonts w:ascii="Times New Roman" w:eastAsia="Times New Roman" w:hAnsi="Times New Roman" w:cs="Times New Roman"/>
          <w:sz w:val="24"/>
          <w:szCs w:val="24"/>
          <w:lang w:val="en-US" w:eastAsia="ru-RU"/>
        </w:rPr>
        <w:t>.:</w:t>
      </w:r>
      <w:proofErr w:type="gramEnd"/>
      <w:r w:rsidRPr="009214AB">
        <w:rPr>
          <w:rFonts w:ascii="Times New Roman" w:eastAsia="Times New Roman" w:hAnsi="Times New Roman" w:cs="Times New Roman"/>
          <w:sz w:val="24"/>
          <w:szCs w:val="24"/>
          <w:lang w:val="en-US" w:eastAsia="ru-RU"/>
        </w:rPr>
        <w:t xml:space="preserve"> </w:t>
      </w:r>
      <w:proofErr w:type="spellStart"/>
      <w:r w:rsidRPr="009214AB">
        <w:rPr>
          <w:rFonts w:ascii="Times New Roman" w:eastAsia="Times New Roman" w:hAnsi="Times New Roman" w:cs="Times New Roman"/>
          <w:sz w:val="24"/>
          <w:szCs w:val="24"/>
          <w:lang w:val="en-US" w:eastAsia="ru-RU"/>
        </w:rPr>
        <w:t>Topiramati</w:t>
      </w:r>
      <w:proofErr w:type="spellEnd"/>
      <w:r w:rsidRPr="009214AB">
        <w:rPr>
          <w:rFonts w:ascii="Times New Roman" w:eastAsia="Times New Roman" w:hAnsi="Times New Roman" w:cs="Times New Roman"/>
          <w:sz w:val="24"/>
          <w:szCs w:val="24"/>
          <w:lang w:val="en-US" w:eastAsia="ru-RU"/>
        </w:rPr>
        <w:t xml:space="preserve"> 0,05</w:t>
      </w:r>
    </w:p>
    <w:p w:rsidR="009214AB" w:rsidRPr="009214AB" w:rsidRDefault="009214AB" w:rsidP="009214AB">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9214AB">
        <w:rPr>
          <w:rFonts w:ascii="Times New Roman" w:eastAsia="Times New Roman" w:hAnsi="Times New Roman" w:cs="Times New Roman"/>
          <w:sz w:val="24"/>
          <w:szCs w:val="24"/>
          <w:lang w:val="en-US" w:eastAsia="ru-RU"/>
        </w:rPr>
        <w:t>D.t.d</w:t>
      </w:r>
      <w:proofErr w:type="spellEnd"/>
      <w:r w:rsidRPr="009214AB">
        <w:rPr>
          <w:rFonts w:ascii="Times New Roman" w:eastAsia="Times New Roman" w:hAnsi="Times New Roman" w:cs="Times New Roman"/>
          <w:sz w:val="24"/>
          <w:szCs w:val="24"/>
          <w:lang w:val="en-US" w:eastAsia="ru-RU"/>
        </w:rPr>
        <w:t xml:space="preserve">. N. 20 in </w:t>
      </w:r>
      <w:proofErr w:type="spellStart"/>
      <w:r w:rsidRPr="009214AB">
        <w:rPr>
          <w:rFonts w:ascii="Times New Roman" w:eastAsia="Times New Roman" w:hAnsi="Times New Roman" w:cs="Times New Roman"/>
          <w:sz w:val="24"/>
          <w:szCs w:val="24"/>
          <w:lang w:val="en-US" w:eastAsia="ru-RU"/>
        </w:rPr>
        <w:t>capsulis</w:t>
      </w:r>
      <w:proofErr w:type="spellEnd"/>
    </w:p>
    <w:p w:rsidR="009214AB" w:rsidRPr="009214AB" w:rsidRDefault="009214AB" w:rsidP="009214A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S. Внутрь по 1 капсуле 2 раза в день</w:t>
      </w:r>
    </w:p>
    <w:p w:rsidR="009214AB" w:rsidRDefault="009214AB" w:rsidP="009214AB">
      <w:pPr>
        <w:spacing w:after="0" w:line="240" w:lineRule="auto"/>
        <w:rPr>
          <w:rFonts w:ascii="Times New Roman" w:eastAsia="Times New Roman" w:hAnsi="Times New Roman" w:cs="Times New Roman"/>
          <w:sz w:val="24"/>
          <w:szCs w:val="24"/>
          <w:lang w:val="en-US" w:eastAsia="ru-RU"/>
        </w:rPr>
      </w:pPr>
    </w:p>
    <w:p w:rsidR="009214AB" w:rsidRDefault="009214AB" w:rsidP="009214AB">
      <w:pPr>
        <w:spacing w:after="0" w:line="240" w:lineRule="auto"/>
        <w:rPr>
          <w:rFonts w:ascii="Times New Roman" w:eastAsia="Times New Roman" w:hAnsi="Times New Roman" w:cs="Times New Roman"/>
          <w:sz w:val="24"/>
          <w:szCs w:val="24"/>
          <w:lang w:val="en-US" w:eastAsia="ru-RU"/>
        </w:rPr>
      </w:pP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lastRenderedPageBreak/>
        <w:t>ТЕСТОВЫЕ ЗАДАНИЯ ПО ТЕМЕ С ЭТАЛОНАМИ ОТВЕТОВ</w:t>
      </w:r>
    </w:p>
    <w:p w:rsidR="009214AB" w:rsidRPr="009214AB" w:rsidRDefault="009214AB" w:rsidP="009214AB">
      <w:pPr>
        <w:spacing w:after="0" w:line="240" w:lineRule="auto"/>
        <w:jc w:val="both"/>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1. СНОТВОРНОЕ СРЕДСТВО, ПРИ БЕССОННИЦЕ В СВЯЗИ С ПЕРЕМЕНОЙ ЧАСОВЫХ ПОЯСОВ: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1) </w:t>
      </w:r>
      <w:proofErr w:type="spellStart"/>
      <w:r w:rsidRPr="009214AB">
        <w:rPr>
          <w:rFonts w:ascii="Times New Roman" w:eastAsia="Times New Roman" w:hAnsi="Times New Roman" w:cs="Times New Roman"/>
          <w:sz w:val="24"/>
          <w:szCs w:val="24"/>
          <w:lang w:eastAsia="ru-RU"/>
        </w:rPr>
        <w:t>нитразепам</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2) мелатонин;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3) </w:t>
      </w:r>
      <w:proofErr w:type="spellStart"/>
      <w:r w:rsidRPr="009214AB">
        <w:rPr>
          <w:rFonts w:ascii="Times New Roman" w:eastAsia="Times New Roman" w:hAnsi="Times New Roman" w:cs="Times New Roman"/>
          <w:sz w:val="24"/>
          <w:szCs w:val="24"/>
          <w:lang w:eastAsia="ru-RU"/>
        </w:rPr>
        <w:t>оксазепам</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4) </w:t>
      </w:r>
      <w:proofErr w:type="spellStart"/>
      <w:r w:rsidRPr="009214AB">
        <w:rPr>
          <w:rFonts w:ascii="Times New Roman" w:eastAsia="Times New Roman" w:hAnsi="Times New Roman" w:cs="Times New Roman"/>
          <w:sz w:val="24"/>
          <w:szCs w:val="24"/>
          <w:lang w:eastAsia="ru-RU"/>
        </w:rPr>
        <w:t>зопиклон</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hd w:val="clear" w:color="auto" w:fill="C7FDC3"/>
        <w:spacing w:after="15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Компетенции: ОПК-8</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pict>
          <v:rect id="_x0000_i1025" style="width:0;height:1.5pt" o:hralign="center" o:hrstd="t" o:hr="t" fillcolor="gray" stroked="f"/>
        </w:pict>
      </w:r>
    </w:p>
    <w:p w:rsidR="009214AB" w:rsidRPr="009214AB" w:rsidRDefault="009214AB" w:rsidP="009214AB">
      <w:pPr>
        <w:spacing w:after="105" w:line="240" w:lineRule="auto"/>
        <w:rPr>
          <w:rFonts w:ascii="Times New Roman" w:eastAsia="Times New Roman" w:hAnsi="Times New Roman" w:cs="Times New Roman"/>
          <w:color w:val="4A4A4A"/>
          <w:sz w:val="24"/>
          <w:szCs w:val="24"/>
          <w:lang w:eastAsia="ru-RU"/>
        </w:rPr>
      </w:pPr>
      <w:r w:rsidRPr="009214AB">
        <w:rPr>
          <w:rFonts w:ascii="Times New Roman" w:eastAsia="Times New Roman" w:hAnsi="Times New Roman" w:cs="Times New Roman"/>
          <w:color w:val="4A4A4A"/>
          <w:sz w:val="24"/>
          <w:szCs w:val="24"/>
          <w:lang w:eastAsia="ru-RU"/>
        </w:rPr>
        <w:t>Компетенции: ОПК-8</w:t>
      </w:r>
    </w:p>
    <w:p w:rsidR="009214AB" w:rsidRPr="009214AB" w:rsidRDefault="009214AB" w:rsidP="009214AB">
      <w:pPr>
        <w:spacing w:after="0" w:line="240" w:lineRule="auto"/>
        <w:jc w:val="both"/>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2. СНОТВОРНОЕ СРЕДСТВО, НАРУШАЮЩЕЕ СТРУКТУРУ СНА: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1) </w:t>
      </w:r>
      <w:proofErr w:type="spellStart"/>
      <w:r w:rsidRPr="009214AB">
        <w:rPr>
          <w:rFonts w:ascii="Times New Roman" w:eastAsia="Times New Roman" w:hAnsi="Times New Roman" w:cs="Times New Roman"/>
          <w:sz w:val="24"/>
          <w:szCs w:val="24"/>
          <w:lang w:eastAsia="ru-RU"/>
        </w:rPr>
        <w:t>зопиклон</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2) </w:t>
      </w:r>
      <w:proofErr w:type="spellStart"/>
      <w:r w:rsidRPr="009214AB">
        <w:rPr>
          <w:rFonts w:ascii="Times New Roman" w:eastAsia="Times New Roman" w:hAnsi="Times New Roman" w:cs="Times New Roman"/>
          <w:sz w:val="24"/>
          <w:szCs w:val="24"/>
          <w:lang w:eastAsia="ru-RU"/>
        </w:rPr>
        <w:t>золпидон</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3) </w:t>
      </w:r>
      <w:proofErr w:type="spellStart"/>
      <w:r w:rsidRPr="009214AB">
        <w:rPr>
          <w:rFonts w:ascii="Times New Roman" w:eastAsia="Times New Roman" w:hAnsi="Times New Roman" w:cs="Times New Roman"/>
          <w:sz w:val="24"/>
          <w:szCs w:val="24"/>
          <w:lang w:eastAsia="ru-RU"/>
        </w:rPr>
        <w:t>фенобарбитал</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4) натрия </w:t>
      </w:r>
      <w:proofErr w:type="spellStart"/>
      <w:r w:rsidRPr="009214AB">
        <w:rPr>
          <w:rFonts w:ascii="Times New Roman" w:eastAsia="Times New Roman" w:hAnsi="Times New Roman" w:cs="Times New Roman"/>
          <w:sz w:val="24"/>
          <w:szCs w:val="24"/>
          <w:lang w:eastAsia="ru-RU"/>
        </w:rPr>
        <w:t>оксибутират</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hd w:val="clear" w:color="auto" w:fill="C7FDC3"/>
        <w:spacing w:after="15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Компетенции: ОК-1</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pict>
          <v:rect id="_x0000_i1026" style="width:0;height:1.5pt" o:hralign="center" o:hrstd="t" o:hr="t" fillcolor="gray" stroked="f"/>
        </w:pict>
      </w:r>
    </w:p>
    <w:p w:rsidR="009214AB" w:rsidRPr="009214AB" w:rsidRDefault="009214AB" w:rsidP="009214AB">
      <w:pPr>
        <w:spacing w:after="105" w:line="240" w:lineRule="auto"/>
        <w:rPr>
          <w:rFonts w:ascii="Times New Roman" w:eastAsia="Times New Roman" w:hAnsi="Times New Roman" w:cs="Times New Roman"/>
          <w:color w:val="4A4A4A"/>
          <w:sz w:val="24"/>
          <w:szCs w:val="24"/>
          <w:lang w:eastAsia="ru-RU"/>
        </w:rPr>
      </w:pPr>
      <w:r w:rsidRPr="009214AB">
        <w:rPr>
          <w:rFonts w:ascii="Times New Roman" w:eastAsia="Times New Roman" w:hAnsi="Times New Roman" w:cs="Times New Roman"/>
          <w:color w:val="4A4A4A"/>
          <w:sz w:val="24"/>
          <w:szCs w:val="24"/>
          <w:lang w:eastAsia="ru-RU"/>
        </w:rPr>
        <w:t>Компетенции: ОК-1</w:t>
      </w:r>
    </w:p>
    <w:p w:rsidR="009214AB" w:rsidRPr="009214AB" w:rsidRDefault="009214AB" w:rsidP="009214AB">
      <w:pPr>
        <w:spacing w:after="0" w:line="240" w:lineRule="auto"/>
        <w:jc w:val="both"/>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3. СНОТВОРНОЕ СРЕДСТВО, ПРОИЗВОДНОЕ БЕНЗОДИАЗЕПИНОВ: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1) </w:t>
      </w:r>
      <w:proofErr w:type="spellStart"/>
      <w:r w:rsidRPr="009214AB">
        <w:rPr>
          <w:rFonts w:ascii="Times New Roman" w:eastAsia="Times New Roman" w:hAnsi="Times New Roman" w:cs="Times New Roman"/>
          <w:sz w:val="24"/>
          <w:szCs w:val="24"/>
          <w:lang w:eastAsia="ru-RU"/>
        </w:rPr>
        <w:t>оксазепам</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2) натрия </w:t>
      </w:r>
      <w:proofErr w:type="spellStart"/>
      <w:r w:rsidRPr="009214AB">
        <w:rPr>
          <w:rFonts w:ascii="Times New Roman" w:eastAsia="Times New Roman" w:hAnsi="Times New Roman" w:cs="Times New Roman"/>
          <w:sz w:val="24"/>
          <w:szCs w:val="24"/>
          <w:lang w:eastAsia="ru-RU"/>
        </w:rPr>
        <w:t>оксибутират</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3) </w:t>
      </w:r>
      <w:proofErr w:type="spellStart"/>
      <w:r w:rsidRPr="009214AB">
        <w:rPr>
          <w:rFonts w:ascii="Times New Roman" w:eastAsia="Times New Roman" w:hAnsi="Times New Roman" w:cs="Times New Roman"/>
          <w:sz w:val="24"/>
          <w:szCs w:val="24"/>
          <w:lang w:eastAsia="ru-RU"/>
        </w:rPr>
        <w:t>фенобарбитал</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4) </w:t>
      </w:r>
      <w:proofErr w:type="spellStart"/>
      <w:r w:rsidRPr="009214AB">
        <w:rPr>
          <w:rFonts w:ascii="Times New Roman" w:eastAsia="Times New Roman" w:hAnsi="Times New Roman" w:cs="Times New Roman"/>
          <w:sz w:val="24"/>
          <w:szCs w:val="24"/>
          <w:lang w:eastAsia="ru-RU"/>
        </w:rPr>
        <w:t>зопиклон</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hd w:val="clear" w:color="auto" w:fill="C7FDC3"/>
        <w:spacing w:after="15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Компетенции: ОПК-1</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pict>
          <v:rect id="_x0000_i1027" style="width:0;height:1.5pt" o:hralign="center" o:hrstd="t" o:hr="t" fillcolor="gray" stroked="f"/>
        </w:pict>
      </w:r>
    </w:p>
    <w:p w:rsidR="009214AB" w:rsidRPr="009214AB" w:rsidRDefault="009214AB" w:rsidP="009214AB">
      <w:pPr>
        <w:spacing w:after="105" w:line="240" w:lineRule="auto"/>
        <w:rPr>
          <w:rFonts w:ascii="Times New Roman" w:eastAsia="Times New Roman" w:hAnsi="Times New Roman" w:cs="Times New Roman"/>
          <w:color w:val="4A4A4A"/>
          <w:sz w:val="24"/>
          <w:szCs w:val="24"/>
          <w:lang w:eastAsia="ru-RU"/>
        </w:rPr>
      </w:pPr>
      <w:r w:rsidRPr="009214AB">
        <w:rPr>
          <w:rFonts w:ascii="Times New Roman" w:eastAsia="Times New Roman" w:hAnsi="Times New Roman" w:cs="Times New Roman"/>
          <w:color w:val="4A4A4A"/>
          <w:sz w:val="24"/>
          <w:szCs w:val="24"/>
          <w:lang w:eastAsia="ru-RU"/>
        </w:rPr>
        <w:t>Компетенции: ОПК-1</w:t>
      </w:r>
    </w:p>
    <w:p w:rsidR="009214AB" w:rsidRPr="009214AB" w:rsidRDefault="009214AB" w:rsidP="009214AB">
      <w:pPr>
        <w:spacing w:after="0" w:line="240" w:lineRule="auto"/>
        <w:jc w:val="both"/>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4. СРЕДСТВО ДЛЯ КОРРЕКЦИИ ЭКСТРАПИРАМИДНЫХ НАРУШЕНИЙ, ВЫЗЫВАЕМЫХ НЕЙРОЛЕПТИКАМИ: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1) </w:t>
      </w:r>
      <w:proofErr w:type="spellStart"/>
      <w:r w:rsidRPr="009214AB">
        <w:rPr>
          <w:rFonts w:ascii="Times New Roman" w:eastAsia="Times New Roman" w:hAnsi="Times New Roman" w:cs="Times New Roman"/>
          <w:sz w:val="24"/>
          <w:szCs w:val="24"/>
          <w:lang w:eastAsia="ru-RU"/>
        </w:rPr>
        <w:t>леводопа</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2) </w:t>
      </w:r>
      <w:proofErr w:type="spellStart"/>
      <w:r w:rsidRPr="009214AB">
        <w:rPr>
          <w:rFonts w:ascii="Times New Roman" w:eastAsia="Times New Roman" w:hAnsi="Times New Roman" w:cs="Times New Roman"/>
          <w:sz w:val="24"/>
          <w:szCs w:val="24"/>
          <w:lang w:eastAsia="ru-RU"/>
        </w:rPr>
        <w:t>циклодол</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3) </w:t>
      </w:r>
      <w:proofErr w:type="spellStart"/>
      <w:r w:rsidRPr="009214AB">
        <w:rPr>
          <w:rFonts w:ascii="Times New Roman" w:eastAsia="Times New Roman" w:hAnsi="Times New Roman" w:cs="Times New Roman"/>
          <w:sz w:val="24"/>
          <w:szCs w:val="24"/>
          <w:lang w:eastAsia="ru-RU"/>
        </w:rPr>
        <w:t>бромокриптин</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4) </w:t>
      </w:r>
      <w:proofErr w:type="spellStart"/>
      <w:r w:rsidRPr="009214AB">
        <w:rPr>
          <w:rFonts w:ascii="Times New Roman" w:eastAsia="Times New Roman" w:hAnsi="Times New Roman" w:cs="Times New Roman"/>
          <w:sz w:val="24"/>
          <w:szCs w:val="24"/>
          <w:lang w:eastAsia="ru-RU"/>
        </w:rPr>
        <w:t>селегилин</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hd w:val="clear" w:color="auto" w:fill="C7FDC3"/>
        <w:spacing w:after="15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Компетенции: ОПК-8</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pict>
          <v:rect id="_x0000_i1028" style="width:0;height:1.5pt" o:hralign="center" o:hrstd="t" o:hr="t" fillcolor="gray" stroked="f"/>
        </w:pict>
      </w:r>
    </w:p>
    <w:p w:rsidR="009214AB" w:rsidRPr="009214AB" w:rsidRDefault="009214AB" w:rsidP="009214AB">
      <w:pPr>
        <w:spacing w:after="105" w:line="240" w:lineRule="auto"/>
        <w:rPr>
          <w:rFonts w:ascii="Times New Roman" w:eastAsia="Times New Roman" w:hAnsi="Times New Roman" w:cs="Times New Roman"/>
          <w:color w:val="4A4A4A"/>
          <w:sz w:val="24"/>
          <w:szCs w:val="24"/>
          <w:lang w:eastAsia="ru-RU"/>
        </w:rPr>
      </w:pPr>
      <w:r w:rsidRPr="009214AB">
        <w:rPr>
          <w:rFonts w:ascii="Times New Roman" w:eastAsia="Times New Roman" w:hAnsi="Times New Roman" w:cs="Times New Roman"/>
          <w:color w:val="4A4A4A"/>
          <w:sz w:val="24"/>
          <w:szCs w:val="24"/>
          <w:lang w:eastAsia="ru-RU"/>
        </w:rPr>
        <w:t>Компетенции: ОПК-8</w:t>
      </w:r>
    </w:p>
    <w:p w:rsidR="009214AB" w:rsidRPr="009214AB" w:rsidRDefault="009214AB" w:rsidP="009214AB">
      <w:pPr>
        <w:spacing w:after="0" w:line="240" w:lineRule="auto"/>
        <w:jc w:val="both"/>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5. ПРОТИВОЭПИЛЕПТИЧЕСКОЕ СРЕДСТВО, БЛОКИРУЮЩЕЕ НАТРИЕВЫЕ КАНАЛЫ: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1) </w:t>
      </w:r>
      <w:proofErr w:type="spellStart"/>
      <w:r w:rsidRPr="009214AB">
        <w:rPr>
          <w:rFonts w:ascii="Times New Roman" w:eastAsia="Times New Roman" w:hAnsi="Times New Roman" w:cs="Times New Roman"/>
          <w:sz w:val="24"/>
          <w:szCs w:val="24"/>
          <w:lang w:eastAsia="ru-RU"/>
        </w:rPr>
        <w:t>фенобарбитал</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2) </w:t>
      </w:r>
      <w:proofErr w:type="spellStart"/>
      <w:r w:rsidRPr="009214AB">
        <w:rPr>
          <w:rFonts w:ascii="Times New Roman" w:eastAsia="Times New Roman" w:hAnsi="Times New Roman" w:cs="Times New Roman"/>
          <w:sz w:val="24"/>
          <w:szCs w:val="24"/>
          <w:lang w:eastAsia="ru-RU"/>
        </w:rPr>
        <w:t>диазепам</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3) </w:t>
      </w:r>
      <w:proofErr w:type="spellStart"/>
      <w:r w:rsidRPr="009214AB">
        <w:rPr>
          <w:rFonts w:ascii="Times New Roman" w:eastAsia="Times New Roman" w:hAnsi="Times New Roman" w:cs="Times New Roman"/>
          <w:sz w:val="24"/>
          <w:szCs w:val="24"/>
          <w:lang w:eastAsia="ru-RU"/>
        </w:rPr>
        <w:t>дифенин</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4) антипсихотическое действие; </w:t>
      </w:r>
    </w:p>
    <w:p w:rsidR="009214AB" w:rsidRPr="009214AB" w:rsidRDefault="009214AB" w:rsidP="009214AB">
      <w:pPr>
        <w:shd w:val="clear" w:color="auto" w:fill="C7FDC3"/>
        <w:spacing w:after="15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Компетенции: ОПК-1</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pict>
          <v:rect id="_x0000_i1029" style="width:0;height:1.5pt" o:hralign="center" o:hrstd="t" o:hr="t" fillcolor="gray" stroked="f"/>
        </w:pict>
      </w:r>
    </w:p>
    <w:p w:rsidR="009214AB" w:rsidRPr="009214AB" w:rsidRDefault="009214AB" w:rsidP="009214AB">
      <w:pPr>
        <w:spacing w:after="105" w:line="240" w:lineRule="auto"/>
        <w:rPr>
          <w:rFonts w:ascii="Times New Roman" w:eastAsia="Times New Roman" w:hAnsi="Times New Roman" w:cs="Times New Roman"/>
          <w:color w:val="4A4A4A"/>
          <w:sz w:val="24"/>
          <w:szCs w:val="24"/>
          <w:lang w:eastAsia="ru-RU"/>
        </w:rPr>
      </w:pPr>
      <w:r w:rsidRPr="009214AB">
        <w:rPr>
          <w:rFonts w:ascii="Times New Roman" w:eastAsia="Times New Roman" w:hAnsi="Times New Roman" w:cs="Times New Roman"/>
          <w:color w:val="4A4A4A"/>
          <w:sz w:val="24"/>
          <w:szCs w:val="24"/>
          <w:lang w:eastAsia="ru-RU"/>
        </w:rPr>
        <w:t>Компетенции: ОПК-1</w:t>
      </w:r>
    </w:p>
    <w:p w:rsidR="009214AB" w:rsidRPr="009214AB" w:rsidRDefault="009214AB" w:rsidP="009214AB">
      <w:pPr>
        <w:spacing w:after="0" w:line="240" w:lineRule="auto"/>
        <w:jc w:val="both"/>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6. БЛОКИРУЕТ ПОТЕНЦИАЛЗАВИСИМЫЕ КАЛЬЦИЕВЫЕ КАНАЛЫ: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1) </w:t>
      </w:r>
      <w:proofErr w:type="spellStart"/>
      <w:r w:rsidRPr="009214AB">
        <w:rPr>
          <w:rFonts w:ascii="Times New Roman" w:eastAsia="Times New Roman" w:hAnsi="Times New Roman" w:cs="Times New Roman"/>
          <w:sz w:val="24"/>
          <w:szCs w:val="24"/>
          <w:lang w:eastAsia="ru-RU"/>
        </w:rPr>
        <w:t>дифенин</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2) </w:t>
      </w:r>
      <w:proofErr w:type="spellStart"/>
      <w:r w:rsidRPr="009214AB">
        <w:rPr>
          <w:rFonts w:ascii="Times New Roman" w:eastAsia="Times New Roman" w:hAnsi="Times New Roman" w:cs="Times New Roman"/>
          <w:sz w:val="24"/>
          <w:szCs w:val="24"/>
          <w:lang w:eastAsia="ru-RU"/>
        </w:rPr>
        <w:t>этосуксемид</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lastRenderedPageBreak/>
        <w:t xml:space="preserve">3) </w:t>
      </w:r>
      <w:proofErr w:type="spellStart"/>
      <w:r w:rsidRPr="009214AB">
        <w:rPr>
          <w:rFonts w:ascii="Times New Roman" w:eastAsia="Times New Roman" w:hAnsi="Times New Roman" w:cs="Times New Roman"/>
          <w:sz w:val="24"/>
          <w:szCs w:val="24"/>
          <w:lang w:eastAsia="ru-RU"/>
        </w:rPr>
        <w:t>ламотриджин</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4) </w:t>
      </w:r>
      <w:proofErr w:type="spellStart"/>
      <w:r w:rsidRPr="009214AB">
        <w:rPr>
          <w:rFonts w:ascii="Times New Roman" w:eastAsia="Times New Roman" w:hAnsi="Times New Roman" w:cs="Times New Roman"/>
          <w:sz w:val="24"/>
          <w:szCs w:val="24"/>
          <w:lang w:eastAsia="ru-RU"/>
        </w:rPr>
        <w:t>карбамазепин</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hd w:val="clear" w:color="auto" w:fill="C7FDC3"/>
        <w:spacing w:after="15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Компетенции: ОПК-1</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pict>
          <v:rect id="_x0000_i1030" style="width:0;height:1.5pt" o:hralign="center" o:hrstd="t" o:hr="t" fillcolor="gray" stroked="f"/>
        </w:pict>
      </w:r>
    </w:p>
    <w:p w:rsidR="009214AB" w:rsidRPr="009214AB" w:rsidRDefault="009214AB" w:rsidP="009214AB">
      <w:pPr>
        <w:spacing w:after="105" w:line="240" w:lineRule="auto"/>
        <w:rPr>
          <w:rFonts w:ascii="Times New Roman" w:eastAsia="Times New Roman" w:hAnsi="Times New Roman" w:cs="Times New Roman"/>
          <w:color w:val="4A4A4A"/>
          <w:sz w:val="24"/>
          <w:szCs w:val="24"/>
          <w:lang w:eastAsia="ru-RU"/>
        </w:rPr>
      </w:pPr>
      <w:r w:rsidRPr="009214AB">
        <w:rPr>
          <w:rFonts w:ascii="Times New Roman" w:eastAsia="Times New Roman" w:hAnsi="Times New Roman" w:cs="Times New Roman"/>
          <w:color w:val="4A4A4A"/>
          <w:sz w:val="24"/>
          <w:szCs w:val="24"/>
          <w:lang w:eastAsia="ru-RU"/>
        </w:rPr>
        <w:t>Компетенции: ОПК-1</w:t>
      </w:r>
    </w:p>
    <w:p w:rsidR="009214AB" w:rsidRPr="009214AB" w:rsidRDefault="009214AB" w:rsidP="009214AB">
      <w:pPr>
        <w:spacing w:after="0" w:line="240" w:lineRule="auto"/>
        <w:jc w:val="both"/>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7. ПРОТИВОСУДОРОЖНОЕ СРЕДСТВО, АКТИВИРУЮЩЕЕ КАНАЛЫ ДЛЯ ИОНОВ ХЛОРА: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1) </w:t>
      </w:r>
      <w:proofErr w:type="spellStart"/>
      <w:r w:rsidRPr="009214AB">
        <w:rPr>
          <w:rFonts w:ascii="Times New Roman" w:eastAsia="Times New Roman" w:hAnsi="Times New Roman" w:cs="Times New Roman"/>
          <w:sz w:val="24"/>
          <w:szCs w:val="24"/>
          <w:lang w:eastAsia="ru-RU"/>
        </w:rPr>
        <w:t>фенобарбитал</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2) натрия </w:t>
      </w:r>
      <w:proofErr w:type="spellStart"/>
      <w:r w:rsidRPr="009214AB">
        <w:rPr>
          <w:rFonts w:ascii="Times New Roman" w:eastAsia="Times New Roman" w:hAnsi="Times New Roman" w:cs="Times New Roman"/>
          <w:sz w:val="24"/>
          <w:szCs w:val="24"/>
          <w:lang w:eastAsia="ru-RU"/>
        </w:rPr>
        <w:t>оксибутират</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3) </w:t>
      </w:r>
      <w:proofErr w:type="spellStart"/>
      <w:r w:rsidRPr="009214AB">
        <w:rPr>
          <w:rFonts w:ascii="Times New Roman" w:eastAsia="Times New Roman" w:hAnsi="Times New Roman" w:cs="Times New Roman"/>
          <w:sz w:val="24"/>
          <w:szCs w:val="24"/>
          <w:lang w:eastAsia="ru-RU"/>
        </w:rPr>
        <w:t>дифенин</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4) хлоралгидрат; </w:t>
      </w:r>
    </w:p>
    <w:p w:rsidR="009214AB" w:rsidRPr="009214AB" w:rsidRDefault="009214AB" w:rsidP="009214AB">
      <w:pPr>
        <w:shd w:val="clear" w:color="auto" w:fill="C7FDC3"/>
        <w:spacing w:after="15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Компетенции: ОПК-8</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pict>
          <v:rect id="_x0000_i1031" style="width:0;height:1.5pt" o:hralign="center" o:hrstd="t" o:hr="t" fillcolor="gray" stroked="f"/>
        </w:pict>
      </w:r>
    </w:p>
    <w:p w:rsidR="009214AB" w:rsidRPr="009214AB" w:rsidRDefault="009214AB" w:rsidP="009214AB">
      <w:pPr>
        <w:spacing w:after="105" w:line="240" w:lineRule="auto"/>
        <w:rPr>
          <w:rFonts w:ascii="Times New Roman" w:eastAsia="Times New Roman" w:hAnsi="Times New Roman" w:cs="Times New Roman"/>
          <w:color w:val="4A4A4A"/>
          <w:sz w:val="24"/>
          <w:szCs w:val="24"/>
          <w:lang w:eastAsia="ru-RU"/>
        </w:rPr>
      </w:pPr>
      <w:r w:rsidRPr="009214AB">
        <w:rPr>
          <w:rFonts w:ascii="Times New Roman" w:eastAsia="Times New Roman" w:hAnsi="Times New Roman" w:cs="Times New Roman"/>
          <w:color w:val="4A4A4A"/>
          <w:sz w:val="24"/>
          <w:szCs w:val="24"/>
          <w:lang w:eastAsia="ru-RU"/>
        </w:rPr>
        <w:t>Компетенции: ОПК-8</w:t>
      </w:r>
    </w:p>
    <w:p w:rsidR="009214AB" w:rsidRPr="009214AB" w:rsidRDefault="009214AB" w:rsidP="009214AB">
      <w:pPr>
        <w:spacing w:after="0" w:line="240" w:lineRule="auto"/>
        <w:jc w:val="both"/>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8. ПРОИЗВОДНЫЕ БАРБИТУРОВОЙ КИСЛОТЫ ОКАЗЫВАЮТ СВОЕ ДЕЙСТВИЕ ЧЕРЕЗ РЕЦЕПТОРЫ: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1) </w:t>
      </w:r>
      <w:proofErr w:type="spellStart"/>
      <w:r w:rsidRPr="009214AB">
        <w:rPr>
          <w:rFonts w:ascii="Times New Roman" w:eastAsia="Times New Roman" w:hAnsi="Times New Roman" w:cs="Times New Roman"/>
          <w:sz w:val="24"/>
          <w:szCs w:val="24"/>
          <w:lang w:eastAsia="ru-RU"/>
        </w:rPr>
        <w:t>ацетилхолиновые</w:t>
      </w:r>
      <w:proofErr w:type="spellEnd"/>
      <w:r w:rsidRPr="009214AB">
        <w:rPr>
          <w:rFonts w:ascii="Times New Roman" w:eastAsia="Times New Roman" w:hAnsi="Times New Roman" w:cs="Times New Roman"/>
          <w:sz w:val="24"/>
          <w:szCs w:val="24"/>
          <w:lang w:eastAsia="ru-RU"/>
        </w:rPr>
        <w:t xml:space="preserve">;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2) ГАМК;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3) серотониновые;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4) опиоидные; </w:t>
      </w:r>
    </w:p>
    <w:p w:rsidR="009214AB" w:rsidRPr="009214AB" w:rsidRDefault="009214AB" w:rsidP="009214AB">
      <w:pPr>
        <w:shd w:val="clear" w:color="auto" w:fill="C7FDC3"/>
        <w:spacing w:after="15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Компетенции: ОПК-8</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pict>
          <v:rect id="_x0000_i1032" style="width:0;height:1.5pt" o:hralign="center" o:hrstd="t" o:hr="t" fillcolor="gray" stroked="f"/>
        </w:pict>
      </w:r>
    </w:p>
    <w:p w:rsidR="009214AB" w:rsidRPr="009214AB" w:rsidRDefault="009214AB" w:rsidP="009214AB">
      <w:pPr>
        <w:spacing w:after="105" w:line="240" w:lineRule="auto"/>
        <w:rPr>
          <w:rFonts w:ascii="Times New Roman" w:eastAsia="Times New Roman" w:hAnsi="Times New Roman" w:cs="Times New Roman"/>
          <w:color w:val="4A4A4A"/>
          <w:sz w:val="24"/>
          <w:szCs w:val="24"/>
          <w:lang w:eastAsia="ru-RU"/>
        </w:rPr>
      </w:pPr>
      <w:r w:rsidRPr="009214AB">
        <w:rPr>
          <w:rFonts w:ascii="Times New Roman" w:eastAsia="Times New Roman" w:hAnsi="Times New Roman" w:cs="Times New Roman"/>
          <w:color w:val="4A4A4A"/>
          <w:sz w:val="24"/>
          <w:szCs w:val="24"/>
          <w:lang w:eastAsia="ru-RU"/>
        </w:rPr>
        <w:t>Компетенции: ОПК-8</w:t>
      </w:r>
    </w:p>
    <w:p w:rsidR="009214AB" w:rsidRPr="009214AB" w:rsidRDefault="009214AB" w:rsidP="009214AB">
      <w:pPr>
        <w:spacing w:after="0" w:line="240" w:lineRule="auto"/>
        <w:jc w:val="both"/>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9. МЕХАНИЗМ ДЕЙСТВИЯ ПРОТИВОСУДОРОЖНЫХ СРЕДСТВ СВЯЗЫВАЮТ: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1) с угнетением нейронов </w:t>
      </w:r>
      <w:proofErr w:type="spellStart"/>
      <w:r w:rsidRPr="009214AB">
        <w:rPr>
          <w:rFonts w:ascii="Times New Roman" w:eastAsia="Times New Roman" w:hAnsi="Times New Roman" w:cs="Times New Roman"/>
          <w:sz w:val="24"/>
          <w:szCs w:val="24"/>
          <w:lang w:eastAsia="ru-RU"/>
        </w:rPr>
        <w:t>эпилептогенного</w:t>
      </w:r>
      <w:proofErr w:type="spellEnd"/>
      <w:r w:rsidRPr="009214AB">
        <w:rPr>
          <w:rFonts w:ascii="Times New Roman" w:eastAsia="Times New Roman" w:hAnsi="Times New Roman" w:cs="Times New Roman"/>
          <w:sz w:val="24"/>
          <w:szCs w:val="24"/>
          <w:lang w:eastAsia="ru-RU"/>
        </w:rPr>
        <w:t xml:space="preserve"> очага;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2) облегчение передачи импульсов в ЦНС;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3) истощение энергетических ресурсов нервной ткани;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4) блокада опиоидных рецепторов; </w:t>
      </w:r>
    </w:p>
    <w:p w:rsidR="009214AB" w:rsidRPr="009214AB" w:rsidRDefault="009214AB" w:rsidP="009214AB">
      <w:pPr>
        <w:shd w:val="clear" w:color="auto" w:fill="C7FDC3"/>
        <w:spacing w:after="15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Компетенции: ОПК-1</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pict>
          <v:rect id="_x0000_i1033" style="width:0;height:1.5pt" o:hralign="center" o:hrstd="t" o:hr="t" fillcolor="gray" stroked="f"/>
        </w:pict>
      </w:r>
    </w:p>
    <w:p w:rsidR="009214AB" w:rsidRPr="009214AB" w:rsidRDefault="009214AB" w:rsidP="009214AB">
      <w:pPr>
        <w:spacing w:after="105" w:line="240" w:lineRule="auto"/>
        <w:rPr>
          <w:rFonts w:ascii="Times New Roman" w:eastAsia="Times New Roman" w:hAnsi="Times New Roman" w:cs="Times New Roman"/>
          <w:color w:val="4A4A4A"/>
          <w:sz w:val="24"/>
          <w:szCs w:val="24"/>
          <w:lang w:eastAsia="ru-RU"/>
        </w:rPr>
      </w:pPr>
      <w:r w:rsidRPr="009214AB">
        <w:rPr>
          <w:rFonts w:ascii="Times New Roman" w:eastAsia="Times New Roman" w:hAnsi="Times New Roman" w:cs="Times New Roman"/>
          <w:color w:val="4A4A4A"/>
          <w:sz w:val="24"/>
          <w:szCs w:val="24"/>
          <w:lang w:eastAsia="ru-RU"/>
        </w:rPr>
        <w:t>Компетенции: ОПК-1</w:t>
      </w:r>
    </w:p>
    <w:p w:rsidR="009214AB" w:rsidRPr="009214AB" w:rsidRDefault="009214AB" w:rsidP="009214AB">
      <w:pPr>
        <w:spacing w:after="0" w:line="240" w:lineRule="auto"/>
        <w:jc w:val="both"/>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10. ВИД ТЕРАПИИ ПРИ НАЗНАЧЕНИИ ПРОТИВОСУДОРОЖНЫХ СРЕДСТВ: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1) профилактическая;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2) заместительная;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3) этиотропная;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4) патогенетическая; </w:t>
      </w:r>
    </w:p>
    <w:p w:rsidR="009214AB" w:rsidRPr="009214AB" w:rsidRDefault="009214AB" w:rsidP="009214AB">
      <w:pPr>
        <w:shd w:val="clear" w:color="auto" w:fill="C7FDC3"/>
        <w:spacing w:after="15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Компетенции: ОПК-1</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pict>
          <v:rect id="_x0000_i1034" style="width:0;height:1.5pt" o:hralign="center" o:hrstd="t" o:hr="t" fillcolor="gray" stroked="f"/>
        </w:pict>
      </w:r>
    </w:p>
    <w:p w:rsidR="009214AB" w:rsidRPr="009214AB" w:rsidRDefault="009214AB" w:rsidP="009214AB">
      <w:pPr>
        <w:spacing w:after="105" w:line="240" w:lineRule="auto"/>
        <w:rPr>
          <w:rFonts w:ascii="Times New Roman" w:eastAsia="Times New Roman" w:hAnsi="Times New Roman" w:cs="Times New Roman"/>
          <w:color w:val="4A4A4A"/>
          <w:sz w:val="24"/>
          <w:szCs w:val="24"/>
          <w:lang w:eastAsia="ru-RU"/>
        </w:rPr>
      </w:pPr>
      <w:r w:rsidRPr="009214AB">
        <w:rPr>
          <w:rFonts w:ascii="Times New Roman" w:eastAsia="Times New Roman" w:hAnsi="Times New Roman" w:cs="Times New Roman"/>
          <w:color w:val="4A4A4A"/>
          <w:sz w:val="24"/>
          <w:szCs w:val="24"/>
          <w:lang w:eastAsia="ru-RU"/>
        </w:rPr>
        <w:t>Компетенции: ОПК-1</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СИТУАЦИОННЫЕ ЗАДАЧИ ПО ТЕМЕ С ЭТАЛОНАМИ ОТВЕТОВ</w:t>
      </w:r>
    </w:p>
    <w:p w:rsidR="009214AB" w:rsidRPr="009214AB" w:rsidRDefault="009214AB" w:rsidP="009214AB">
      <w:pPr>
        <w:spacing w:after="0" w:line="240" w:lineRule="auto"/>
        <w:jc w:val="both"/>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1. Больному с явлениями паркинсонизма для уменьшения мышечной ригидности был назначен лекарственной препарат, после </w:t>
      </w:r>
      <w:proofErr w:type="gramStart"/>
      <w:r w:rsidRPr="009214AB">
        <w:rPr>
          <w:rFonts w:ascii="Times New Roman" w:eastAsia="Times New Roman" w:hAnsi="Times New Roman" w:cs="Times New Roman"/>
          <w:sz w:val="24"/>
          <w:szCs w:val="24"/>
          <w:lang w:eastAsia="ru-RU"/>
        </w:rPr>
        <w:t>приема</w:t>
      </w:r>
      <w:proofErr w:type="gramEnd"/>
      <w:r w:rsidRPr="009214AB">
        <w:rPr>
          <w:rFonts w:ascii="Times New Roman" w:eastAsia="Times New Roman" w:hAnsi="Times New Roman" w:cs="Times New Roman"/>
          <w:sz w:val="24"/>
          <w:szCs w:val="24"/>
          <w:lang w:eastAsia="ru-RU"/>
        </w:rPr>
        <w:t xml:space="preserve"> которого у больного уменьшилась мышечная скованность. Однако</w:t>
      </w:r>
      <w:proofErr w:type="gramStart"/>
      <w:r w:rsidRPr="009214AB">
        <w:rPr>
          <w:rFonts w:ascii="Times New Roman" w:eastAsia="Times New Roman" w:hAnsi="Times New Roman" w:cs="Times New Roman"/>
          <w:sz w:val="24"/>
          <w:szCs w:val="24"/>
          <w:lang w:eastAsia="ru-RU"/>
        </w:rPr>
        <w:t>,</w:t>
      </w:r>
      <w:proofErr w:type="gramEnd"/>
      <w:r w:rsidRPr="009214AB">
        <w:rPr>
          <w:rFonts w:ascii="Times New Roman" w:eastAsia="Times New Roman" w:hAnsi="Times New Roman" w:cs="Times New Roman"/>
          <w:sz w:val="24"/>
          <w:szCs w:val="24"/>
          <w:lang w:eastAsia="ru-RU"/>
        </w:rPr>
        <w:t xml:space="preserve"> больной обратил внимание на сухость во рту, учащение ритма сердца, ухудшение ближнего видения, запоры.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Вопрос 1:</w:t>
      </w:r>
      <w:r w:rsidRPr="009214AB">
        <w:rPr>
          <w:rFonts w:ascii="Times New Roman" w:eastAsia="Times New Roman" w:hAnsi="Times New Roman" w:cs="Times New Roman"/>
          <w:sz w:val="24"/>
          <w:szCs w:val="24"/>
          <w:lang w:eastAsia="ru-RU"/>
        </w:rPr>
        <w:t xml:space="preserve"> Какой препарат принимал больной?;</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Вопрос 2:</w:t>
      </w:r>
      <w:r w:rsidRPr="009214AB">
        <w:rPr>
          <w:rFonts w:ascii="Times New Roman" w:eastAsia="Times New Roman" w:hAnsi="Times New Roman" w:cs="Times New Roman"/>
          <w:sz w:val="24"/>
          <w:szCs w:val="24"/>
          <w:lang w:eastAsia="ru-RU"/>
        </w:rPr>
        <w:t xml:space="preserve"> Механизм действия данного препарата?;</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Вопрос 3:</w:t>
      </w:r>
      <w:r w:rsidRPr="009214AB">
        <w:rPr>
          <w:rFonts w:ascii="Times New Roman" w:eastAsia="Times New Roman" w:hAnsi="Times New Roman" w:cs="Times New Roman"/>
          <w:sz w:val="24"/>
          <w:szCs w:val="24"/>
          <w:lang w:eastAsia="ru-RU"/>
        </w:rPr>
        <w:t xml:space="preserve"> Каков механизм вызванных им осложнений?;</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lastRenderedPageBreak/>
        <w:t>Вопрос 4:</w:t>
      </w:r>
      <w:r w:rsidRPr="009214AB">
        <w:rPr>
          <w:rFonts w:ascii="Times New Roman" w:eastAsia="Times New Roman" w:hAnsi="Times New Roman" w:cs="Times New Roman"/>
          <w:sz w:val="24"/>
          <w:szCs w:val="24"/>
          <w:lang w:eastAsia="ru-RU"/>
        </w:rPr>
        <w:t xml:space="preserve"> Назовите основные группы </w:t>
      </w:r>
      <w:proofErr w:type="spellStart"/>
      <w:r w:rsidRPr="009214AB">
        <w:rPr>
          <w:rFonts w:ascii="Times New Roman" w:eastAsia="Times New Roman" w:hAnsi="Times New Roman" w:cs="Times New Roman"/>
          <w:sz w:val="24"/>
          <w:szCs w:val="24"/>
          <w:lang w:eastAsia="ru-RU"/>
        </w:rPr>
        <w:t>противопаркинсонических</w:t>
      </w:r>
      <w:proofErr w:type="spellEnd"/>
      <w:r w:rsidRPr="009214AB">
        <w:rPr>
          <w:rFonts w:ascii="Times New Roman" w:eastAsia="Times New Roman" w:hAnsi="Times New Roman" w:cs="Times New Roman"/>
          <w:sz w:val="24"/>
          <w:szCs w:val="24"/>
          <w:lang w:eastAsia="ru-RU"/>
        </w:rPr>
        <w:t xml:space="preserve"> средств;</w:t>
      </w:r>
    </w:p>
    <w:p w:rsidR="009214AB" w:rsidRPr="009214AB" w:rsidRDefault="009214AB" w:rsidP="009214AB">
      <w:pPr>
        <w:shd w:val="clear" w:color="auto" w:fill="C7FDC3"/>
        <w:spacing w:after="15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Компетенции: ОПК-1, ОПК-8</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pict>
          <v:rect id="_x0000_i1035" style="width:0;height:1.5pt" o:hralign="center" o:hrstd="t" o:hr="t" fillcolor="gray" stroked="f"/>
        </w:pict>
      </w:r>
    </w:p>
    <w:p w:rsidR="009214AB" w:rsidRPr="009214AB" w:rsidRDefault="009214AB" w:rsidP="009214AB">
      <w:pPr>
        <w:spacing w:after="105" w:line="240" w:lineRule="auto"/>
        <w:rPr>
          <w:rFonts w:ascii="Times New Roman" w:eastAsia="Times New Roman" w:hAnsi="Times New Roman" w:cs="Times New Roman"/>
          <w:color w:val="4A4A4A"/>
          <w:sz w:val="24"/>
          <w:szCs w:val="24"/>
          <w:lang w:eastAsia="ru-RU"/>
        </w:rPr>
      </w:pPr>
      <w:r w:rsidRPr="009214AB">
        <w:rPr>
          <w:rFonts w:ascii="Times New Roman" w:eastAsia="Times New Roman" w:hAnsi="Times New Roman" w:cs="Times New Roman"/>
          <w:color w:val="4A4A4A"/>
          <w:sz w:val="24"/>
          <w:szCs w:val="24"/>
          <w:lang w:eastAsia="ru-RU"/>
        </w:rPr>
        <w:t>Компетенции: ОПК-1, ОПК-8</w:t>
      </w:r>
    </w:p>
    <w:p w:rsidR="009214AB" w:rsidRPr="009214AB" w:rsidRDefault="009214AB" w:rsidP="009214AB">
      <w:pPr>
        <w:spacing w:after="0" w:line="240" w:lineRule="auto"/>
        <w:jc w:val="both"/>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2. Больной, страдающий эпилепсией, длительное время принимал препарат, выпускаемый только в форме таблеток по 100мг, предупреждающий появления судорог. Обратился с жалобами на отечность, покраснение, болезненность и кровоточивость десен.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Вопрос 1:</w:t>
      </w:r>
      <w:r w:rsidRPr="009214AB">
        <w:rPr>
          <w:rFonts w:ascii="Times New Roman" w:eastAsia="Times New Roman" w:hAnsi="Times New Roman" w:cs="Times New Roman"/>
          <w:sz w:val="24"/>
          <w:szCs w:val="24"/>
          <w:lang w:eastAsia="ru-RU"/>
        </w:rPr>
        <w:t xml:space="preserve"> Какой препарат принимал больной?;</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Вопрос 2:</w:t>
      </w:r>
      <w:r w:rsidRPr="009214AB">
        <w:rPr>
          <w:rFonts w:ascii="Times New Roman" w:eastAsia="Times New Roman" w:hAnsi="Times New Roman" w:cs="Times New Roman"/>
          <w:sz w:val="24"/>
          <w:szCs w:val="24"/>
          <w:lang w:eastAsia="ru-RU"/>
        </w:rPr>
        <w:t xml:space="preserve"> Что указывает на применение данного препарата?;</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Вопрос 3:</w:t>
      </w:r>
      <w:r w:rsidRPr="009214AB">
        <w:rPr>
          <w:rFonts w:ascii="Times New Roman" w:eastAsia="Times New Roman" w:hAnsi="Times New Roman" w:cs="Times New Roman"/>
          <w:sz w:val="24"/>
          <w:szCs w:val="24"/>
          <w:lang w:eastAsia="ru-RU"/>
        </w:rPr>
        <w:t xml:space="preserve"> Каков механизм действия данного препарата?;</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Вопрос 4:</w:t>
      </w:r>
      <w:r w:rsidRPr="009214AB">
        <w:rPr>
          <w:rFonts w:ascii="Times New Roman" w:eastAsia="Times New Roman" w:hAnsi="Times New Roman" w:cs="Times New Roman"/>
          <w:sz w:val="24"/>
          <w:szCs w:val="24"/>
          <w:lang w:eastAsia="ru-RU"/>
        </w:rPr>
        <w:t xml:space="preserve"> Выпишите рецепт на препарат;</w:t>
      </w:r>
    </w:p>
    <w:p w:rsidR="009214AB" w:rsidRPr="009214AB" w:rsidRDefault="009214AB" w:rsidP="009214AB">
      <w:pPr>
        <w:shd w:val="clear" w:color="auto" w:fill="C7FDC3"/>
        <w:spacing w:after="15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Компетенции: ОПК-8</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pict>
          <v:rect id="_x0000_i1036" style="width:0;height:1.5pt" o:hralign="center" o:hrstd="t" o:hr="t" fillcolor="gray" stroked="f"/>
        </w:pict>
      </w:r>
    </w:p>
    <w:p w:rsidR="009214AB" w:rsidRPr="009214AB" w:rsidRDefault="009214AB" w:rsidP="009214AB">
      <w:pPr>
        <w:spacing w:after="105" w:line="240" w:lineRule="auto"/>
        <w:rPr>
          <w:rFonts w:ascii="Times New Roman" w:eastAsia="Times New Roman" w:hAnsi="Times New Roman" w:cs="Times New Roman"/>
          <w:color w:val="4A4A4A"/>
          <w:sz w:val="24"/>
          <w:szCs w:val="24"/>
          <w:lang w:eastAsia="ru-RU"/>
        </w:rPr>
      </w:pPr>
      <w:r w:rsidRPr="009214AB">
        <w:rPr>
          <w:rFonts w:ascii="Times New Roman" w:eastAsia="Times New Roman" w:hAnsi="Times New Roman" w:cs="Times New Roman"/>
          <w:color w:val="4A4A4A"/>
          <w:sz w:val="24"/>
          <w:szCs w:val="24"/>
          <w:lang w:eastAsia="ru-RU"/>
        </w:rPr>
        <w:t>Компетенции: ОПК-8</w:t>
      </w:r>
    </w:p>
    <w:p w:rsidR="009214AB" w:rsidRPr="009214AB" w:rsidRDefault="009214AB" w:rsidP="009214AB">
      <w:pPr>
        <w:spacing w:after="0" w:line="240" w:lineRule="auto"/>
        <w:jc w:val="both"/>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3. После десятидневного приема снотворного препарата больной, страдающий бессонницей, стал замечать, что действие лекарства стало ослабевать. Это побудило больного увеличить дозу препарата. Кроме этого больной отмечает, что после пробуждения длительное время сохраняется вялость, заторможенность, сонливость.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Вопрос 1:</w:t>
      </w:r>
      <w:r w:rsidRPr="009214AB">
        <w:rPr>
          <w:rFonts w:ascii="Times New Roman" w:eastAsia="Times New Roman" w:hAnsi="Times New Roman" w:cs="Times New Roman"/>
          <w:sz w:val="24"/>
          <w:szCs w:val="24"/>
          <w:lang w:eastAsia="ru-RU"/>
        </w:rPr>
        <w:t xml:space="preserve"> </w:t>
      </w:r>
      <w:proofErr w:type="gramStart"/>
      <w:r w:rsidRPr="009214AB">
        <w:rPr>
          <w:rFonts w:ascii="Times New Roman" w:eastAsia="Times New Roman" w:hAnsi="Times New Roman" w:cs="Times New Roman"/>
          <w:sz w:val="24"/>
          <w:szCs w:val="24"/>
          <w:lang w:eastAsia="ru-RU"/>
        </w:rPr>
        <w:t>Снотворное</w:t>
      </w:r>
      <w:proofErr w:type="gramEnd"/>
      <w:r w:rsidRPr="009214AB">
        <w:rPr>
          <w:rFonts w:ascii="Times New Roman" w:eastAsia="Times New Roman" w:hAnsi="Times New Roman" w:cs="Times New Roman"/>
          <w:sz w:val="24"/>
          <w:szCs w:val="24"/>
          <w:lang w:eastAsia="ru-RU"/>
        </w:rPr>
        <w:t xml:space="preserve"> какой группы принимал больной?;</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Вопрос 2:</w:t>
      </w:r>
      <w:r w:rsidRPr="009214AB">
        <w:rPr>
          <w:rFonts w:ascii="Times New Roman" w:eastAsia="Times New Roman" w:hAnsi="Times New Roman" w:cs="Times New Roman"/>
          <w:sz w:val="24"/>
          <w:szCs w:val="24"/>
          <w:lang w:eastAsia="ru-RU"/>
        </w:rPr>
        <w:t xml:space="preserve"> Приведите примеры препаратов относящихся к данной группе?;</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Вопрос 3:</w:t>
      </w:r>
      <w:r w:rsidRPr="009214AB">
        <w:rPr>
          <w:rFonts w:ascii="Times New Roman" w:eastAsia="Times New Roman" w:hAnsi="Times New Roman" w:cs="Times New Roman"/>
          <w:sz w:val="24"/>
          <w:szCs w:val="24"/>
          <w:lang w:eastAsia="ru-RU"/>
        </w:rPr>
        <w:t xml:space="preserve"> В чём возможная причина снижения эффективности препарата?;</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Вопрос 4:</w:t>
      </w:r>
      <w:r w:rsidRPr="009214AB">
        <w:rPr>
          <w:rFonts w:ascii="Times New Roman" w:eastAsia="Times New Roman" w:hAnsi="Times New Roman" w:cs="Times New Roman"/>
          <w:sz w:val="24"/>
          <w:szCs w:val="24"/>
          <w:lang w:eastAsia="ru-RU"/>
        </w:rPr>
        <w:t xml:space="preserve"> Изложите механизм действия данного препарата;</w:t>
      </w:r>
    </w:p>
    <w:p w:rsidR="009214AB" w:rsidRPr="009214AB" w:rsidRDefault="009214AB" w:rsidP="009214AB">
      <w:pPr>
        <w:shd w:val="clear" w:color="auto" w:fill="C7FDC3"/>
        <w:spacing w:after="15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Компетенции: ОПК-1, ОПК-8</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pict>
          <v:rect id="_x0000_i1037" style="width:0;height:1.5pt" o:hralign="center" o:hrstd="t" o:hr="t" fillcolor="gray" stroked="f"/>
        </w:pict>
      </w:r>
    </w:p>
    <w:p w:rsidR="009214AB" w:rsidRPr="009214AB" w:rsidRDefault="009214AB" w:rsidP="009214AB">
      <w:pPr>
        <w:spacing w:after="105" w:line="240" w:lineRule="auto"/>
        <w:rPr>
          <w:rFonts w:ascii="Times New Roman" w:eastAsia="Times New Roman" w:hAnsi="Times New Roman" w:cs="Times New Roman"/>
          <w:color w:val="4A4A4A"/>
          <w:sz w:val="24"/>
          <w:szCs w:val="24"/>
          <w:lang w:eastAsia="ru-RU"/>
        </w:rPr>
      </w:pPr>
      <w:r w:rsidRPr="009214AB">
        <w:rPr>
          <w:rFonts w:ascii="Times New Roman" w:eastAsia="Times New Roman" w:hAnsi="Times New Roman" w:cs="Times New Roman"/>
          <w:color w:val="4A4A4A"/>
          <w:sz w:val="24"/>
          <w:szCs w:val="24"/>
          <w:lang w:eastAsia="ru-RU"/>
        </w:rPr>
        <w:t>Компетенции: ОПК-1, ОПК-8</w:t>
      </w:r>
    </w:p>
    <w:p w:rsidR="009214AB" w:rsidRPr="009214AB" w:rsidRDefault="009214AB" w:rsidP="009214AB">
      <w:pPr>
        <w:spacing w:after="0" w:line="240" w:lineRule="auto"/>
        <w:jc w:val="both"/>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4. Мужчине 78 лет, с болезнью Паркинсона был назначен препарат, после которого у него появилось нарушение аппетита, тошнота, аритмия, тремор, двигательные нарушения.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Вопрос 1:</w:t>
      </w:r>
      <w:r w:rsidRPr="009214AB">
        <w:rPr>
          <w:rFonts w:ascii="Times New Roman" w:eastAsia="Times New Roman" w:hAnsi="Times New Roman" w:cs="Times New Roman"/>
          <w:sz w:val="24"/>
          <w:szCs w:val="24"/>
          <w:lang w:eastAsia="ru-RU"/>
        </w:rPr>
        <w:t xml:space="preserve"> Какой препарат был назначен больному?;</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Вопрос 2:</w:t>
      </w:r>
      <w:r w:rsidRPr="009214AB">
        <w:rPr>
          <w:rFonts w:ascii="Times New Roman" w:eastAsia="Times New Roman" w:hAnsi="Times New Roman" w:cs="Times New Roman"/>
          <w:sz w:val="24"/>
          <w:szCs w:val="24"/>
          <w:lang w:eastAsia="ru-RU"/>
        </w:rPr>
        <w:t xml:space="preserve"> Чем обусловлены данные побочные эффекты?;</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Вопрос 3:</w:t>
      </w:r>
      <w:r w:rsidRPr="009214AB">
        <w:rPr>
          <w:rFonts w:ascii="Times New Roman" w:eastAsia="Times New Roman" w:hAnsi="Times New Roman" w:cs="Times New Roman"/>
          <w:sz w:val="24"/>
          <w:szCs w:val="24"/>
          <w:lang w:eastAsia="ru-RU"/>
        </w:rPr>
        <w:t xml:space="preserve"> Как предупредить их развитие?;</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Вопрос 4:</w:t>
      </w:r>
      <w:r w:rsidRPr="009214AB">
        <w:rPr>
          <w:rFonts w:ascii="Times New Roman" w:eastAsia="Times New Roman" w:hAnsi="Times New Roman" w:cs="Times New Roman"/>
          <w:sz w:val="24"/>
          <w:szCs w:val="24"/>
          <w:lang w:eastAsia="ru-RU"/>
        </w:rPr>
        <w:t xml:space="preserve"> Определите вид фармакотерапии данным препаратом;</w:t>
      </w:r>
    </w:p>
    <w:p w:rsidR="009214AB" w:rsidRPr="009214AB" w:rsidRDefault="009214AB" w:rsidP="009214AB">
      <w:pPr>
        <w:shd w:val="clear" w:color="auto" w:fill="C7FDC3"/>
        <w:spacing w:after="15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Компетенции: ОПК-8</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pict>
          <v:rect id="_x0000_i1038" style="width:0;height:1.5pt" o:hralign="center" o:hrstd="t" o:hr="t" fillcolor="gray" stroked="f"/>
        </w:pict>
      </w:r>
    </w:p>
    <w:p w:rsidR="009214AB" w:rsidRPr="009214AB" w:rsidRDefault="009214AB" w:rsidP="009214AB">
      <w:pPr>
        <w:spacing w:after="105" w:line="240" w:lineRule="auto"/>
        <w:rPr>
          <w:rFonts w:ascii="Times New Roman" w:eastAsia="Times New Roman" w:hAnsi="Times New Roman" w:cs="Times New Roman"/>
          <w:color w:val="4A4A4A"/>
          <w:sz w:val="24"/>
          <w:szCs w:val="24"/>
          <w:lang w:eastAsia="ru-RU"/>
        </w:rPr>
      </w:pPr>
      <w:r w:rsidRPr="009214AB">
        <w:rPr>
          <w:rFonts w:ascii="Times New Roman" w:eastAsia="Times New Roman" w:hAnsi="Times New Roman" w:cs="Times New Roman"/>
          <w:color w:val="4A4A4A"/>
          <w:sz w:val="24"/>
          <w:szCs w:val="24"/>
          <w:lang w:eastAsia="ru-RU"/>
        </w:rPr>
        <w:t>Компетенции: ОПК-8</w:t>
      </w:r>
    </w:p>
    <w:p w:rsidR="009214AB" w:rsidRPr="009214AB" w:rsidRDefault="009214AB" w:rsidP="009214AB">
      <w:pPr>
        <w:spacing w:after="0" w:line="240" w:lineRule="auto"/>
        <w:jc w:val="both"/>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5. Назначьте женщине 45 лет с жалобами на нарушение засыпания и прерывистый сон снотворное средство - селективный агонист подкласса омега1-бензодиазепиновых рецепторов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Вопрос 1:</w:t>
      </w:r>
      <w:r w:rsidRPr="009214AB">
        <w:rPr>
          <w:rFonts w:ascii="Times New Roman" w:eastAsia="Times New Roman" w:hAnsi="Times New Roman" w:cs="Times New Roman"/>
          <w:sz w:val="24"/>
          <w:szCs w:val="24"/>
          <w:lang w:eastAsia="ru-RU"/>
        </w:rPr>
        <w:t xml:space="preserve"> Укажите выбранное снотворное средство;</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Вопрос 2:</w:t>
      </w:r>
      <w:r w:rsidRPr="009214AB">
        <w:rPr>
          <w:rFonts w:ascii="Times New Roman" w:eastAsia="Times New Roman" w:hAnsi="Times New Roman" w:cs="Times New Roman"/>
          <w:sz w:val="24"/>
          <w:szCs w:val="24"/>
          <w:lang w:eastAsia="ru-RU"/>
        </w:rPr>
        <w:t xml:space="preserve"> Опишите механизм действия препарата;</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Вопрос 3:</w:t>
      </w:r>
      <w:r w:rsidRPr="009214AB">
        <w:rPr>
          <w:rFonts w:ascii="Times New Roman" w:eastAsia="Times New Roman" w:hAnsi="Times New Roman" w:cs="Times New Roman"/>
          <w:sz w:val="24"/>
          <w:szCs w:val="24"/>
          <w:lang w:eastAsia="ru-RU"/>
        </w:rPr>
        <w:t xml:space="preserve"> В чем заключается снотворный эффект препарата?;</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Вопрос 4:</w:t>
      </w:r>
      <w:r w:rsidRPr="009214AB">
        <w:rPr>
          <w:rFonts w:ascii="Times New Roman" w:eastAsia="Times New Roman" w:hAnsi="Times New Roman" w:cs="Times New Roman"/>
          <w:sz w:val="24"/>
          <w:szCs w:val="24"/>
          <w:lang w:eastAsia="ru-RU"/>
        </w:rPr>
        <w:t xml:space="preserve"> Выпишите рецепт;</w:t>
      </w:r>
    </w:p>
    <w:p w:rsidR="009214AB" w:rsidRPr="009214AB" w:rsidRDefault="009214AB" w:rsidP="009214AB">
      <w:pPr>
        <w:shd w:val="clear" w:color="auto" w:fill="C7FDC3"/>
        <w:spacing w:after="15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Компетенции: ОПК-1, ОПК-8</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pict>
          <v:rect id="_x0000_i1039" style="width:0;height:1.5pt" o:hralign="center" o:hrstd="t" o:hr="t" fillcolor="gray" stroked="f"/>
        </w:pict>
      </w:r>
    </w:p>
    <w:p w:rsidR="009214AB" w:rsidRPr="009214AB" w:rsidRDefault="009214AB" w:rsidP="009214AB">
      <w:pPr>
        <w:spacing w:after="105" w:line="240" w:lineRule="auto"/>
        <w:rPr>
          <w:rFonts w:ascii="Times New Roman" w:eastAsia="Times New Roman" w:hAnsi="Times New Roman" w:cs="Times New Roman"/>
          <w:color w:val="4A4A4A"/>
          <w:sz w:val="24"/>
          <w:szCs w:val="24"/>
          <w:lang w:eastAsia="ru-RU"/>
        </w:rPr>
      </w:pPr>
      <w:r w:rsidRPr="009214AB">
        <w:rPr>
          <w:rFonts w:ascii="Times New Roman" w:eastAsia="Times New Roman" w:hAnsi="Times New Roman" w:cs="Times New Roman"/>
          <w:color w:val="4A4A4A"/>
          <w:sz w:val="24"/>
          <w:szCs w:val="24"/>
          <w:lang w:eastAsia="ru-RU"/>
        </w:rPr>
        <w:t>Компетенции: ОПК-1, ОПК-8</w:t>
      </w:r>
    </w:p>
    <w:p w:rsidR="009214AB" w:rsidRPr="009214AB" w:rsidRDefault="009214AB" w:rsidP="009214AB">
      <w:pPr>
        <w:spacing w:after="0" w:line="240" w:lineRule="auto"/>
        <w:jc w:val="both"/>
        <w:rPr>
          <w:rFonts w:ascii="Times New Roman" w:eastAsia="Times New Roman" w:hAnsi="Times New Roman" w:cs="Times New Roman"/>
          <w:sz w:val="24"/>
          <w:szCs w:val="24"/>
          <w:lang w:eastAsia="ru-RU"/>
        </w:rPr>
      </w:pPr>
      <w:r w:rsidRPr="009214AB">
        <w:rPr>
          <w:rFonts w:ascii="Times New Roman" w:eastAsia="Times New Roman" w:hAnsi="Times New Roman" w:cs="Times New Roman"/>
          <w:sz w:val="24"/>
          <w:szCs w:val="24"/>
          <w:lang w:eastAsia="ru-RU"/>
        </w:rPr>
        <w:t xml:space="preserve">6. Больной 75 лет, страдающей болезнью Паркинсона назначен </w:t>
      </w:r>
      <w:proofErr w:type="spellStart"/>
      <w:r w:rsidRPr="009214AB">
        <w:rPr>
          <w:rFonts w:ascii="Times New Roman" w:eastAsia="Times New Roman" w:hAnsi="Times New Roman" w:cs="Times New Roman"/>
          <w:sz w:val="24"/>
          <w:szCs w:val="24"/>
          <w:lang w:eastAsia="ru-RU"/>
        </w:rPr>
        <w:t>противопаркинсонический</w:t>
      </w:r>
      <w:proofErr w:type="spellEnd"/>
      <w:r w:rsidRPr="009214AB">
        <w:rPr>
          <w:rFonts w:ascii="Times New Roman" w:eastAsia="Times New Roman" w:hAnsi="Times New Roman" w:cs="Times New Roman"/>
          <w:sz w:val="24"/>
          <w:szCs w:val="24"/>
          <w:lang w:eastAsia="ru-RU"/>
        </w:rPr>
        <w:t xml:space="preserve"> препарат - ингибитор МАО-В </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Вопрос 1:</w:t>
      </w:r>
      <w:r w:rsidRPr="009214AB">
        <w:rPr>
          <w:rFonts w:ascii="Times New Roman" w:eastAsia="Times New Roman" w:hAnsi="Times New Roman" w:cs="Times New Roman"/>
          <w:sz w:val="24"/>
          <w:szCs w:val="24"/>
          <w:lang w:eastAsia="ru-RU"/>
        </w:rPr>
        <w:t xml:space="preserve"> Какой препарат был назначен?;</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lastRenderedPageBreak/>
        <w:t>Вопрос 2:</w:t>
      </w:r>
      <w:r w:rsidRPr="009214AB">
        <w:rPr>
          <w:rFonts w:ascii="Times New Roman" w:eastAsia="Times New Roman" w:hAnsi="Times New Roman" w:cs="Times New Roman"/>
          <w:sz w:val="24"/>
          <w:szCs w:val="24"/>
          <w:lang w:eastAsia="ru-RU"/>
        </w:rPr>
        <w:t xml:space="preserve"> Опишите его механизм действия;</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Вопрос 3:</w:t>
      </w:r>
      <w:r w:rsidRPr="009214AB">
        <w:rPr>
          <w:rFonts w:ascii="Times New Roman" w:eastAsia="Times New Roman" w:hAnsi="Times New Roman" w:cs="Times New Roman"/>
          <w:sz w:val="24"/>
          <w:szCs w:val="24"/>
          <w:lang w:eastAsia="ru-RU"/>
        </w:rPr>
        <w:t xml:space="preserve"> Перечислите эффекты выбранного препарата;</w:t>
      </w:r>
    </w:p>
    <w:p w:rsidR="009214AB" w:rsidRPr="009214AB" w:rsidRDefault="009214AB" w:rsidP="009214AB">
      <w:pPr>
        <w:spacing w:after="0" w:line="240" w:lineRule="auto"/>
        <w:rPr>
          <w:rFonts w:ascii="Times New Roman" w:eastAsia="Times New Roman" w:hAnsi="Times New Roman" w:cs="Times New Roman"/>
          <w:sz w:val="24"/>
          <w:szCs w:val="24"/>
          <w:lang w:eastAsia="ru-RU"/>
        </w:rPr>
      </w:pPr>
      <w:r w:rsidRPr="009214AB">
        <w:rPr>
          <w:rFonts w:ascii="Times New Roman" w:eastAsia="Times New Roman" w:hAnsi="Times New Roman" w:cs="Times New Roman"/>
          <w:b/>
          <w:bCs/>
          <w:sz w:val="24"/>
          <w:szCs w:val="24"/>
          <w:lang w:eastAsia="ru-RU"/>
        </w:rPr>
        <w:t>Вопрос 4:</w:t>
      </w:r>
      <w:r w:rsidRPr="009214AB">
        <w:rPr>
          <w:rFonts w:ascii="Times New Roman" w:eastAsia="Times New Roman" w:hAnsi="Times New Roman" w:cs="Times New Roman"/>
          <w:sz w:val="24"/>
          <w:szCs w:val="24"/>
          <w:lang w:eastAsia="ru-RU"/>
        </w:rPr>
        <w:t xml:space="preserve"> Выпишите рецепт;</w:t>
      </w:r>
    </w:p>
    <w:p w:rsidR="00C73ABA" w:rsidRPr="009214AB" w:rsidRDefault="00C73ABA" w:rsidP="009214AB"/>
    <w:sectPr w:rsidR="00C73ABA" w:rsidRPr="009214AB" w:rsidSect="00F72291">
      <w:headerReference w:type="default" r:id="rId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A5" w:rsidRDefault="00404DA5" w:rsidP="00E12002">
      <w:pPr>
        <w:spacing w:after="0" w:line="240" w:lineRule="auto"/>
      </w:pPr>
      <w:r>
        <w:separator/>
      </w:r>
    </w:p>
  </w:endnote>
  <w:endnote w:type="continuationSeparator" w:id="0">
    <w:p w:rsidR="00404DA5" w:rsidRDefault="00404DA5" w:rsidP="00E1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A5" w:rsidRDefault="00404DA5" w:rsidP="00E12002">
      <w:pPr>
        <w:spacing w:after="0" w:line="240" w:lineRule="auto"/>
      </w:pPr>
      <w:r>
        <w:separator/>
      </w:r>
    </w:p>
  </w:footnote>
  <w:footnote w:type="continuationSeparator" w:id="0">
    <w:p w:rsidR="00404DA5" w:rsidRDefault="00404DA5" w:rsidP="00E12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02" w:rsidRDefault="00E12002" w:rsidP="00E12002">
    <w:pPr>
      <w:jc w:val="right"/>
    </w:pPr>
    <w:r w:rsidRPr="002058A4">
      <w:t>Специальность – 31.05.01. – Лечебное дело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042"/>
    <w:multiLevelType w:val="multilevel"/>
    <w:tmpl w:val="9170D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C04A0"/>
    <w:multiLevelType w:val="multilevel"/>
    <w:tmpl w:val="54C2FE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3C204B"/>
    <w:multiLevelType w:val="multilevel"/>
    <w:tmpl w:val="3C8AF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E670B"/>
    <w:multiLevelType w:val="multilevel"/>
    <w:tmpl w:val="CA744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5E6936"/>
    <w:multiLevelType w:val="hybridMultilevel"/>
    <w:tmpl w:val="9E3CFFC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7D26D5"/>
    <w:multiLevelType w:val="multilevel"/>
    <w:tmpl w:val="0424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E70872"/>
    <w:multiLevelType w:val="multilevel"/>
    <w:tmpl w:val="63F4F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3F5950"/>
    <w:multiLevelType w:val="multilevel"/>
    <w:tmpl w:val="3E0A7B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011DB2"/>
    <w:multiLevelType w:val="multilevel"/>
    <w:tmpl w:val="BD94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8B72DB"/>
    <w:multiLevelType w:val="hybridMultilevel"/>
    <w:tmpl w:val="FEDABB5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B7352F"/>
    <w:multiLevelType w:val="multilevel"/>
    <w:tmpl w:val="FD22B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4E640D"/>
    <w:multiLevelType w:val="hybridMultilevel"/>
    <w:tmpl w:val="0F103840"/>
    <w:lvl w:ilvl="0" w:tplc="31AABEB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C1472CF"/>
    <w:multiLevelType w:val="multilevel"/>
    <w:tmpl w:val="6A9C5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A96D83"/>
    <w:multiLevelType w:val="multilevel"/>
    <w:tmpl w:val="10BC4C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2C534C"/>
    <w:multiLevelType w:val="multilevel"/>
    <w:tmpl w:val="9886F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2B0ACE"/>
    <w:multiLevelType w:val="multilevel"/>
    <w:tmpl w:val="8712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5B3359"/>
    <w:multiLevelType w:val="multilevel"/>
    <w:tmpl w:val="3BC68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776D4C"/>
    <w:multiLevelType w:val="multilevel"/>
    <w:tmpl w:val="860A9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6C1E9D"/>
    <w:multiLevelType w:val="multilevel"/>
    <w:tmpl w:val="6B260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7E2BF3"/>
    <w:multiLevelType w:val="multilevel"/>
    <w:tmpl w:val="8BEE9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CA2114"/>
    <w:multiLevelType w:val="hybridMultilevel"/>
    <w:tmpl w:val="780AB3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20"/>
  </w:num>
  <w:num w:numId="5">
    <w:abstractNumId w:val="17"/>
  </w:num>
  <w:num w:numId="6">
    <w:abstractNumId w:val="8"/>
  </w:num>
  <w:num w:numId="7">
    <w:abstractNumId w:val="13"/>
  </w:num>
  <w:num w:numId="8">
    <w:abstractNumId w:val="2"/>
  </w:num>
  <w:num w:numId="9">
    <w:abstractNumId w:val="1"/>
  </w:num>
  <w:num w:numId="10">
    <w:abstractNumId w:val="14"/>
  </w:num>
  <w:num w:numId="11">
    <w:abstractNumId w:val="0"/>
  </w:num>
  <w:num w:numId="12">
    <w:abstractNumId w:val="10"/>
  </w:num>
  <w:num w:numId="13">
    <w:abstractNumId w:val="19"/>
  </w:num>
  <w:num w:numId="14">
    <w:abstractNumId w:val="3"/>
  </w:num>
  <w:num w:numId="15">
    <w:abstractNumId w:val="12"/>
  </w:num>
  <w:num w:numId="16">
    <w:abstractNumId w:val="16"/>
  </w:num>
  <w:num w:numId="17">
    <w:abstractNumId w:val="6"/>
  </w:num>
  <w:num w:numId="18">
    <w:abstractNumId w:val="18"/>
  </w:num>
  <w:num w:numId="19">
    <w:abstractNumId w:val="7"/>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C2"/>
    <w:rsid w:val="00083C5D"/>
    <w:rsid w:val="00102A34"/>
    <w:rsid w:val="002058A4"/>
    <w:rsid w:val="0023594F"/>
    <w:rsid w:val="002477E8"/>
    <w:rsid w:val="002D0AC2"/>
    <w:rsid w:val="002E6138"/>
    <w:rsid w:val="00311782"/>
    <w:rsid w:val="003F46E7"/>
    <w:rsid w:val="00404DA5"/>
    <w:rsid w:val="00557959"/>
    <w:rsid w:val="007A19BC"/>
    <w:rsid w:val="008B20D8"/>
    <w:rsid w:val="009214AB"/>
    <w:rsid w:val="00B909EF"/>
    <w:rsid w:val="00C73ABA"/>
    <w:rsid w:val="00C966DA"/>
    <w:rsid w:val="00CD4DBD"/>
    <w:rsid w:val="00CF0BB5"/>
    <w:rsid w:val="00D84E0E"/>
    <w:rsid w:val="00D9324C"/>
    <w:rsid w:val="00E12002"/>
    <w:rsid w:val="00EA1AF9"/>
    <w:rsid w:val="00F37C8C"/>
    <w:rsid w:val="00F65924"/>
    <w:rsid w:val="00F72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8A4"/>
    <w:pPr>
      <w:ind w:left="720"/>
      <w:contextualSpacing/>
    </w:pPr>
  </w:style>
  <w:style w:type="paragraph" w:styleId="a4">
    <w:name w:val="header"/>
    <w:basedOn w:val="a"/>
    <w:link w:val="a5"/>
    <w:uiPriority w:val="99"/>
    <w:unhideWhenUsed/>
    <w:rsid w:val="00E120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2002"/>
  </w:style>
  <w:style w:type="paragraph" w:styleId="a6">
    <w:name w:val="footer"/>
    <w:basedOn w:val="a"/>
    <w:link w:val="a7"/>
    <w:uiPriority w:val="99"/>
    <w:unhideWhenUsed/>
    <w:rsid w:val="00E120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2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8A4"/>
    <w:pPr>
      <w:ind w:left="720"/>
      <w:contextualSpacing/>
    </w:pPr>
  </w:style>
  <w:style w:type="paragraph" w:styleId="a4">
    <w:name w:val="header"/>
    <w:basedOn w:val="a"/>
    <w:link w:val="a5"/>
    <w:uiPriority w:val="99"/>
    <w:unhideWhenUsed/>
    <w:rsid w:val="00E120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2002"/>
  </w:style>
  <w:style w:type="paragraph" w:styleId="a6">
    <w:name w:val="footer"/>
    <w:basedOn w:val="a"/>
    <w:link w:val="a7"/>
    <w:uiPriority w:val="99"/>
    <w:unhideWhenUsed/>
    <w:rsid w:val="00E120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598453">
      <w:bodyDiv w:val="1"/>
      <w:marLeft w:val="0"/>
      <w:marRight w:val="0"/>
      <w:marTop w:val="0"/>
      <w:marBottom w:val="0"/>
      <w:divBdr>
        <w:top w:val="none" w:sz="0" w:space="0" w:color="auto"/>
        <w:left w:val="none" w:sz="0" w:space="0" w:color="auto"/>
        <w:bottom w:val="none" w:sz="0" w:space="0" w:color="auto"/>
        <w:right w:val="none" w:sz="0" w:space="0" w:color="auto"/>
      </w:divBdr>
      <w:divsChild>
        <w:div w:id="1266577301">
          <w:marLeft w:val="0"/>
          <w:marRight w:val="0"/>
          <w:marTop w:val="0"/>
          <w:marBottom w:val="0"/>
          <w:divBdr>
            <w:top w:val="none" w:sz="0" w:space="0" w:color="auto"/>
            <w:left w:val="none" w:sz="0" w:space="0" w:color="auto"/>
            <w:bottom w:val="none" w:sz="0" w:space="0" w:color="auto"/>
            <w:right w:val="none" w:sz="0" w:space="0" w:color="auto"/>
          </w:divBdr>
        </w:div>
        <w:div w:id="1037196736">
          <w:marLeft w:val="150"/>
          <w:marRight w:val="150"/>
          <w:marTop w:val="150"/>
          <w:marBottom w:val="150"/>
          <w:divBdr>
            <w:top w:val="single" w:sz="6" w:space="8" w:color="008000"/>
            <w:left w:val="single" w:sz="6" w:space="8" w:color="008000"/>
            <w:bottom w:val="single" w:sz="6" w:space="8" w:color="008000"/>
            <w:right w:val="single" w:sz="6" w:space="8" w:color="008000"/>
          </w:divBdr>
        </w:div>
        <w:div w:id="988292925">
          <w:marLeft w:val="0"/>
          <w:marRight w:val="0"/>
          <w:marTop w:val="0"/>
          <w:marBottom w:val="0"/>
          <w:divBdr>
            <w:top w:val="none" w:sz="0" w:space="0" w:color="auto"/>
            <w:left w:val="none" w:sz="0" w:space="0" w:color="auto"/>
            <w:bottom w:val="none" w:sz="0" w:space="0" w:color="auto"/>
            <w:right w:val="none" w:sz="0" w:space="0" w:color="auto"/>
          </w:divBdr>
        </w:div>
        <w:div w:id="1395733685">
          <w:marLeft w:val="0"/>
          <w:marRight w:val="0"/>
          <w:marTop w:val="0"/>
          <w:marBottom w:val="0"/>
          <w:divBdr>
            <w:top w:val="none" w:sz="0" w:space="0" w:color="auto"/>
            <w:left w:val="none" w:sz="0" w:space="0" w:color="auto"/>
            <w:bottom w:val="none" w:sz="0" w:space="0" w:color="auto"/>
            <w:right w:val="none" w:sz="0" w:space="0" w:color="auto"/>
          </w:divBdr>
          <w:divsChild>
            <w:div w:id="152569585">
              <w:marLeft w:val="0"/>
              <w:marRight w:val="0"/>
              <w:marTop w:val="0"/>
              <w:marBottom w:val="0"/>
              <w:divBdr>
                <w:top w:val="none" w:sz="0" w:space="0" w:color="auto"/>
                <w:left w:val="none" w:sz="0" w:space="0" w:color="auto"/>
                <w:bottom w:val="none" w:sz="0" w:space="0" w:color="auto"/>
                <w:right w:val="none" w:sz="0" w:space="0" w:color="auto"/>
              </w:divBdr>
              <w:divsChild>
                <w:div w:id="1575356653">
                  <w:marLeft w:val="0"/>
                  <w:marRight w:val="0"/>
                  <w:marTop w:val="0"/>
                  <w:marBottom w:val="0"/>
                  <w:divBdr>
                    <w:top w:val="none" w:sz="0" w:space="0" w:color="auto"/>
                    <w:left w:val="none" w:sz="0" w:space="0" w:color="auto"/>
                    <w:bottom w:val="none" w:sz="0" w:space="0" w:color="auto"/>
                    <w:right w:val="none" w:sz="0" w:space="0" w:color="auto"/>
                  </w:divBdr>
                </w:div>
                <w:div w:id="1807967890">
                  <w:marLeft w:val="0"/>
                  <w:marRight w:val="0"/>
                  <w:marTop w:val="0"/>
                  <w:marBottom w:val="0"/>
                  <w:divBdr>
                    <w:top w:val="none" w:sz="0" w:space="0" w:color="auto"/>
                    <w:left w:val="none" w:sz="0" w:space="0" w:color="auto"/>
                    <w:bottom w:val="none" w:sz="0" w:space="0" w:color="auto"/>
                    <w:right w:val="none" w:sz="0" w:space="0" w:color="auto"/>
                  </w:divBdr>
                </w:div>
                <w:div w:id="4047612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80101667">
          <w:marLeft w:val="0"/>
          <w:marRight w:val="0"/>
          <w:marTop w:val="0"/>
          <w:marBottom w:val="0"/>
          <w:divBdr>
            <w:top w:val="none" w:sz="0" w:space="0" w:color="auto"/>
            <w:left w:val="none" w:sz="0" w:space="0" w:color="auto"/>
            <w:bottom w:val="none" w:sz="0" w:space="0" w:color="auto"/>
            <w:right w:val="none" w:sz="0" w:space="0" w:color="auto"/>
          </w:divBdr>
          <w:divsChild>
            <w:div w:id="144053769">
              <w:marLeft w:val="0"/>
              <w:marRight w:val="0"/>
              <w:marTop w:val="0"/>
              <w:marBottom w:val="0"/>
              <w:divBdr>
                <w:top w:val="none" w:sz="0" w:space="0" w:color="auto"/>
                <w:left w:val="none" w:sz="0" w:space="0" w:color="auto"/>
                <w:bottom w:val="none" w:sz="0" w:space="0" w:color="auto"/>
                <w:right w:val="none" w:sz="0" w:space="0" w:color="auto"/>
              </w:divBdr>
              <w:divsChild>
                <w:div w:id="597449510">
                  <w:marLeft w:val="0"/>
                  <w:marRight w:val="0"/>
                  <w:marTop w:val="0"/>
                  <w:marBottom w:val="0"/>
                  <w:divBdr>
                    <w:top w:val="none" w:sz="0" w:space="0" w:color="auto"/>
                    <w:left w:val="none" w:sz="0" w:space="0" w:color="auto"/>
                    <w:bottom w:val="none" w:sz="0" w:space="0" w:color="auto"/>
                    <w:right w:val="none" w:sz="0" w:space="0" w:color="auto"/>
                  </w:divBdr>
                </w:div>
                <w:div w:id="1425107847">
                  <w:marLeft w:val="0"/>
                  <w:marRight w:val="0"/>
                  <w:marTop w:val="0"/>
                  <w:marBottom w:val="0"/>
                  <w:divBdr>
                    <w:top w:val="none" w:sz="0" w:space="0" w:color="auto"/>
                    <w:left w:val="none" w:sz="0" w:space="0" w:color="auto"/>
                    <w:bottom w:val="none" w:sz="0" w:space="0" w:color="auto"/>
                    <w:right w:val="none" w:sz="0" w:space="0" w:color="auto"/>
                  </w:divBdr>
                </w:div>
                <w:div w:id="1060176393">
                  <w:marLeft w:val="0"/>
                  <w:marRight w:val="0"/>
                  <w:marTop w:val="0"/>
                  <w:marBottom w:val="0"/>
                  <w:divBdr>
                    <w:top w:val="none" w:sz="0" w:space="0" w:color="auto"/>
                    <w:left w:val="none" w:sz="0" w:space="0" w:color="auto"/>
                    <w:bottom w:val="none" w:sz="0" w:space="0" w:color="auto"/>
                    <w:right w:val="none" w:sz="0" w:space="0" w:color="auto"/>
                  </w:divBdr>
                </w:div>
                <w:div w:id="408622952">
                  <w:marLeft w:val="0"/>
                  <w:marRight w:val="0"/>
                  <w:marTop w:val="0"/>
                  <w:marBottom w:val="0"/>
                  <w:divBdr>
                    <w:top w:val="none" w:sz="0" w:space="0" w:color="auto"/>
                    <w:left w:val="none" w:sz="0" w:space="0" w:color="auto"/>
                    <w:bottom w:val="none" w:sz="0" w:space="0" w:color="auto"/>
                    <w:right w:val="none" w:sz="0" w:space="0" w:color="auto"/>
                  </w:divBdr>
                </w:div>
                <w:div w:id="2058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0681">
          <w:marLeft w:val="0"/>
          <w:marRight w:val="0"/>
          <w:marTop w:val="0"/>
          <w:marBottom w:val="0"/>
          <w:divBdr>
            <w:top w:val="none" w:sz="0" w:space="0" w:color="auto"/>
            <w:left w:val="none" w:sz="0" w:space="0" w:color="auto"/>
            <w:bottom w:val="none" w:sz="0" w:space="0" w:color="auto"/>
            <w:right w:val="none" w:sz="0" w:space="0" w:color="auto"/>
          </w:divBdr>
          <w:divsChild>
            <w:div w:id="306515928">
              <w:marLeft w:val="0"/>
              <w:marRight w:val="0"/>
              <w:marTop w:val="0"/>
              <w:marBottom w:val="0"/>
              <w:divBdr>
                <w:top w:val="none" w:sz="0" w:space="0" w:color="auto"/>
                <w:left w:val="none" w:sz="0" w:space="0" w:color="auto"/>
                <w:bottom w:val="none" w:sz="0" w:space="0" w:color="auto"/>
                <w:right w:val="none" w:sz="0" w:space="0" w:color="auto"/>
              </w:divBdr>
              <w:divsChild>
                <w:div w:id="2106729596">
                  <w:marLeft w:val="0"/>
                  <w:marRight w:val="0"/>
                  <w:marTop w:val="0"/>
                  <w:marBottom w:val="0"/>
                  <w:divBdr>
                    <w:top w:val="none" w:sz="0" w:space="0" w:color="auto"/>
                    <w:left w:val="none" w:sz="0" w:space="0" w:color="auto"/>
                    <w:bottom w:val="none" w:sz="0" w:space="0" w:color="auto"/>
                    <w:right w:val="none" w:sz="0" w:space="0" w:color="auto"/>
                  </w:divBdr>
                </w:div>
                <w:div w:id="1022970600">
                  <w:marLeft w:val="0"/>
                  <w:marRight w:val="0"/>
                  <w:marTop w:val="0"/>
                  <w:marBottom w:val="0"/>
                  <w:divBdr>
                    <w:top w:val="none" w:sz="0" w:space="0" w:color="auto"/>
                    <w:left w:val="none" w:sz="0" w:space="0" w:color="auto"/>
                    <w:bottom w:val="none" w:sz="0" w:space="0" w:color="auto"/>
                    <w:right w:val="none" w:sz="0" w:space="0" w:color="auto"/>
                  </w:divBdr>
                </w:div>
                <w:div w:id="1228373573">
                  <w:marLeft w:val="0"/>
                  <w:marRight w:val="0"/>
                  <w:marTop w:val="0"/>
                  <w:marBottom w:val="0"/>
                  <w:divBdr>
                    <w:top w:val="none" w:sz="0" w:space="0" w:color="auto"/>
                    <w:left w:val="none" w:sz="0" w:space="0" w:color="auto"/>
                    <w:bottom w:val="none" w:sz="0" w:space="0" w:color="auto"/>
                    <w:right w:val="none" w:sz="0" w:space="0" w:color="auto"/>
                  </w:divBdr>
                </w:div>
                <w:div w:id="1008295060">
                  <w:marLeft w:val="0"/>
                  <w:marRight w:val="0"/>
                  <w:marTop w:val="0"/>
                  <w:marBottom w:val="0"/>
                  <w:divBdr>
                    <w:top w:val="none" w:sz="0" w:space="0" w:color="auto"/>
                    <w:left w:val="none" w:sz="0" w:space="0" w:color="auto"/>
                    <w:bottom w:val="none" w:sz="0" w:space="0" w:color="auto"/>
                    <w:right w:val="none" w:sz="0" w:space="0" w:color="auto"/>
                  </w:divBdr>
                </w:div>
                <w:div w:id="966157919">
                  <w:marLeft w:val="0"/>
                  <w:marRight w:val="0"/>
                  <w:marTop w:val="0"/>
                  <w:marBottom w:val="0"/>
                  <w:divBdr>
                    <w:top w:val="none" w:sz="0" w:space="0" w:color="auto"/>
                    <w:left w:val="none" w:sz="0" w:space="0" w:color="auto"/>
                    <w:bottom w:val="none" w:sz="0" w:space="0" w:color="auto"/>
                    <w:right w:val="none" w:sz="0" w:space="0" w:color="auto"/>
                  </w:divBdr>
                </w:div>
                <w:div w:id="68425698">
                  <w:marLeft w:val="0"/>
                  <w:marRight w:val="0"/>
                  <w:marTop w:val="0"/>
                  <w:marBottom w:val="0"/>
                  <w:divBdr>
                    <w:top w:val="none" w:sz="0" w:space="0" w:color="auto"/>
                    <w:left w:val="none" w:sz="0" w:space="0" w:color="auto"/>
                    <w:bottom w:val="none" w:sz="0" w:space="0" w:color="auto"/>
                    <w:right w:val="none" w:sz="0" w:space="0" w:color="auto"/>
                  </w:divBdr>
                </w:div>
                <w:div w:id="9820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7970">
          <w:marLeft w:val="0"/>
          <w:marRight w:val="0"/>
          <w:marTop w:val="0"/>
          <w:marBottom w:val="0"/>
          <w:divBdr>
            <w:top w:val="none" w:sz="0" w:space="0" w:color="auto"/>
            <w:left w:val="none" w:sz="0" w:space="0" w:color="auto"/>
            <w:bottom w:val="none" w:sz="0" w:space="0" w:color="auto"/>
            <w:right w:val="none" w:sz="0" w:space="0" w:color="auto"/>
          </w:divBdr>
          <w:divsChild>
            <w:div w:id="1089234485">
              <w:marLeft w:val="0"/>
              <w:marRight w:val="0"/>
              <w:marTop w:val="0"/>
              <w:marBottom w:val="0"/>
              <w:divBdr>
                <w:top w:val="none" w:sz="0" w:space="0" w:color="auto"/>
                <w:left w:val="none" w:sz="0" w:space="0" w:color="auto"/>
                <w:bottom w:val="none" w:sz="0" w:space="0" w:color="auto"/>
                <w:right w:val="none" w:sz="0" w:space="0" w:color="auto"/>
              </w:divBdr>
              <w:divsChild>
                <w:div w:id="275020176">
                  <w:marLeft w:val="0"/>
                  <w:marRight w:val="0"/>
                  <w:marTop w:val="0"/>
                  <w:marBottom w:val="0"/>
                  <w:divBdr>
                    <w:top w:val="none" w:sz="0" w:space="0" w:color="auto"/>
                    <w:left w:val="none" w:sz="0" w:space="0" w:color="auto"/>
                    <w:bottom w:val="none" w:sz="0" w:space="0" w:color="auto"/>
                    <w:right w:val="none" w:sz="0" w:space="0" w:color="auto"/>
                  </w:divBdr>
                </w:div>
                <w:div w:id="881675130">
                  <w:marLeft w:val="0"/>
                  <w:marRight w:val="0"/>
                  <w:marTop w:val="0"/>
                  <w:marBottom w:val="0"/>
                  <w:divBdr>
                    <w:top w:val="none" w:sz="0" w:space="0" w:color="auto"/>
                    <w:left w:val="none" w:sz="0" w:space="0" w:color="auto"/>
                    <w:bottom w:val="none" w:sz="0" w:space="0" w:color="auto"/>
                    <w:right w:val="none" w:sz="0" w:space="0" w:color="auto"/>
                  </w:divBdr>
                </w:div>
                <w:div w:id="910964691">
                  <w:marLeft w:val="0"/>
                  <w:marRight w:val="0"/>
                  <w:marTop w:val="0"/>
                  <w:marBottom w:val="0"/>
                  <w:divBdr>
                    <w:top w:val="none" w:sz="0" w:space="0" w:color="auto"/>
                    <w:left w:val="none" w:sz="0" w:space="0" w:color="auto"/>
                    <w:bottom w:val="none" w:sz="0" w:space="0" w:color="auto"/>
                    <w:right w:val="none" w:sz="0" w:space="0" w:color="auto"/>
                  </w:divBdr>
                </w:div>
                <w:div w:id="1021664164">
                  <w:marLeft w:val="0"/>
                  <w:marRight w:val="0"/>
                  <w:marTop w:val="0"/>
                  <w:marBottom w:val="0"/>
                  <w:divBdr>
                    <w:top w:val="none" w:sz="0" w:space="0" w:color="auto"/>
                    <w:left w:val="none" w:sz="0" w:space="0" w:color="auto"/>
                    <w:bottom w:val="none" w:sz="0" w:space="0" w:color="auto"/>
                    <w:right w:val="none" w:sz="0" w:space="0" w:color="auto"/>
                  </w:divBdr>
                </w:div>
                <w:div w:id="1344817316">
                  <w:marLeft w:val="0"/>
                  <w:marRight w:val="0"/>
                  <w:marTop w:val="0"/>
                  <w:marBottom w:val="0"/>
                  <w:divBdr>
                    <w:top w:val="none" w:sz="0" w:space="0" w:color="auto"/>
                    <w:left w:val="none" w:sz="0" w:space="0" w:color="auto"/>
                    <w:bottom w:val="none" w:sz="0" w:space="0" w:color="auto"/>
                    <w:right w:val="none" w:sz="0" w:space="0" w:color="auto"/>
                  </w:divBdr>
                </w:div>
                <w:div w:id="1739550186">
                  <w:marLeft w:val="0"/>
                  <w:marRight w:val="0"/>
                  <w:marTop w:val="0"/>
                  <w:marBottom w:val="0"/>
                  <w:divBdr>
                    <w:top w:val="none" w:sz="0" w:space="0" w:color="auto"/>
                    <w:left w:val="none" w:sz="0" w:space="0" w:color="auto"/>
                    <w:bottom w:val="none" w:sz="0" w:space="0" w:color="auto"/>
                    <w:right w:val="none" w:sz="0" w:space="0" w:color="auto"/>
                  </w:divBdr>
                </w:div>
                <w:div w:id="12935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60941">
          <w:marLeft w:val="0"/>
          <w:marRight w:val="0"/>
          <w:marTop w:val="0"/>
          <w:marBottom w:val="0"/>
          <w:divBdr>
            <w:top w:val="none" w:sz="0" w:space="0" w:color="auto"/>
            <w:left w:val="none" w:sz="0" w:space="0" w:color="auto"/>
            <w:bottom w:val="none" w:sz="0" w:space="0" w:color="auto"/>
            <w:right w:val="none" w:sz="0" w:space="0" w:color="auto"/>
          </w:divBdr>
          <w:divsChild>
            <w:div w:id="1356270034">
              <w:marLeft w:val="0"/>
              <w:marRight w:val="0"/>
              <w:marTop w:val="0"/>
              <w:marBottom w:val="0"/>
              <w:divBdr>
                <w:top w:val="none" w:sz="0" w:space="0" w:color="auto"/>
                <w:left w:val="none" w:sz="0" w:space="0" w:color="auto"/>
                <w:bottom w:val="none" w:sz="0" w:space="0" w:color="auto"/>
                <w:right w:val="none" w:sz="0" w:space="0" w:color="auto"/>
              </w:divBdr>
              <w:divsChild>
                <w:div w:id="1093357086">
                  <w:marLeft w:val="0"/>
                  <w:marRight w:val="0"/>
                  <w:marTop w:val="0"/>
                  <w:marBottom w:val="0"/>
                  <w:divBdr>
                    <w:top w:val="none" w:sz="0" w:space="0" w:color="auto"/>
                    <w:left w:val="none" w:sz="0" w:space="0" w:color="auto"/>
                    <w:bottom w:val="none" w:sz="0" w:space="0" w:color="auto"/>
                    <w:right w:val="none" w:sz="0" w:space="0" w:color="auto"/>
                  </w:divBdr>
                </w:div>
                <w:div w:id="1658025697">
                  <w:marLeft w:val="0"/>
                  <w:marRight w:val="0"/>
                  <w:marTop w:val="0"/>
                  <w:marBottom w:val="0"/>
                  <w:divBdr>
                    <w:top w:val="none" w:sz="0" w:space="0" w:color="auto"/>
                    <w:left w:val="none" w:sz="0" w:space="0" w:color="auto"/>
                    <w:bottom w:val="none" w:sz="0" w:space="0" w:color="auto"/>
                    <w:right w:val="none" w:sz="0" w:space="0" w:color="auto"/>
                  </w:divBdr>
                </w:div>
                <w:div w:id="979111239">
                  <w:marLeft w:val="0"/>
                  <w:marRight w:val="0"/>
                  <w:marTop w:val="0"/>
                  <w:marBottom w:val="0"/>
                  <w:divBdr>
                    <w:top w:val="none" w:sz="0" w:space="0" w:color="auto"/>
                    <w:left w:val="none" w:sz="0" w:space="0" w:color="auto"/>
                    <w:bottom w:val="none" w:sz="0" w:space="0" w:color="auto"/>
                    <w:right w:val="none" w:sz="0" w:space="0" w:color="auto"/>
                  </w:divBdr>
                </w:div>
                <w:div w:id="1704212017">
                  <w:marLeft w:val="0"/>
                  <w:marRight w:val="0"/>
                  <w:marTop w:val="0"/>
                  <w:marBottom w:val="0"/>
                  <w:divBdr>
                    <w:top w:val="none" w:sz="0" w:space="0" w:color="auto"/>
                    <w:left w:val="none" w:sz="0" w:space="0" w:color="auto"/>
                    <w:bottom w:val="none" w:sz="0" w:space="0" w:color="auto"/>
                    <w:right w:val="none" w:sz="0" w:space="0" w:color="auto"/>
                  </w:divBdr>
                </w:div>
                <w:div w:id="138378792">
                  <w:marLeft w:val="0"/>
                  <w:marRight w:val="0"/>
                  <w:marTop w:val="0"/>
                  <w:marBottom w:val="0"/>
                  <w:divBdr>
                    <w:top w:val="none" w:sz="0" w:space="0" w:color="auto"/>
                    <w:left w:val="none" w:sz="0" w:space="0" w:color="auto"/>
                    <w:bottom w:val="none" w:sz="0" w:space="0" w:color="auto"/>
                    <w:right w:val="none" w:sz="0" w:space="0" w:color="auto"/>
                  </w:divBdr>
                </w:div>
                <w:div w:id="1858233790">
                  <w:marLeft w:val="0"/>
                  <w:marRight w:val="0"/>
                  <w:marTop w:val="0"/>
                  <w:marBottom w:val="0"/>
                  <w:divBdr>
                    <w:top w:val="none" w:sz="0" w:space="0" w:color="auto"/>
                    <w:left w:val="none" w:sz="0" w:space="0" w:color="auto"/>
                    <w:bottom w:val="none" w:sz="0" w:space="0" w:color="auto"/>
                    <w:right w:val="none" w:sz="0" w:space="0" w:color="auto"/>
                  </w:divBdr>
                </w:div>
                <w:div w:id="1652755957">
                  <w:marLeft w:val="0"/>
                  <w:marRight w:val="0"/>
                  <w:marTop w:val="0"/>
                  <w:marBottom w:val="0"/>
                  <w:divBdr>
                    <w:top w:val="none" w:sz="0" w:space="0" w:color="auto"/>
                    <w:left w:val="none" w:sz="0" w:space="0" w:color="auto"/>
                    <w:bottom w:val="none" w:sz="0" w:space="0" w:color="auto"/>
                    <w:right w:val="none" w:sz="0" w:space="0" w:color="auto"/>
                  </w:divBdr>
                </w:div>
                <w:div w:id="2005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68732">
          <w:marLeft w:val="0"/>
          <w:marRight w:val="0"/>
          <w:marTop w:val="0"/>
          <w:marBottom w:val="0"/>
          <w:divBdr>
            <w:top w:val="none" w:sz="0" w:space="0" w:color="auto"/>
            <w:left w:val="none" w:sz="0" w:space="0" w:color="auto"/>
            <w:bottom w:val="none" w:sz="0" w:space="0" w:color="auto"/>
            <w:right w:val="none" w:sz="0" w:space="0" w:color="auto"/>
          </w:divBdr>
          <w:divsChild>
            <w:div w:id="1157647971">
              <w:marLeft w:val="0"/>
              <w:marRight w:val="0"/>
              <w:marTop w:val="0"/>
              <w:marBottom w:val="0"/>
              <w:divBdr>
                <w:top w:val="none" w:sz="0" w:space="0" w:color="auto"/>
                <w:left w:val="none" w:sz="0" w:space="0" w:color="auto"/>
                <w:bottom w:val="none" w:sz="0" w:space="0" w:color="auto"/>
                <w:right w:val="none" w:sz="0" w:space="0" w:color="auto"/>
              </w:divBdr>
              <w:divsChild>
                <w:div w:id="970669183">
                  <w:marLeft w:val="0"/>
                  <w:marRight w:val="0"/>
                  <w:marTop w:val="0"/>
                  <w:marBottom w:val="0"/>
                  <w:divBdr>
                    <w:top w:val="none" w:sz="0" w:space="0" w:color="auto"/>
                    <w:left w:val="none" w:sz="0" w:space="0" w:color="auto"/>
                    <w:bottom w:val="none" w:sz="0" w:space="0" w:color="auto"/>
                    <w:right w:val="none" w:sz="0" w:space="0" w:color="auto"/>
                  </w:divBdr>
                </w:div>
                <w:div w:id="2051149307">
                  <w:marLeft w:val="0"/>
                  <w:marRight w:val="0"/>
                  <w:marTop w:val="150"/>
                  <w:marBottom w:val="150"/>
                  <w:divBdr>
                    <w:top w:val="none" w:sz="0" w:space="0" w:color="auto"/>
                    <w:left w:val="none" w:sz="0" w:space="0" w:color="auto"/>
                    <w:bottom w:val="none" w:sz="0" w:space="0" w:color="auto"/>
                    <w:right w:val="none" w:sz="0" w:space="0" w:color="auto"/>
                  </w:divBdr>
                </w:div>
                <w:div w:id="1593930868">
                  <w:marLeft w:val="0"/>
                  <w:marRight w:val="0"/>
                  <w:marTop w:val="150"/>
                  <w:marBottom w:val="150"/>
                  <w:divBdr>
                    <w:top w:val="none" w:sz="0" w:space="0" w:color="auto"/>
                    <w:left w:val="none" w:sz="0" w:space="0" w:color="auto"/>
                    <w:bottom w:val="none" w:sz="0" w:space="0" w:color="auto"/>
                    <w:right w:val="none" w:sz="0" w:space="0" w:color="auto"/>
                  </w:divBdr>
                </w:div>
                <w:div w:id="828210441">
                  <w:marLeft w:val="0"/>
                  <w:marRight w:val="0"/>
                  <w:marTop w:val="150"/>
                  <w:marBottom w:val="150"/>
                  <w:divBdr>
                    <w:top w:val="none" w:sz="0" w:space="0" w:color="auto"/>
                    <w:left w:val="none" w:sz="0" w:space="0" w:color="auto"/>
                    <w:bottom w:val="none" w:sz="0" w:space="0" w:color="auto"/>
                    <w:right w:val="none" w:sz="0" w:space="0" w:color="auto"/>
                  </w:divBdr>
                </w:div>
                <w:div w:id="20925813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5632520">
          <w:marLeft w:val="0"/>
          <w:marRight w:val="0"/>
          <w:marTop w:val="0"/>
          <w:marBottom w:val="0"/>
          <w:divBdr>
            <w:top w:val="none" w:sz="0" w:space="0" w:color="auto"/>
            <w:left w:val="none" w:sz="0" w:space="0" w:color="auto"/>
            <w:bottom w:val="none" w:sz="0" w:space="0" w:color="auto"/>
            <w:right w:val="none" w:sz="0" w:space="0" w:color="auto"/>
          </w:divBdr>
          <w:divsChild>
            <w:div w:id="275796237">
              <w:marLeft w:val="0"/>
              <w:marRight w:val="0"/>
              <w:marTop w:val="0"/>
              <w:marBottom w:val="0"/>
              <w:divBdr>
                <w:top w:val="none" w:sz="0" w:space="0" w:color="auto"/>
                <w:left w:val="none" w:sz="0" w:space="0" w:color="auto"/>
                <w:bottom w:val="none" w:sz="0" w:space="0" w:color="auto"/>
                <w:right w:val="none" w:sz="0" w:space="0" w:color="auto"/>
              </w:divBdr>
              <w:divsChild>
                <w:div w:id="842624137">
                  <w:marLeft w:val="0"/>
                  <w:marRight w:val="0"/>
                  <w:marTop w:val="0"/>
                  <w:marBottom w:val="0"/>
                  <w:divBdr>
                    <w:top w:val="none" w:sz="0" w:space="0" w:color="auto"/>
                    <w:left w:val="none" w:sz="0" w:space="0" w:color="auto"/>
                    <w:bottom w:val="none" w:sz="0" w:space="0" w:color="auto"/>
                    <w:right w:val="none" w:sz="0" w:space="0" w:color="auto"/>
                  </w:divBdr>
                </w:div>
                <w:div w:id="1396859831">
                  <w:marLeft w:val="225"/>
                  <w:marRight w:val="225"/>
                  <w:marTop w:val="225"/>
                  <w:marBottom w:val="225"/>
                  <w:divBdr>
                    <w:top w:val="none" w:sz="0" w:space="0" w:color="auto"/>
                    <w:left w:val="none" w:sz="0" w:space="0" w:color="auto"/>
                    <w:bottom w:val="none" w:sz="0" w:space="0" w:color="auto"/>
                    <w:right w:val="none" w:sz="0" w:space="0" w:color="auto"/>
                  </w:divBdr>
                  <w:divsChild>
                    <w:div w:id="155652492">
                      <w:marLeft w:val="0"/>
                      <w:marRight w:val="0"/>
                      <w:marTop w:val="0"/>
                      <w:marBottom w:val="0"/>
                      <w:divBdr>
                        <w:top w:val="none" w:sz="0" w:space="0" w:color="auto"/>
                        <w:left w:val="none" w:sz="0" w:space="0" w:color="auto"/>
                        <w:bottom w:val="none" w:sz="0" w:space="0" w:color="auto"/>
                        <w:right w:val="none" w:sz="0" w:space="0" w:color="auto"/>
                      </w:divBdr>
                    </w:div>
                    <w:div w:id="776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2941">
          <w:marLeft w:val="0"/>
          <w:marRight w:val="0"/>
          <w:marTop w:val="0"/>
          <w:marBottom w:val="0"/>
          <w:divBdr>
            <w:top w:val="none" w:sz="0" w:space="0" w:color="auto"/>
            <w:left w:val="none" w:sz="0" w:space="0" w:color="auto"/>
            <w:bottom w:val="none" w:sz="0" w:space="0" w:color="auto"/>
            <w:right w:val="none" w:sz="0" w:space="0" w:color="auto"/>
          </w:divBdr>
          <w:divsChild>
            <w:div w:id="1480876373">
              <w:marLeft w:val="0"/>
              <w:marRight w:val="0"/>
              <w:marTop w:val="0"/>
              <w:marBottom w:val="0"/>
              <w:divBdr>
                <w:top w:val="none" w:sz="0" w:space="0" w:color="auto"/>
                <w:left w:val="none" w:sz="0" w:space="0" w:color="auto"/>
                <w:bottom w:val="none" w:sz="0" w:space="0" w:color="auto"/>
                <w:right w:val="none" w:sz="0" w:space="0" w:color="auto"/>
              </w:divBdr>
              <w:divsChild>
                <w:div w:id="12259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1375">
          <w:marLeft w:val="0"/>
          <w:marRight w:val="0"/>
          <w:marTop w:val="0"/>
          <w:marBottom w:val="0"/>
          <w:divBdr>
            <w:top w:val="none" w:sz="0" w:space="0" w:color="auto"/>
            <w:left w:val="none" w:sz="0" w:space="0" w:color="auto"/>
            <w:bottom w:val="none" w:sz="0" w:space="0" w:color="auto"/>
            <w:right w:val="none" w:sz="0" w:space="0" w:color="auto"/>
          </w:divBdr>
          <w:divsChild>
            <w:div w:id="474757782">
              <w:marLeft w:val="0"/>
              <w:marRight w:val="0"/>
              <w:marTop w:val="0"/>
              <w:marBottom w:val="0"/>
              <w:divBdr>
                <w:top w:val="none" w:sz="0" w:space="0" w:color="auto"/>
                <w:left w:val="none" w:sz="0" w:space="0" w:color="auto"/>
                <w:bottom w:val="none" w:sz="0" w:space="0" w:color="auto"/>
                <w:right w:val="none" w:sz="0" w:space="0" w:color="auto"/>
              </w:divBdr>
              <w:divsChild>
                <w:div w:id="784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7196">
          <w:marLeft w:val="0"/>
          <w:marRight w:val="0"/>
          <w:marTop w:val="0"/>
          <w:marBottom w:val="0"/>
          <w:divBdr>
            <w:top w:val="none" w:sz="0" w:space="0" w:color="auto"/>
            <w:left w:val="none" w:sz="0" w:space="0" w:color="auto"/>
            <w:bottom w:val="none" w:sz="0" w:space="0" w:color="auto"/>
            <w:right w:val="none" w:sz="0" w:space="0" w:color="auto"/>
          </w:divBdr>
          <w:divsChild>
            <w:div w:id="938440846">
              <w:marLeft w:val="0"/>
              <w:marRight w:val="0"/>
              <w:marTop w:val="0"/>
              <w:marBottom w:val="0"/>
              <w:divBdr>
                <w:top w:val="none" w:sz="0" w:space="0" w:color="auto"/>
                <w:left w:val="none" w:sz="0" w:space="0" w:color="auto"/>
                <w:bottom w:val="none" w:sz="0" w:space="0" w:color="auto"/>
                <w:right w:val="none" w:sz="0" w:space="0" w:color="auto"/>
              </w:divBdr>
              <w:divsChild>
                <w:div w:id="1975066128">
                  <w:marLeft w:val="0"/>
                  <w:marRight w:val="0"/>
                  <w:marTop w:val="0"/>
                  <w:marBottom w:val="0"/>
                  <w:divBdr>
                    <w:top w:val="none" w:sz="0" w:space="0" w:color="auto"/>
                    <w:left w:val="none" w:sz="0" w:space="0" w:color="auto"/>
                    <w:bottom w:val="none" w:sz="0" w:space="0" w:color="auto"/>
                    <w:right w:val="none" w:sz="0" w:space="0" w:color="auto"/>
                  </w:divBdr>
                </w:div>
                <w:div w:id="205457583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03765972">
                      <w:marLeft w:val="0"/>
                      <w:marRight w:val="0"/>
                      <w:marTop w:val="0"/>
                      <w:marBottom w:val="0"/>
                      <w:divBdr>
                        <w:top w:val="none" w:sz="0" w:space="0" w:color="auto"/>
                        <w:left w:val="none" w:sz="0" w:space="0" w:color="auto"/>
                        <w:bottom w:val="none" w:sz="0" w:space="0" w:color="auto"/>
                        <w:right w:val="none" w:sz="0" w:space="0" w:color="auto"/>
                      </w:divBdr>
                    </w:div>
                  </w:divsChild>
                </w:div>
                <w:div w:id="2068065363">
                  <w:marLeft w:val="0"/>
                  <w:marRight w:val="0"/>
                  <w:marTop w:val="0"/>
                  <w:marBottom w:val="105"/>
                  <w:divBdr>
                    <w:top w:val="none" w:sz="0" w:space="0" w:color="auto"/>
                    <w:left w:val="none" w:sz="0" w:space="0" w:color="auto"/>
                    <w:bottom w:val="none" w:sz="0" w:space="0" w:color="auto"/>
                    <w:right w:val="none" w:sz="0" w:space="0" w:color="auto"/>
                  </w:divBdr>
                </w:div>
                <w:div w:id="113090226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1042812">
                      <w:marLeft w:val="0"/>
                      <w:marRight w:val="0"/>
                      <w:marTop w:val="0"/>
                      <w:marBottom w:val="0"/>
                      <w:divBdr>
                        <w:top w:val="none" w:sz="0" w:space="0" w:color="auto"/>
                        <w:left w:val="none" w:sz="0" w:space="0" w:color="auto"/>
                        <w:bottom w:val="none" w:sz="0" w:space="0" w:color="auto"/>
                        <w:right w:val="none" w:sz="0" w:space="0" w:color="auto"/>
                      </w:divBdr>
                    </w:div>
                  </w:divsChild>
                </w:div>
                <w:div w:id="1920094390">
                  <w:marLeft w:val="0"/>
                  <w:marRight w:val="0"/>
                  <w:marTop w:val="0"/>
                  <w:marBottom w:val="105"/>
                  <w:divBdr>
                    <w:top w:val="none" w:sz="0" w:space="0" w:color="auto"/>
                    <w:left w:val="none" w:sz="0" w:space="0" w:color="auto"/>
                    <w:bottom w:val="none" w:sz="0" w:space="0" w:color="auto"/>
                    <w:right w:val="none" w:sz="0" w:space="0" w:color="auto"/>
                  </w:divBdr>
                </w:div>
                <w:div w:id="28482234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86300226">
                      <w:marLeft w:val="0"/>
                      <w:marRight w:val="0"/>
                      <w:marTop w:val="0"/>
                      <w:marBottom w:val="0"/>
                      <w:divBdr>
                        <w:top w:val="none" w:sz="0" w:space="0" w:color="auto"/>
                        <w:left w:val="none" w:sz="0" w:space="0" w:color="auto"/>
                        <w:bottom w:val="none" w:sz="0" w:space="0" w:color="auto"/>
                        <w:right w:val="none" w:sz="0" w:space="0" w:color="auto"/>
                      </w:divBdr>
                    </w:div>
                  </w:divsChild>
                </w:div>
                <w:div w:id="722944201">
                  <w:marLeft w:val="0"/>
                  <w:marRight w:val="0"/>
                  <w:marTop w:val="0"/>
                  <w:marBottom w:val="105"/>
                  <w:divBdr>
                    <w:top w:val="none" w:sz="0" w:space="0" w:color="auto"/>
                    <w:left w:val="none" w:sz="0" w:space="0" w:color="auto"/>
                    <w:bottom w:val="none" w:sz="0" w:space="0" w:color="auto"/>
                    <w:right w:val="none" w:sz="0" w:space="0" w:color="auto"/>
                  </w:divBdr>
                </w:div>
                <w:div w:id="59467934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15453385">
                      <w:marLeft w:val="0"/>
                      <w:marRight w:val="0"/>
                      <w:marTop w:val="0"/>
                      <w:marBottom w:val="0"/>
                      <w:divBdr>
                        <w:top w:val="none" w:sz="0" w:space="0" w:color="auto"/>
                        <w:left w:val="none" w:sz="0" w:space="0" w:color="auto"/>
                        <w:bottom w:val="none" w:sz="0" w:space="0" w:color="auto"/>
                        <w:right w:val="none" w:sz="0" w:space="0" w:color="auto"/>
                      </w:divBdr>
                    </w:div>
                  </w:divsChild>
                </w:div>
                <w:div w:id="467748372">
                  <w:marLeft w:val="0"/>
                  <w:marRight w:val="0"/>
                  <w:marTop w:val="0"/>
                  <w:marBottom w:val="105"/>
                  <w:divBdr>
                    <w:top w:val="none" w:sz="0" w:space="0" w:color="auto"/>
                    <w:left w:val="none" w:sz="0" w:space="0" w:color="auto"/>
                    <w:bottom w:val="none" w:sz="0" w:space="0" w:color="auto"/>
                    <w:right w:val="none" w:sz="0" w:space="0" w:color="auto"/>
                  </w:divBdr>
                </w:div>
                <w:div w:id="58303479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9891154">
                      <w:marLeft w:val="0"/>
                      <w:marRight w:val="0"/>
                      <w:marTop w:val="0"/>
                      <w:marBottom w:val="0"/>
                      <w:divBdr>
                        <w:top w:val="none" w:sz="0" w:space="0" w:color="auto"/>
                        <w:left w:val="none" w:sz="0" w:space="0" w:color="auto"/>
                        <w:bottom w:val="none" w:sz="0" w:space="0" w:color="auto"/>
                        <w:right w:val="none" w:sz="0" w:space="0" w:color="auto"/>
                      </w:divBdr>
                    </w:div>
                  </w:divsChild>
                </w:div>
                <w:div w:id="418216711">
                  <w:marLeft w:val="0"/>
                  <w:marRight w:val="0"/>
                  <w:marTop w:val="0"/>
                  <w:marBottom w:val="105"/>
                  <w:divBdr>
                    <w:top w:val="none" w:sz="0" w:space="0" w:color="auto"/>
                    <w:left w:val="none" w:sz="0" w:space="0" w:color="auto"/>
                    <w:bottom w:val="none" w:sz="0" w:space="0" w:color="auto"/>
                    <w:right w:val="none" w:sz="0" w:space="0" w:color="auto"/>
                  </w:divBdr>
                </w:div>
                <w:div w:id="63533136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63476098">
                      <w:marLeft w:val="0"/>
                      <w:marRight w:val="0"/>
                      <w:marTop w:val="0"/>
                      <w:marBottom w:val="0"/>
                      <w:divBdr>
                        <w:top w:val="none" w:sz="0" w:space="0" w:color="auto"/>
                        <w:left w:val="none" w:sz="0" w:space="0" w:color="auto"/>
                        <w:bottom w:val="none" w:sz="0" w:space="0" w:color="auto"/>
                        <w:right w:val="none" w:sz="0" w:space="0" w:color="auto"/>
                      </w:divBdr>
                    </w:div>
                  </w:divsChild>
                </w:div>
                <w:div w:id="1873490008">
                  <w:marLeft w:val="0"/>
                  <w:marRight w:val="0"/>
                  <w:marTop w:val="0"/>
                  <w:marBottom w:val="105"/>
                  <w:divBdr>
                    <w:top w:val="none" w:sz="0" w:space="0" w:color="auto"/>
                    <w:left w:val="none" w:sz="0" w:space="0" w:color="auto"/>
                    <w:bottom w:val="none" w:sz="0" w:space="0" w:color="auto"/>
                    <w:right w:val="none" w:sz="0" w:space="0" w:color="auto"/>
                  </w:divBdr>
                </w:div>
                <w:div w:id="97729816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08266618">
                      <w:marLeft w:val="0"/>
                      <w:marRight w:val="0"/>
                      <w:marTop w:val="0"/>
                      <w:marBottom w:val="0"/>
                      <w:divBdr>
                        <w:top w:val="none" w:sz="0" w:space="0" w:color="auto"/>
                        <w:left w:val="none" w:sz="0" w:space="0" w:color="auto"/>
                        <w:bottom w:val="none" w:sz="0" w:space="0" w:color="auto"/>
                        <w:right w:val="none" w:sz="0" w:space="0" w:color="auto"/>
                      </w:divBdr>
                    </w:div>
                  </w:divsChild>
                </w:div>
                <w:div w:id="1099988424">
                  <w:marLeft w:val="0"/>
                  <w:marRight w:val="0"/>
                  <w:marTop w:val="0"/>
                  <w:marBottom w:val="105"/>
                  <w:divBdr>
                    <w:top w:val="none" w:sz="0" w:space="0" w:color="auto"/>
                    <w:left w:val="none" w:sz="0" w:space="0" w:color="auto"/>
                    <w:bottom w:val="none" w:sz="0" w:space="0" w:color="auto"/>
                    <w:right w:val="none" w:sz="0" w:space="0" w:color="auto"/>
                  </w:divBdr>
                </w:div>
                <w:div w:id="29394797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6264651">
                      <w:marLeft w:val="0"/>
                      <w:marRight w:val="0"/>
                      <w:marTop w:val="0"/>
                      <w:marBottom w:val="0"/>
                      <w:divBdr>
                        <w:top w:val="none" w:sz="0" w:space="0" w:color="auto"/>
                        <w:left w:val="none" w:sz="0" w:space="0" w:color="auto"/>
                        <w:bottom w:val="none" w:sz="0" w:space="0" w:color="auto"/>
                        <w:right w:val="none" w:sz="0" w:space="0" w:color="auto"/>
                      </w:divBdr>
                    </w:div>
                  </w:divsChild>
                </w:div>
                <w:div w:id="2081053505">
                  <w:marLeft w:val="0"/>
                  <w:marRight w:val="0"/>
                  <w:marTop w:val="0"/>
                  <w:marBottom w:val="105"/>
                  <w:divBdr>
                    <w:top w:val="none" w:sz="0" w:space="0" w:color="auto"/>
                    <w:left w:val="none" w:sz="0" w:space="0" w:color="auto"/>
                    <w:bottom w:val="none" w:sz="0" w:space="0" w:color="auto"/>
                    <w:right w:val="none" w:sz="0" w:space="0" w:color="auto"/>
                  </w:divBdr>
                </w:div>
                <w:div w:id="186686576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2558681">
                      <w:marLeft w:val="0"/>
                      <w:marRight w:val="0"/>
                      <w:marTop w:val="0"/>
                      <w:marBottom w:val="0"/>
                      <w:divBdr>
                        <w:top w:val="none" w:sz="0" w:space="0" w:color="auto"/>
                        <w:left w:val="none" w:sz="0" w:space="0" w:color="auto"/>
                        <w:bottom w:val="none" w:sz="0" w:space="0" w:color="auto"/>
                        <w:right w:val="none" w:sz="0" w:space="0" w:color="auto"/>
                      </w:divBdr>
                    </w:div>
                  </w:divsChild>
                </w:div>
                <w:div w:id="1782797531">
                  <w:marLeft w:val="0"/>
                  <w:marRight w:val="0"/>
                  <w:marTop w:val="0"/>
                  <w:marBottom w:val="105"/>
                  <w:divBdr>
                    <w:top w:val="none" w:sz="0" w:space="0" w:color="auto"/>
                    <w:left w:val="none" w:sz="0" w:space="0" w:color="auto"/>
                    <w:bottom w:val="none" w:sz="0" w:space="0" w:color="auto"/>
                    <w:right w:val="none" w:sz="0" w:space="0" w:color="auto"/>
                  </w:divBdr>
                </w:div>
                <w:div w:id="136710367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79770104">
                      <w:marLeft w:val="0"/>
                      <w:marRight w:val="0"/>
                      <w:marTop w:val="0"/>
                      <w:marBottom w:val="0"/>
                      <w:divBdr>
                        <w:top w:val="none" w:sz="0" w:space="0" w:color="auto"/>
                        <w:left w:val="none" w:sz="0" w:space="0" w:color="auto"/>
                        <w:bottom w:val="none" w:sz="0" w:space="0" w:color="auto"/>
                        <w:right w:val="none" w:sz="0" w:space="0" w:color="auto"/>
                      </w:divBdr>
                    </w:div>
                  </w:divsChild>
                </w:div>
                <w:div w:id="152864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54496724">
          <w:marLeft w:val="0"/>
          <w:marRight w:val="0"/>
          <w:marTop w:val="0"/>
          <w:marBottom w:val="0"/>
          <w:divBdr>
            <w:top w:val="none" w:sz="0" w:space="0" w:color="auto"/>
            <w:left w:val="none" w:sz="0" w:space="0" w:color="auto"/>
            <w:bottom w:val="none" w:sz="0" w:space="0" w:color="auto"/>
            <w:right w:val="none" w:sz="0" w:space="0" w:color="auto"/>
          </w:divBdr>
          <w:divsChild>
            <w:div w:id="1379209147">
              <w:marLeft w:val="0"/>
              <w:marRight w:val="0"/>
              <w:marTop w:val="0"/>
              <w:marBottom w:val="0"/>
              <w:divBdr>
                <w:top w:val="none" w:sz="0" w:space="0" w:color="auto"/>
                <w:left w:val="none" w:sz="0" w:space="0" w:color="auto"/>
                <w:bottom w:val="none" w:sz="0" w:space="0" w:color="auto"/>
                <w:right w:val="none" w:sz="0" w:space="0" w:color="auto"/>
              </w:divBdr>
              <w:divsChild>
                <w:div w:id="1464688449">
                  <w:marLeft w:val="0"/>
                  <w:marRight w:val="0"/>
                  <w:marTop w:val="0"/>
                  <w:marBottom w:val="0"/>
                  <w:divBdr>
                    <w:top w:val="none" w:sz="0" w:space="0" w:color="auto"/>
                    <w:left w:val="none" w:sz="0" w:space="0" w:color="auto"/>
                    <w:bottom w:val="none" w:sz="0" w:space="0" w:color="auto"/>
                    <w:right w:val="none" w:sz="0" w:space="0" w:color="auto"/>
                  </w:divBdr>
                </w:div>
                <w:div w:id="1397819450">
                  <w:marLeft w:val="375"/>
                  <w:marRight w:val="0"/>
                  <w:marTop w:val="0"/>
                  <w:marBottom w:val="0"/>
                  <w:divBdr>
                    <w:top w:val="none" w:sz="0" w:space="0" w:color="auto"/>
                    <w:left w:val="none" w:sz="0" w:space="0" w:color="auto"/>
                    <w:bottom w:val="none" w:sz="0" w:space="0" w:color="auto"/>
                    <w:right w:val="none" w:sz="0" w:space="0" w:color="auto"/>
                  </w:divBdr>
                </w:div>
                <w:div w:id="473176817">
                  <w:marLeft w:val="375"/>
                  <w:marRight w:val="0"/>
                  <w:marTop w:val="0"/>
                  <w:marBottom w:val="0"/>
                  <w:divBdr>
                    <w:top w:val="none" w:sz="0" w:space="0" w:color="auto"/>
                    <w:left w:val="none" w:sz="0" w:space="0" w:color="auto"/>
                    <w:bottom w:val="none" w:sz="0" w:space="0" w:color="auto"/>
                    <w:right w:val="none" w:sz="0" w:space="0" w:color="auto"/>
                  </w:divBdr>
                </w:div>
                <w:div w:id="780564646">
                  <w:marLeft w:val="375"/>
                  <w:marRight w:val="0"/>
                  <w:marTop w:val="0"/>
                  <w:marBottom w:val="0"/>
                  <w:divBdr>
                    <w:top w:val="none" w:sz="0" w:space="0" w:color="auto"/>
                    <w:left w:val="none" w:sz="0" w:space="0" w:color="auto"/>
                    <w:bottom w:val="none" w:sz="0" w:space="0" w:color="auto"/>
                    <w:right w:val="none" w:sz="0" w:space="0" w:color="auto"/>
                  </w:divBdr>
                </w:div>
                <w:div w:id="477499667">
                  <w:marLeft w:val="375"/>
                  <w:marRight w:val="0"/>
                  <w:marTop w:val="0"/>
                  <w:marBottom w:val="0"/>
                  <w:divBdr>
                    <w:top w:val="none" w:sz="0" w:space="0" w:color="auto"/>
                    <w:left w:val="none" w:sz="0" w:space="0" w:color="auto"/>
                    <w:bottom w:val="none" w:sz="0" w:space="0" w:color="auto"/>
                    <w:right w:val="none" w:sz="0" w:space="0" w:color="auto"/>
                  </w:divBdr>
                </w:div>
                <w:div w:id="183337246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1931870">
                      <w:marLeft w:val="0"/>
                      <w:marRight w:val="0"/>
                      <w:marTop w:val="0"/>
                      <w:marBottom w:val="0"/>
                      <w:divBdr>
                        <w:top w:val="none" w:sz="0" w:space="0" w:color="auto"/>
                        <w:left w:val="none" w:sz="0" w:space="0" w:color="auto"/>
                        <w:bottom w:val="none" w:sz="0" w:space="0" w:color="auto"/>
                        <w:right w:val="none" w:sz="0" w:space="0" w:color="auto"/>
                      </w:divBdr>
                    </w:div>
                  </w:divsChild>
                </w:div>
                <w:div w:id="570121094">
                  <w:marLeft w:val="0"/>
                  <w:marRight w:val="0"/>
                  <w:marTop w:val="0"/>
                  <w:marBottom w:val="105"/>
                  <w:divBdr>
                    <w:top w:val="none" w:sz="0" w:space="0" w:color="auto"/>
                    <w:left w:val="none" w:sz="0" w:space="0" w:color="auto"/>
                    <w:bottom w:val="none" w:sz="0" w:space="0" w:color="auto"/>
                    <w:right w:val="none" w:sz="0" w:space="0" w:color="auto"/>
                  </w:divBdr>
                </w:div>
                <w:div w:id="934286987">
                  <w:marLeft w:val="375"/>
                  <w:marRight w:val="0"/>
                  <w:marTop w:val="0"/>
                  <w:marBottom w:val="0"/>
                  <w:divBdr>
                    <w:top w:val="none" w:sz="0" w:space="0" w:color="auto"/>
                    <w:left w:val="none" w:sz="0" w:space="0" w:color="auto"/>
                    <w:bottom w:val="none" w:sz="0" w:space="0" w:color="auto"/>
                    <w:right w:val="none" w:sz="0" w:space="0" w:color="auto"/>
                  </w:divBdr>
                </w:div>
                <w:div w:id="1431004364">
                  <w:marLeft w:val="375"/>
                  <w:marRight w:val="0"/>
                  <w:marTop w:val="0"/>
                  <w:marBottom w:val="0"/>
                  <w:divBdr>
                    <w:top w:val="none" w:sz="0" w:space="0" w:color="auto"/>
                    <w:left w:val="none" w:sz="0" w:space="0" w:color="auto"/>
                    <w:bottom w:val="none" w:sz="0" w:space="0" w:color="auto"/>
                    <w:right w:val="none" w:sz="0" w:space="0" w:color="auto"/>
                  </w:divBdr>
                </w:div>
                <w:div w:id="251553040">
                  <w:marLeft w:val="375"/>
                  <w:marRight w:val="0"/>
                  <w:marTop w:val="0"/>
                  <w:marBottom w:val="0"/>
                  <w:divBdr>
                    <w:top w:val="none" w:sz="0" w:space="0" w:color="auto"/>
                    <w:left w:val="none" w:sz="0" w:space="0" w:color="auto"/>
                    <w:bottom w:val="none" w:sz="0" w:space="0" w:color="auto"/>
                    <w:right w:val="none" w:sz="0" w:space="0" w:color="auto"/>
                  </w:divBdr>
                </w:div>
                <w:div w:id="840121971">
                  <w:marLeft w:val="375"/>
                  <w:marRight w:val="0"/>
                  <w:marTop w:val="0"/>
                  <w:marBottom w:val="0"/>
                  <w:divBdr>
                    <w:top w:val="none" w:sz="0" w:space="0" w:color="auto"/>
                    <w:left w:val="none" w:sz="0" w:space="0" w:color="auto"/>
                    <w:bottom w:val="none" w:sz="0" w:space="0" w:color="auto"/>
                    <w:right w:val="none" w:sz="0" w:space="0" w:color="auto"/>
                  </w:divBdr>
                </w:div>
                <w:div w:id="24572317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45050022">
                      <w:marLeft w:val="0"/>
                      <w:marRight w:val="0"/>
                      <w:marTop w:val="0"/>
                      <w:marBottom w:val="0"/>
                      <w:divBdr>
                        <w:top w:val="none" w:sz="0" w:space="0" w:color="auto"/>
                        <w:left w:val="none" w:sz="0" w:space="0" w:color="auto"/>
                        <w:bottom w:val="none" w:sz="0" w:space="0" w:color="auto"/>
                        <w:right w:val="none" w:sz="0" w:space="0" w:color="auto"/>
                      </w:divBdr>
                    </w:div>
                  </w:divsChild>
                </w:div>
                <w:div w:id="246691926">
                  <w:marLeft w:val="0"/>
                  <w:marRight w:val="0"/>
                  <w:marTop w:val="0"/>
                  <w:marBottom w:val="105"/>
                  <w:divBdr>
                    <w:top w:val="none" w:sz="0" w:space="0" w:color="auto"/>
                    <w:left w:val="none" w:sz="0" w:space="0" w:color="auto"/>
                    <w:bottom w:val="none" w:sz="0" w:space="0" w:color="auto"/>
                    <w:right w:val="none" w:sz="0" w:space="0" w:color="auto"/>
                  </w:divBdr>
                </w:div>
                <w:div w:id="1609193445">
                  <w:marLeft w:val="375"/>
                  <w:marRight w:val="0"/>
                  <w:marTop w:val="0"/>
                  <w:marBottom w:val="0"/>
                  <w:divBdr>
                    <w:top w:val="none" w:sz="0" w:space="0" w:color="auto"/>
                    <w:left w:val="none" w:sz="0" w:space="0" w:color="auto"/>
                    <w:bottom w:val="none" w:sz="0" w:space="0" w:color="auto"/>
                    <w:right w:val="none" w:sz="0" w:space="0" w:color="auto"/>
                  </w:divBdr>
                </w:div>
                <w:div w:id="458769987">
                  <w:marLeft w:val="375"/>
                  <w:marRight w:val="0"/>
                  <w:marTop w:val="0"/>
                  <w:marBottom w:val="0"/>
                  <w:divBdr>
                    <w:top w:val="none" w:sz="0" w:space="0" w:color="auto"/>
                    <w:left w:val="none" w:sz="0" w:space="0" w:color="auto"/>
                    <w:bottom w:val="none" w:sz="0" w:space="0" w:color="auto"/>
                    <w:right w:val="none" w:sz="0" w:space="0" w:color="auto"/>
                  </w:divBdr>
                </w:div>
                <w:div w:id="502621491">
                  <w:marLeft w:val="375"/>
                  <w:marRight w:val="0"/>
                  <w:marTop w:val="0"/>
                  <w:marBottom w:val="0"/>
                  <w:divBdr>
                    <w:top w:val="none" w:sz="0" w:space="0" w:color="auto"/>
                    <w:left w:val="none" w:sz="0" w:space="0" w:color="auto"/>
                    <w:bottom w:val="none" w:sz="0" w:space="0" w:color="auto"/>
                    <w:right w:val="none" w:sz="0" w:space="0" w:color="auto"/>
                  </w:divBdr>
                </w:div>
                <w:div w:id="200824371">
                  <w:marLeft w:val="375"/>
                  <w:marRight w:val="0"/>
                  <w:marTop w:val="0"/>
                  <w:marBottom w:val="0"/>
                  <w:divBdr>
                    <w:top w:val="none" w:sz="0" w:space="0" w:color="auto"/>
                    <w:left w:val="none" w:sz="0" w:space="0" w:color="auto"/>
                    <w:bottom w:val="none" w:sz="0" w:space="0" w:color="auto"/>
                    <w:right w:val="none" w:sz="0" w:space="0" w:color="auto"/>
                  </w:divBdr>
                </w:div>
                <w:div w:id="156395337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7920930">
                      <w:marLeft w:val="0"/>
                      <w:marRight w:val="0"/>
                      <w:marTop w:val="0"/>
                      <w:marBottom w:val="0"/>
                      <w:divBdr>
                        <w:top w:val="none" w:sz="0" w:space="0" w:color="auto"/>
                        <w:left w:val="none" w:sz="0" w:space="0" w:color="auto"/>
                        <w:bottom w:val="none" w:sz="0" w:space="0" w:color="auto"/>
                        <w:right w:val="none" w:sz="0" w:space="0" w:color="auto"/>
                      </w:divBdr>
                    </w:div>
                  </w:divsChild>
                </w:div>
                <w:div w:id="277420833">
                  <w:marLeft w:val="0"/>
                  <w:marRight w:val="0"/>
                  <w:marTop w:val="0"/>
                  <w:marBottom w:val="105"/>
                  <w:divBdr>
                    <w:top w:val="none" w:sz="0" w:space="0" w:color="auto"/>
                    <w:left w:val="none" w:sz="0" w:space="0" w:color="auto"/>
                    <w:bottom w:val="none" w:sz="0" w:space="0" w:color="auto"/>
                    <w:right w:val="none" w:sz="0" w:space="0" w:color="auto"/>
                  </w:divBdr>
                </w:div>
                <w:div w:id="1605071877">
                  <w:marLeft w:val="375"/>
                  <w:marRight w:val="0"/>
                  <w:marTop w:val="0"/>
                  <w:marBottom w:val="0"/>
                  <w:divBdr>
                    <w:top w:val="none" w:sz="0" w:space="0" w:color="auto"/>
                    <w:left w:val="none" w:sz="0" w:space="0" w:color="auto"/>
                    <w:bottom w:val="none" w:sz="0" w:space="0" w:color="auto"/>
                    <w:right w:val="none" w:sz="0" w:space="0" w:color="auto"/>
                  </w:divBdr>
                </w:div>
                <w:div w:id="538008401">
                  <w:marLeft w:val="375"/>
                  <w:marRight w:val="0"/>
                  <w:marTop w:val="0"/>
                  <w:marBottom w:val="0"/>
                  <w:divBdr>
                    <w:top w:val="none" w:sz="0" w:space="0" w:color="auto"/>
                    <w:left w:val="none" w:sz="0" w:space="0" w:color="auto"/>
                    <w:bottom w:val="none" w:sz="0" w:space="0" w:color="auto"/>
                    <w:right w:val="none" w:sz="0" w:space="0" w:color="auto"/>
                  </w:divBdr>
                </w:div>
                <w:div w:id="1524901504">
                  <w:marLeft w:val="375"/>
                  <w:marRight w:val="0"/>
                  <w:marTop w:val="0"/>
                  <w:marBottom w:val="0"/>
                  <w:divBdr>
                    <w:top w:val="none" w:sz="0" w:space="0" w:color="auto"/>
                    <w:left w:val="none" w:sz="0" w:space="0" w:color="auto"/>
                    <w:bottom w:val="none" w:sz="0" w:space="0" w:color="auto"/>
                    <w:right w:val="none" w:sz="0" w:space="0" w:color="auto"/>
                  </w:divBdr>
                </w:div>
                <w:div w:id="441726496">
                  <w:marLeft w:val="375"/>
                  <w:marRight w:val="0"/>
                  <w:marTop w:val="0"/>
                  <w:marBottom w:val="0"/>
                  <w:divBdr>
                    <w:top w:val="none" w:sz="0" w:space="0" w:color="auto"/>
                    <w:left w:val="none" w:sz="0" w:space="0" w:color="auto"/>
                    <w:bottom w:val="none" w:sz="0" w:space="0" w:color="auto"/>
                    <w:right w:val="none" w:sz="0" w:space="0" w:color="auto"/>
                  </w:divBdr>
                </w:div>
                <w:div w:id="46281704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9258958">
                      <w:marLeft w:val="0"/>
                      <w:marRight w:val="0"/>
                      <w:marTop w:val="0"/>
                      <w:marBottom w:val="0"/>
                      <w:divBdr>
                        <w:top w:val="none" w:sz="0" w:space="0" w:color="auto"/>
                        <w:left w:val="none" w:sz="0" w:space="0" w:color="auto"/>
                        <w:bottom w:val="none" w:sz="0" w:space="0" w:color="auto"/>
                        <w:right w:val="none" w:sz="0" w:space="0" w:color="auto"/>
                      </w:divBdr>
                    </w:div>
                  </w:divsChild>
                </w:div>
                <w:div w:id="680009575">
                  <w:marLeft w:val="0"/>
                  <w:marRight w:val="0"/>
                  <w:marTop w:val="0"/>
                  <w:marBottom w:val="105"/>
                  <w:divBdr>
                    <w:top w:val="none" w:sz="0" w:space="0" w:color="auto"/>
                    <w:left w:val="none" w:sz="0" w:space="0" w:color="auto"/>
                    <w:bottom w:val="none" w:sz="0" w:space="0" w:color="auto"/>
                    <w:right w:val="none" w:sz="0" w:space="0" w:color="auto"/>
                  </w:divBdr>
                </w:div>
                <w:div w:id="1264849274">
                  <w:marLeft w:val="375"/>
                  <w:marRight w:val="0"/>
                  <w:marTop w:val="0"/>
                  <w:marBottom w:val="0"/>
                  <w:divBdr>
                    <w:top w:val="none" w:sz="0" w:space="0" w:color="auto"/>
                    <w:left w:val="none" w:sz="0" w:space="0" w:color="auto"/>
                    <w:bottom w:val="none" w:sz="0" w:space="0" w:color="auto"/>
                    <w:right w:val="none" w:sz="0" w:space="0" w:color="auto"/>
                  </w:divBdr>
                </w:div>
                <w:div w:id="2137985517">
                  <w:marLeft w:val="375"/>
                  <w:marRight w:val="0"/>
                  <w:marTop w:val="0"/>
                  <w:marBottom w:val="0"/>
                  <w:divBdr>
                    <w:top w:val="none" w:sz="0" w:space="0" w:color="auto"/>
                    <w:left w:val="none" w:sz="0" w:space="0" w:color="auto"/>
                    <w:bottom w:val="none" w:sz="0" w:space="0" w:color="auto"/>
                    <w:right w:val="none" w:sz="0" w:space="0" w:color="auto"/>
                  </w:divBdr>
                </w:div>
                <w:div w:id="907032094">
                  <w:marLeft w:val="375"/>
                  <w:marRight w:val="0"/>
                  <w:marTop w:val="0"/>
                  <w:marBottom w:val="0"/>
                  <w:divBdr>
                    <w:top w:val="none" w:sz="0" w:space="0" w:color="auto"/>
                    <w:left w:val="none" w:sz="0" w:space="0" w:color="auto"/>
                    <w:bottom w:val="none" w:sz="0" w:space="0" w:color="auto"/>
                    <w:right w:val="none" w:sz="0" w:space="0" w:color="auto"/>
                  </w:divBdr>
                </w:div>
                <w:div w:id="999234922">
                  <w:marLeft w:val="375"/>
                  <w:marRight w:val="0"/>
                  <w:marTop w:val="0"/>
                  <w:marBottom w:val="0"/>
                  <w:divBdr>
                    <w:top w:val="none" w:sz="0" w:space="0" w:color="auto"/>
                    <w:left w:val="none" w:sz="0" w:space="0" w:color="auto"/>
                    <w:bottom w:val="none" w:sz="0" w:space="0" w:color="auto"/>
                    <w:right w:val="none" w:sz="0" w:space="0" w:color="auto"/>
                  </w:divBdr>
                </w:div>
                <w:div w:id="181679320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06400264">
                      <w:marLeft w:val="0"/>
                      <w:marRight w:val="0"/>
                      <w:marTop w:val="0"/>
                      <w:marBottom w:val="0"/>
                      <w:divBdr>
                        <w:top w:val="none" w:sz="0" w:space="0" w:color="auto"/>
                        <w:left w:val="none" w:sz="0" w:space="0" w:color="auto"/>
                        <w:bottom w:val="none" w:sz="0" w:space="0" w:color="auto"/>
                        <w:right w:val="none" w:sz="0" w:space="0" w:color="auto"/>
                      </w:divBdr>
                    </w:div>
                  </w:divsChild>
                </w:div>
                <w:div w:id="1136068246">
                  <w:marLeft w:val="0"/>
                  <w:marRight w:val="0"/>
                  <w:marTop w:val="0"/>
                  <w:marBottom w:val="105"/>
                  <w:divBdr>
                    <w:top w:val="none" w:sz="0" w:space="0" w:color="auto"/>
                    <w:left w:val="none" w:sz="0" w:space="0" w:color="auto"/>
                    <w:bottom w:val="none" w:sz="0" w:space="0" w:color="auto"/>
                    <w:right w:val="none" w:sz="0" w:space="0" w:color="auto"/>
                  </w:divBdr>
                </w:div>
                <w:div w:id="859900525">
                  <w:marLeft w:val="375"/>
                  <w:marRight w:val="0"/>
                  <w:marTop w:val="0"/>
                  <w:marBottom w:val="0"/>
                  <w:divBdr>
                    <w:top w:val="none" w:sz="0" w:space="0" w:color="auto"/>
                    <w:left w:val="none" w:sz="0" w:space="0" w:color="auto"/>
                    <w:bottom w:val="none" w:sz="0" w:space="0" w:color="auto"/>
                    <w:right w:val="none" w:sz="0" w:space="0" w:color="auto"/>
                  </w:divBdr>
                </w:div>
                <w:div w:id="2035225379">
                  <w:marLeft w:val="375"/>
                  <w:marRight w:val="0"/>
                  <w:marTop w:val="0"/>
                  <w:marBottom w:val="0"/>
                  <w:divBdr>
                    <w:top w:val="none" w:sz="0" w:space="0" w:color="auto"/>
                    <w:left w:val="none" w:sz="0" w:space="0" w:color="auto"/>
                    <w:bottom w:val="none" w:sz="0" w:space="0" w:color="auto"/>
                    <w:right w:val="none" w:sz="0" w:space="0" w:color="auto"/>
                  </w:divBdr>
                </w:div>
                <w:div w:id="1181436783">
                  <w:marLeft w:val="375"/>
                  <w:marRight w:val="0"/>
                  <w:marTop w:val="0"/>
                  <w:marBottom w:val="0"/>
                  <w:divBdr>
                    <w:top w:val="none" w:sz="0" w:space="0" w:color="auto"/>
                    <w:left w:val="none" w:sz="0" w:space="0" w:color="auto"/>
                    <w:bottom w:val="none" w:sz="0" w:space="0" w:color="auto"/>
                    <w:right w:val="none" w:sz="0" w:space="0" w:color="auto"/>
                  </w:divBdr>
                </w:div>
                <w:div w:id="2093089302">
                  <w:marLeft w:val="375"/>
                  <w:marRight w:val="0"/>
                  <w:marTop w:val="0"/>
                  <w:marBottom w:val="0"/>
                  <w:divBdr>
                    <w:top w:val="none" w:sz="0" w:space="0" w:color="auto"/>
                    <w:left w:val="none" w:sz="0" w:space="0" w:color="auto"/>
                    <w:bottom w:val="none" w:sz="0" w:space="0" w:color="auto"/>
                    <w:right w:val="none" w:sz="0" w:space="0" w:color="auto"/>
                  </w:divBdr>
                </w:div>
                <w:div w:id="121786130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0948228">
                      <w:marLeft w:val="0"/>
                      <w:marRight w:val="0"/>
                      <w:marTop w:val="0"/>
                      <w:marBottom w:val="0"/>
                      <w:divBdr>
                        <w:top w:val="none" w:sz="0" w:space="0" w:color="auto"/>
                        <w:left w:val="none" w:sz="0" w:space="0" w:color="auto"/>
                        <w:bottom w:val="none" w:sz="0" w:space="0" w:color="auto"/>
                        <w:right w:val="none" w:sz="0" w:space="0" w:color="auto"/>
                      </w:divBdr>
                    </w:div>
                  </w:divsChild>
                </w:div>
                <w:div w:id="1588222558">
                  <w:marLeft w:val="0"/>
                  <w:marRight w:val="0"/>
                  <w:marTop w:val="0"/>
                  <w:marBottom w:val="105"/>
                  <w:divBdr>
                    <w:top w:val="none" w:sz="0" w:space="0" w:color="auto"/>
                    <w:left w:val="none" w:sz="0" w:space="0" w:color="auto"/>
                    <w:bottom w:val="none" w:sz="0" w:space="0" w:color="auto"/>
                    <w:right w:val="none" w:sz="0" w:space="0" w:color="auto"/>
                  </w:divBdr>
                </w:div>
                <w:div w:id="2077589448">
                  <w:marLeft w:val="375"/>
                  <w:marRight w:val="0"/>
                  <w:marTop w:val="0"/>
                  <w:marBottom w:val="0"/>
                  <w:divBdr>
                    <w:top w:val="none" w:sz="0" w:space="0" w:color="auto"/>
                    <w:left w:val="none" w:sz="0" w:space="0" w:color="auto"/>
                    <w:bottom w:val="none" w:sz="0" w:space="0" w:color="auto"/>
                    <w:right w:val="none" w:sz="0" w:space="0" w:color="auto"/>
                  </w:divBdr>
                </w:div>
                <w:div w:id="1250037849">
                  <w:marLeft w:val="375"/>
                  <w:marRight w:val="0"/>
                  <w:marTop w:val="0"/>
                  <w:marBottom w:val="0"/>
                  <w:divBdr>
                    <w:top w:val="none" w:sz="0" w:space="0" w:color="auto"/>
                    <w:left w:val="none" w:sz="0" w:space="0" w:color="auto"/>
                    <w:bottom w:val="none" w:sz="0" w:space="0" w:color="auto"/>
                    <w:right w:val="none" w:sz="0" w:space="0" w:color="auto"/>
                  </w:divBdr>
                </w:div>
                <w:div w:id="749422818">
                  <w:marLeft w:val="375"/>
                  <w:marRight w:val="0"/>
                  <w:marTop w:val="0"/>
                  <w:marBottom w:val="0"/>
                  <w:divBdr>
                    <w:top w:val="none" w:sz="0" w:space="0" w:color="auto"/>
                    <w:left w:val="none" w:sz="0" w:space="0" w:color="auto"/>
                    <w:bottom w:val="none" w:sz="0" w:space="0" w:color="auto"/>
                    <w:right w:val="none" w:sz="0" w:space="0" w:color="auto"/>
                  </w:divBdr>
                </w:div>
                <w:div w:id="488131443">
                  <w:marLeft w:val="375"/>
                  <w:marRight w:val="0"/>
                  <w:marTop w:val="0"/>
                  <w:marBottom w:val="0"/>
                  <w:divBdr>
                    <w:top w:val="none" w:sz="0" w:space="0" w:color="auto"/>
                    <w:left w:val="none" w:sz="0" w:space="0" w:color="auto"/>
                    <w:bottom w:val="none" w:sz="0" w:space="0" w:color="auto"/>
                    <w:right w:val="none" w:sz="0" w:space="0" w:color="auto"/>
                  </w:divBdr>
                </w:div>
                <w:div w:id="181031593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54064526">
                      <w:marLeft w:val="0"/>
                      <w:marRight w:val="0"/>
                      <w:marTop w:val="0"/>
                      <w:marBottom w:val="0"/>
                      <w:divBdr>
                        <w:top w:val="none" w:sz="0" w:space="0" w:color="auto"/>
                        <w:left w:val="none" w:sz="0" w:space="0" w:color="auto"/>
                        <w:bottom w:val="none" w:sz="0" w:space="0" w:color="auto"/>
                        <w:right w:val="none" w:sz="0" w:space="0" w:color="auto"/>
                      </w:divBdr>
                    </w:div>
                  </w:divsChild>
                </w:div>
                <w:div w:id="208080537">
                  <w:marLeft w:val="0"/>
                  <w:marRight w:val="0"/>
                  <w:marTop w:val="0"/>
                  <w:marBottom w:val="105"/>
                  <w:divBdr>
                    <w:top w:val="none" w:sz="0" w:space="0" w:color="auto"/>
                    <w:left w:val="none" w:sz="0" w:space="0" w:color="auto"/>
                    <w:bottom w:val="none" w:sz="0" w:space="0" w:color="auto"/>
                    <w:right w:val="none" w:sz="0" w:space="0" w:color="auto"/>
                  </w:divBdr>
                </w:div>
                <w:div w:id="2142574221">
                  <w:marLeft w:val="375"/>
                  <w:marRight w:val="0"/>
                  <w:marTop w:val="0"/>
                  <w:marBottom w:val="0"/>
                  <w:divBdr>
                    <w:top w:val="none" w:sz="0" w:space="0" w:color="auto"/>
                    <w:left w:val="none" w:sz="0" w:space="0" w:color="auto"/>
                    <w:bottom w:val="none" w:sz="0" w:space="0" w:color="auto"/>
                    <w:right w:val="none" w:sz="0" w:space="0" w:color="auto"/>
                  </w:divBdr>
                </w:div>
                <w:div w:id="665330847">
                  <w:marLeft w:val="375"/>
                  <w:marRight w:val="0"/>
                  <w:marTop w:val="0"/>
                  <w:marBottom w:val="0"/>
                  <w:divBdr>
                    <w:top w:val="none" w:sz="0" w:space="0" w:color="auto"/>
                    <w:left w:val="none" w:sz="0" w:space="0" w:color="auto"/>
                    <w:bottom w:val="none" w:sz="0" w:space="0" w:color="auto"/>
                    <w:right w:val="none" w:sz="0" w:space="0" w:color="auto"/>
                  </w:divBdr>
                </w:div>
                <w:div w:id="32852493">
                  <w:marLeft w:val="375"/>
                  <w:marRight w:val="0"/>
                  <w:marTop w:val="0"/>
                  <w:marBottom w:val="0"/>
                  <w:divBdr>
                    <w:top w:val="none" w:sz="0" w:space="0" w:color="auto"/>
                    <w:left w:val="none" w:sz="0" w:space="0" w:color="auto"/>
                    <w:bottom w:val="none" w:sz="0" w:space="0" w:color="auto"/>
                    <w:right w:val="none" w:sz="0" w:space="0" w:color="auto"/>
                  </w:divBdr>
                </w:div>
                <w:div w:id="1644315914">
                  <w:marLeft w:val="375"/>
                  <w:marRight w:val="0"/>
                  <w:marTop w:val="0"/>
                  <w:marBottom w:val="0"/>
                  <w:divBdr>
                    <w:top w:val="none" w:sz="0" w:space="0" w:color="auto"/>
                    <w:left w:val="none" w:sz="0" w:space="0" w:color="auto"/>
                    <w:bottom w:val="none" w:sz="0" w:space="0" w:color="auto"/>
                    <w:right w:val="none" w:sz="0" w:space="0" w:color="auto"/>
                  </w:divBdr>
                </w:div>
                <w:div w:id="155577210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86969649">
                      <w:marLeft w:val="0"/>
                      <w:marRight w:val="0"/>
                      <w:marTop w:val="0"/>
                      <w:marBottom w:val="0"/>
                      <w:divBdr>
                        <w:top w:val="none" w:sz="0" w:space="0" w:color="auto"/>
                        <w:left w:val="none" w:sz="0" w:space="0" w:color="auto"/>
                        <w:bottom w:val="none" w:sz="0" w:space="0" w:color="auto"/>
                        <w:right w:val="none" w:sz="0" w:space="0" w:color="auto"/>
                      </w:divBdr>
                    </w:div>
                  </w:divsChild>
                </w:div>
                <w:div w:id="980187700">
                  <w:marLeft w:val="0"/>
                  <w:marRight w:val="0"/>
                  <w:marTop w:val="0"/>
                  <w:marBottom w:val="105"/>
                  <w:divBdr>
                    <w:top w:val="none" w:sz="0" w:space="0" w:color="auto"/>
                    <w:left w:val="none" w:sz="0" w:space="0" w:color="auto"/>
                    <w:bottom w:val="none" w:sz="0" w:space="0" w:color="auto"/>
                    <w:right w:val="none" w:sz="0" w:space="0" w:color="auto"/>
                  </w:divBdr>
                </w:div>
                <w:div w:id="1069696208">
                  <w:marLeft w:val="375"/>
                  <w:marRight w:val="0"/>
                  <w:marTop w:val="0"/>
                  <w:marBottom w:val="0"/>
                  <w:divBdr>
                    <w:top w:val="none" w:sz="0" w:space="0" w:color="auto"/>
                    <w:left w:val="none" w:sz="0" w:space="0" w:color="auto"/>
                    <w:bottom w:val="none" w:sz="0" w:space="0" w:color="auto"/>
                    <w:right w:val="none" w:sz="0" w:space="0" w:color="auto"/>
                  </w:divBdr>
                </w:div>
                <w:div w:id="1844322588">
                  <w:marLeft w:val="375"/>
                  <w:marRight w:val="0"/>
                  <w:marTop w:val="0"/>
                  <w:marBottom w:val="0"/>
                  <w:divBdr>
                    <w:top w:val="none" w:sz="0" w:space="0" w:color="auto"/>
                    <w:left w:val="none" w:sz="0" w:space="0" w:color="auto"/>
                    <w:bottom w:val="none" w:sz="0" w:space="0" w:color="auto"/>
                    <w:right w:val="none" w:sz="0" w:space="0" w:color="auto"/>
                  </w:divBdr>
                </w:div>
                <w:div w:id="954598267">
                  <w:marLeft w:val="375"/>
                  <w:marRight w:val="0"/>
                  <w:marTop w:val="0"/>
                  <w:marBottom w:val="0"/>
                  <w:divBdr>
                    <w:top w:val="none" w:sz="0" w:space="0" w:color="auto"/>
                    <w:left w:val="none" w:sz="0" w:space="0" w:color="auto"/>
                    <w:bottom w:val="none" w:sz="0" w:space="0" w:color="auto"/>
                    <w:right w:val="none" w:sz="0" w:space="0" w:color="auto"/>
                  </w:divBdr>
                </w:div>
                <w:div w:id="248655696">
                  <w:marLeft w:val="375"/>
                  <w:marRight w:val="0"/>
                  <w:marTop w:val="0"/>
                  <w:marBottom w:val="0"/>
                  <w:divBdr>
                    <w:top w:val="none" w:sz="0" w:space="0" w:color="auto"/>
                    <w:left w:val="none" w:sz="0" w:space="0" w:color="auto"/>
                    <w:bottom w:val="none" w:sz="0" w:space="0" w:color="auto"/>
                    <w:right w:val="none" w:sz="0" w:space="0" w:color="auto"/>
                  </w:divBdr>
                </w:div>
                <w:div w:id="68979725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68000746">
                      <w:marLeft w:val="0"/>
                      <w:marRight w:val="0"/>
                      <w:marTop w:val="0"/>
                      <w:marBottom w:val="0"/>
                      <w:divBdr>
                        <w:top w:val="none" w:sz="0" w:space="0" w:color="auto"/>
                        <w:left w:val="none" w:sz="0" w:space="0" w:color="auto"/>
                        <w:bottom w:val="none" w:sz="0" w:space="0" w:color="auto"/>
                        <w:right w:val="none" w:sz="0" w:space="0" w:color="auto"/>
                      </w:divBdr>
                    </w:div>
                  </w:divsChild>
                </w:div>
                <w:div w:id="1469513916">
                  <w:marLeft w:val="0"/>
                  <w:marRight w:val="0"/>
                  <w:marTop w:val="0"/>
                  <w:marBottom w:val="105"/>
                  <w:divBdr>
                    <w:top w:val="none" w:sz="0" w:space="0" w:color="auto"/>
                    <w:left w:val="none" w:sz="0" w:space="0" w:color="auto"/>
                    <w:bottom w:val="none" w:sz="0" w:space="0" w:color="auto"/>
                    <w:right w:val="none" w:sz="0" w:space="0" w:color="auto"/>
                  </w:divBdr>
                </w:div>
                <w:div w:id="661271979">
                  <w:marLeft w:val="375"/>
                  <w:marRight w:val="0"/>
                  <w:marTop w:val="0"/>
                  <w:marBottom w:val="0"/>
                  <w:divBdr>
                    <w:top w:val="none" w:sz="0" w:space="0" w:color="auto"/>
                    <w:left w:val="none" w:sz="0" w:space="0" w:color="auto"/>
                    <w:bottom w:val="none" w:sz="0" w:space="0" w:color="auto"/>
                    <w:right w:val="none" w:sz="0" w:space="0" w:color="auto"/>
                  </w:divBdr>
                </w:div>
                <w:div w:id="2025129853">
                  <w:marLeft w:val="375"/>
                  <w:marRight w:val="0"/>
                  <w:marTop w:val="0"/>
                  <w:marBottom w:val="0"/>
                  <w:divBdr>
                    <w:top w:val="none" w:sz="0" w:space="0" w:color="auto"/>
                    <w:left w:val="none" w:sz="0" w:space="0" w:color="auto"/>
                    <w:bottom w:val="none" w:sz="0" w:space="0" w:color="auto"/>
                    <w:right w:val="none" w:sz="0" w:space="0" w:color="auto"/>
                  </w:divBdr>
                </w:div>
                <w:div w:id="1080252030">
                  <w:marLeft w:val="375"/>
                  <w:marRight w:val="0"/>
                  <w:marTop w:val="0"/>
                  <w:marBottom w:val="0"/>
                  <w:divBdr>
                    <w:top w:val="none" w:sz="0" w:space="0" w:color="auto"/>
                    <w:left w:val="none" w:sz="0" w:space="0" w:color="auto"/>
                    <w:bottom w:val="none" w:sz="0" w:space="0" w:color="auto"/>
                    <w:right w:val="none" w:sz="0" w:space="0" w:color="auto"/>
                  </w:divBdr>
                </w:div>
                <w:div w:id="1263026901">
                  <w:marLeft w:val="375"/>
                  <w:marRight w:val="0"/>
                  <w:marTop w:val="0"/>
                  <w:marBottom w:val="0"/>
                  <w:divBdr>
                    <w:top w:val="none" w:sz="0" w:space="0" w:color="auto"/>
                    <w:left w:val="none" w:sz="0" w:space="0" w:color="auto"/>
                    <w:bottom w:val="none" w:sz="0" w:space="0" w:color="auto"/>
                    <w:right w:val="none" w:sz="0" w:space="0" w:color="auto"/>
                  </w:divBdr>
                </w:div>
                <w:div w:id="172629653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68844688">
                      <w:marLeft w:val="0"/>
                      <w:marRight w:val="0"/>
                      <w:marTop w:val="0"/>
                      <w:marBottom w:val="0"/>
                      <w:divBdr>
                        <w:top w:val="none" w:sz="0" w:space="0" w:color="auto"/>
                        <w:left w:val="none" w:sz="0" w:space="0" w:color="auto"/>
                        <w:bottom w:val="none" w:sz="0" w:space="0" w:color="auto"/>
                        <w:right w:val="none" w:sz="0" w:space="0" w:color="auto"/>
                      </w:divBdr>
                    </w:div>
                  </w:divsChild>
                </w:div>
                <w:div w:id="5436071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62294784">
          <w:marLeft w:val="0"/>
          <w:marRight w:val="0"/>
          <w:marTop w:val="0"/>
          <w:marBottom w:val="0"/>
          <w:divBdr>
            <w:top w:val="none" w:sz="0" w:space="0" w:color="auto"/>
            <w:left w:val="none" w:sz="0" w:space="0" w:color="auto"/>
            <w:bottom w:val="none" w:sz="0" w:space="0" w:color="auto"/>
            <w:right w:val="none" w:sz="0" w:space="0" w:color="auto"/>
          </w:divBdr>
          <w:divsChild>
            <w:div w:id="1010572445">
              <w:marLeft w:val="0"/>
              <w:marRight w:val="0"/>
              <w:marTop w:val="0"/>
              <w:marBottom w:val="0"/>
              <w:divBdr>
                <w:top w:val="none" w:sz="0" w:space="0" w:color="auto"/>
                <w:left w:val="none" w:sz="0" w:space="0" w:color="auto"/>
                <w:bottom w:val="none" w:sz="0" w:space="0" w:color="auto"/>
                <w:right w:val="none" w:sz="0" w:space="0" w:color="auto"/>
              </w:divBdr>
              <w:divsChild>
                <w:div w:id="1481118416">
                  <w:marLeft w:val="0"/>
                  <w:marRight w:val="0"/>
                  <w:marTop w:val="0"/>
                  <w:marBottom w:val="0"/>
                  <w:divBdr>
                    <w:top w:val="none" w:sz="0" w:space="0" w:color="auto"/>
                    <w:left w:val="none" w:sz="0" w:space="0" w:color="auto"/>
                    <w:bottom w:val="none" w:sz="0" w:space="0" w:color="auto"/>
                    <w:right w:val="none" w:sz="0" w:space="0" w:color="auto"/>
                  </w:divBdr>
                </w:div>
                <w:div w:id="1381630318">
                  <w:marLeft w:val="375"/>
                  <w:marRight w:val="0"/>
                  <w:marTop w:val="0"/>
                  <w:marBottom w:val="0"/>
                  <w:divBdr>
                    <w:top w:val="none" w:sz="0" w:space="0" w:color="auto"/>
                    <w:left w:val="none" w:sz="0" w:space="0" w:color="auto"/>
                    <w:bottom w:val="none" w:sz="0" w:space="0" w:color="auto"/>
                    <w:right w:val="none" w:sz="0" w:space="0" w:color="auto"/>
                  </w:divBdr>
                </w:div>
                <w:div w:id="1540583459">
                  <w:marLeft w:val="375"/>
                  <w:marRight w:val="0"/>
                  <w:marTop w:val="0"/>
                  <w:marBottom w:val="0"/>
                  <w:divBdr>
                    <w:top w:val="none" w:sz="0" w:space="0" w:color="auto"/>
                    <w:left w:val="none" w:sz="0" w:space="0" w:color="auto"/>
                    <w:bottom w:val="none" w:sz="0" w:space="0" w:color="auto"/>
                    <w:right w:val="none" w:sz="0" w:space="0" w:color="auto"/>
                  </w:divBdr>
                </w:div>
                <w:div w:id="293608798">
                  <w:marLeft w:val="375"/>
                  <w:marRight w:val="0"/>
                  <w:marTop w:val="0"/>
                  <w:marBottom w:val="0"/>
                  <w:divBdr>
                    <w:top w:val="none" w:sz="0" w:space="0" w:color="auto"/>
                    <w:left w:val="none" w:sz="0" w:space="0" w:color="auto"/>
                    <w:bottom w:val="none" w:sz="0" w:space="0" w:color="auto"/>
                    <w:right w:val="none" w:sz="0" w:space="0" w:color="auto"/>
                  </w:divBdr>
                </w:div>
                <w:div w:id="990135428">
                  <w:marLeft w:val="375"/>
                  <w:marRight w:val="0"/>
                  <w:marTop w:val="0"/>
                  <w:marBottom w:val="0"/>
                  <w:divBdr>
                    <w:top w:val="none" w:sz="0" w:space="0" w:color="auto"/>
                    <w:left w:val="none" w:sz="0" w:space="0" w:color="auto"/>
                    <w:bottom w:val="none" w:sz="0" w:space="0" w:color="auto"/>
                    <w:right w:val="none" w:sz="0" w:space="0" w:color="auto"/>
                  </w:divBdr>
                </w:div>
                <w:div w:id="95964788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20323613">
                      <w:marLeft w:val="0"/>
                      <w:marRight w:val="0"/>
                      <w:marTop w:val="0"/>
                      <w:marBottom w:val="0"/>
                      <w:divBdr>
                        <w:top w:val="none" w:sz="0" w:space="0" w:color="auto"/>
                        <w:left w:val="none" w:sz="0" w:space="0" w:color="auto"/>
                        <w:bottom w:val="none" w:sz="0" w:space="0" w:color="auto"/>
                        <w:right w:val="none" w:sz="0" w:space="0" w:color="auto"/>
                      </w:divBdr>
                    </w:div>
                  </w:divsChild>
                </w:div>
                <w:div w:id="1366519860">
                  <w:marLeft w:val="0"/>
                  <w:marRight w:val="0"/>
                  <w:marTop w:val="0"/>
                  <w:marBottom w:val="105"/>
                  <w:divBdr>
                    <w:top w:val="none" w:sz="0" w:space="0" w:color="auto"/>
                    <w:left w:val="none" w:sz="0" w:space="0" w:color="auto"/>
                    <w:bottom w:val="none" w:sz="0" w:space="0" w:color="auto"/>
                    <w:right w:val="none" w:sz="0" w:space="0" w:color="auto"/>
                  </w:divBdr>
                </w:div>
                <w:div w:id="853879182">
                  <w:marLeft w:val="375"/>
                  <w:marRight w:val="0"/>
                  <w:marTop w:val="0"/>
                  <w:marBottom w:val="0"/>
                  <w:divBdr>
                    <w:top w:val="none" w:sz="0" w:space="0" w:color="auto"/>
                    <w:left w:val="none" w:sz="0" w:space="0" w:color="auto"/>
                    <w:bottom w:val="none" w:sz="0" w:space="0" w:color="auto"/>
                    <w:right w:val="none" w:sz="0" w:space="0" w:color="auto"/>
                  </w:divBdr>
                </w:div>
                <w:div w:id="1068185376">
                  <w:marLeft w:val="375"/>
                  <w:marRight w:val="0"/>
                  <w:marTop w:val="0"/>
                  <w:marBottom w:val="0"/>
                  <w:divBdr>
                    <w:top w:val="none" w:sz="0" w:space="0" w:color="auto"/>
                    <w:left w:val="none" w:sz="0" w:space="0" w:color="auto"/>
                    <w:bottom w:val="none" w:sz="0" w:space="0" w:color="auto"/>
                    <w:right w:val="none" w:sz="0" w:space="0" w:color="auto"/>
                  </w:divBdr>
                </w:div>
                <w:div w:id="1732387273">
                  <w:marLeft w:val="375"/>
                  <w:marRight w:val="0"/>
                  <w:marTop w:val="0"/>
                  <w:marBottom w:val="0"/>
                  <w:divBdr>
                    <w:top w:val="none" w:sz="0" w:space="0" w:color="auto"/>
                    <w:left w:val="none" w:sz="0" w:space="0" w:color="auto"/>
                    <w:bottom w:val="none" w:sz="0" w:space="0" w:color="auto"/>
                    <w:right w:val="none" w:sz="0" w:space="0" w:color="auto"/>
                  </w:divBdr>
                </w:div>
                <w:div w:id="944463450">
                  <w:marLeft w:val="375"/>
                  <w:marRight w:val="0"/>
                  <w:marTop w:val="0"/>
                  <w:marBottom w:val="0"/>
                  <w:divBdr>
                    <w:top w:val="none" w:sz="0" w:space="0" w:color="auto"/>
                    <w:left w:val="none" w:sz="0" w:space="0" w:color="auto"/>
                    <w:bottom w:val="none" w:sz="0" w:space="0" w:color="auto"/>
                    <w:right w:val="none" w:sz="0" w:space="0" w:color="auto"/>
                  </w:divBdr>
                </w:div>
                <w:div w:id="209331433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12170270">
                      <w:marLeft w:val="0"/>
                      <w:marRight w:val="0"/>
                      <w:marTop w:val="0"/>
                      <w:marBottom w:val="0"/>
                      <w:divBdr>
                        <w:top w:val="none" w:sz="0" w:space="0" w:color="auto"/>
                        <w:left w:val="none" w:sz="0" w:space="0" w:color="auto"/>
                        <w:bottom w:val="none" w:sz="0" w:space="0" w:color="auto"/>
                        <w:right w:val="none" w:sz="0" w:space="0" w:color="auto"/>
                      </w:divBdr>
                    </w:div>
                  </w:divsChild>
                </w:div>
                <w:div w:id="1796676636">
                  <w:marLeft w:val="0"/>
                  <w:marRight w:val="0"/>
                  <w:marTop w:val="0"/>
                  <w:marBottom w:val="105"/>
                  <w:divBdr>
                    <w:top w:val="none" w:sz="0" w:space="0" w:color="auto"/>
                    <w:left w:val="none" w:sz="0" w:space="0" w:color="auto"/>
                    <w:bottom w:val="none" w:sz="0" w:space="0" w:color="auto"/>
                    <w:right w:val="none" w:sz="0" w:space="0" w:color="auto"/>
                  </w:divBdr>
                </w:div>
                <w:div w:id="1682780321">
                  <w:marLeft w:val="375"/>
                  <w:marRight w:val="0"/>
                  <w:marTop w:val="0"/>
                  <w:marBottom w:val="0"/>
                  <w:divBdr>
                    <w:top w:val="none" w:sz="0" w:space="0" w:color="auto"/>
                    <w:left w:val="none" w:sz="0" w:space="0" w:color="auto"/>
                    <w:bottom w:val="none" w:sz="0" w:space="0" w:color="auto"/>
                    <w:right w:val="none" w:sz="0" w:space="0" w:color="auto"/>
                  </w:divBdr>
                </w:div>
                <w:div w:id="596668928">
                  <w:marLeft w:val="375"/>
                  <w:marRight w:val="0"/>
                  <w:marTop w:val="0"/>
                  <w:marBottom w:val="0"/>
                  <w:divBdr>
                    <w:top w:val="none" w:sz="0" w:space="0" w:color="auto"/>
                    <w:left w:val="none" w:sz="0" w:space="0" w:color="auto"/>
                    <w:bottom w:val="none" w:sz="0" w:space="0" w:color="auto"/>
                    <w:right w:val="none" w:sz="0" w:space="0" w:color="auto"/>
                  </w:divBdr>
                </w:div>
                <w:div w:id="452672984">
                  <w:marLeft w:val="375"/>
                  <w:marRight w:val="0"/>
                  <w:marTop w:val="0"/>
                  <w:marBottom w:val="0"/>
                  <w:divBdr>
                    <w:top w:val="none" w:sz="0" w:space="0" w:color="auto"/>
                    <w:left w:val="none" w:sz="0" w:space="0" w:color="auto"/>
                    <w:bottom w:val="none" w:sz="0" w:space="0" w:color="auto"/>
                    <w:right w:val="none" w:sz="0" w:space="0" w:color="auto"/>
                  </w:divBdr>
                </w:div>
                <w:div w:id="413864506">
                  <w:marLeft w:val="375"/>
                  <w:marRight w:val="0"/>
                  <w:marTop w:val="0"/>
                  <w:marBottom w:val="0"/>
                  <w:divBdr>
                    <w:top w:val="none" w:sz="0" w:space="0" w:color="auto"/>
                    <w:left w:val="none" w:sz="0" w:space="0" w:color="auto"/>
                    <w:bottom w:val="none" w:sz="0" w:space="0" w:color="auto"/>
                    <w:right w:val="none" w:sz="0" w:space="0" w:color="auto"/>
                  </w:divBdr>
                </w:div>
                <w:div w:id="153518847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77600939">
                      <w:marLeft w:val="0"/>
                      <w:marRight w:val="0"/>
                      <w:marTop w:val="0"/>
                      <w:marBottom w:val="0"/>
                      <w:divBdr>
                        <w:top w:val="none" w:sz="0" w:space="0" w:color="auto"/>
                        <w:left w:val="none" w:sz="0" w:space="0" w:color="auto"/>
                        <w:bottom w:val="none" w:sz="0" w:space="0" w:color="auto"/>
                        <w:right w:val="none" w:sz="0" w:space="0" w:color="auto"/>
                      </w:divBdr>
                    </w:div>
                  </w:divsChild>
                </w:div>
                <w:div w:id="125397353">
                  <w:marLeft w:val="0"/>
                  <w:marRight w:val="0"/>
                  <w:marTop w:val="0"/>
                  <w:marBottom w:val="105"/>
                  <w:divBdr>
                    <w:top w:val="none" w:sz="0" w:space="0" w:color="auto"/>
                    <w:left w:val="none" w:sz="0" w:space="0" w:color="auto"/>
                    <w:bottom w:val="none" w:sz="0" w:space="0" w:color="auto"/>
                    <w:right w:val="none" w:sz="0" w:space="0" w:color="auto"/>
                  </w:divBdr>
                </w:div>
                <w:div w:id="275798221">
                  <w:marLeft w:val="375"/>
                  <w:marRight w:val="0"/>
                  <w:marTop w:val="0"/>
                  <w:marBottom w:val="0"/>
                  <w:divBdr>
                    <w:top w:val="none" w:sz="0" w:space="0" w:color="auto"/>
                    <w:left w:val="none" w:sz="0" w:space="0" w:color="auto"/>
                    <w:bottom w:val="none" w:sz="0" w:space="0" w:color="auto"/>
                    <w:right w:val="none" w:sz="0" w:space="0" w:color="auto"/>
                  </w:divBdr>
                </w:div>
                <w:div w:id="1082141374">
                  <w:marLeft w:val="375"/>
                  <w:marRight w:val="0"/>
                  <w:marTop w:val="0"/>
                  <w:marBottom w:val="0"/>
                  <w:divBdr>
                    <w:top w:val="none" w:sz="0" w:space="0" w:color="auto"/>
                    <w:left w:val="none" w:sz="0" w:space="0" w:color="auto"/>
                    <w:bottom w:val="none" w:sz="0" w:space="0" w:color="auto"/>
                    <w:right w:val="none" w:sz="0" w:space="0" w:color="auto"/>
                  </w:divBdr>
                </w:div>
                <w:div w:id="1124428038">
                  <w:marLeft w:val="375"/>
                  <w:marRight w:val="0"/>
                  <w:marTop w:val="0"/>
                  <w:marBottom w:val="0"/>
                  <w:divBdr>
                    <w:top w:val="none" w:sz="0" w:space="0" w:color="auto"/>
                    <w:left w:val="none" w:sz="0" w:space="0" w:color="auto"/>
                    <w:bottom w:val="none" w:sz="0" w:space="0" w:color="auto"/>
                    <w:right w:val="none" w:sz="0" w:space="0" w:color="auto"/>
                  </w:divBdr>
                </w:div>
                <w:div w:id="584388331">
                  <w:marLeft w:val="375"/>
                  <w:marRight w:val="0"/>
                  <w:marTop w:val="0"/>
                  <w:marBottom w:val="0"/>
                  <w:divBdr>
                    <w:top w:val="none" w:sz="0" w:space="0" w:color="auto"/>
                    <w:left w:val="none" w:sz="0" w:space="0" w:color="auto"/>
                    <w:bottom w:val="none" w:sz="0" w:space="0" w:color="auto"/>
                    <w:right w:val="none" w:sz="0" w:space="0" w:color="auto"/>
                  </w:divBdr>
                </w:div>
                <w:div w:id="209377358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77101363">
                      <w:marLeft w:val="0"/>
                      <w:marRight w:val="0"/>
                      <w:marTop w:val="0"/>
                      <w:marBottom w:val="0"/>
                      <w:divBdr>
                        <w:top w:val="none" w:sz="0" w:space="0" w:color="auto"/>
                        <w:left w:val="none" w:sz="0" w:space="0" w:color="auto"/>
                        <w:bottom w:val="none" w:sz="0" w:space="0" w:color="auto"/>
                        <w:right w:val="none" w:sz="0" w:space="0" w:color="auto"/>
                      </w:divBdr>
                    </w:div>
                  </w:divsChild>
                </w:div>
                <w:div w:id="1035733138">
                  <w:marLeft w:val="0"/>
                  <w:marRight w:val="0"/>
                  <w:marTop w:val="0"/>
                  <w:marBottom w:val="105"/>
                  <w:divBdr>
                    <w:top w:val="none" w:sz="0" w:space="0" w:color="auto"/>
                    <w:left w:val="none" w:sz="0" w:space="0" w:color="auto"/>
                    <w:bottom w:val="none" w:sz="0" w:space="0" w:color="auto"/>
                    <w:right w:val="none" w:sz="0" w:space="0" w:color="auto"/>
                  </w:divBdr>
                </w:div>
                <w:div w:id="1592087407">
                  <w:marLeft w:val="375"/>
                  <w:marRight w:val="0"/>
                  <w:marTop w:val="0"/>
                  <w:marBottom w:val="0"/>
                  <w:divBdr>
                    <w:top w:val="none" w:sz="0" w:space="0" w:color="auto"/>
                    <w:left w:val="none" w:sz="0" w:space="0" w:color="auto"/>
                    <w:bottom w:val="none" w:sz="0" w:space="0" w:color="auto"/>
                    <w:right w:val="none" w:sz="0" w:space="0" w:color="auto"/>
                  </w:divBdr>
                </w:div>
                <w:div w:id="2088459859">
                  <w:marLeft w:val="375"/>
                  <w:marRight w:val="0"/>
                  <w:marTop w:val="0"/>
                  <w:marBottom w:val="0"/>
                  <w:divBdr>
                    <w:top w:val="none" w:sz="0" w:space="0" w:color="auto"/>
                    <w:left w:val="none" w:sz="0" w:space="0" w:color="auto"/>
                    <w:bottom w:val="none" w:sz="0" w:space="0" w:color="auto"/>
                    <w:right w:val="none" w:sz="0" w:space="0" w:color="auto"/>
                  </w:divBdr>
                </w:div>
                <w:div w:id="1053849097">
                  <w:marLeft w:val="375"/>
                  <w:marRight w:val="0"/>
                  <w:marTop w:val="0"/>
                  <w:marBottom w:val="0"/>
                  <w:divBdr>
                    <w:top w:val="none" w:sz="0" w:space="0" w:color="auto"/>
                    <w:left w:val="none" w:sz="0" w:space="0" w:color="auto"/>
                    <w:bottom w:val="none" w:sz="0" w:space="0" w:color="auto"/>
                    <w:right w:val="none" w:sz="0" w:space="0" w:color="auto"/>
                  </w:divBdr>
                </w:div>
                <w:div w:id="1465735156">
                  <w:marLeft w:val="375"/>
                  <w:marRight w:val="0"/>
                  <w:marTop w:val="0"/>
                  <w:marBottom w:val="0"/>
                  <w:divBdr>
                    <w:top w:val="none" w:sz="0" w:space="0" w:color="auto"/>
                    <w:left w:val="none" w:sz="0" w:space="0" w:color="auto"/>
                    <w:bottom w:val="none" w:sz="0" w:space="0" w:color="auto"/>
                    <w:right w:val="none" w:sz="0" w:space="0" w:color="auto"/>
                  </w:divBdr>
                </w:div>
                <w:div w:id="192086602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71037262">
                      <w:marLeft w:val="0"/>
                      <w:marRight w:val="0"/>
                      <w:marTop w:val="0"/>
                      <w:marBottom w:val="0"/>
                      <w:divBdr>
                        <w:top w:val="none" w:sz="0" w:space="0" w:color="auto"/>
                        <w:left w:val="none" w:sz="0" w:space="0" w:color="auto"/>
                        <w:bottom w:val="none" w:sz="0" w:space="0" w:color="auto"/>
                        <w:right w:val="none" w:sz="0" w:space="0" w:color="auto"/>
                      </w:divBdr>
                    </w:div>
                  </w:divsChild>
                </w:div>
                <w:div w:id="2146270339">
                  <w:marLeft w:val="0"/>
                  <w:marRight w:val="0"/>
                  <w:marTop w:val="0"/>
                  <w:marBottom w:val="105"/>
                  <w:divBdr>
                    <w:top w:val="none" w:sz="0" w:space="0" w:color="auto"/>
                    <w:left w:val="none" w:sz="0" w:space="0" w:color="auto"/>
                    <w:bottom w:val="none" w:sz="0" w:space="0" w:color="auto"/>
                    <w:right w:val="none" w:sz="0" w:space="0" w:color="auto"/>
                  </w:divBdr>
                </w:div>
                <w:div w:id="1320379761">
                  <w:marLeft w:val="375"/>
                  <w:marRight w:val="0"/>
                  <w:marTop w:val="0"/>
                  <w:marBottom w:val="0"/>
                  <w:divBdr>
                    <w:top w:val="none" w:sz="0" w:space="0" w:color="auto"/>
                    <w:left w:val="none" w:sz="0" w:space="0" w:color="auto"/>
                    <w:bottom w:val="none" w:sz="0" w:space="0" w:color="auto"/>
                    <w:right w:val="none" w:sz="0" w:space="0" w:color="auto"/>
                  </w:divBdr>
                </w:div>
                <w:div w:id="1373380883">
                  <w:marLeft w:val="375"/>
                  <w:marRight w:val="0"/>
                  <w:marTop w:val="0"/>
                  <w:marBottom w:val="0"/>
                  <w:divBdr>
                    <w:top w:val="none" w:sz="0" w:space="0" w:color="auto"/>
                    <w:left w:val="none" w:sz="0" w:space="0" w:color="auto"/>
                    <w:bottom w:val="none" w:sz="0" w:space="0" w:color="auto"/>
                    <w:right w:val="none" w:sz="0" w:space="0" w:color="auto"/>
                  </w:divBdr>
                </w:div>
                <w:div w:id="1959289380">
                  <w:marLeft w:val="375"/>
                  <w:marRight w:val="0"/>
                  <w:marTop w:val="0"/>
                  <w:marBottom w:val="0"/>
                  <w:divBdr>
                    <w:top w:val="none" w:sz="0" w:space="0" w:color="auto"/>
                    <w:left w:val="none" w:sz="0" w:space="0" w:color="auto"/>
                    <w:bottom w:val="none" w:sz="0" w:space="0" w:color="auto"/>
                    <w:right w:val="none" w:sz="0" w:space="0" w:color="auto"/>
                  </w:divBdr>
                </w:div>
                <w:div w:id="82662747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8EA0-EB4D-4336-B6E8-13DC0617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3948</Words>
  <Characters>22505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 Брикман</dc:creator>
  <cp:lastModifiedBy>User</cp:lastModifiedBy>
  <cp:revision>2</cp:revision>
  <cp:lastPrinted>2018-10-03T11:51:00Z</cp:lastPrinted>
  <dcterms:created xsi:type="dcterms:W3CDTF">2020-10-19T16:21:00Z</dcterms:created>
  <dcterms:modified xsi:type="dcterms:W3CDTF">2020-10-19T16:21:00Z</dcterms:modified>
</cp:coreProperties>
</file>