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DA" w:rsidRDefault="004C1EDA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954E9">
        <w:rPr>
          <w:rFonts w:ascii="Times New Roman" w:hAnsi="Times New Roman" w:cs="Times New Roman"/>
          <w:b/>
          <w:sz w:val="28"/>
          <w:szCs w:val="28"/>
        </w:rPr>
        <w:t>1</w:t>
      </w:r>
      <w:r w:rsidR="00D63198">
        <w:rPr>
          <w:rFonts w:ascii="Times New Roman" w:hAnsi="Times New Roman" w:cs="Times New Roman"/>
          <w:b/>
          <w:sz w:val="28"/>
          <w:szCs w:val="28"/>
        </w:rPr>
        <w:t>0</w:t>
      </w:r>
    </w:p>
    <w:p w:rsidR="005954E9" w:rsidRPr="005954E9" w:rsidRDefault="00053D8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Расширенное </w:t>
      </w:r>
      <w:r w:rsidR="005954E9">
        <w:rPr>
          <w:rFonts w:ascii="Times New Roman" w:hAnsi="Times New Roman" w:cs="Times New Roman"/>
          <w:sz w:val="28"/>
          <w:szCs w:val="28"/>
        </w:rPr>
        <w:t xml:space="preserve">заседания профсоюзного бюро </w:t>
      </w:r>
    </w:p>
    <w:p w:rsidR="00053D8F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Административно-хозяйственного управления </w:t>
      </w:r>
    </w:p>
    <w:p w:rsidR="005954E9" w:rsidRDefault="00053D8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руководителями структурных подразделений 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4E9" w:rsidRDefault="00053D8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24.11.2014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053D8F" w:rsidRDefault="00053D8F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53D8F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proofErr w:type="gramStart"/>
      <w:r w:rsidRPr="00053D8F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 w:rsidRPr="00053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E9" w:rsidRPr="00053D8F" w:rsidRDefault="00053D8F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53D8F">
        <w:rPr>
          <w:rFonts w:ascii="Times New Roman" w:hAnsi="Times New Roman" w:cs="Times New Roman"/>
          <w:sz w:val="28"/>
          <w:szCs w:val="28"/>
        </w:rPr>
        <w:t>подразделений АХУ</w:t>
      </w:r>
    </w:p>
    <w:p w:rsidR="009E1071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DA" w:rsidRPr="0044190F" w:rsidRDefault="004C1EDA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190F" w:rsidRDefault="0044190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D8F" w:rsidRDefault="00053D8F" w:rsidP="00053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работы профбюро на 2015 год.  – Н.Н. Нешета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607817" w:rsidRPr="00607817" w:rsidRDefault="00053D8F" w:rsidP="00607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кандидатов и числа работающих сотрудников АХУ, для награждения почётной грамотой в номинации «Лучший по </w:t>
      </w:r>
      <w:r w:rsidR="00607817">
        <w:rPr>
          <w:rFonts w:ascii="Times New Roman" w:hAnsi="Times New Roman" w:cs="Times New Roman"/>
          <w:sz w:val="28"/>
          <w:szCs w:val="28"/>
        </w:rPr>
        <w:t>профе</w:t>
      </w:r>
      <w:r w:rsidR="00607817">
        <w:rPr>
          <w:rFonts w:ascii="Times New Roman" w:hAnsi="Times New Roman" w:cs="Times New Roman"/>
          <w:sz w:val="28"/>
          <w:szCs w:val="28"/>
        </w:rPr>
        <w:t>с</w:t>
      </w:r>
      <w:r w:rsidR="00607817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» и денежной </w:t>
      </w:r>
      <w:r w:rsidR="00607817">
        <w:rPr>
          <w:rFonts w:ascii="Times New Roman" w:hAnsi="Times New Roman" w:cs="Times New Roman"/>
          <w:sz w:val="28"/>
          <w:szCs w:val="28"/>
        </w:rPr>
        <w:t>премией</w:t>
      </w:r>
      <w:r>
        <w:rPr>
          <w:rFonts w:ascii="Times New Roman" w:hAnsi="Times New Roman" w:cs="Times New Roman"/>
          <w:sz w:val="28"/>
          <w:szCs w:val="28"/>
        </w:rPr>
        <w:t xml:space="preserve"> в размере 15 тыс. руб. по итогам 2014 года – Е.Ю. Кузнецова</w:t>
      </w:r>
    </w:p>
    <w:p w:rsidR="009E1071" w:rsidRDefault="00862974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9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F90" w:rsidRPr="00A11F9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1F90">
        <w:rPr>
          <w:rFonts w:ascii="Times New Roman" w:hAnsi="Times New Roman" w:cs="Times New Roman"/>
          <w:sz w:val="28"/>
          <w:szCs w:val="28"/>
        </w:rPr>
        <w:t xml:space="preserve">редседателя профсоюзного бюро АХУ – Нешетаеву Н.П. </w:t>
      </w:r>
    </w:p>
    <w:p w:rsidR="00862974" w:rsidRDefault="00607817" w:rsidP="00441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Зачитан план работы профбюро на 2015 год.</w:t>
      </w:r>
    </w:p>
    <w:p w:rsidR="003B11B0" w:rsidRPr="003B11B0" w:rsidRDefault="00862974" w:rsidP="00441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проректора по АХУ – Е.Ю. Кузнецову</w:t>
      </w:r>
    </w:p>
    <w:p w:rsidR="00862974" w:rsidRDefault="00607817" w:rsidP="004419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списку были зачитаны кандидатуры сотрудников административно-хозяйственного управления в дополнение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A4C">
        <w:rPr>
          <w:rFonts w:ascii="Times New Roman" w:hAnsi="Times New Roman" w:cs="Times New Roman"/>
          <w:sz w:val="28"/>
          <w:szCs w:val="28"/>
        </w:rPr>
        <w:t xml:space="preserve">представленному </w:t>
      </w:r>
      <w:r>
        <w:rPr>
          <w:rFonts w:ascii="Times New Roman" w:hAnsi="Times New Roman" w:cs="Times New Roman"/>
          <w:sz w:val="28"/>
          <w:szCs w:val="28"/>
        </w:rPr>
        <w:t>18.11.2014 г. в Управлении кадров на поощрение по итогам работы за 2014 год, в номинации «Лучший по професси</w:t>
      </w:r>
      <w:r w:rsidR="00D83A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», в количестве двух сотрудников: </w:t>
      </w:r>
    </w:p>
    <w:p w:rsidR="00607817" w:rsidRDefault="00607817" w:rsidP="0060781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Людмилу Александровну Уханову – инженер;</w:t>
      </w:r>
    </w:p>
    <w:p w:rsidR="00607817" w:rsidRDefault="00607817" w:rsidP="0060781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Сергея Владимировича Донникова – сварщика.</w:t>
      </w:r>
    </w:p>
    <w:p w:rsidR="00607817" w:rsidRDefault="00607817" w:rsidP="00607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Выступили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>: инженер по охране труда – Г.В. Дайняк, она прокомме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тировала план работы профбюро на 2015 г. «Считала, что в плане работы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тронуты все вопросы, нашего проф. коллектива, предла</w:t>
      </w:r>
      <w:r w:rsidR="00D83A4C">
        <w:rPr>
          <w:rFonts w:ascii="Times New Roman" w:hAnsi="Times New Roman" w:cs="Times New Roman"/>
          <w:sz w:val="28"/>
          <w:szCs w:val="28"/>
        </w:rPr>
        <w:t>жила</w:t>
      </w:r>
      <w:r>
        <w:rPr>
          <w:rFonts w:ascii="Times New Roman" w:hAnsi="Times New Roman" w:cs="Times New Roman"/>
          <w:sz w:val="28"/>
          <w:szCs w:val="28"/>
        </w:rPr>
        <w:t xml:space="preserve"> принять в целом</w:t>
      </w:r>
    </w:p>
    <w:p w:rsidR="00607817" w:rsidRPr="00607817" w:rsidRDefault="00607817" w:rsidP="00607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Выступили: проректор АХУ – Б.Н. Краснопеев сказал, что инженер - Л.А. Уханова и сварщик С.В. Донников заслуживают поощрения, по итогам работы за 2014 год в номинации «Лучший по профессии». </w:t>
      </w: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4190F" w:rsidRDefault="00607817" w:rsidP="0060781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целом план работы профбюро АХУ на 2015 год.</w:t>
      </w:r>
    </w:p>
    <w:p w:rsidR="00607817" w:rsidRPr="00607817" w:rsidRDefault="00607817" w:rsidP="0060781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кандидатуры на поощрение в номинации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фессии» и предоставить выписку из протокола в Управление кадров. </w:t>
      </w:r>
    </w:p>
    <w:p w:rsidR="007122A5" w:rsidRDefault="007122A5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2A5" w:rsidRDefault="007122A5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2A5" w:rsidRDefault="007122A5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63AF"/>
    <w:multiLevelType w:val="hybridMultilevel"/>
    <w:tmpl w:val="1298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02D98"/>
    <w:multiLevelType w:val="hybridMultilevel"/>
    <w:tmpl w:val="D4F4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F7910"/>
    <w:multiLevelType w:val="hybridMultilevel"/>
    <w:tmpl w:val="5F5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53D8F"/>
    <w:rsid w:val="000A2981"/>
    <w:rsid w:val="003B11B0"/>
    <w:rsid w:val="0044190F"/>
    <w:rsid w:val="004C1EDA"/>
    <w:rsid w:val="00541A7B"/>
    <w:rsid w:val="005954E9"/>
    <w:rsid w:val="005F228D"/>
    <w:rsid w:val="00607817"/>
    <w:rsid w:val="007122A5"/>
    <w:rsid w:val="00862974"/>
    <w:rsid w:val="00875D6D"/>
    <w:rsid w:val="009170BD"/>
    <w:rsid w:val="00926D5A"/>
    <w:rsid w:val="00986B08"/>
    <w:rsid w:val="009E1071"/>
    <w:rsid w:val="00A11F90"/>
    <w:rsid w:val="00AD27B2"/>
    <w:rsid w:val="00D63198"/>
    <w:rsid w:val="00D83A4C"/>
    <w:rsid w:val="00DE3B9C"/>
    <w:rsid w:val="00E4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2</cp:revision>
  <cp:lastPrinted>2015-02-27T06:46:00Z</cp:lastPrinted>
  <dcterms:created xsi:type="dcterms:W3CDTF">2015-04-08T08:29:00Z</dcterms:created>
  <dcterms:modified xsi:type="dcterms:W3CDTF">2015-04-08T08:29:00Z</dcterms:modified>
</cp:coreProperties>
</file>