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FB" w:rsidRDefault="009A7DFB" w:rsidP="009A7DFB">
      <w:pPr>
        <w:pStyle w:val="a3"/>
        <w:contextualSpacing/>
        <w:jc w:val="center"/>
      </w:pPr>
      <w:r>
        <w:rPr>
          <w:rFonts w:ascii="Calibri" w:hAnsi="Calibri" w:cs="Calibri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Calibri" w:hAnsi="Calibri" w:cs="Calibri"/>
        </w:rPr>
        <w:t>Войно-Ясенецкого</w:t>
      </w:r>
      <w:proofErr w:type="spellEnd"/>
      <w:r>
        <w:rPr>
          <w:rFonts w:ascii="Calibri" w:hAnsi="Calibri" w:cs="Calibri"/>
        </w:rPr>
        <w:t>» Министерства здравоохранения Российской Федерации</w:t>
      </w:r>
    </w:p>
    <w:p w:rsidR="009A7DFB" w:rsidRDefault="009A7DFB" w:rsidP="009A7DFB">
      <w:pPr>
        <w:contextualSpacing/>
        <w:jc w:val="center"/>
        <w:rPr>
          <w:rFonts w:ascii="Calibri" w:hAnsi="Calibri" w:cs="Calibri"/>
          <w:bCs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  <w:bCs/>
        </w:rPr>
      </w:pPr>
    </w:p>
    <w:p w:rsidR="009A7DFB" w:rsidRDefault="009A7DFB" w:rsidP="009A7DFB">
      <w:pPr>
        <w:pStyle w:val="a3"/>
        <w:contextualSpacing/>
        <w:jc w:val="center"/>
      </w:pPr>
      <w:r>
        <w:rPr>
          <w:rFonts w:ascii="Calibri" w:hAnsi="Calibri" w:cs="Calibri"/>
        </w:rPr>
        <w:t xml:space="preserve">Кафедра общей хирургии им. проф. М.И. </w:t>
      </w:r>
      <w:proofErr w:type="spellStart"/>
      <w:r>
        <w:rPr>
          <w:rFonts w:ascii="Calibri" w:hAnsi="Calibri" w:cs="Calibri"/>
        </w:rPr>
        <w:t>Гульмана</w:t>
      </w:r>
      <w:proofErr w:type="spellEnd"/>
    </w:p>
    <w:p w:rsidR="009A7DFB" w:rsidRDefault="009A7DFB" w:rsidP="009A7DFB">
      <w:pPr>
        <w:pStyle w:val="a3"/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pStyle w:val="a3"/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pStyle w:val="a3"/>
        <w:contextualSpacing/>
        <w:jc w:val="right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hAnsi="Calibri" w:cs="Calibri"/>
        </w:rPr>
        <w:t>Зав. кафедрой: д.м.н., профессор Винник Ю.С.</w:t>
      </w:r>
    </w:p>
    <w:p w:rsidR="009A7DFB" w:rsidRDefault="009A7DFB" w:rsidP="009A7DFB">
      <w:pPr>
        <w:contextualSpacing/>
        <w:jc w:val="center"/>
      </w:pPr>
      <w:r>
        <w:rPr>
          <w:rFonts w:ascii="Calibri" w:eastAsia="Calibri" w:hAnsi="Calibri" w:cs="Calibri"/>
          <w:bCs/>
        </w:rPr>
        <w:t xml:space="preserve">                                                                    </w:t>
      </w:r>
    </w:p>
    <w:p w:rsidR="009A7DFB" w:rsidRDefault="009A7DFB" w:rsidP="009A7DFB">
      <w:pPr>
        <w:contextualSpacing/>
        <w:jc w:val="center"/>
        <w:rPr>
          <w:rFonts w:ascii="Calibri" w:hAnsi="Calibri" w:cs="Calibri"/>
          <w:bCs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  <w:b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  <w:b/>
        </w:rPr>
      </w:pPr>
    </w:p>
    <w:p w:rsidR="009A7DFB" w:rsidRDefault="009A7DFB" w:rsidP="009A7DFB">
      <w:pPr>
        <w:contextualSpacing/>
        <w:jc w:val="center"/>
      </w:pPr>
      <w:r>
        <w:rPr>
          <w:rFonts w:ascii="Calibri" w:hAnsi="Calibri" w:cs="Calibri"/>
          <w:b/>
        </w:rPr>
        <w:t>РЕФЕРАТ</w:t>
      </w:r>
    </w:p>
    <w:p w:rsidR="009A7DFB" w:rsidRDefault="009A7DFB" w:rsidP="009A7DFB">
      <w:pPr>
        <w:contextualSpacing/>
        <w:jc w:val="center"/>
        <w:rPr>
          <w:rFonts w:ascii="Calibri" w:hAnsi="Calibri" w:cs="Calibri"/>
          <w:b/>
        </w:rPr>
      </w:pPr>
    </w:p>
    <w:p w:rsidR="009A7DFB" w:rsidRPr="009A7DFB" w:rsidRDefault="009A7DFB" w:rsidP="009A7DFB">
      <w:pPr>
        <w:contextualSpacing/>
        <w:jc w:val="center"/>
        <w:rPr>
          <w:rFonts w:ascii="Calibri" w:hAnsi="Calibri" w:cs="Calibri"/>
          <w:b/>
        </w:rPr>
      </w:pPr>
      <w:r w:rsidRPr="009A7DFB">
        <w:rPr>
          <w:rFonts w:ascii="Calibri" w:eastAsia="Calibri" w:hAnsi="Calibri" w:cs="Calibri"/>
          <w:b/>
        </w:rPr>
        <w:t>“</w:t>
      </w:r>
      <w:r w:rsidRPr="009A7DFB">
        <w:rPr>
          <w:rFonts w:ascii="OfficinaSansBlackC" w:eastAsia="Times New Roman" w:hAnsi="OfficinaSansBlackC"/>
          <w:b/>
          <w:kern w:val="36"/>
          <w:sz w:val="33"/>
          <w:szCs w:val="33"/>
          <w:lang w:eastAsia="ru-RU"/>
        </w:rPr>
        <w:t xml:space="preserve"> </w:t>
      </w:r>
      <w:r w:rsidRPr="009A7DFB">
        <w:rPr>
          <w:rFonts w:ascii="Calibri" w:hAnsi="Calibri" w:cs="Calibri"/>
          <w:b/>
        </w:rPr>
        <w:t>Диагности</w:t>
      </w:r>
      <w:r>
        <w:rPr>
          <w:rFonts w:ascii="Calibri" w:hAnsi="Calibri" w:cs="Calibri"/>
          <w:b/>
        </w:rPr>
        <w:t>ка и лечение острого холецистит</w:t>
      </w:r>
      <w:r w:rsidRPr="009A7DFB">
        <w:rPr>
          <w:rFonts w:ascii="Calibri" w:hAnsi="Calibri" w:cs="Calibri"/>
          <w:b/>
        </w:rPr>
        <w:t>”</w:t>
      </w:r>
    </w:p>
    <w:p w:rsidR="009A7DFB" w:rsidRDefault="009A7DFB" w:rsidP="009A7DFB">
      <w:pPr>
        <w:tabs>
          <w:tab w:val="right" w:pos="9355"/>
        </w:tabs>
        <w:ind w:left="5040"/>
        <w:contextualSpacing/>
        <w:jc w:val="center"/>
        <w:rPr>
          <w:rFonts w:ascii="Calibri" w:hAnsi="Calibri" w:cs="Calibri"/>
          <w:b/>
          <w:bCs/>
        </w:rPr>
      </w:pPr>
    </w:p>
    <w:p w:rsidR="009A7DFB" w:rsidRDefault="009A7DFB" w:rsidP="009A7DFB">
      <w:pPr>
        <w:tabs>
          <w:tab w:val="right" w:pos="9355"/>
        </w:tabs>
        <w:ind w:left="5040"/>
        <w:contextualSpacing/>
        <w:rPr>
          <w:rFonts w:ascii="Calibri" w:hAnsi="Calibri" w:cs="Calibri"/>
          <w:bCs/>
        </w:rPr>
      </w:pPr>
    </w:p>
    <w:p w:rsidR="009A7DFB" w:rsidRDefault="009A7DFB" w:rsidP="009A7DFB">
      <w:pPr>
        <w:tabs>
          <w:tab w:val="right" w:pos="9355"/>
        </w:tabs>
        <w:ind w:left="5040"/>
        <w:contextualSpacing/>
        <w:rPr>
          <w:rFonts w:ascii="Calibri" w:hAnsi="Calibri" w:cs="Calibri"/>
          <w:bCs/>
        </w:rPr>
      </w:pPr>
    </w:p>
    <w:p w:rsidR="009A7DFB" w:rsidRDefault="009A7DFB" w:rsidP="009A7DFB">
      <w:pPr>
        <w:tabs>
          <w:tab w:val="right" w:pos="9355"/>
        </w:tabs>
        <w:ind w:left="5040"/>
        <w:contextualSpacing/>
        <w:rPr>
          <w:rFonts w:ascii="Calibri" w:hAnsi="Calibri" w:cs="Calibri"/>
          <w:bCs/>
        </w:rPr>
      </w:pPr>
    </w:p>
    <w:p w:rsidR="009A7DFB" w:rsidRDefault="009A7DFB" w:rsidP="009A7DFB">
      <w:pPr>
        <w:tabs>
          <w:tab w:val="right" w:pos="9355"/>
        </w:tabs>
        <w:ind w:left="5040"/>
        <w:contextualSpacing/>
        <w:rPr>
          <w:rFonts w:ascii="Calibri" w:hAnsi="Calibri" w:cs="Calibri"/>
          <w:bCs/>
        </w:rPr>
      </w:pPr>
    </w:p>
    <w:p w:rsidR="009A7DFB" w:rsidRDefault="009A7DFB" w:rsidP="009A7DFB">
      <w:pPr>
        <w:contextualSpacing/>
        <w:jc w:val="right"/>
        <w:rPr>
          <w:rFonts w:ascii="Calibri" w:hAnsi="Calibri" w:cs="Calibri"/>
          <w:bCs/>
        </w:rPr>
      </w:pPr>
    </w:p>
    <w:p w:rsidR="009A7DFB" w:rsidRDefault="009A7DFB" w:rsidP="009A7DFB">
      <w:pPr>
        <w:contextualSpacing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</w:t>
      </w:r>
    </w:p>
    <w:p w:rsidR="009A7DFB" w:rsidRDefault="009A7DFB" w:rsidP="009A7DFB">
      <w:pPr>
        <w:tabs>
          <w:tab w:val="right" w:pos="9355"/>
        </w:tabs>
        <w:ind w:left="5040"/>
        <w:contextualSpacing/>
        <w:rPr>
          <w:rFonts w:ascii="Calibri" w:hAnsi="Calibri" w:cs="Calibri"/>
          <w:bCs/>
        </w:rPr>
      </w:pPr>
    </w:p>
    <w:p w:rsidR="009A7DFB" w:rsidRDefault="009A7DFB" w:rsidP="009A7DFB">
      <w:pPr>
        <w:tabs>
          <w:tab w:val="right" w:pos="9355"/>
        </w:tabs>
        <w:ind w:left="5040"/>
        <w:contextualSpacing/>
        <w:rPr>
          <w:rFonts w:ascii="Calibri" w:hAnsi="Calibri" w:cs="Calibri"/>
          <w:bCs/>
        </w:rPr>
      </w:pPr>
    </w:p>
    <w:p w:rsidR="009A7DFB" w:rsidRDefault="009A7DFB" w:rsidP="009A7DFB">
      <w:pPr>
        <w:tabs>
          <w:tab w:val="right" w:pos="9355"/>
        </w:tabs>
        <w:ind w:left="5040"/>
        <w:contextualSpacing/>
        <w:rPr>
          <w:rFonts w:ascii="Calibri" w:hAnsi="Calibri" w:cs="Calibri"/>
          <w:bCs/>
        </w:rPr>
      </w:pPr>
    </w:p>
    <w:p w:rsidR="009A7DFB" w:rsidRDefault="009A7DFB" w:rsidP="009A7DFB">
      <w:pPr>
        <w:tabs>
          <w:tab w:val="right" w:pos="9355"/>
        </w:tabs>
        <w:ind w:left="5040"/>
        <w:contextualSpacing/>
        <w:jc w:val="right"/>
        <w:rPr>
          <w:rFonts w:ascii="Calibri" w:hAnsi="Calibri" w:cs="Calibri"/>
          <w:bCs/>
        </w:rPr>
      </w:pPr>
    </w:p>
    <w:p w:rsidR="009A7DFB" w:rsidRPr="009A7DFB" w:rsidRDefault="009A7DFB" w:rsidP="009A7DFB">
      <w:pPr>
        <w:tabs>
          <w:tab w:val="right" w:pos="9355"/>
        </w:tabs>
        <w:contextualSpacing/>
        <w:jc w:val="right"/>
      </w:pPr>
      <w:r>
        <w:rPr>
          <w:rFonts w:ascii="Calibri" w:hAnsi="Calibri" w:cs="Calibri"/>
          <w:bCs/>
        </w:rPr>
        <w:t>Выполнил</w:t>
      </w:r>
      <w:r w:rsidRPr="009A7DFB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врач-</w:t>
      </w:r>
      <w:proofErr w:type="gramStart"/>
      <w:r>
        <w:rPr>
          <w:rFonts w:ascii="Calibri" w:hAnsi="Calibri" w:cs="Calibri"/>
          <w:bCs/>
        </w:rPr>
        <w:t xml:space="preserve">ординатор  </w:t>
      </w:r>
      <w:r>
        <w:rPr>
          <w:rFonts w:ascii="Calibri" w:hAnsi="Calibri" w:cs="Calibri"/>
          <w:bCs/>
        </w:rPr>
        <w:t>Исмаилов</w:t>
      </w:r>
      <w:proofErr w:type="gram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Эйдун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Эльшан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оглы</w:t>
      </w:r>
      <w:proofErr w:type="spellEnd"/>
    </w:p>
    <w:p w:rsidR="009A7DFB" w:rsidRDefault="009A7DFB" w:rsidP="009A7DFB">
      <w:pPr>
        <w:contextualSpacing/>
        <w:jc w:val="right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</w:rPr>
        <w:t>.</w:t>
      </w: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both"/>
        <w:rPr>
          <w:rFonts w:ascii="Calibri" w:hAnsi="Calibri" w:cs="Calibri"/>
        </w:rPr>
      </w:pPr>
    </w:p>
    <w:p w:rsidR="009A7DFB" w:rsidRDefault="009A7DFB" w:rsidP="009A7DFB">
      <w:pPr>
        <w:contextualSpacing/>
      </w:pPr>
      <w:r>
        <w:rPr>
          <w:rFonts w:ascii="Calibri" w:eastAsia="Calibri" w:hAnsi="Calibri" w:cs="Calibri"/>
        </w:rPr>
        <w:t xml:space="preserve">                                                                         </w:t>
      </w:r>
    </w:p>
    <w:p w:rsidR="009A7DFB" w:rsidRDefault="009A7DFB" w:rsidP="009A7DFB">
      <w:pPr>
        <w:contextualSpacing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  <w:rPr>
          <w:rFonts w:ascii="Calibri" w:hAnsi="Calibri" w:cs="Calibri"/>
        </w:rPr>
      </w:pPr>
    </w:p>
    <w:p w:rsidR="009A7DFB" w:rsidRDefault="009A7DFB" w:rsidP="009A7DFB">
      <w:pPr>
        <w:contextualSpacing/>
        <w:jc w:val="center"/>
      </w:pPr>
      <w:r>
        <w:rPr>
          <w:rFonts w:ascii="Calibri" w:hAnsi="Calibri" w:cs="Calibri"/>
        </w:rPr>
        <w:t>КРАСНОЯРСК 2020г.</w:t>
      </w:r>
    </w:p>
    <w:p w:rsidR="009A7DFB" w:rsidRPr="009A7DFB" w:rsidRDefault="009A7DFB" w:rsidP="009A7DFB">
      <w:pPr>
        <w:spacing w:after="195" w:line="240" w:lineRule="auto"/>
        <w:outlineLvl w:val="0"/>
        <w:rPr>
          <w:rFonts w:ascii="OfficinaSansBlackC" w:eastAsia="Times New Roman" w:hAnsi="OfficinaSansBlackC"/>
          <w:b/>
          <w:kern w:val="36"/>
          <w:sz w:val="33"/>
          <w:szCs w:val="33"/>
          <w:lang w:eastAsia="ru-RU"/>
        </w:rPr>
      </w:pPr>
      <w:r w:rsidRPr="009A7DFB">
        <w:rPr>
          <w:rFonts w:ascii="OfficinaSansBlackC" w:eastAsia="Times New Roman" w:hAnsi="OfficinaSansBlackC"/>
          <w:b/>
          <w:kern w:val="36"/>
          <w:sz w:val="33"/>
          <w:szCs w:val="33"/>
          <w:lang w:eastAsia="ru-RU"/>
        </w:rPr>
        <w:lastRenderedPageBreak/>
        <w:t>Диагностика и лечение острого холецистит</w:t>
      </w:r>
    </w:p>
    <w:p w:rsidR="009A7DFB" w:rsidRPr="009A7DFB" w:rsidRDefault="009A7DFB" w:rsidP="009A7DFB">
      <w:pPr>
        <w:spacing w:after="195" w:line="240" w:lineRule="auto"/>
        <w:outlineLvl w:val="0"/>
        <w:rPr>
          <w:rFonts w:ascii="OfficinaSansBlackC" w:eastAsia="Times New Roman" w:hAnsi="OfficinaSansBlackC"/>
          <w:color w:val="FF5B08"/>
          <w:kern w:val="36"/>
          <w:sz w:val="33"/>
          <w:szCs w:val="3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Содержание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Введение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1. Анатомия и физиология желчного пузыря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2. Этиология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3. Патогенез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4. Классификация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5. Клиника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6. Диагностика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7. Дифференциальная диагностика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8. Лечение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9. Осложнения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10. Профилактика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Заключение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Список использованной литературы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br w:type="page"/>
      </w: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Введение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Острый холецистит - это острое воспаление желчного пузыря, обусловленное нарушением оттока желчи, связанное чаще всего с ущемлением или развитием воспалительного процесса в шейке желчного пузыря.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Начало развития хирургии желчных путей относится к концу XIX в.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До этого времени были единичные случаи хирургического вмешательства на желчном пузыре: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1618 г. английский хирург Фабрициус вскрыл 70-летнему больному желчный пузырь и удалил из него два камня.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 1735 г. французский хирург Петит сообщил Королевской академии в Париже о трёх первых своих операциях на желчном пузыре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Затем долгое время оставался нерешенным вопрос о возможности удаления желчного пузыря.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Современные виды операций на желчном пузыре начинают разрабатываться только во второй половине XIX (например, в 1878 г.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холецистостомию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произвели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Блодгетт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Розенбаух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Симс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).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Важным событием в развитии хирургии желчных путей явился выход в свет в 1918 г. капитального труда С.П. Федорова "Желчные камни и хирургия желчных путей". Эта работа долгие годы являлась для хирургов настольной книгой и не утратила своего значения в настоящее время [9].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Актуальность темы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Проблема острого холецистита в современной неотложной хирургии на протяжении последних трех десятилетий является актуальной в связи с широким распространением заболевания. Холецистит занимает второе по частоте место среди всех хирургических болезней органов брюшной полости, после острого аппендицита. В мире на сегодняшний день этим заболеванием страдает от 10% до 20% взрослых людей. С каждым годом частота его неуклонно растет, что связано с "сидячей" работой, малоподвижным образом жизни, неправильным питанием (чрезмерное потребление жиров), а также сопутствующим ростом числа эндокринных заболеваний. У женщин холецистит встречается чаще, чем у мужчин.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Также острый холецистит остается актуальной проблемой, особенно в гериатрической практике, поскольку болеют и оперируются преимущественно люди пожилого и старческого </w:t>
      </w:r>
      <w:proofErr w:type="gram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возраста[</w:t>
      </w:r>
      <w:proofErr w:type="gram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13].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Цель исследования: изучить особенности, методы диагностики и лечения острого холецистита.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Задачи исследования: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1. Рассмотреть анатомо-физиологические особенности желчного пузыря и желчевыводящих путей.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2. Изучить этиологию, патогенез и клинические проявления острого холецистита.</w:t>
      </w:r>
    </w:p>
    <w:p w:rsidR="009A7DFB" w:rsidRDefault="009A7DFB" w:rsidP="009A7DFB">
      <w:pPr>
        <w:spacing w:after="285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3. Разобрать основные методы диагностики и лечения острого холецистита.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1. Анатомия и физиология желчного пузыря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Желчный пузырь (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vesica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fellea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) - представляет собой достаточно тонкостенный полый мышечный орган пищеварительной системы, в котором происходит накопление желчи и её выделение (Рис. 1).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Желчный пузырь лежит на висцеральной поверхности печени в ямке желчного пузыря, отделяющей передний отдел правой доли от квадратной доли печени.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Обычно он имеет грушевидную форму. Длина желчного пузыря в среднем составляет 6-10 см, его ширина достигает 2,5-4 см, а емкость 30-70 мл.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 желчном пузыре выделяют следующие анатомические части: дно - наиболее широкую часть, тело - среднюю часть и шейку - суженную часть.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Стенка желчного пузыря состоит из слизистой, мышечной и соединительнотканной оболочек. У шейки слизистая и мышечная оболочки формируют сфинктер, который предотвращает выход желчи вне приема пищи.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Шейка пузыря продолжается в пузырный проток, который потом сливается с общим печеночным протоком и образует общий желчный проток [10, 11].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После приема пищи желчный пузырь в области дна и тела начинает сокращаться, а его шейка в это время расширяется. Затем наступает сокращение всего желчного пузыря, в нем повышается давление, и порция желчи выбрасывается в общий желчный проток, который в большинстве случаев сливается с панкреатическим протоком и открывается в просвет двенадцатиперстной кишки.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Желчь вырабатывается клетками печени (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гепатоцитами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) непрерывно. Вне пищеварения печеночная желчь поступает в желчный пузырь и там концентрируется.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Желчь представляет собой вырабатываемый печеночными клетками секрет желтовато-коричневого цвета жидкой консистенции. В нормальных условиях количество желчи, вырабатываемой печенью за сутки, может достигать 1,5 тыс. - 2 тыс. мл. Желчь имеет довольно сложный состав, она содержит желчные кислоты, фосфолипиды (липиды - жиры), билирубин, холестерин и другие компоненты [11, 12].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Функции желчного пузыря: накопление, концентрация желчи и её выделение.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Образование и выделение желчи выполняет в организме две важнейшие функции: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- пищеварительную - компоненты желчи (прежде всего желчные кислоты) жизненно необходимы для переваривания и всасывания пищевого жира;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- выведение из организма токсических веществ, которые не могут быть нейтрализованы путем переработки и не выводятся наружу почками.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 составе желчи могут удаляться из организма разные вредные соединения, в том числе лекарственные.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2. Этиология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 95% случаев острый холецистит развивается вследствие обструкции камнем шейки желчного пузыря или пузырного протока, что приводит к застою желчи и присоединению инфекции.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Возбудителями заболевания в большинстве случаев являются микробы (кишечная палочка, стрептококки, энтерококки, стафилококки).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Инфекция попадает в желчную систему 3-мя путями: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1. Энтерогенным (восходящим) путем из кишечника.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2. Гематогенным путем - через пузырную вену и воротную вену.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3.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Лимфогенным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путем, вследствие обширной связи лимфатической системы печени и желчного пузыря с органами брюшной полости [16].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Кроме того, в развитии острого воспаления играет нарушение кровоснабжения стенки желчного пузыря при атеросклерозе висцеральных ветвей брюшной аорты.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Такое же повреждающее действие панкреатического сока на слизистую оболочку желчного пузыря при рефлюксе секрета поджелудочной железы в желчные протоки, вследствие анатомо-физиологической связи желчевыводящих путей с выводными протоками поджелудочной железы [7].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Предрасполагающие факторы развития острого холецистита: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* наличие очагов хронической инфекции;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* наличие паразитов;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* заболевания органов желудочно-кишечного тракта (гастрит, дискинезия);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* травмы желчного пузыря и печени;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* нерегулярное питание и переедание (злоупотребление жирной пищи);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* малоподвижный образ жизни;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* наличие вредных привычек (злоупотребление алкоголя, </w:t>
      </w:r>
      <w:proofErr w:type="gram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курение)[</w:t>
      </w:r>
      <w:proofErr w:type="gram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8];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3. Патогенез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Обтурация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камнем шейки желчного пузыря или пузырного протока приводит к застою желчи, патогенные микроорганизмы начинают активно размножаться в желчном пузыре.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Начинается острый воспалительный процесс, который приводит к гибели клеток внутреннего эпителиального слоя желчного пузыря и повышению давления в нем, вследствие чего может произойти сдавливание сосудов стенки пузыря. Происходит нарушение кровоснабжения органа мелкими капиллярами, и развивается некроз.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Что в свою очередь приводит к еще более худшему оттоку желчи, отток затрудняется или прекращается полностью, стенки желчного пузыря растягиваются и возникают спазмы и приступы желчной колики [7, 8].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bookmarkStart w:id="0" w:name="_GoBack"/>
      <w:bookmarkEnd w:id="0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4. Классификация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1. По характеру морфологических изменений в желчном пузыре: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простой (катаральный)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флегмонозный (флегмонозно-язвенный)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гангренозный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·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перфоративный</w:t>
      </w:r>
      <w:proofErr w:type="spellEnd"/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2. По клиническому течению: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неосложненный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осложненный (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обтурацией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пузырного протока, прободением)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3. В зависимости от наличия или отсутствия камней в желчевыводящих путях: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·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некалькулезный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(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бескаменный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)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калькулезный [16, 8]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5. Клиника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Клиника острого холецистита будет зависеть от патологоанатомических изменений в желчном пузыре, длительности и течения заболевания, наличия осложнений и реактивности организма.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Острый холецистит начинается, как правило, остро, с появления болей различной интенсивности в правом подреберье 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эпигастральной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области. Часто приступ болей спровоцирован погрешностью в диете (употребление жирных или острых блюд, копченостей, алкоголя), реже - физическим или эмоциональным перенапряжением.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Боли носят постоянный характер. Иногда приступ начинается со схваткообразных болей (почечная колика), которые потом через некоторое время становятся постоянными. Боли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иррадиируют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в поясницу, правую лопатку и нередко в шею и надключичную область справа.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У больных, как правило, бывает рвота пищей, желчью, не приносящая облегчения. Часто повышается температура до субфебрильных цифр. При выраженном деструктивном процессе или при присоединении холангита бывают потрясающие ознобы с лихорадкой до 40°С [2, 6].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Нередко у больных острым холециститом возникает механическая желтуха, обусловленная полной или частичной закупоркой общего желчного протока камнями или же развитием холангита. Тогда больные могут жаловаться на желтушность кожи, кожный зуд 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ахоличный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стул (это обесцвеченные каловые массы, имеющие вид </w:t>
      </w: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глины в связи с тем, что желчь, которая придает калу обычную окраску, не поступает кишечник).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При осмотре отмечаются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субиктеричность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склер, умеренная тахикардия до 90-100 ударов в минуту, при деструктивных формах острого холецистита наблюдается выраженная тахикардия 120-140 ударов в минуту. Артериальное давление не изменяется, но у ряда больных может отмечаться значительный подъем артериального давления.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Язык сухой, обложен белым или слегка серым налетом. Больные испытывают чувство жажды [10, 15].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Пальпация живота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Определяется разлитая болезненность в верхней половине, больше в правом подреберье, где обычно выявляется напряжение мышц передней брюшной стенки. Нередко можно определить воспалительный инфильтрат или увеличенный желчный пузырь.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При остром холецистите определяют ряд симптомов, которые являются характерными для данной патологии: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1. Симптом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Грекова-Ортнера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: боль, появляющаяся в области желчного пузыря при легком поколачивании ребром ладони по правой реберной дуге.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2. Симптом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Мюсси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-Георгиевского: болезненность при пальпации в надключичной области в точке, расположенной между ножками грудино-ключично-сосцевидной мышцы справа, боль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иррадиирует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вниз, в правое подреберье.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3. Симптом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Мерфи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: непроизвольная задержка дыхания на вдохе при пальпации правого подреберья.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4. Симптом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Кера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: болезненность при пальпации на вдохе в точке проекции желчного пузыря [8].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При развитии местного перитонита, может определяться положительный симптом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Щеткина-Блюмберга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6. Диагностика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Диагноз острого холецистита следует подозревать при наличии типичных болей (жёлчная колика) в сочетании с результатами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физикального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, лабораторного и инструментального методов обследования.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Лабораторные и инструментальные методы исследования должны быть проведены в течение первых 24 часов с момента госпитализации [8].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Лабораторная диагностика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Клинический анализ крови: лейкоцитоз в пределах 12,0-15,0 х 109/л и выше, умеренный сдвиг лейкоцитарной формулы влево (за счет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палочкоядерных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нейтрофилов), повышение СОЭ.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Изменения со стороны белой крови указывают на деструктивный процесс в стенке желчного пузыря. Чем тяжелее воспалительный процесс в жёлчном пузыре и брюшной полости, тем более выражены эти изменения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Биохимический анализ крови: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Общий белок (норма 64-83г/л.) и белковые фракции.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· Общий холестерин (норма 3,0-6,0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ммоль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/л.).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· Билирубин (норма 3,4-17,1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мкмоль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/л.), прямой билирубин (норма 0 - 3,4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мкмоль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/л.): при остром холецистите возможно небольшое повышение.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·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Аспартатаминотрансфераза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(норма для женщин - до 31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Ед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/л., для мужчин АСТ - до 41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Ед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/л.)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Аланинаминотрансфераза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(норма АЛТ для женщин - до 31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Ед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/л., для мужчин норма АЛТ - до 41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Ед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/л.): активность данных ферментов может быть увеличена.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Гамма-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Глутамилтранспептидаза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(для женщин норма ГГТ - до 32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Ед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/л., для мужчин - до 49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Ед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/л.): активность её может быть повышена в рамках синдрома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холестаза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в сочетании с повышением активности щелочной фосфатазы (норма для женщины - до 240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Ед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/л., для мужчин - до 270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Ед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/л.).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Общий анализ мочи: при наличии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обтурационной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желтухи возможна билирубинурия - появление билирубина в моче [10, 14].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Инструментальная диагностика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Из инструментальных методов диагностики острого холецистита в первую очередь следует отметить УЗИ органов брюшной полости, диагностическая точность которого составляет 89%. Применение этого метода диагностики позволяет не только установить наличие острого холецистита, осложненного механической желтухой, но и уточнить воспаления желчного пузыря и характер желтухи.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Использование метода становится особенно ценным, когда острый холецистит протекает под маской "острого живота" или острого панкреатита. При наличии информации о форме острого холецистита и распространенности воспалительной процесса, представляется возможным определять лечебную тактику и решать вопросы о сроках операции [10].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УЗИ органов брюшной полости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Для острого холецистита характерными и значимыми являются следующие ультразвуковые признаки: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§ увеличение размеров желчного пузыря;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§ утолщение стенки желчного пузыря до 4-5мм;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§ неровность контура желчного пузыря;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§ нечеткость или раздвоенность контура;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 xml:space="preserve">§ положительный ультразвуковой признак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Мерфи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- усиление боли в зоне желчного пузыря на вдохе под УЗ-датчиком;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§ инфильтрация стенки желчного пузыря;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§ изменение содержимого в просвете желчного пузыря;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§ наличие эхо-изменений в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паравезикальной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зоне.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Повторное УЗИ проводят для оценки эффективности консервативного лечения острого холецистита и выявления признаков прогрессирования воспалительного процесса в стенке жёлчного пузыря и брюшной полости. Эти признаки могут появиться спустя 24-48 ч с момента госпитализации, поэтому в это время УЗИ целесообразно проводить ежедневно [7].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Эндоскопическая ретроградная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холангиопанкреатография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(ЭРХПГ)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Применяется при остром холецистите в случаях механической желтухи 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обтурационного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холангита. В таких ситуациях очень важно до операции иметь точные сведения о характере и уровне непроходимости желчных протоков. При успешном выполнении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рентгеноконтрастного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исследования врач имеет возможность выявить камни желчных протоков, определить их локализацию и уровень закупорки протока, а также установить наличие стеноза и его протяженность. Определение характера патологии в желчных протоках с помощью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рентгеноэндоскопического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метода позволяет правильно решать вопросы лечебной тактики.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ЭРХПГ должна производиться в каждом случае острого холецистита, протекающего с выраженными явлениями внепеченочного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холестаза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, если по тяжести воспалительного процесса в брюшной полости не требуется срочного оперативного вмешательства. От проведения ЭРХПГ приходится воздерживаться в отношении больных, которым по тяжести воспалительного процесса в брюшной полости операция должна быть проведена в ближайшие 12-24 часа [10, 14].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Компьютерная томография желчного пузыря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Проведение КТ желчного пузыря и желчевыводящих путей показано при нетипичной клинической картине, а также с целью дифференциальной диагностики заболевания и его осложнений.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Семиотические признаки поражения желчного пузыря, по данным КТ, аналогичны УЗИ.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Диагностическая лапароскопия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Позволяет диагностировать острый холецистит. Во время лапароскопии по визуальным признакам судят о характере воспаления жёлчного пузыря (гиперемия, увеличение в размерах, отек, воспалительная инфильтрация, фибринозный налет, очаги деструкции темно-серого цвета) и распространённости перитонита.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В настоящее время лапароскопию проводят при неясном диагнозе и невозможности установить причину острого живота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неинвазивными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методами исследования [8].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Эзофагогастродуоденоскопия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(ФГДС)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ФГДС проводят с целью исключения язвенной болезни как возможной причины болевого синдрома. Необходим осмотр большого дуоденального сосочка.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Рентгенологическое исследование органов грудной клетки и ЭКГ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Проводят для исключения патологии лёгких, острого инфаркта миокарда, которые могут имитировать симптоматику острого живота [9].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7. Дифференциальная диагностика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Острый холецистит чаще всего приходится дифференцировать: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с почечной коликой,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с острым панкреатитом,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· с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перфоративной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язвой желудка и двенадцатиперстной кишки,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с острым аппендицитом.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Почечная колика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В отличие от приступа острого холецистита, характеризуется возникновением острой боли в поясничной области, с иррадиацией в область половых органов и бедра, а также развитием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дизурических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явлений. Температура тела остается нормальной, лейкоцитоз отсутствует. В моче обнаруживают форменные элементы крови, соли. Симптомы раздражения брюшины отсутствуют. Симптом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Пастернацкого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положительный.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Острый аппендицит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В отличие от острого аппендицита, острый холецистит протекает с повторной рвотой желчью, характерной иррадиацией боли в правую лопатку и плечо. Симптом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Мюсси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при остром аппендиците отсутствует.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Постановку диагноза облегчает наличие в анамнезе данных о том, что пациент болен желчнокаменной болезнью. Острый аппендицит обычно протекает более тяжело, для него характерно быстрое развитие перитонита [2, 3].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Перфоративные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язвы желудка и двенадцатиперстной кишки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Для острого холецистита, в отличие от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перфоративной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язвы, характерно отсутствие в анамнезе указаний на язвенный дефект и наличие указаний на желчнокаменную болезнь.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Прикрытые перфорации язв имеют острое начало. В первые часы от начала заболевания появляется выраженное напряжение мышц передней брюшной стенки. Нередко отмечается локальная боль в правой подвздошной области вследствие того, что содержимое желудка вытекает в брюшную полость. Для острого холецистита это не характерно.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При остром холецистите печеночная тупость сохранена.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Острый панкреатит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В отличие от острого холецистита, протекает с быстро нарастающими явлениями интоксикации, тахикардией, парезом кишечника. Боль локализуется преимущественно в левом подреберье или в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эпигастральной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области, носит опоясывающий характер. Она сопровождается частой, а иногда неукротимой рвотой.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Диагноз острого панкреатита часто подтверждается увеличением активности ферментов в крови и моче. Изменения в поджелудочной железе отчетливо обнаруживаются при ее ультразвуковом исследовании [2, 6].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8. Лечение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Больные острым холециститом подлежат экстренной госпитализации в хирургическое отделение.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Цель лечения: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устранение болевого синдрома,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уменьшение воспалительных явлений и общей интоксикации.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На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догоспитальном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этапе оказывается неотложная помощь.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Неотложная помощь при остром холецистите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1. Оценить состояние пациента: выяснить жалобы, измерить артериальное давление, пульс, частоту дыхательных движений, оценить окраску кожных покровов.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2. Успокоить пациента.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3. Положить пузырь со льдом на область правого подреберья.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4. Необходимо приготовить и ввести антиспастические и анальгезирующие средства, которые снимают спазм сфинктера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Одди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что ведёт к снижению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внутрипротокового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давления вследствие улучшения оттока желчи в двенадцатиперстную кишку: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2 мл 2% раствора но-шпы; 2 мл 2% раствора папаверина; 2 мл 0,2% раствора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платифиллина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; 2 мл 50% анальгина или любой другой анальгетик: баралгин,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кеторол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кетонал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и 1 мл 0,1% раствора атропина. Данная смесь вводится внутривенно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струйно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Хороший и быстрый эффект дает внутривенное капельное введение новокаина 150-200 мл 0,25% раствора.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При неэффективности вводят наркотические анальгетики: 1% раствор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промедола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или 1% раствор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омнопона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1-2 мл внутривенно, можно подкожно и внутримышечно [9, 10].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И госпитализация в хирургическое отделение на носилках.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При наличии осложнений (холангита, желтухи, перфорации желчного пузыря), когда состояние больного крайне тяжелое, его </w:t>
      </w:r>
      <w:proofErr w:type="gram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следует немедленно госпитализировать</w:t>
      </w:r>
      <w:proofErr w:type="gram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лежа в хирургический стационар.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 xml:space="preserve">Можно ввести вышеуказанные спазмолитики до транспортировки, кроме обезболивающих средств, особенно противопоказаны морфин 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омнопон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которые вызывают резкий и длительный спазм сфинктера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Одди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, что приводит к повышению внутрипеченочного давления и дополнительному повреждению печеночных ходов, и усиление боли вплоть до шока.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При длительной транспортировке больного следует начать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инфузионную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терапию растворами глюкозы 5%-ой - 400 мл, с раствором новокаина 0,25% - 100 мл и спазмолитиками [14].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Если после оказания неотложной помощи боль купируется и общее состояние начинает стабилизироваться, а при обследовании в стационаре не были выявлены деструктивные формы холецистита и отсутствуют осложнения, то назначается консервативное лечение.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Консервативное лечение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Консервативные мероприятия направлены: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1. На ликвидацию воспалительного процесса.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2. На борьбу с застоем желчи.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3. На борьбу с дискинезией желчных путей.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4. На нормализацию нарушенных процессов метаболизма.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5. На восстановление нормальной деятельности друг систем организма.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 условия хирургического стационара больному назначается постельный или полупостельный режим.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Также большое значение заключается в соблюдении диеты, с целью создания условий для функционального покоя пораженного органа. Пациенту назначается голод в течение первых 2 дней от начала заболевания [10].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Затем переходят на диету №5.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 рационе прибавляются продукты богатые: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клетчаткой (овощи, фрукты, злаки);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·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липотропными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веществами (нежирное мясо и рыба, яичный белок, нежирный творог, соя);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пектинами (например, яблоки);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жидкость - минеральные воды (боржоми или нарзан - теплые, без газа, по 1 стакану 4 раза в день, после еды) или клюквенный кисель, морс.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Все блюда либо варят, либо запекают и редко тушат. Также нужно протирать богатые клетчаткой овощи и жилистое мясо. Все блюда должны быть только теплые или слегка горячие.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Исключается употребление жирных, жареных, перченых блюд и сладкие продукты.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Медикаментозное лечение заключается в назначении: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§ антибактериальных средств,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§ спазмолитических средств,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§ желчегонных средств.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Для антибактериальной терапии следует использовать препараты, к которым чувствительна вызвавшая острый холецистит микробная флора и которые хорошо проникают в желчь. Антибиотики лучше назначать парентерально [3, 9].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Препаратами выбора в лечении острого холецистита являются: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1)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цефтриаксон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1-2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. +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метронидазол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1,5-2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2)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цефоперазон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2-4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. +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метронидазол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1,5-2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3) ампициллин/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сульбактам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6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4) амоксициллин/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клавуланат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3,6-4,8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 качестве альтернативного режима использования антибактериальных препаратов могут использоваться: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1) гентамицин или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тобрамицин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3 мг/кг в сутки + ампициллин 4 г 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. +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метронидазол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1,5-2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2)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нетилмицин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4-6 мг/кг в сутки +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метронидазол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1,5-2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3)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цефепим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4 г/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. +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метронидазол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1,5-2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4)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фторхинолоны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(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ципрофлоксацин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400-800 мг внутривенно) +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метронидазол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1,5-2 г/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сут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 [1, 4].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В целях устранения спазма сфинктеров желчевыводящей системы назначаются спазмолитики. Они снимают не только спазм сфинктера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Одди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, но и ликвидируют боль.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Спазмолитики назначаются в инъекциях 3 раза в день.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proofErr w:type="gram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Например</w:t>
      </w:r>
      <w:proofErr w:type="gram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1) атропин 1 мл 0,1% подкожно,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2)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платифиллин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2 мл 0,2% подкожно,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3) но-шпа 2 мл 2% внутримышечно,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4) папаверин 2 мл 2% внутримышечно или любой другой спазмолитик.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После стихания острых явлений применяются желчегонные препараты.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Применение желчегонных средств зависит от типа сопутствующей дискинезии.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При дискинезии по гипотоническому типу показаны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холецистокинетики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(препараты, способствующие оттоку желчи) - сульфат магния, оливковое масло, облепиховое или подсолнечное масло.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При дискинезии по гипертоническому типу целесообразно применять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холеретики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(препараты, стимулирующие образование желчи) -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хологон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аллохол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холензим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: по 1-2 таблетке 3 раза в день.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Для коррекции метаболических нарушений назначают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инфузионную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терапию: раствор глюкозы, раствор хлорида калия, белковые препараты, плазму крови, альбумины [4, 10].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На фоне усугубляющейся интоксикации возникает опасность развития печеночной недостаточности. В целях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дезинтосикации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назначают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гемодез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полидез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реополиглюкин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Для устранения нарушения метаболизма в печени назначают препараты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липоевой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кислоты, метионин и глютаминовую кислоту.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Хирургическое лечение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Срочные оперативные вмешательства выполняются при осложнении заболевания желтухой, острым панкреатитом, в случаях, когда, несмотря на проводимое консервативное лечение, клинические проявления острого холецистита сохраняются, при подозрении на перфорацию, гангрену, флегмону желчного пузыря [2, 14].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Основные задачи проводимого лечения: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удалить желчный пузырь (место образования камней),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удалить камни из желчевыводящих путей,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восстановить свободный пассаж желчи,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создать все условия для предотвращения возможных рецидивов.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Объем оперативного вмешательства, при остром холецистите, определяется общим состоянием больного, тяжестью основного заболевания и наличием сопутствующих изменений во внепеченочных желчных протоках. желчный холецистит пузырь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В зависимости от этих обстоятельств характер операции может заключаться в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холецистэктомии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которая при наличии показаний дополняется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холедохотомией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 наружным дренированием желчных протоков.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Холецистэктомия</w:t>
      </w:r>
      <w:proofErr w:type="spellEnd"/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Удаление желчного пузыря является основной операцией при остром холецистите. В настоящее время практикуется два наиболее распространённых способа удаления желчного пузыря: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 xml:space="preserve">1. Открытая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холецистэктомия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- традиционная полостная операция, выполняемая через широкий разрез брюшной стенки. Данный метод оперативного вмешательства целесообразен при высокой степени инфицирования и сильном воспалении желчного пузыря, а также наличии крупных камней, удаление которых иными способами невозможно.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После проведения открытой полостной операции по удалению желчного пузыря процесс восстановления и реабилитации пациента усложняется и занимает 1-2 месяца. Кроме того, существует риск появления спаечных процессов и возможности заражения.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2.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Лапароскопическая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холецистэктомия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- щадящее оперативное вмешательство через узкие проколы (5-10 мм) в брюшной полости при помощи телескопического устройства - тонкой трубки с микрокамерой (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лапароскопа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).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При проведении данного метода удаления желчного пузыря, контакт с оперируемыми тканями происходит исключительно при помощи инструментов, благодаря чему значительно снижается риск инфекционных и воспалительных осложнений. При условии стационарного наблюдения лечащего врача, пациента после такой операции могут отпустить уже на следующий день. Швы снимаются амбулаторно, на 5-7 сутки после операции [15].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Холедохотомия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- это рассечение общего желчного протока.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Показания к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холедохотомии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1. Механическая желтуха при поступлении и в момент операции.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2. Холангит.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3. Расширение внепеченочных желчных протоков.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4. Камни желчных протоков, определяемые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пальпаторно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Вскрытие общего желчного протока производят в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супрадуоденальном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его отделе, ближе к двенадцатиперстной кишке. Нерасширенный желчный проток лучше вскрывать поперечным разрезом, чтобы при последующем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ушивании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поперечного разреза не образовалось сужения протока. При расширенном желчном протоке производят как продольный, так и поперечный разрезы.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При наличии камней в желчных протоках необходимо их удалить и промыть протоки раствором новокаина.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Каждая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холедохотомия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, предпринятая при остром холецистите с диагностической или лечебной целью, должна заканчиваться наружным дренированием желчных протоков при условии их свободной проходимости.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Наружное дренирование желчных протоков может быть произведено следующими способами: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1. По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Аббе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- полиэтиленовым катетером, вводимым через культю пузырного протока.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2. По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Керу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- Т-образным латексным дренажем.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3. По А.В. Вишневскому - дренажем-сифоном.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 выбору способа дренажа подходят с учетом патологии в протоках и характера хирургического вмешательства [6, 14].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- это операция образования наружного свища желчного пузыря.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Её следует считать стандартом хирургического лечения больных острым холециститом, у которых риск выполнения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холецистэктомии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чрезмерно велик в связи с тяжёлыми соматическими заболеваниями.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Патогенетическим обоснованием целесообразности выполнения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служат снятие внутрипузырной гипертензии и отведение наружу инфицированной жёлчи, что устраняет нарушение кровотока в стенке жёлчного пузыря, предотвращая тем самым возникновение и прогрессирование в нём деструктивных изменений.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Три способа проведения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1.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Чрескожное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дренирование жёлчного пузыря под ультразвуковым контролем. В полость жёлчного пузыря устанавливают дренаж, позволяющий отводить наружу гнойную жёлчь и активно осуществлять его санацию.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2.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Лапароскопическая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. Метод прямой пункции жёлчного пузыря троакар-катетером с оставлением в его полости баллонного катетера, благодаря которому обеспечивается герметичность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стомы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 формируется доступ в полость жёлчного пузыря для его активной санации.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3. Открытая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. В правом подреберье формируют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холецистостому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 дно желчного пузыря подшивают к брюшной стенке. В случае невозможности подшить жёлчный пузырь к брюшной стенке его отграничивают тампонами. При открытой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образуется широкий канал для доступа в полость жёлчного пузыря и его санации. Однако этот способ используется редко, так как создание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холецистостомии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наиболее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травматично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в связи с разрезом брюшной стенки [8, 14].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9. Осложнения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 случаях, когда заболевание не диагностировано вовремя или необходимое лечение не начато своевременно, очень высока вероятность того, что разовьются осложнения острого холецистита [3].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К осложнениям относят: холангит, спайки в брюшной полости, перфорация, эмпиема желчного пузыря, сепсис,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хронизация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острого процесса.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Холангит-это воспаление слизистой желчных протоков.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Как осложнение острого процесса развивается достаточно часто. В этом случае острый воспалительный процесс из желчного пузыря переходит в желчные протоки.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Спайки в брюшной полости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Они образуются при любом воспалительном заболевании. В данном случае происходит сращение соединительной тканью желчного пузыря с близлежащими органами (кишечник, печень). Они могут вызывать дискомфорт в животе [1, 10].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Перфорация стенки желчного пузыря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Перфорация стенки желчного пузыря развивается при её некрозе, при этом может сформироваться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околопузырный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абсцесс или развивается перитонит. При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калькульзном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холецистите может образоваться свищ (перфорация пузыря в просвет кишки), при этом камень попадает в кишечник, развивается кишечная непроходимость.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Эмпиема желчного пузыря - гнойное расплавление его стенки.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Это состояние характеризуется ухудшением состояния больного, усилением боли, повышением температуры тела и может привести к перфорации стенки желчного пузыря.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Сепсис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Это серьезное осложнение. Развивается вследствие распространения бактерий из первичного очага с током крови по всему организму. Может привести к летальному исходу.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Хронизация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острого процесса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Переход процесса в хроническую форму происходит, когда проводимое лечение острого холецистита было недостаточно эффективно или больной нарушал предписания врача [7, 9, 16].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10. Профилактика острого холецистита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Профилактика, в первую очередь, должна включать в себя правильный режим питания: 4-5 раз в день. Обязательно исключить обильный прием пищи на ночь, особенно жирной и в сочетании с алкогольными напитками. Прием пищи должен осуществляться каждый день в одно и то же время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Рекомендуется диета, включающая молочные и растительные продукты, </w:t>
      </w:r>
      <w:proofErr w:type="gram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</w:t>
      </w:r>
      <w:proofErr w:type="gram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диету включают продукты, которые содержат много солей магния. Они способствуют выделению желчи, уменьшают болевые ощущения, снимают спазм желчного пузыря. Много магниевых солей в гречневой крупе, в овощах и фруктах [10].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Необходимо достаточное употребление жидкости: не менее 1,5-2 л в течение дня.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Не рекомендуются продукты: с высоким содержанием жиров животного происхождения (жареные блюда, жирная рыба, свинина и т.д.), холодные, газированные, алкогольные напитки.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Диеты необходимо придерживаться постоянно, но в период ремиссии (улучшения) ее можно немного расширить.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Необходимо проводить своевременное лечение очагов инфекции: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· лечение кариозных зубов, синуситов (гайморита), отитов;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· лечение глистных инвазий (лямблий, аскарид).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Также в профилактике важен активный образ жизни. Занятия физической культурой способствуют лучшему оттоку желчи и снижению избыточной массы тела.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Рекомендуется ежедневная ходьба не менее 5-6 км, утренняя гимнастика без прыжков и упражнений для брюшного пресса, плавание в бассейне [9, 10].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Всем больным, которые перенесли острый холецистит, необходимо наблюдение у врача-гастроэнтеролога (консультация 2 раза в год) и периодический прием желчегонных препаратов с целью профилактики [16].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Заключение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Острый холецистит - заболевание, широко распространённое в наше время.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Сейчас можно отметить заметные успехи в лечении острого холецистита: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- снизилась летальность при хирургическом лечении,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- уменьшилась частота послеоперационных осложнений,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- снизилось количество нетрудоспособных [2].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Но вместе с этим следует отметить, что важной стороной проблемы острого холецистита является возрастной аспект. У людей пожилого и старческого возраста процент летальности выше, чем у других групп людей.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Своевременная диагностика, прежде всего, оценка клинических проявлений и проведение ультразвукового исследования желчного пузыря позволяют выявить характер воспаления (катаральный или гнойный) и выбрать правильную тактику лечения острого холецистита, которая способствует снижению осложнений и уменьшению процента летального исхода [5, 13].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Большое значение имеет профилактика острого холецистита: правильный режим питания, занятия физической культурой, ежедневная ходьба и т.д. Все эти мероприятия способствуют лучшему оттоку желчи и предотвращают образование камней в желчном пузыре [10].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Велика роль фельдшера в диагностике и лечении такого заболевания, как острый холецистит. Он осуществляет проведение мероприятий по профилактике острых хирургических заболеваний. Ранняя диагностика, оказание неотложной помощи и своевременная госпитализация больных в хирургическое отделение - важнейшие моменты его работы [16].</w:t>
      </w:r>
    </w:p>
    <w:p w:rsidR="009A7DFB" w:rsidRDefault="009A7DFB" w:rsidP="009A7DFB">
      <w:pPr>
        <w:spacing w:after="285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p w:rsidR="009A7DFB" w:rsidRDefault="009A7DFB" w:rsidP="009A7DFB">
      <w:pPr>
        <w:spacing w:after="285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p w:rsidR="009A7DFB" w:rsidRDefault="009A7DFB" w:rsidP="009A7DFB">
      <w:pPr>
        <w:spacing w:after="285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>Список использованной литературы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1.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Балабекова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Х.Ш.,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Гостищев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В.К., Евсеев М.А. Антибиотикопрофилактика послеоперационных раневых осложнений в абдоминальной хирургии (к обоснованию метода). / Х.Ш.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Балабекова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, В.К.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Гостищев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, М.А. Евсеев // Русский медицинский журнал. Человек и лекарство- 200 - том 14, №4. С. 295.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2. Винокуров М.М. Острый холецистит. Пути улучшения результатов хирургического лечения. - Новосибирск: Наука, 2007, - 168 с.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3. Воротынцев А.С.,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Гостищев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В.К. Выбор дифференцированной тактики лечения больных острым холециститом, осложненным гнойным холангитом. / А.С Воротынцев, В.К.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Гостищев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// Русский медицинский журнал - 2005. - том 13 - №25 - С. 92-98.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4. Гельфанд Б.Р.,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Гологорский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В.А. Антибактериальная терапия абдоминальной хирургической инфекции. Пособие для врачей (под ред. Савельева В.С.) М.: Зеркало, 2006. С. 210.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5.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Дадвани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С.А.,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Ветшев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П.С.,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Шулудко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А.М., Прудков М.И. Желчнокаменная болезнь. М.: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Видар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-М, 2006.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6. Денисова И.Н., Шевченко Ю.Л. Справочник - путеводитель практикующего врача. 2000 болезней от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Адо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Я. - 2-е изд.- М.: ГЭОТАР - МЕД, 2005. - 1344 с. - / Серия "Доказательная медицина"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7. Кузин М.И.,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Шкроб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О.С. Хирургические болезни. - 3-е изд.,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перераб</w:t>
      </w:r>
      <w:proofErr w:type="spellEnd"/>
      <w:proofErr w:type="gram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</w:t>
      </w:r>
      <w:proofErr w:type="gram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 доп. - М.: медицина, 2003. С. 390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8. Морозова А.Д., Конова Т.А. Хирургия для фельдшеров. Ростов н/Д: Феникс. Серия Медицина для вас. 2006 - 416 с.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9. Петров С.В. Общая хирургия. - СПб: Издательство Лань - 2007. С. 356.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10. Попова Ю.С. Болезни печени и желчного пузыря. Диагностика, лечение, профилактика. - СПб.: Издательство Крылов 2008. - 192 с.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11. Самусев Р.П. Атлас анатомии человека: Учеб. пособие для студентов сред. мед. учеб. заведений - 5-е изд.,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перераб</w:t>
      </w:r>
      <w:proofErr w:type="spellEnd"/>
      <w:proofErr w:type="gram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.</w:t>
      </w:r>
      <w:proofErr w:type="gram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 доп. - М.: ООО Издательство Оникс: ООО Издательство Мир и Образование, 2008. - 704 с.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12. Сергиенко В.И., Топографическая анатомия и оперативная хирургия в 2-х т. - М., Медицина, 2010. - 592 с.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13. Стручков В.И.,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Лохвицкий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С.В., Острый холецистит в пожилом и старческом возрасте. М., Медицина, 2006, 184 с.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14. Чадаев А.П. Диагностика и лечение острого холецистита / А.П. Чадаев // Лечащий врач 2004. - №8 - С. 54-57.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15. Яковенко Э.П. Абдоминальный болевой синдром: этиология, патогенез и вопросы терапии / Яковенко Э.П. // Клиническая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фармокология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 xml:space="preserve"> и терапия - 2002 - №1. C. 1-4.</w:t>
      </w:r>
    </w:p>
    <w:p w:rsidR="009A7DFB" w:rsidRPr="009A7DFB" w:rsidRDefault="009A7DFB" w:rsidP="009A7DFB">
      <w:pPr>
        <w:spacing w:after="285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lastRenderedPageBreak/>
        <w:t xml:space="preserve">16. Полный медицинский справочник фельдшера (дополненный). - М.: </w:t>
      </w:r>
      <w:proofErr w:type="spellStart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Эксмо</w:t>
      </w:r>
      <w:proofErr w:type="spellEnd"/>
      <w:r w:rsidRPr="009A7DFB">
        <w:rPr>
          <w:rFonts w:ascii="Helvetica" w:eastAsia="Times New Roman" w:hAnsi="Helvetica"/>
          <w:color w:val="000000"/>
          <w:sz w:val="23"/>
          <w:szCs w:val="23"/>
          <w:lang w:eastAsia="ru-RU"/>
        </w:rPr>
        <w:t>, 2013. - 832 с. - (Полный медицинский справочник).</w:t>
      </w:r>
    </w:p>
    <w:p w:rsidR="0060219A" w:rsidRDefault="0060219A"/>
    <w:sectPr w:rsidR="0060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E29"/>
    <w:multiLevelType w:val="multilevel"/>
    <w:tmpl w:val="CED6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040A9"/>
    <w:multiLevelType w:val="multilevel"/>
    <w:tmpl w:val="937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253F"/>
    <w:multiLevelType w:val="multilevel"/>
    <w:tmpl w:val="1DB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65A1E"/>
    <w:multiLevelType w:val="multilevel"/>
    <w:tmpl w:val="E35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64DD4"/>
    <w:multiLevelType w:val="multilevel"/>
    <w:tmpl w:val="0A5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F1"/>
    <w:rsid w:val="0060219A"/>
    <w:rsid w:val="008764F1"/>
    <w:rsid w:val="009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0570"/>
  <w15:chartTrackingRefBased/>
  <w15:docId w15:val="{C46E36F3-9ABD-46D6-80AB-1BBBA65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FB"/>
    <w:pPr>
      <w:spacing w:after="200" w:line="276" w:lineRule="auto"/>
    </w:pPr>
    <w:rPr>
      <w:rFonts w:ascii="Times New Roman" w:eastAsia="SimSun" w:hAnsi="Times New Roman" w:cs="Times New Roman"/>
    </w:rPr>
  </w:style>
  <w:style w:type="paragraph" w:styleId="1">
    <w:name w:val="heading 1"/>
    <w:basedOn w:val="a"/>
    <w:link w:val="10"/>
    <w:uiPriority w:val="9"/>
    <w:qFormat/>
    <w:rsid w:val="009A7DF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DF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7DF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DFB"/>
    <w:rPr>
      <w:rFonts w:ascii="Times New Roman" w:eastAsia="SimSu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A7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A7DFB"/>
    <w:rPr>
      <w:color w:val="0000FF"/>
      <w:u w:val="single"/>
    </w:rPr>
  </w:style>
  <w:style w:type="character" w:customStyle="1" w:styleId="oe12e431">
    <w:name w:val="oe12e431"/>
    <w:basedOn w:val="a0"/>
    <w:rsid w:val="009A7D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7D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7D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7D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7D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A7D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851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75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6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0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67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9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7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7088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4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76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863758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674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259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5531</Words>
  <Characters>31527</Characters>
  <Application>Microsoft Office Word</Application>
  <DocSecurity>0</DocSecurity>
  <Lines>262</Lines>
  <Paragraphs>73</Paragraphs>
  <ScaleCrop>false</ScaleCrop>
  <Company>HP</Company>
  <LinksUpToDate>false</LinksUpToDate>
  <CharactersWithSpaces>36985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Oftalmolog</dc:creator>
  <cp:keywords/>
  <dc:description/>
  <cp:lastModifiedBy>Oftalmolog</cp:lastModifiedBy>
  <cp:revision>2</cp:revision>
  <dcterms:created xsi:type="dcterms:W3CDTF">2021-02-23T05:54:00Z</dcterms:created>
  <dcterms:modified xsi:type="dcterms:W3CDTF">2021-02-23T06:00:00Z</dcterms:modified>
</cp:coreProperties>
</file>