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E1B" w:rsidRDefault="00212E1B" w:rsidP="00212E1B">
      <w:pPr>
        <w:jc w:val="center"/>
        <w:rPr>
          <w:rFonts w:ascii="Times New Roman" w:hAnsi="Times New Roman" w:cs="Times New Roman"/>
          <w:b/>
          <w:sz w:val="28"/>
          <w:szCs w:val="28"/>
        </w:rPr>
      </w:pPr>
      <w:r w:rsidRPr="00212E1B">
        <w:rPr>
          <w:rFonts w:ascii="Times New Roman" w:hAnsi="Times New Roman" w:cs="Times New Roman"/>
          <w:b/>
          <w:sz w:val="28"/>
          <w:szCs w:val="28"/>
        </w:rPr>
        <w:t>День 1(11.11.19)</w:t>
      </w:r>
    </w:p>
    <w:p w:rsidR="00212E1B" w:rsidRPr="002855F5" w:rsidRDefault="00212E1B" w:rsidP="00212E1B">
      <w:pPr>
        <w:pStyle w:val="a3"/>
        <w:spacing w:before="0" w:beforeAutospacing="0" w:after="0" w:afterAutospacing="0" w:line="360" w:lineRule="auto"/>
        <w:ind w:firstLine="708"/>
        <w:jc w:val="both"/>
        <w:rPr>
          <w:color w:val="000000"/>
          <w:sz w:val="28"/>
          <w:szCs w:val="28"/>
        </w:rPr>
      </w:pPr>
      <w:r w:rsidRPr="002855F5">
        <w:rPr>
          <w:sz w:val="28"/>
          <w:szCs w:val="28"/>
        </w:rPr>
        <w:t>Был проведен инструктаж по технике безопасности.</w:t>
      </w:r>
      <w:r w:rsidRPr="002855F5">
        <w:rPr>
          <w:sz w:val="28"/>
          <w:szCs w:val="28"/>
        </w:rPr>
        <w:br/>
      </w:r>
      <w:r w:rsidRPr="002855F5">
        <w:rPr>
          <w:color w:val="000000"/>
          <w:sz w:val="28"/>
          <w:szCs w:val="28"/>
        </w:rPr>
        <w:t>Вводный инструктаж:</w:t>
      </w:r>
    </w:p>
    <w:p w:rsidR="00212E1B" w:rsidRPr="002855F5" w:rsidRDefault="00212E1B" w:rsidP="00212E1B">
      <w:pPr>
        <w:pStyle w:val="a3"/>
        <w:spacing w:before="0" w:beforeAutospacing="0" w:after="0" w:afterAutospacing="0" w:line="360" w:lineRule="auto"/>
        <w:jc w:val="both"/>
        <w:rPr>
          <w:color w:val="000000"/>
          <w:sz w:val="28"/>
          <w:szCs w:val="28"/>
        </w:rPr>
      </w:pPr>
      <w:r w:rsidRPr="002855F5">
        <w:rPr>
          <w:color w:val="000000"/>
          <w:sz w:val="28"/>
          <w:szCs w:val="28"/>
        </w:rPr>
        <w:t>1.Вводный инструктаж по безопасности труда проводится со всеми вновь принимаемыми на работу независимо от их образования, стажа работы по данной профессии или должности,</w:t>
      </w:r>
      <w:r>
        <w:rPr>
          <w:color w:val="000000"/>
          <w:sz w:val="28"/>
          <w:szCs w:val="28"/>
        </w:rPr>
        <w:t xml:space="preserve"> </w:t>
      </w:r>
      <w:r w:rsidRPr="002855F5">
        <w:rPr>
          <w:color w:val="000000"/>
          <w:sz w:val="28"/>
          <w:szCs w:val="28"/>
        </w:rPr>
        <w:t>с временными работниками,</w:t>
      </w:r>
      <w:r>
        <w:rPr>
          <w:color w:val="000000"/>
          <w:sz w:val="28"/>
          <w:szCs w:val="28"/>
        </w:rPr>
        <w:t xml:space="preserve">  </w:t>
      </w:r>
      <w:r w:rsidRPr="002855F5">
        <w:rPr>
          <w:color w:val="000000"/>
          <w:sz w:val="28"/>
          <w:szCs w:val="28"/>
        </w:rPr>
        <w:t>командированными,</w:t>
      </w:r>
      <w:r>
        <w:rPr>
          <w:color w:val="000000"/>
          <w:sz w:val="28"/>
          <w:szCs w:val="28"/>
        </w:rPr>
        <w:t xml:space="preserve"> </w:t>
      </w:r>
      <w:proofErr w:type="gramStart"/>
      <w:r w:rsidRPr="002855F5">
        <w:rPr>
          <w:color w:val="000000"/>
          <w:sz w:val="28"/>
          <w:szCs w:val="28"/>
        </w:rPr>
        <w:t>студентами</w:t>
      </w:r>
      <w:proofErr w:type="gramEnd"/>
      <w:r w:rsidRPr="002855F5">
        <w:rPr>
          <w:color w:val="000000"/>
          <w:sz w:val="28"/>
          <w:szCs w:val="28"/>
        </w:rPr>
        <w:t xml:space="preserve"> прибывшими на практику.</w:t>
      </w:r>
    </w:p>
    <w:p w:rsidR="00212E1B" w:rsidRPr="002855F5" w:rsidRDefault="00212E1B" w:rsidP="00212E1B">
      <w:pPr>
        <w:pStyle w:val="a3"/>
        <w:spacing w:before="0" w:beforeAutospacing="0" w:after="0" w:afterAutospacing="0" w:line="360" w:lineRule="auto"/>
        <w:jc w:val="both"/>
        <w:rPr>
          <w:color w:val="000000"/>
          <w:sz w:val="28"/>
          <w:szCs w:val="28"/>
        </w:rPr>
      </w:pPr>
      <w:r w:rsidRPr="002855F5">
        <w:rPr>
          <w:color w:val="000000"/>
          <w:sz w:val="28"/>
          <w:szCs w:val="28"/>
        </w:rPr>
        <w:t xml:space="preserve">2.Вводный инструктаж преследует цель дать вновь поступившему работнику знания, позволяющие ему свободно ориентироваться </w:t>
      </w:r>
      <w:proofErr w:type="gramStart"/>
      <w:r w:rsidRPr="002855F5">
        <w:rPr>
          <w:color w:val="000000"/>
          <w:sz w:val="28"/>
          <w:szCs w:val="28"/>
        </w:rPr>
        <w:t>в</w:t>
      </w:r>
      <w:proofErr w:type="gramEnd"/>
      <w:r w:rsidRPr="002855F5">
        <w:rPr>
          <w:color w:val="000000"/>
          <w:sz w:val="28"/>
          <w:szCs w:val="28"/>
        </w:rPr>
        <w:t xml:space="preserve"> </w:t>
      </w:r>
      <w:proofErr w:type="gramStart"/>
      <w:r w:rsidRPr="002855F5">
        <w:rPr>
          <w:color w:val="000000"/>
          <w:sz w:val="28"/>
          <w:szCs w:val="28"/>
        </w:rPr>
        <w:t>окружающей</w:t>
      </w:r>
      <w:proofErr w:type="gramEnd"/>
      <w:r w:rsidRPr="002855F5">
        <w:rPr>
          <w:color w:val="000000"/>
          <w:sz w:val="28"/>
          <w:szCs w:val="28"/>
        </w:rPr>
        <w:t xml:space="preserve"> обстановки учреждения.</w:t>
      </w:r>
    </w:p>
    <w:p w:rsidR="00212E1B" w:rsidRPr="002855F5" w:rsidRDefault="00212E1B" w:rsidP="00212E1B">
      <w:pPr>
        <w:pStyle w:val="a3"/>
        <w:spacing w:before="0" w:beforeAutospacing="0" w:after="0" w:afterAutospacing="0" w:line="360" w:lineRule="auto"/>
        <w:jc w:val="both"/>
        <w:rPr>
          <w:color w:val="000000"/>
          <w:sz w:val="28"/>
          <w:szCs w:val="28"/>
        </w:rPr>
      </w:pPr>
      <w:r w:rsidRPr="002855F5">
        <w:rPr>
          <w:color w:val="000000"/>
          <w:sz w:val="28"/>
          <w:szCs w:val="28"/>
        </w:rPr>
        <w:t>3.Вводный инструктаж должен познакомить работника:</w:t>
      </w:r>
    </w:p>
    <w:p w:rsidR="00212E1B" w:rsidRPr="002855F5" w:rsidRDefault="00212E1B" w:rsidP="00212E1B">
      <w:pPr>
        <w:pStyle w:val="a3"/>
        <w:spacing w:before="0" w:beforeAutospacing="0" w:after="0" w:afterAutospacing="0" w:line="360" w:lineRule="auto"/>
        <w:jc w:val="both"/>
        <w:rPr>
          <w:color w:val="000000"/>
          <w:sz w:val="28"/>
          <w:szCs w:val="28"/>
        </w:rPr>
      </w:pPr>
      <w:r w:rsidRPr="002855F5">
        <w:rPr>
          <w:color w:val="000000"/>
          <w:sz w:val="28"/>
          <w:szCs w:val="28"/>
        </w:rPr>
        <w:t>· Общими сведениями о предприятии, характерными особенностями производства.</w:t>
      </w:r>
    </w:p>
    <w:p w:rsidR="00212E1B" w:rsidRPr="002855F5" w:rsidRDefault="00212E1B" w:rsidP="00212E1B">
      <w:pPr>
        <w:pStyle w:val="a3"/>
        <w:spacing w:before="0" w:beforeAutospacing="0" w:after="0" w:afterAutospacing="0" w:line="360" w:lineRule="auto"/>
        <w:jc w:val="both"/>
        <w:rPr>
          <w:color w:val="000000"/>
          <w:sz w:val="28"/>
          <w:szCs w:val="28"/>
        </w:rPr>
      </w:pPr>
      <w:r w:rsidRPr="002855F5">
        <w:rPr>
          <w:color w:val="000000"/>
          <w:sz w:val="28"/>
          <w:szCs w:val="28"/>
        </w:rPr>
        <w:t>· Основными положениями законодательства об охране труда.</w:t>
      </w:r>
    </w:p>
    <w:p w:rsidR="00212E1B" w:rsidRPr="002855F5" w:rsidRDefault="00212E1B" w:rsidP="00212E1B">
      <w:pPr>
        <w:pStyle w:val="a3"/>
        <w:spacing w:before="0" w:beforeAutospacing="0" w:after="0" w:afterAutospacing="0" w:line="360" w:lineRule="auto"/>
        <w:jc w:val="both"/>
        <w:rPr>
          <w:color w:val="000000"/>
          <w:sz w:val="28"/>
          <w:szCs w:val="28"/>
        </w:rPr>
      </w:pPr>
      <w:r w:rsidRPr="002855F5">
        <w:rPr>
          <w:color w:val="000000"/>
          <w:sz w:val="28"/>
          <w:szCs w:val="28"/>
        </w:rPr>
        <w:t>· Правилами внутреннего трудового распорядка, ответственностью за нарушение правил.</w:t>
      </w:r>
    </w:p>
    <w:p w:rsidR="00212E1B" w:rsidRPr="002855F5" w:rsidRDefault="00212E1B" w:rsidP="00212E1B">
      <w:pPr>
        <w:pStyle w:val="a3"/>
        <w:spacing w:before="0" w:beforeAutospacing="0" w:after="0" w:afterAutospacing="0" w:line="360" w:lineRule="auto"/>
        <w:jc w:val="both"/>
        <w:rPr>
          <w:color w:val="000000"/>
          <w:sz w:val="28"/>
          <w:szCs w:val="28"/>
        </w:rPr>
      </w:pPr>
      <w:r w:rsidRPr="002855F5">
        <w:rPr>
          <w:color w:val="000000"/>
          <w:sz w:val="28"/>
          <w:szCs w:val="28"/>
        </w:rPr>
        <w:t>· Основными требованиями производственной санитарии и личной гигиены.</w:t>
      </w:r>
    </w:p>
    <w:p w:rsidR="00212E1B" w:rsidRPr="002855F5" w:rsidRDefault="00212E1B" w:rsidP="00212E1B">
      <w:pPr>
        <w:pStyle w:val="a3"/>
        <w:spacing w:before="0" w:beforeAutospacing="0" w:after="0" w:afterAutospacing="0" w:line="360" w:lineRule="auto"/>
        <w:jc w:val="both"/>
        <w:rPr>
          <w:color w:val="000000"/>
          <w:sz w:val="28"/>
          <w:szCs w:val="28"/>
        </w:rPr>
      </w:pPr>
      <w:r w:rsidRPr="002855F5">
        <w:rPr>
          <w:color w:val="000000"/>
          <w:sz w:val="28"/>
          <w:szCs w:val="28"/>
        </w:rPr>
        <w:t>· Средствами индивидуальной защиты.</w:t>
      </w:r>
    </w:p>
    <w:p w:rsidR="00212E1B" w:rsidRPr="002855F5" w:rsidRDefault="00212E1B" w:rsidP="00212E1B">
      <w:pPr>
        <w:pStyle w:val="a3"/>
        <w:spacing w:before="0" w:beforeAutospacing="0" w:after="0" w:afterAutospacing="0" w:line="360" w:lineRule="auto"/>
        <w:jc w:val="both"/>
        <w:rPr>
          <w:color w:val="000000"/>
          <w:sz w:val="28"/>
          <w:szCs w:val="28"/>
        </w:rPr>
      </w:pPr>
      <w:r w:rsidRPr="002855F5">
        <w:rPr>
          <w:color w:val="000000"/>
          <w:sz w:val="28"/>
          <w:szCs w:val="28"/>
        </w:rPr>
        <w:t>· Пожарной безопасности.</w:t>
      </w:r>
    </w:p>
    <w:p w:rsidR="00212E1B" w:rsidRPr="002855F5" w:rsidRDefault="00212E1B" w:rsidP="00212E1B">
      <w:pPr>
        <w:pStyle w:val="a3"/>
        <w:spacing w:before="0" w:beforeAutospacing="0" w:after="0" w:afterAutospacing="0" w:line="360" w:lineRule="auto"/>
        <w:jc w:val="both"/>
        <w:rPr>
          <w:color w:val="000000"/>
          <w:sz w:val="28"/>
          <w:szCs w:val="28"/>
        </w:rPr>
      </w:pPr>
      <w:r w:rsidRPr="002855F5">
        <w:rPr>
          <w:color w:val="000000"/>
          <w:sz w:val="28"/>
          <w:szCs w:val="28"/>
        </w:rPr>
        <w:t>· Первой помощи пострадавшим и действиям при возникновении чрезвычайной ситуации.</w:t>
      </w:r>
    </w:p>
    <w:p w:rsidR="00212E1B" w:rsidRDefault="00212E1B" w:rsidP="00212E1B">
      <w:pPr>
        <w:jc w:val="center"/>
        <w:rPr>
          <w:rFonts w:ascii="Times New Roman" w:hAnsi="Times New Roman" w:cs="Times New Roman"/>
          <w:sz w:val="28"/>
          <w:szCs w:val="28"/>
        </w:rPr>
      </w:pPr>
    </w:p>
    <w:p w:rsidR="00212E1B" w:rsidRDefault="00212E1B" w:rsidP="00212E1B">
      <w:pPr>
        <w:jc w:val="center"/>
        <w:rPr>
          <w:rFonts w:ascii="Times New Roman" w:hAnsi="Times New Roman" w:cs="Times New Roman"/>
          <w:sz w:val="28"/>
          <w:szCs w:val="28"/>
        </w:rPr>
      </w:pPr>
    </w:p>
    <w:p w:rsidR="00212E1B" w:rsidRDefault="00212E1B" w:rsidP="00212E1B">
      <w:pPr>
        <w:jc w:val="center"/>
        <w:rPr>
          <w:rFonts w:ascii="Times New Roman" w:hAnsi="Times New Roman" w:cs="Times New Roman"/>
          <w:sz w:val="28"/>
          <w:szCs w:val="28"/>
        </w:rPr>
      </w:pPr>
    </w:p>
    <w:p w:rsidR="00212E1B" w:rsidRDefault="00212E1B" w:rsidP="00212E1B">
      <w:pPr>
        <w:jc w:val="center"/>
        <w:rPr>
          <w:rFonts w:ascii="Times New Roman" w:hAnsi="Times New Roman" w:cs="Times New Roman"/>
          <w:sz w:val="28"/>
          <w:szCs w:val="28"/>
        </w:rPr>
      </w:pPr>
    </w:p>
    <w:p w:rsidR="00212E1B" w:rsidRDefault="00212E1B" w:rsidP="00212E1B">
      <w:pPr>
        <w:jc w:val="center"/>
        <w:rPr>
          <w:rFonts w:ascii="Times New Roman" w:hAnsi="Times New Roman" w:cs="Times New Roman"/>
          <w:sz w:val="28"/>
          <w:szCs w:val="28"/>
        </w:rPr>
      </w:pPr>
    </w:p>
    <w:p w:rsidR="00212E1B" w:rsidRDefault="00212E1B" w:rsidP="00212E1B">
      <w:pPr>
        <w:jc w:val="center"/>
        <w:rPr>
          <w:rFonts w:ascii="Times New Roman" w:hAnsi="Times New Roman" w:cs="Times New Roman"/>
          <w:sz w:val="28"/>
          <w:szCs w:val="28"/>
        </w:rPr>
      </w:pPr>
    </w:p>
    <w:p w:rsidR="00212E1B" w:rsidRDefault="00212E1B" w:rsidP="00212E1B">
      <w:pPr>
        <w:jc w:val="center"/>
        <w:rPr>
          <w:rFonts w:ascii="Times New Roman" w:hAnsi="Times New Roman" w:cs="Times New Roman"/>
          <w:sz w:val="28"/>
          <w:szCs w:val="28"/>
        </w:rPr>
      </w:pPr>
    </w:p>
    <w:p w:rsidR="00212E1B" w:rsidRDefault="00212E1B" w:rsidP="00212E1B">
      <w:pPr>
        <w:jc w:val="center"/>
        <w:rPr>
          <w:rFonts w:ascii="Times New Roman" w:hAnsi="Times New Roman" w:cs="Times New Roman"/>
          <w:sz w:val="28"/>
          <w:szCs w:val="28"/>
        </w:rPr>
      </w:pPr>
    </w:p>
    <w:p w:rsidR="00212E1B" w:rsidRDefault="00212E1B" w:rsidP="00212E1B">
      <w:pPr>
        <w:jc w:val="center"/>
        <w:rPr>
          <w:rFonts w:ascii="Times New Roman" w:hAnsi="Times New Roman" w:cs="Times New Roman"/>
          <w:b/>
          <w:sz w:val="28"/>
          <w:szCs w:val="28"/>
        </w:rPr>
      </w:pPr>
      <w:r w:rsidRPr="00212E1B">
        <w:rPr>
          <w:rFonts w:ascii="Times New Roman" w:hAnsi="Times New Roman" w:cs="Times New Roman"/>
          <w:b/>
          <w:sz w:val="28"/>
          <w:szCs w:val="28"/>
        </w:rPr>
        <w:lastRenderedPageBreak/>
        <w:t>День 2(12.11.19)</w:t>
      </w:r>
    </w:p>
    <w:p w:rsidR="00212E1B" w:rsidRDefault="00212E1B" w:rsidP="00212E1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Проведение определения концентрации общего билирубина в крови.</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Метод определения основан на том, что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взаимодействия</w:t>
      </w:r>
      <w:proofErr w:type="gramEnd"/>
      <w:r>
        <w:rPr>
          <w:rFonts w:ascii="Times New Roman" w:hAnsi="Times New Roman" w:cs="Times New Roman"/>
          <w:sz w:val="28"/>
          <w:szCs w:val="28"/>
        </w:rPr>
        <w:t xml:space="preserve"> билирубина с 3,5-дихлорфенилдиазоневой солью в кислой среде в присутствии детергента образуется </w:t>
      </w:r>
      <w:proofErr w:type="spellStart"/>
      <w:r>
        <w:rPr>
          <w:rFonts w:ascii="Times New Roman" w:hAnsi="Times New Roman" w:cs="Times New Roman"/>
          <w:sz w:val="28"/>
          <w:szCs w:val="28"/>
        </w:rPr>
        <w:t>азобилирубин</w:t>
      </w:r>
      <w:proofErr w:type="spellEnd"/>
      <w:r>
        <w:rPr>
          <w:rFonts w:ascii="Times New Roman" w:hAnsi="Times New Roman" w:cs="Times New Roman"/>
          <w:sz w:val="28"/>
          <w:szCs w:val="28"/>
        </w:rPr>
        <w:t xml:space="preserve"> красного цвета, интенсивность окраски которого пропорциональна концентрации билирубина в анализируемой пробе и измеряется </w:t>
      </w:r>
      <w:proofErr w:type="spellStart"/>
      <w:r>
        <w:rPr>
          <w:rFonts w:ascii="Times New Roman" w:hAnsi="Times New Roman" w:cs="Times New Roman"/>
          <w:sz w:val="28"/>
          <w:szCs w:val="28"/>
        </w:rPr>
        <w:t>фотометрически</w:t>
      </w:r>
      <w:proofErr w:type="spellEnd"/>
      <w:r>
        <w:rPr>
          <w:rFonts w:ascii="Times New Roman" w:hAnsi="Times New Roman" w:cs="Times New Roman"/>
          <w:sz w:val="28"/>
          <w:szCs w:val="28"/>
        </w:rPr>
        <w:t xml:space="preserve"> при длине волны 546 (520-560) нм.</w:t>
      </w:r>
    </w:p>
    <w:p w:rsidR="00212E1B" w:rsidRPr="00212E1B" w:rsidRDefault="00212E1B" w:rsidP="00212E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Определение проводится на анализаторе: </w:t>
      </w:r>
      <w:proofErr w:type="spellStart"/>
      <w:r>
        <w:rPr>
          <w:rFonts w:ascii="Times New Roman" w:hAnsi="Times New Roman" w:cs="Times New Roman"/>
          <w:sz w:val="28"/>
          <w:szCs w:val="28"/>
          <w:lang w:val="en-US"/>
        </w:rPr>
        <w:t>Clima</w:t>
      </w:r>
      <w:proofErr w:type="spellEnd"/>
    </w:p>
    <w:p w:rsidR="00212E1B" w:rsidRDefault="00212E1B" w:rsidP="00212E1B">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4075" cy="3343275"/>
            <wp:effectExtent l="19050" t="0" r="9525" b="0"/>
            <wp:docPr id="1" name="Рисунок 1" descr="C:\Users\FINK.FINK-ПК\Desktop\Практика\FO8z0CP-e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K.FINK-ПК\Desktop\Практика\FO8z0CP-evk.jpg"/>
                    <pic:cNvPicPr>
                      <a:picLocks noChangeAspect="1" noChangeArrowheads="1"/>
                    </pic:cNvPicPr>
                  </pic:nvPicPr>
                  <pic:blipFill>
                    <a:blip r:embed="rId5"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8"/>
          <w:szCs w:val="28"/>
        </w:rPr>
        <w:t>Нормальные величины концентрации билирубина в сыворотке и плазме крови:</w:t>
      </w:r>
      <w:r w:rsidRPr="00DD2F8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12E1B" w:rsidRDefault="00212E1B" w:rsidP="00212E1B">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2E1B" w:rsidRDefault="00212E1B" w:rsidP="00212E1B">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133850" cy="1238250"/>
            <wp:effectExtent l="19050" t="0" r="0" b="0"/>
            <wp:docPr id="2" name="Рисунок 1" descr="C:\Users\Кирилл\Desktop\Сканы\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илл\Desktop\Сканы\img003.jpg"/>
                    <pic:cNvPicPr>
                      <a:picLocks noChangeAspect="1" noChangeArrowheads="1"/>
                    </pic:cNvPicPr>
                  </pic:nvPicPr>
                  <pic:blipFill>
                    <a:blip r:embed="rId6" cstate="print"/>
                    <a:srcRect l="27426" t="15913" r="28975" b="74592"/>
                    <a:stretch>
                      <a:fillRect/>
                    </a:stretch>
                  </pic:blipFill>
                  <pic:spPr bwMode="auto">
                    <a:xfrm>
                      <a:off x="0" y="0"/>
                      <a:ext cx="4133850" cy="1238250"/>
                    </a:xfrm>
                    <a:prstGeom prst="rect">
                      <a:avLst/>
                    </a:prstGeom>
                    <a:noFill/>
                    <a:ln w="9525">
                      <a:noFill/>
                      <a:miter lim="800000"/>
                      <a:headEnd/>
                      <a:tailEnd/>
                    </a:ln>
                  </pic:spPr>
                </pic:pic>
              </a:graphicData>
            </a:graphic>
          </wp:inline>
        </w:drawing>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Отработанный материал вместе с кюветами утилизируют в </w:t>
      </w:r>
      <w:proofErr w:type="spellStart"/>
      <w:r>
        <w:rPr>
          <w:rFonts w:ascii="Times New Roman" w:hAnsi="Times New Roman" w:cs="Times New Roman"/>
          <w:sz w:val="28"/>
          <w:szCs w:val="28"/>
        </w:rPr>
        <w:t>дез</w:t>
      </w:r>
      <w:proofErr w:type="spellEnd"/>
      <w:r>
        <w:rPr>
          <w:rFonts w:ascii="Times New Roman" w:hAnsi="Times New Roman" w:cs="Times New Roman"/>
          <w:sz w:val="28"/>
          <w:szCs w:val="28"/>
        </w:rPr>
        <w:t>. раствор, после чего кюветы моют и сушат в сухожаровом шкафу.</w:t>
      </w:r>
    </w:p>
    <w:p w:rsidR="00212E1B" w:rsidRDefault="00212E1B" w:rsidP="00212E1B">
      <w:pPr>
        <w:spacing w:after="0" w:line="360" w:lineRule="auto"/>
        <w:jc w:val="both"/>
        <w:rPr>
          <w:rFonts w:ascii="Times New Roman" w:hAnsi="Times New Roman" w:cs="Times New Roman"/>
          <w:sz w:val="28"/>
          <w:szCs w:val="28"/>
        </w:rPr>
      </w:pPr>
    </w:p>
    <w:p w:rsidR="00212E1B" w:rsidRDefault="00212E1B" w:rsidP="00212E1B">
      <w:pPr>
        <w:spacing w:after="0" w:line="360" w:lineRule="auto"/>
        <w:jc w:val="both"/>
        <w:rPr>
          <w:rFonts w:ascii="Times New Roman" w:hAnsi="Times New Roman" w:cs="Times New Roman"/>
          <w:sz w:val="28"/>
          <w:szCs w:val="28"/>
        </w:rPr>
      </w:pPr>
    </w:p>
    <w:p w:rsidR="00212E1B" w:rsidRDefault="00212E1B" w:rsidP="00212E1B">
      <w:pPr>
        <w:spacing w:after="0" w:line="360" w:lineRule="auto"/>
        <w:jc w:val="center"/>
        <w:rPr>
          <w:rFonts w:ascii="Times New Roman" w:hAnsi="Times New Roman" w:cs="Times New Roman"/>
          <w:b/>
          <w:sz w:val="28"/>
          <w:szCs w:val="28"/>
        </w:rPr>
      </w:pPr>
      <w:r w:rsidRPr="00212E1B">
        <w:rPr>
          <w:rFonts w:ascii="Times New Roman" w:hAnsi="Times New Roman" w:cs="Times New Roman"/>
          <w:b/>
          <w:sz w:val="28"/>
          <w:szCs w:val="28"/>
        </w:rPr>
        <w:lastRenderedPageBreak/>
        <w:t>День 3(13.11.19)</w:t>
      </w:r>
    </w:p>
    <w:p w:rsidR="00212E1B" w:rsidRDefault="00212E1B" w:rsidP="00212E1B">
      <w:pPr>
        <w:spacing w:after="0" w:line="360" w:lineRule="auto"/>
        <w:jc w:val="both"/>
        <w:rPr>
          <w:rFonts w:ascii="Times New Roman" w:hAnsi="Times New Roman" w:cs="Times New Roman"/>
          <w:color w:val="000000"/>
          <w:sz w:val="28"/>
          <w:shd w:val="clear" w:color="auto" w:fill="FFFFFF"/>
        </w:rPr>
      </w:pPr>
      <w:r>
        <w:rPr>
          <w:rFonts w:ascii="Times New Roman" w:hAnsi="Times New Roman" w:cs="Times New Roman"/>
          <w:sz w:val="28"/>
          <w:szCs w:val="28"/>
        </w:rPr>
        <w:t xml:space="preserve">Проведение определения АЛТ. </w:t>
      </w:r>
      <w:r w:rsidRPr="00457F01">
        <w:rPr>
          <w:rFonts w:ascii="Times New Roman" w:hAnsi="Times New Roman" w:cs="Times New Roman"/>
          <w:bCs/>
          <w:color w:val="000000"/>
          <w:sz w:val="28"/>
          <w:bdr w:val="none" w:sz="0" w:space="0" w:color="auto" w:frame="1"/>
          <w:shd w:val="clear" w:color="auto" w:fill="FFFFFF"/>
        </w:rPr>
        <w:t>АЛТ</w:t>
      </w:r>
      <w:r w:rsidRPr="00457F01">
        <w:rPr>
          <w:rFonts w:ascii="Times New Roman" w:hAnsi="Times New Roman" w:cs="Times New Roman"/>
          <w:color w:val="000000"/>
          <w:sz w:val="28"/>
          <w:shd w:val="clear" w:color="auto" w:fill="FFFFFF"/>
        </w:rPr>
        <w:t xml:space="preserve"> катализирует реакцию переноса аминогруппы с </w:t>
      </w:r>
      <w:proofErr w:type="spellStart"/>
      <w:r w:rsidRPr="00457F01">
        <w:rPr>
          <w:rFonts w:ascii="Times New Roman" w:hAnsi="Times New Roman" w:cs="Times New Roman"/>
          <w:color w:val="000000"/>
          <w:sz w:val="28"/>
          <w:shd w:val="clear" w:color="auto" w:fill="FFFFFF"/>
        </w:rPr>
        <w:t>аланина</w:t>
      </w:r>
      <w:proofErr w:type="spellEnd"/>
      <w:r w:rsidRPr="00457F01">
        <w:rPr>
          <w:rFonts w:ascii="Times New Roman" w:hAnsi="Times New Roman" w:cs="Times New Roman"/>
          <w:color w:val="000000"/>
          <w:sz w:val="28"/>
          <w:shd w:val="clear" w:color="auto" w:fill="FFFFFF"/>
        </w:rPr>
        <w:t xml:space="preserve"> на </w:t>
      </w:r>
      <w:proofErr w:type="spellStart"/>
      <w:r w:rsidRPr="00457F01">
        <w:rPr>
          <w:rFonts w:ascii="Times New Roman" w:hAnsi="Times New Roman" w:cs="Times New Roman"/>
          <w:color w:val="000000"/>
          <w:sz w:val="28"/>
          <w:shd w:val="clear" w:color="auto" w:fill="FFFFFF"/>
        </w:rPr>
        <w:t>оксоглютарат</w:t>
      </w:r>
      <w:proofErr w:type="spellEnd"/>
      <w:r w:rsidRPr="00457F01">
        <w:rPr>
          <w:rFonts w:ascii="Times New Roman" w:hAnsi="Times New Roman" w:cs="Times New Roman"/>
          <w:color w:val="000000"/>
          <w:sz w:val="28"/>
          <w:shd w:val="clear" w:color="auto" w:fill="FFFFFF"/>
        </w:rPr>
        <w:t xml:space="preserve">, образуя </w:t>
      </w:r>
      <w:proofErr w:type="spellStart"/>
      <w:r w:rsidRPr="00457F01">
        <w:rPr>
          <w:rFonts w:ascii="Times New Roman" w:hAnsi="Times New Roman" w:cs="Times New Roman"/>
          <w:color w:val="000000"/>
          <w:sz w:val="28"/>
          <w:shd w:val="clear" w:color="auto" w:fill="FFFFFF"/>
        </w:rPr>
        <w:t>пируват</w:t>
      </w:r>
      <w:proofErr w:type="spellEnd"/>
      <w:r w:rsidRPr="00457F01">
        <w:rPr>
          <w:rFonts w:ascii="Times New Roman" w:hAnsi="Times New Roman" w:cs="Times New Roman"/>
          <w:color w:val="000000"/>
          <w:sz w:val="28"/>
          <w:shd w:val="clear" w:color="auto" w:fill="FFFFFF"/>
        </w:rPr>
        <w:t xml:space="preserve"> и </w:t>
      </w:r>
      <w:proofErr w:type="spellStart"/>
      <w:r w:rsidRPr="00457F01">
        <w:rPr>
          <w:rFonts w:ascii="Times New Roman" w:hAnsi="Times New Roman" w:cs="Times New Roman"/>
          <w:color w:val="000000"/>
          <w:sz w:val="28"/>
          <w:shd w:val="clear" w:color="auto" w:fill="FFFFFF"/>
        </w:rPr>
        <w:t>глютамат</w:t>
      </w:r>
      <w:proofErr w:type="spellEnd"/>
      <w:r w:rsidRPr="00457F01">
        <w:rPr>
          <w:rFonts w:ascii="Times New Roman" w:hAnsi="Times New Roman" w:cs="Times New Roman"/>
          <w:color w:val="000000"/>
          <w:sz w:val="28"/>
          <w:shd w:val="clear" w:color="auto" w:fill="FFFFFF"/>
        </w:rPr>
        <w:t xml:space="preserve">. Затем в присутствии </w:t>
      </w:r>
      <w:proofErr w:type="spellStart"/>
      <w:r w:rsidRPr="00457F01">
        <w:rPr>
          <w:rFonts w:ascii="Times New Roman" w:hAnsi="Times New Roman" w:cs="Times New Roman"/>
          <w:color w:val="000000"/>
          <w:sz w:val="28"/>
          <w:shd w:val="clear" w:color="auto" w:fill="FFFFFF"/>
        </w:rPr>
        <w:t>лактатдегидрогеназы</w:t>
      </w:r>
      <w:proofErr w:type="spellEnd"/>
      <w:r w:rsidRPr="00457F01">
        <w:rPr>
          <w:rFonts w:ascii="Times New Roman" w:hAnsi="Times New Roman" w:cs="Times New Roman"/>
          <w:color w:val="000000"/>
          <w:sz w:val="28"/>
          <w:shd w:val="clear" w:color="auto" w:fill="FFFFFF"/>
        </w:rPr>
        <w:t xml:space="preserve"> (ЛДГ) происходит восстановление </w:t>
      </w:r>
      <w:proofErr w:type="spellStart"/>
      <w:r w:rsidRPr="00457F01">
        <w:rPr>
          <w:rFonts w:ascii="Times New Roman" w:hAnsi="Times New Roman" w:cs="Times New Roman"/>
          <w:color w:val="000000"/>
          <w:sz w:val="28"/>
          <w:shd w:val="clear" w:color="auto" w:fill="FFFFFF"/>
        </w:rPr>
        <w:t>пирувата</w:t>
      </w:r>
      <w:proofErr w:type="spellEnd"/>
      <w:r w:rsidRPr="00457F01">
        <w:rPr>
          <w:rFonts w:ascii="Times New Roman" w:hAnsi="Times New Roman" w:cs="Times New Roman"/>
          <w:color w:val="000000"/>
          <w:sz w:val="28"/>
          <w:shd w:val="clear" w:color="auto" w:fill="FFFFFF"/>
        </w:rPr>
        <w:t xml:space="preserve"> до </w:t>
      </w:r>
      <w:proofErr w:type="spellStart"/>
      <w:r w:rsidRPr="00457F01">
        <w:rPr>
          <w:rFonts w:ascii="Times New Roman" w:hAnsi="Times New Roman" w:cs="Times New Roman"/>
          <w:color w:val="000000"/>
          <w:sz w:val="28"/>
          <w:shd w:val="clear" w:color="auto" w:fill="FFFFFF"/>
        </w:rPr>
        <w:t>лактата</w:t>
      </w:r>
      <w:proofErr w:type="spellEnd"/>
      <w:r w:rsidRPr="00457F01">
        <w:rPr>
          <w:rFonts w:ascii="Times New Roman" w:hAnsi="Times New Roman" w:cs="Times New Roman"/>
          <w:color w:val="000000"/>
          <w:sz w:val="28"/>
          <w:shd w:val="clear" w:color="auto" w:fill="FFFFFF"/>
        </w:rPr>
        <w:t xml:space="preserve"> за счет окисления НАДН</w:t>
      </w:r>
      <w:proofErr w:type="gramStart"/>
      <w:r w:rsidRPr="00457F01">
        <w:rPr>
          <w:rFonts w:ascii="Times New Roman" w:hAnsi="Times New Roman" w:cs="Times New Roman"/>
          <w:color w:val="000000"/>
          <w:sz w:val="28"/>
          <w:shd w:val="clear" w:color="auto" w:fill="FFFFFF"/>
        </w:rPr>
        <w:t>2</w:t>
      </w:r>
      <w:proofErr w:type="gramEnd"/>
      <w:r w:rsidRPr="00457F01">
        <w:rPr>
          <w:rFonts w:ascii="Times New Roman" w:hAnsi="Times New Roman" w:cs="Times New Roman"/>
          <w:color w:val="000000"/>
          <w:sz w:val="28"/>
          <w:shd w:val="clear" w:color="auto" w:fill="FFFFFF"/>
        </w:rPr>
        <w:t xml:space="preserve"> .</w:t>
      </w:r>
    </w:p>
    <w:p w:rsidR="00212E1B" w:rsidRDefault="00212E1B" w:rsidP="00212E1B">
      <w:pPr>
        <w:spacing w:after="0" w:line="360" w:lineRule="auto"/>
        <w:jc w:val="both"/>
        <w:rPr>
          <w:rFonts w:ascii="Times New Roman" w:hAnsi="Times New Roman" w:cs="Times New Roman"/>
          <w:color w:val="000000"/>
          <w:sz w:val="28"/>
          <w:shd w:val="clear" w:color="auto" w:fill="FFFFFF"/>
        </w:rPr>
      </w:pPr>
      <w:r>
        <w:rPr>
          <w:rFonts w:ascii="Times New Roman" w:hAnsi="Times New Roman" w:cs="Times New Roman"/>
          <w:noProof/>
          <w:color w:val="000000"/>
          <w:sz w:val="28"/>
          <w:shd w:val="clear" w:color="auto" w:fill="FFFFFF"/>
          <w:lang w:eastAsia="ru-RU"/>
        </w:rPr>
        <w:drawing>
          <wp:inline distT="0" distB="0" distL="0" distR="0">
            <wp:extent cx="2434492" cy="1371600"/>
            <wp:effectExtent l="19050" t="0" r="3908" b="0"/>
            <wp:docPr id="3" name="Рисунок 2" descr="C:\Users\FINK.FINK-ПК\Desktop\Практика\nHoZ1zSMC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NK.FINK-ПК\Desktop\Практика\nHoZ1zSMC1o.jpg"/>
                    <pic:cNvPicPr>
                      <a:picLocks noChangeAspect="1" noChangeArrowheads="1"/>
                    </pic:cNvPicPr>
                  </pic:nvPicPr>
                  <pic:blipFill>
                    <a:blip r:embed="rId7" cstate="print"/>
                    <a:srcRect/>
                    <a:stretch>
                      <a:fillRect/>
                    </a:stretch>
                  </pic:blipFill>
                  <pic:spPr bwMode="auto">
                    <a:xfrm>
                      <a:off x="0" y="0"/>
                      <a:ext cx="2434492" cy="137160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447925" cy="1379168"/>
            <wp:effectExtent l="19050" t="0" r="9525" b="0"/>
            <wp:docPr id="5" name="Рисунок 3" descr="C:\Users\FINK.FINK-ПК\Desktop\Практика\d8HdWYsTw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NK.FINK-ПК\Desktop\Практика\d8HdWYsTwUM.jpg"/>
                    <pic:cNvPicPr>
                      <a:picLocks noChangeAspect="1" noChangeArrowheads="1"/>
                    </pic:cNvPicPr>
                  </pic:nvPicPr>
                  <pic:blipFill>
                    <a:blip r:embed="rId8" cstate="print"/>
                    <a:srcRect/>
                    <a:stretch>
                      <a:fillRect/>
                    </a:stretch>
                  </pic:blipFill>
                  <pic:spPr bwMode="auto">
                    <a:xfrm>
                      <a:off x="0" y="0"/>
                      <a:ext cx="2447925" cy="1379168"/>
                    </a:xfrm>
                    <a:prstGeom prst="rect">
                      <a:avLst/>
                    </a:prstGeom>
                    <a:noFill/>
                    <a:ln w="9525">
                      <a:noFill/>
                      <a:miter lim="800000"/>
                      <a:headEnd/>
                      <a:tailEnd/>
                    </a:ln>
                  </pic:spPr>
                </pic:pic>
              </a:graphicData>
            </a:graphic>
          </wp:inline>
        </w:drawing>
      </w:r>
    </w:p>
    <w:p w:rsidR="00212E1B" w:rsidRPr="00457F01" w:rsidRDefault="00212E1B" w:rsidP="00212E1B">
      <w:pPr>
        <w:pStyle w:val="a3"/>
        <w:shd w:val="clear" w:color="auto" w:fill="FFFFFF"/>
        <w:spacing w:before="0" w:beforeAutospacing="0" w:after="0" w:afterAutospacing="0" w:line="360" w:lineRule="auto"/>
        <w:jc w:val="both"/>
        <w:textAlignment w:val="baseline"/>
        <w:rPr>
          <w:color w:val="000000"/>
          <w:sz w:val="28"/>
          <w:szCs w:val="28"/>
        </w:rPr>
      </w:pPr>
      <w:r w:rsidRPr="00457F01">
        <w:rPr>
          <w:color w:val="000000"/>
          <w:sz w:val="28"/>
          <w:szCs w:val="28"/>
        </w:rPr>
        <w:t>При использовании биохимических анализаторов с другим фотометрическим объемом количество рабочего реагента и анализируемых образцов в зависимости от объема используемой кюветы может быть пропорционально изменено (соотношение сыворотки или плазмы крови к рабочему реагенту составляет 1:20 про 37</w:t>
      </w:r>
      <w:proofErr w:type="gramStart"/>
      <w:r w:rsidRPr="00457F01">
        <w:rPr>
          <w:color w:val="000000"/>
          <w:sz w:val="28"/>
          <w:szCs w:val="28"/>
        </w:rPr>
        <w:t xml:space="preserve"> С</w:t>
      </w:r>
      <w:proofErr w:type="gramEnd"/>
      <w:r w:rsidRPr="00457F01">
        <w:rPr>
          <w:color w:val="000000"/>
          <w:sz w:val="28"/>
          <w:szCs w:val="28"/>
        </w:rPr>
        <w:t xml:space="preserve"> и 1:10 при 30С).</w:t>
      </w:r>
    </w:p>
    <w:p w:rsidR="00212E1B" w:rsidRDefault="00212E1B" w:rsidP="00212E1B">
      <w:pPr>
        <w:pStyle w:val="a3"/>
        <w:shd w:val="clear" w:color="auto" w:fill="FFFFFF"/>
        <w:spacing w:before="0" w:beforeAutospacing="0" w:after="0" w:afterAutospacing="0" w:line="360" w:lineRule="auto"/>
        <w:jc w:val="both"/>
        <w:textAlignment w:val="baseline"/>
        <w:rPr>
          <w:color w:val="000000"/>
          <w:sz w:val="28"/>
          <w:szCs w:val="28"/>
        </w:rPr>
      </w:pPr>
      <w:r w:rsidRPr="00457F01">
        <w:rPr>
          <w:color w:val="000000"/>
          <w:sz w:val="28"/>
          <w:szCs w:val="28"/>
        </w:rPr>
        <w:t xml:space="preserve">Пробы перемешать, поместить в фотометрическую ячейку анализатора. На стадии </w:t>
      </w:r>
      <w:proofErr w:type="spellStart"/>
      <w:proofErr w:type="gramStart"/>
      <w:r w:rsidRPr="00457F01">
        <w:rPr>
          <w:color w:val="000000"/>
          <w:sz w:val="28"/>
          <w:szCs w:val="28"/>
        </w:rPr>
        <w:t>лаг-фазы</w:t>
      </w:r>
      <w:proofErr w:type="spellEnd"/>
      <w:proofErr w:type="gramEnd"/>
      <w:r w:rsidRPr="00457F01">
        <w:rPr>
          <w:color w:val="000000"/>
          <w:sz w:val="28"/>
          <w:szCs w:val="28"/>
        </w:rPr>
        <w:t xml:space="preserve"> в течение 1 минуты скорость изменения концентрации </w:t>
      </w:r>
      <w:r w:rsidRPr="00457F01">
        <w:rPr>
          <w:b/>
          <w:bCs/>
          <w:color w:val="000000"/>
          <w:sz w:val="28"/>
          <w:szCs w:val="28"/>
          <w:bdr w:val="none" w:sz="0" w:space="0" w:color="auto" w:frame="1"/>
        </w:rPr>
        <w:t>АЛТ </w:t>
      </w:r>
      <w:r w:rsidRPr="00457F01">
        <w:rPr>
          <w:color w:val="000000"/>
          <w:sz w:val="28"/>
          <w:szCs w:val="28"/>
        </w:rPr>
        <w:t>выходит на линейный режим. При этом под действием фермента </w:t>
      </w:r>
      <w:r w:rsidRPr="00457F01">
        <w:rPr>
          <w:b/>
          <w:bCs/>
          <w:color w:val="000000"/>
          <w:sz w:val="28"/>
          <w:szCs w:val="28"/>
          <w:bdr w:val="none" w:sz="0" w:space="0" w:color="auto" w:frame="1"/>
        </w:rPr>
        <w:t>ЛДГ</w:t>
      </w:r>
      <w:r w:rsidRPr="00457F01">
        <w:rPr>
          <w:color w:val="000000"/>
          <w:sz w:val="28"/>
          <w:szCs w:val="28"/>
        </w:rPr>
        <w:t xml:space="preserve"> также устраняется мешающее влияние </w:t>
      </w:r>
      <w:proofErr w:type="spellStart"/>
      <w:r w:rsidRPr="00457F01">
        <w:rPr>
          <w:color w:val="000000"/>
          <w:sz w:val="28"/>
          <w:szCs w:val="28"/>
        </w:rPr>
        <w:t>пирувата</w:t>
      </w:r>
      <w:proofErr w:type="spellEnd"/>
      <w:r w:rsidRPr="00457F01">
        <w:rPr>
          <w:color w:val="000000"/>
          <w:sz w:val="28"/>
          <w:szCs w:val="28"/>
        </w:rPr>
        <w:t>, содержащегося в образце крови и взаимодействующего с НАДН</w:t>
      </w:r>
      <w:proofErr w:type="gramStart"/>
      <w:r w:rsidRPr="00457F01">
        <w:rPr>
          <w:color w:val="000000"/>
          <w:sz w:val="28"/>
          <w:szCs w:val="28"/>
        </w:rPr>
        <w:t>2</w:t>
      </w:r>
      <w:proofErr w:type="gramEnd"/>
      <w:r w:rsidRPr="00457F01">
        <w:rPr>
          <w:color w:val="000000"/>
          <w:sz w:val="28"/>
          <w:szCs w:val="28"/>
        </w:rPr>
        <w:t xml:space="preserve">, вследствие чего не происходит завышение результатов анализа. После стадии </w:t>
      </w:r>
      <w:proofErr w:type="spellStart"/>
      <w:proofErr w:type="gramStart"/>
      <w:r w:rsidRPr="00457F01">
        <w:rPr>
          <w:color w:val="000000"/>
          <w:sz w:val="28"/>
          <w:szCs w:val="28"/>
        </w:rPr>
        <w:t>лаг-фазы</w:t>
      </w:r>
      <w:proofErr w:type="spellEnd"/>
      <w:proofErr w:type="gramEnd"/>
      <w:r w:rsidRPr="00457F01">
        <w:rPr>
          <w:color w:val="000000"/>
          <w:sz w:val="28"/>
          <w:szCs w:val="28"/>
        </w:rPr>
        <w:t xml:space="preserve"> начинаются кинетические измерения через 1, 2 и 3 минуты.</w:t>
      </w:r>
    </w:p>
    <w:p w:rsidR="00212E1B" w:rsidRDefault="00212E1B" w:rsidP="00212E1B">
      <w:pPr>
        <w:pStyle w:val="a3"/>
        <w:shd w:val="clear" w:color="auto" w:fill="FFFFFF"/>
        <w:spacing w:before="0" w:beforeAutospacing="0" w:after="0" w:afterAutospacing="0" w:line="360" w:lineRule="auto"/>
        <w:jc w:val="both"/>
        <w:textAlignment w:val="baseline"/>
        <w:rPr>
          <w:noProof/>
          <w:sz w:val="28"/>
          <w:szCs w:val="28"/>
        </w:rPr>
      </w:pPr>
      <w:r>
        <w:rPr>
          <w:noProof/>
          <w:sz w:val="28"/>
          <w:szCs w:val="28"/>
        </w:rPr>
        <w:t>Нормальные значения:</w:t>
      </w:r>
    </w:p>
    <w:p w:rsidR="00212E1B" w:rsidRDefault="00212E1B" w:rsidP="00212E1B">
      <w:pPr>
        <w:pStyle w:val="a3"/>
        <w:numPr>
          <w:ilvl w:val="0"/>
          <w:numId w:val="1"/>
        </w:numPr>
        <w:shd w:val="clear" w:color="auto" w:fill="FFFFFF"/>
        <w:spacing w:before="0" w:beforeAutospacing="0" w:after="0" w:afterAutospacing="0" w:line="360" w:lineRule="auto"/>
        <w:jc w:val="both"/>
        <w:textAlignment w:val="baseline"/>
        <w:rPr>
          <w:sz w:val="28"/>
          <w:szCs w:val="28"/>
        </w:rPr>
      </w:pPr>
      <w:r>
        <w:rPr>
          <w:sz w:val="28"/>
          <w:szCs w:val="28"/>
        </w:rPr>
        <w:t>Женщины до 31</w:t>
      </w:r>
      <w:proofErr w:type="gramStart"/>
      <w:r>
        <w:rPr>
          <w:sz w:val="28"/>
          <w:szCs w:val="28"/>
        </w:rPr>
        <w:t xml:space="preserve"> Е</w:t>
      </w:r>
      <w:proofErr w:type="gramEnd"/>
      <w:r>
        <w:rPr>
          <w:sz w:val="28"/>
          <w:szCs w:val="28"/>
        </w:rPr>
        <w:t>/л</w:t>
      </w:r>
    </w:p>
    <w:p w:rsidR="00212E1B" w:rsidRDefault="00212E1B" w:rsidP="00212E1B">
      <w:pPr>
        <w:pStyle w:val="a3"/>
        <w:numPr>
          <w:ilvl w:val="0"/>
          <w:numId w:val="1"/>
        </w:numPr>
        <w:shd w:val="clear" w:color="auto" w:fill="FFFFFF"/>
        <w:spacing w:before="0" w:beforeAutospacing="0" w:after="0" w:afterAutospacing="0" w:line="360" w:lineRule="auto"/>
        <w:jc w:val="both"/>
        <w:textAlignment w:val="baseline"/>
        <w:rPr>
          <w:sz w:val="28"/>
          <w:szCs w:val="28"/>
        </w:rPr>
      </w:pPr>
      <w:r>
        <w:rPr>
          <w:sz w:val="28"/>
          <w:szCs w:val="28"/>
        </w:rPr>
        <w:t>Мужчины до 38</w:t>
      </w:r>
      <w:proofErr w:type="gramStart"/>
      <w:r>
        <w:rPr>
          <w:sz w:val="28"/>
          <w:szCs w:val="28"/>
        </w:rPr>
        <w:t xml:space="preserve"> Е</w:t>
      </w:r>
      <w:proofErr w:type="gramEnd"/>
      <w:r>
        <w:rPr>
          <w:sz w:val="28"/>
          <w:szCs w:val="28"/>
        </w:rPr>
        <w:t>/л</w:t>
      </w:r>
    </w:p>
    <w:p w:rsidR="00212E1B" w:rsidRDefault="00212E1B" w:rsidP="00212E1B">
      <w:pPr>
        <w:pStyle w:val="a3"/>
        <w:shd w:val="clear" w:color="auto" w:fill="FFFFFF"/>
        <w:spacing w:before="0" w:beforeAutospacing="0" w:after="0" w:afterAutospacing="0" w:line="360" w:lineRule="auto"/>
        <w:jc w:val="both"/>
        <w:textAlignment w:val="baseline"/>
        <w:rPr>
          <w:color w:val="000000"/>
          <w:sz w:val="28"/>
          <w:szCs w:val="28"/>
        </w:rPr>
      </w:pPr>
    </w:p>
    <w:p w:rsidR="00212E1B" w:rsidRDefault="00212E1B" w:rsidP="00212E1B">
      <w:pPr>
        <w:spacing w:after="0" w:line="360" w:lineRule="auto"/>
        <w:rPr>
          <w:rFonts w:ascii="Times New Roman" w:hAnsi="Times New Roman" w:cs="Times New Roman"/>
          <w:color w:val="000000"/>
          <w:sz w:val="28"/>
          <w:shd w:val="clear" w:color="auto" w:fill="FFFFFF"/>
        </w:rPr>
      </w:pPr>
    </w:p>
    <w:p w:rsidR="00212E1B" w:rsidRDefault="00212E1B" w:rsidP="00212E1B">
      <w:pPr>
        <w:spacing w:after="0" w:line="360" w:lineRule="auto"/>
        <w:rPr>
          <w:rFonts w:ascii="Times New Roman" w:hAnsi="Times New Roman" w:cs="Times New Roman"/>
          <w:color w:val="000000"/>
          <w:sz w:val="28"/>
          <w:shd w:val="clear" w:color="auto" w:fill="FFFFFF"/>
        </w:rPr>
      </w:pPr>
    </w:p>
    <w:p w:rsidR="00212E1B" w:rsidRDefault="00212E1B" w:rsidP="00212E1B">
      <w:pPr>
        <w:spacing w:after="0" w:line="360" w:lineRule="auto"/>
        <w:rPr>
          <w:rFonts w:ascii="Times New Roman" w:hAnsi="Times New Roman" w:cs="Times New Roman"/>
          <w:color w:val="000000"/>
          <w:sz w:val="28"/>
          <w:shd w:val="clear" w:color="auto" w:fill="FFFFFF"/>
        </w:rPr>
      </w:pPr>
    </w:p>
    <w:p w:rsidR="00212E1B" w:rsidRDefault="00212E1B" w:rsidP="00212E1B">
      <w:pPr>
        <w:spacing w:after="0" w:line="360" w:lineRule="auto"/>
        <w:rPr>
          <w:rFonts w:ascii="Times New Roman" w:hAnsi="Times New Roman" w:cs="Times New Roman"/>
          <w:color w:val="000000"/>
          <w:sz w:val="28"/>
          <w:shd w:val="clear" w:color="auto" w:fill="FFFFFF"/>
        </w:rPr>
      </w:pPr>
    </w:p>
    <w:p w:rsidR="00212E1B" w:rsidRDefault="00212E1B" w:rsidP="00212E1B">
      <w:pPr>
        <w:spacing w:after="0" w:line="360" w:lineRule="auto"/>
        <w:jc w:val="center"/>
        <w:rPr>
          <w:rFonts w:ascii="Times New Roman" w:hAnsi="Times New Roman" w:cs="Times New Roman"/>
          <w:b/>
          <w:color w:val="000000"/>
          <w:sz w:val="28"/>
          <w:shd w:val="clear" w:color="auto" w:fill="FFFFFF"/>
        </w:rPr>
      </w:pPr>
      <w:r w:rsidRPr="00212E1B">
        <w:rPr>
          <w:rFonts w:ascii="Times New Roman" w:hAnsi="Times New Roman" w:cs="Times New Roman"/>
          <w:b/>
          <w:color w:val="000000"/>
          <w:sz w:val="28"/>
          <w:shd w:val="clear" w:color="auto" w:fill="FFFFFF"/>
        </w:rPr>
        <w:lastRenderedPageBreak/>
        <w:t>День 4(14.11.19)</w:t>
      </w:r>
    </w:p>
    <w:p w:rsidR="00212E1B" w:rsidRDefault="00212E1B" w:rsidP="00212E1B">
      <w:pPr>
        <w:spacing w:after="0" w:line="360" w:lineRule="auto"/>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t>Повторное проведение определения АЛТ и АСТ в плазме крови.</w:t>
      </w:r>
    </w:p>
    <w:p w:rsidR="00212E1B" w:rsidRDefault="00212E1B" w:rsidP="00212E1B">
      <w:pPr>
        <w:pStyle w:val="a3"/>
        <w:shd w:val="clear" w:color="auto" w:fill="FFFFFF"/>
        <w:spacing w:before="0" w:beforeAutospacing="0" w:after="0" w:afterAutospacing="0" w:line="360" w:lineRule="auto"/>
        <w:jc w:val="both"/>
        <w:textAlignment w:val="baseline"/>
        <w:rPr>
          <w:sz w:val="28"/>
          <w:szCs w:val="28"/>
        </w:rPr>
      </w:pPr>
      <w:r>
        <w:rPr>
          <w:sz w:val="28"/>
          <w:szCs w:val="28"/>
        </w:rPr>
        <w:t>Проведение анализа:</w:t>
      </w:r>
    </w:p>
    <w:p w:rsidR="00212E1B" w:rsidRDefault="00212E1B" w:rsidP="00212E1B">
      <w:pPr>
        <w:pStyle w:val="a3"/>
        <w:shd w:val="clear" w:color="auto" w:fill="FFFFFF"/>
        <w:spacing w:before="0" w:beforeAutospacing="0" w:after="0" w:afterAutospacing="0" w:line="360" w:lineRule="auto"/>
        <w:jc w:val="both"/>
        <w:textAlignment w:val="baseline"/>
        <w:rPr>
          <w:sz w:val="28"/>
          <w:szCs w:val="28"/>
        </w:rPr>
      </w:pPr>
      <w:r>
        <w:rPr>
          <w:sz w:val="28"/>
          <w:szCs w:val="28"/>
        </w:rPr>
        <w:t>К 500мкл рабочего раствора реагентов добавить 50 мкл анализируемого образца, перемешать. Через 60 секунд начать считывание оптической плотности. Перед началом работы реагенты нагреть до 37С. На протяжении всего анализа поддерживать температуру пробы. К 400мл реагента 1 добавить 50 мкл анализируемого образца, перемешать. Инкубировать пробу в течение 1-5 минут при температуре 37С. Добавить 100 мкл реагента 2, перемешать. Через 60 секунд начать считывание оптической плотности.</w:t>
      </w:r>
    </w:p>
    <w:p w:rsidR="00212E1B" w:rsidRDefault="00212E1B" w:rsidP="00212E1B">
      <w:pPr>
        <w:spacing w:after="0" w:line="360" w:lineRule="auto"/>
        <w:rPr>
          <w:rFonts w:ascii="Times New Roman" w:hAnsi="Times New Roman" w:cs="Times New Roman"/>
          <w:color w:val="000000"/>
          <w:sz w:val="28"/>
          <w:shd w:val="clear" w:color="auto" w:fill="FFFFFF"/>
          <w:lang w:val="en-US"/>
        </w:rPr>
      </w:pPr>
      <w:r>
        <w:rPr>
          <w:rFonts w:ascii="Times New Roman" w:hAnsi="Times New Roman" w:cs="Times New Roman"/>
          <w:color w:val="000000"/>
          <w:sz w:val="28"/>
          <w:shd w:val="clear" w:color="auto" w:fill="FFFFFF"/>
        </w:rPr>
        <w:t xml:space="preserve">Измерения проводятся на анализаторе: </w:t>
      </w:r>
      <w:proofErr w:type="spellStart"/>
      <w:r>
        <w:rPr>
          <w:rFonts w:ascii="Times New Roman" w:hAnsi="Times New Roman" w:cs="Times New Roman"/>
          <w:color w:val="000000"/>
          <w:sz w:val="28"/>
          <w:shd w:val="clear" w:color="auto" w:fill="FFFFFF"/>
          <w:lang w:val="en-US"/>
        </w:rPr>
        <w:t>Clima</w:t>
      </w:r>
      <w:proofErr w:type="spellEnd"/>
    </w:p>
    <w:p w:rsidR="00212E1B" w:rsidRDefault="00212E1B" w:rsidP="00212E1B">
      <w:pPr>
        <w:spacing w:after="0" w:line="360" w:lineRule="auto"/>
        <w:rPr>
          <w:rFonts w:ascii="Times New Roman" w:hAnsi="Times New Roman" w:cs="Times New Roman"/>
          <w:color w:val="000000"/>
          <w:sz w:val="28"/>
          <w:shd w:val="clear" w:color="auto" w:fill="FFFFFF"/>
          <w:lang w:val="en-US"/>
        </w:rPr>
      </w:pPr>
      <w:r>
        <w:rPr>
          <w:rFonts w:ascii="Times New Roman" w:hAnsi="Times New Roman" w:cs="Times New Roman"/>
          <w:noProof/>
          <w:color w:val="000000"/>
          <w:sz w:val="28"/>
          <w:shd w:val="clear" w:color="auto" w:fill="FFFFFF"/>
          <w:lang w:eastAsia="ru-RU"/>
        </w:rPr>
        <w:drawing>
          <wp:inline distT="0" distB="0" distL="0" distR="0">
            <wp:extent cx="5934075" cy="3343275"/>
            <wp:effectExtent l="19050" t="0" r="9525" b="0"/>
            <wp:docPr id="6" name="Рисунок 4" descr="C:\Users\FINK.FINK-ПК\Desktop\Практика\FO8z0CP-e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NK.FINK-ПК\Desktop\Практика\FO8z0CP-evk.jpg"/>
                    <pic:cNvPicPr>
                      <a:picLocks noChangeAspect="1" noChangeArrowheads="1"/>
                    </pic:cNvPicPr>
                  </pic:nvPicPr>
                  <pic:blipFill>
                    <a:blip r:embed="rId5"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pStyle w:val="a3"/>
        <w:shd w:val="clear" w:color="auto" w:fill="FFFFFF"/>
        <w:spacing w:before="0" w:beforeAutospacing="0" w:after="0" w:afterAutospacing="0" w:line="360" w:lineRule="auto"/>
        <w:jc w:val="both"/>
        <w:textAlignment w:val="baseline"/>
        <w:rPr>
          <w:noProof/>
          <w:sz w:val="28"/>
          <w:szCs w:val="28"/>
        </w:rPr>
      </w:pPr>
      <w:r>
        <w:rPr>
          <w:noProof/>
          <w:sz w:val="28"/>
          <w:szCs w:val="28"/>
        </w:rPr>
        <w:t>Нормальные значения:</w:t>
      </w:r>
    </w:p>
    <w:p w:rsidR="00212E1B" w:rsidRDefault="00212E1B" w:rsidP="00212E1B">
      <w:pPr>
        <w:pStyle w:val="a3"/>
        <w:numPr>
          <w:ilvl w:val="0"/>
          <w:numId w:val="1"/>
        </w:numPr>
        <w:shd w:val="clear" w:color="auto" w:fill="FFFFFF"/>
        <w:spacing w:before="0" w:beforeAutospacing="0" w:after="0" w:afterAutospacing="0" w:line="360" w:lineRule="auto"/>
        <w:jc w:val="both"/>
        <w:textAlignment w:val="baseline"/>
        <w:rPr>
          <w:sz w:val="28"/>
          <w:szCs w:val="28"/>
        </w:rPr>
      </w:pPr>
      <w:r>
        <w:rPr>
          <w:sz w:val="28"/>
          <w:szCs w:val="28"/>
        </w:rPr>
        <w:t>Женщины до 31</w:t>
      </w:r>
      <w:proofErr w:type="gramStart"/>
      <w:r>
        <w:rPr>
          <w:sz w:val="28"/>
          <w:szCs w:val="28"/>
        </w:rPr>
        <w:t xml:space="preserve"> Е</w:t>
      </w:r>
      <w:proofErr w:type="gramEnd"/>
      <w:r>
        <w:rPr>
          <w:sz w:val="28"/>
          <w:szCs w:val="28"/>
        </w:rPr>
        <w:t>/л</w:t>
      </w:r>
    </w:p>
    <w:p w:rsidR="00212E1B" w:rsidRDefault="00212E1B" w:rsidP="00212E1B">
      <w:pPr>
        <w:pStyle w:val="a3"/>
        <w:numPr>
          <w:ilvl w:val="0"/>
          <w:numId w:val="1"/>
        </w:numPr>
        <w:shd w:val="clear" w:color="auto" w:fill="FFFFFF"/>
        <w:spacing w:before="0" w:beforeAutospacing="0" w:after="0" w:afterAutospacing="0" w:line="360" w:lineRule="auto"/>
        <w:jc w:val="both"/>
        <w:textAlignment w:val="baseline"/>
        <w:rPr>
          <w:sz w:val="28"/>
          <w:szCs w:val="28"/>
        </w:rPr>
      </w:pPr>
      <w:r>
        <w:rPr>
          <w:sz w:val="28"/>
          <w:szCs w:val="28"/>
        </w:rPr>
        <w:t>Мужчины до 38</w:t>
      </w:r>
      <w:proofErr w:type="gramStart"/>
      <w:r>
        <w:rPr>
          <w:sz w:val="28"/>
          <w:szCs w:val="28"/>
        </w:rPr>
        <w:t xml:space="preserve"> Е</w:t>
      </w:r>
      <w:proofErr w:type="gramEnd"/>
      <w:r>
        <w:rPr>
          <w:sz w:val="28"/>
          <w:szCs w:val="28"/>
        </w:rPr>
        <w:t>/л</w:t>
      </w:r>
    </w:p>
    <w:p w:rsidR="00212E1B" w:rsidRDefault="00212E1B" w:rsidP="00212E1B">
      <w:pPr>
        <w:spacing w:after="0" w:line="360" w:lineRule="auto"/>
        <w:rPr>
          <w:rFonts w:ascii="Times New Roman" w:hAnsi="Times New Roman" w:cs="Times New Roman"/>
          <w:color w:val="000000"/>
          <w:sz w:val="28"/>
          <w:shd w:val="clear" w:color="auto" w:fill="FFFFFF"/>
          <w:lang w:val="en-US"/>
        </w:rPr>
      </w:pPr>
    </w:p>
    <w:p w:rsidR="00212E1B" w:rsidRDefault="00212E1B" w:rsidP="00212E1B">
      <w:pPr>
        <w:spacing w:after="0" w:line="360" w:lineRule="auto"/>
        <w:rPr>
          <w:rFonts w:ascii="Times New Roman" w:hAnsi="Times New Roman" w:cs="Times New Roman"/>
          <w:color w:val="000000"/>
          <w:sz w:val="28"/>
          <w:shd w:val="clear" w:color="auto" w:fill="FFFFFF"/>
          <w:lang w:val="en-US"/>
        </w:rPr>
      </w:pPr>
    </w:p>
    <w:p w:rsidR="00212E1B" w:rsidRDefault="00212E1B" w:rsidP="00212E1B">
      <w:pPr>
        <w:spacing w:after="0" w:line="360" w:lineRule="auto"/>
        <w:rPr>
          <w:rFonts w:ascii="Times New Roman" w:hAnsi="Times New Roman" w:cs="Times New Roman"/>
          <w:color w:val="000000"/>
          <w:sz w:val="28"/>
          <w:shd w:val="clear" w:color="auto" w:fill="FFFFFF"/>
          <w:lang w:val="en-US"/>
        </w:rPr>
      </w:pPr>
    </w:p>
    <w:p w:rsidR="00212E1B" w:rsidRDefault="00212E1B" w:rsidP="00212E1B">
      <w:pPr>
        <w:spacing w:after="0" w:line="360" w:lineRule="auto"/>
        <w:rPr>
          <w:rFonts w:ascii="Times New Roman" w:hAnsi="Times New Roman" w:cs="Times New Roman"/>
          <w:color w:val="000000"/>
          <w:sz w:val="28"/>
          <w:shd w:val="clear" w:color="auto" w:fill="FFFFFF"/>
          <w:lang w:val="en-US"/>
        </w:rPr>
      </w:pPr>
    </w:p>
    <w:p w:rsidR="00212E1B" w:rsidRDefault="00212E1B" w:rsidP="00212E1B">
      <w:pPr>
        <w:spacing w:after="0" w:line="360" w:lineRule="auto"/>
        <w:rPr>
          <w:rFonts w:ascii="Times New Roman" w:hAnsi="Times New Roman" w:cs="Times New Roman"/>
          <w:color w:val="000000"/>
          <w:sz w:val="28"/>
          <w:shd w:val="clear" w:color="auto" w:fill="FFFFFF"/>
          <w:lang w:val="en-US"/>
        </w:rPr>
      </w:pPr>
    </w:p>
    <w:p w:rsidR="00212E1B" w:rsidRDefault="00212E1B" w:rsidP="00212E1B">
      <w:pPr>
        <w:spacing w:after="0" w:line="360" w:lineRule="auto"/>
        <w:jc w:val="center"/>
        <w:rPr>
          <w:rFonts w:ascii="Times New Roman" w:hAnsi="Times New Roman" w:cs="Times New Roman"/>
          <w:b/>
          <w:color w:val="000000"/>
          <w:sz w:val="28"/>
          <w:shd w:val="clear" w:color="auto" w:fill="FFFFFF"/>
        </w:rPr>
      </w:pPr>
      <w:r w:rsidRPr="00212E1B">
        <w:rPr>
          <w:rFonts w:ascii="Times New Roman" w:hAnsi="Times New Roman" w:cs="Times New Roman"/>
          <w:b/>
          <w:color w:val="000000"/>
          <w:sz w:val="28"/>
          <w:shd w:val="clear" w:color="auto" w:fill="FFFFFF"/>
        </w:rPr>
        <w:lastRenderedPageBreak/>
        <w:t>День 5(15.11.19)</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Определение общего белка в крови.</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Проведение анализа: каплю плазмы, капают в считывающую камеру рефрактометра и значения рефрактометра по таблице переводят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/л</w:t>
      </w:r>
      <w:r>
        <w:rPr>
          <w:rFonts w:ascii="Times New Roman" w:hAnsi="Times New Roman" w:cs="Times New Roman"/>
          <w:noProof/>
          <w:sz w:val="28"/>
          <w:szCs w:val="28"/>
          <w:lang w:eastAsia="ru-RU"/>
        </w:rPr>
        <w:drawing>
          <wp:inline distT="0" distB="0" distL="0" distR="0">
            <wp:extent cx="5934075" cy="3343275"/>
            <wp:effectExtent l="19050" t="0" r="9525" b="0"/>
            <wp:docPr id="7" name="Рисунок 5" descr="C:\Users\FINK.FINK-ПК\Desktop\Практика\Trnq3o8s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K.FINK-ПК\Desktop\Практика\Trnq3o8sGGA.jpg"/>
                    <pic:cNvPicPr>
                      <a:picLocks noChangeAspect="1" noChangeArrowheads="1"/>
                    </pic:cNvPicPr>
                  </pic:nvPicPr>
                  <pic:blipFill>
                    <a:blip r:embed="rId9"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Нормальные величины концентрации общего белка – 65-85 г/л</w:t>
      </w:r>
    </w:p>
    <w:p w:rsidR="00212E1B" w:rsidRDefault="00212E1B" w:rsidP="00212E1B">
      <w:pPr>
        <w:spacing w:after="0" w:line="360" w:lineRule="auto"/>
        <w:jc w:val="center"/>
        <w:rPr>
          <w:rFonts w:ascii="Times New Roman" w:hAnsi="Times New Roman" w:cs="Times New Roman"/>
          <w:b/>
          <w:sz w:val="28"/>
          <w:szCs w:val="28"/>
        </w:rPr>
      </w:pPr>
      <w:r w:rsidRPr="00212E1B">
        <w:rPr>
          <w:rFonts w:ascii="Times New Roman" w:hAnsi="Times New Roman" w:cs="Times New Roman"/>
          <w:b/>
          <w:sz w:val="28"/>
          <w:szCs w:val="28"/>
        </w:rPr>
        <w:t>День 6(18.11.19)</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Определение концентрации холестерина в крови.</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Принцип:</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Метод определения основан на том, что эфиры холестерина подвергаются гидролизу под действием </w:t>
      </w:r>
      <w:proofErr w:type="spellStart"/>
      <w:r>
        <w:rPr>
          <w:rFonts w:ascii="Times New Roman" w:hAnsi="Times New Roman" w:cs="Times New Roman"/>
          <w:sz w:val="28"/>
          <w:szCs w:val="28"/>
        </w:rPr>
        <w:t>холестеринэстеразы</w:t>
      </w:r>
      <w:proofErr w:type="spellEnd"/>
      <w:r>
        <w:rPr>
          <w:rFonts w:ascii="Times New Roman" w:hAnsi="Times New Roman" w:cs="Times New Roman"/>
          <w:sz w:val="28"/>
          <w:szCs w:val="28"/>
        </w:rPr>
        <w:t xml:space="preserve"> с образованием свободного холестерина. Холестерин окисляется кислородом воздуха в присутствии </w:t>
      </w:r>
      <w:proofErr w:type="spellStart"/>
      <w:r>
        <w:rPr>
          <w:rFonts w:ascii="Times New Roman" w:hAnsi="Times New Roman" w:cs="Times New Roman"/>
          <w:sz w:val="28"/>
          <w:szCs w:val="28"/>
        </w:rPr>
        <w:t>холестериноксидазы</w:t>
      </w:r>
      <w:proofErr w:type="spellEnd"/>
      <w:r>
        <w:rPr>
          <w:rFonts w:ascii="Times New Roman" w:hAnsi="Times New Roman" w:cs="Times New Roman"/>
          <w:sz w:val="28"/>
          <w:szCs w:val="28"/>
        </w:rPr>
        <w:t xml:space="preserve"> с образование перекиси водорода. Перекись водорода под действием </w:t>
      </w:r>
      <w:proofErr w:type="spellStart"/>
      <w:r>
        <w:rPr>
          <w:rFonts w:ascii="Times New Roman" w:hAnsi="Times New Roman" w:cs="Times New Roman"/>
          <w:sz w:val="28"/>
          <w:szCs w:val="28"/>
        </w:rPr>
        <w:t>пероксидазы</w:t>
      </w:r>
      <w:proofErr w:type="spellEnd"/>
      <w:r>
        <w:rPr>
          <w:rFonts w:ascii="Times New Roman" w:hAnsi="Times New Roman" w:cs="Times New Roman"/>
          <w:sz w:val="28"/>
          <w:szCs w:val="28"/>
        </w:rPr>
        <w:t xml:space="preserve"> в реакции с 4-аминоантипирином и фенолом образует </w:t>
      </w:r>
      <w:proofErr w:type="spellStart"/>
      <w:r>
        <w:rPr>
          <w:rFonts w:ascii="Times New Roman" w:hAnsi="Times New Roman" w:cs="Times New Roman"/>
          <w:sz w:val="28"/>
          <w:szCs w:val="28"/>
        </w:rPr>
        <w:t>хинонимин</w:t>
      </w:r>
      <w:proofErr w:type="spellEnd"/>
      <w:r>
        <w:rPr>
          <w:rFonts w:ascii="Times New Roman" w:hAnsi="Times New Roman" w:cs="Times New Roman"/>
          <w:sz w:val="28"/>
          <w:szCs w:val="28"/>
        </w:rPr>
        <w:t xml:space="preserve">, интенсивность окраски которого пропорциональна концентрации холестерина в анализируемой пробе и измеряется </w:t>
      </w:r>
      <w:proofErr w:type="spellStart"/>
      <w:r>
        <w:rPr>
          <w:rFonts w:ascii="Times New Roman" w:hAnsi="Times New Roman" w:cs="Times New Roman"/>
          <w:sz w:val="28"/>
          <w:szCs w:val="28"/>
        </w:rPr>
        <w:t>фотометрически</w:t>
      </w:r>
      <w:proofErr w:type="spellEnd"/>
      <w:r>
        <w:rPr>
          <w:rFonts w:ascii="Times New Roman" w:hAnsi="Times New Roman" w:cs="Times New Roman"/>
          <w:sz w:val="28"/>
          <w:szCs w:val="28"/>
        </w:rPr>
        <w:t xml:space="preserve"> при длине волны 500 (490-540) нм.</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Нормальные величины – 3,1-5,2 </w:t>
      </w:r>
      <w:proofErr w:type="spellStart"/>
      <w:r>
        <w:rPr>
          <w:rFonts w:ascii="Times New Roman" w:hAnsi="Times New Roman" w:cs="Times New Roman"/>
          <w:sz w:val="28"/>
          <w:szCs w:val="28"/>
        </w:rPr>
        <w:t>ммоль</w:t>
      </w:r>
      <w:proofErr w:type="spellEnd"/>
      <w:r>
        <w:rPr>
          <w:rFonts w:ascii="Times New Roman" w:hAnsi="Times New Roman" w:cs="Times New Roman"/>
          <w:sz w:val="28"/>
          <w:szCs w:val="28"/>
        </w:rPr>
        <w:t>/л</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Проведение анализа:</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Перед началом реагент нагреть до температуры анализа 37С. На протяжении всего анализа поддерживать температуру. К 500 мкл реагента добавить 5 мкл образца, перемешать, инкубировать 5 мин, измерить оптическую плотность пробы против реагента.</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3343275"/>
            <wp:effectExtent l="19050" t="0" r="9525" b="0"/>
            <wp:docPr id="8" name="Рисунок 6" descr="C:\Users\FINK.FINK-ПК\Desktop\Практика\i-EzVBr_N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NK.FINK-ПК\Desktop\Практика\i-EzVBr_Nq8.jpg"/>
                    <pic:cNvPicPr>
                      <a:picLocks noChangeAspect="1" noChangeArrowheads="1"/>
                    </pic:cNvPicPr>
                  </pic:nvPicPr>
                  <pic:blipFill>
                    <a:blip r:embed="rId10"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Расчеты проводятся на анализаторе: </w:t>
      </w:r>
      <w:proofErr w:type="spellStart"/>
      <w:r>
        <w:rPr>
          <w:rFonts w:ascii="Times New Roman" w:hAnsi="Times New Roman" w:cs="Times New Roman"/>
          <w:sz w:val="28"/>
          <w:szCs w:val="28"/>
          <w:lang w:val="en-US"/>
        </w:rPr>
        <w:t>Clima</w:t>
      </w:r>
      <w:proofErr w:type="spellEnd"/>
    </w:p>
    <w:p w:rsidR="00212E1B" w:rsidRDefault="00212E1B" w:rsidP="00212E1B">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34075" cy="3343275"/>
            <wp:effectExtent l="19050" t="0" r="9525" b="0"/>
            <wp:docPr id="9" name="Рисунок 7" descr="C:\Users\FINK.FINK-ПК\Desktop\Практика\FO8z0CP-e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NK.FINK-ПК\Desktop\Практика\FO8z0CP-evk.jpg"/>
                    <pic:cNvPicPr>
                      <a:picLocks noChangeAspect="1" noChangeArrowheads="1"/>
                    </pic:cNvPicPr>
                  </pic:nvPicPr>
                  <pic:blipFill>
                    <a:blip r:embed="rId5"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jc w:val="both"/>
        <w:rPr>
          <w:rFonts w:ascii="Times New Roman" w:hAnsi="Times New Roman" w:cs="Times New Roman"/>
          <w:sz w:val="28"/>
          <w:szCs w:val="28"/>
          <w:lang w:val="en-US"/>
        </w:rPr>
      </w:pPr>
    </w:p>
    <w:p w:rsidR="00212E1B" w:rsidRDefault="00212E1B" w:rsidP="00212E1B">
      <w:pPr>
        <w:spacing w:after="0" w:line="360" w:lineRule="auto"/>
        <w:jc w:val="both"/>
        <w:rPr>
          <w:rFonts w:ascii="Times New Roman" w:hAnsi="Times New Roman" w:cs="Times New Roman"/>
          <w:sz w:val="28"/>
          <w:szCs w:val="28"/>
          <w:lang w:val="en-US"/>
        </w:rPr>
      </w:pPr>
    </w:p>
    <w:p w:rsidR="00212E1B" w:rsidRDefault="00212E1B" w:rsidP="00212E1B">
      <w:pPr>
        <w:spacing w:after="0" w:line="360" w:lineRule="auto"/>
        <w:jc w:val="both"/>
        <w:rPr>
          <w:rFonts w:ascii="Times New Roman" w:hAnsi="Times New Roman" w:cs="Times New Roman"/>
          <w:sz w:val="28"/>
          <w:szCs w:val="28"/>
          <w:lang w:val="en-US"/>
        </w:rPr>
      </w:pPr>
    </w:p>
    <w:p w:rsidR="00212E1B" w:rsidRDefault="00212E1B" w:rsidP="00212E1B">
      <w:pPr>
        <w:spacing w:after="0" w:line="360" w:lineRule="auto"/>
        <w:jc w:val="center"/>
        <w:rPr>
          <w:rFonts w:ascii="Times New Roman" w:hAnsi="Times New Roman" w:cs="Times New Roman"/>
          <w:b/>
          <w:sz w:val="28"/>
          <w:szCs w:val="28"/>
          <w:lang w:val="en-US"/>
        </w:rPr>
      </w:pPr>
      <w:r w:rsidRPr="00212E1B">
        <w:rPr>
          <w:rFonts w:ascii="Times New Roman" w:hAnsi="Times New Roman" w:cs="Times New Roman"/>
          <w:b/>
          <w:sz w:val="28"/>
          <w:szCs w:val="28"/>
        </w:rPr>
        <w:lastRenderedPageBreak/>
        <w:t>День 7(19.11.19)</w:t>
      </w:r>
    </w:p>
    <w:p w:rsidR="00212E1B" w:rsidRDefault="00212E1B" w:rsidP="00212E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Определение концентрации глюкозы в крови. Принцип: Метод определения основан на окислении глюкозы кислородом воздуха в присутствии </w:t>
      </w:r>
      <w:proofErr w:type="spellStart"/>
      <w:r>
        <w:rPr>
          <w:rFonts w:ascii="Times New Roman" w:hAnsi="Times New Roman" w:cs="Times New Roman"/>
          <w:sz w:val="28"/>
          <w:szCs w:val="28"/>
        </w:rPr>
        <w:t>глюкозооксидазы</w:t>
      </w:r>
      <w:proofErr w:type="spellEnd"/>
      <w:r>
        <w:rPr>
          <w:rFonts w:ascii="Times New Roman" w:hAnsi="Times New Roman" w:cs="Times New Roman"/>
          <w:sz w:val="28"/>
          <w:szCs w:val="28"/>
        </w:rPr>
        <w:t xml:space="preserve"> с образованием </w:t>
      </w:r>
      <w:proofErr w:type="spellStart"/>
      <w:r>
        <w:rPr>
          <w:rFonts w:ascii="Times New Roman" w:hAnsi="Times New Roman" w:cs="Times New Roman"/>
          <w:sz w:val="28"/>
          <w:szCs w:val="28"/>
        </w:rPr>
        <w:t>глюконовой</w:t>
      </w:r>
      <w:proofErr w:type="spellEnd"/>
      <w:r>
        <w:rPr>
          <w:rFonts w:ascii="Times New Roman" w:hAnsi="Times New Roman" w:cs="Times New Roman"/>
          <w:sz w:val="28"/>
          <w:szCs w:val="28"/>
        </w:rPr>
        <w:t xml:space="preserve"> кислоты и перекиси водорода. Перекись водорода под действием </w:t>
      </w:r>
      <w:proofErr w:type="spellStart"/>
      <w:r>
        <w:rPr>
          <w:rFonts w:ascii="Times New Roman" w:hAnsi="Times New Roman" w:cs="Times New Roman"/>
          <w:sz w:val="28"/>
          <w:szCs w:val="28"/>
        </w:rPr>
        <w:t>пероксидазы</w:t>
      </w:r>
      <w:proofErr w:type="spellEnd"/>
      <w:r>
        <w:rPr>
          <w:rFonts w:ascii="Times New Roman" w:hAnsi="Times New Roman" w:cs="Times New Roman"/>
          <w:sz w:val="28"/>
          <w:szCs w:val="28"/>
        </w:rPr>
        <w:t xml:space="preserve"> в реакции с 4-аминоантипирином и фенолом образует </w:t>
      </w:r>
      <w:proofErr w:type="spellStart"/>
      <w:r>
        <w:rPr>
          <w:rFonts w:ascii="Times New Roman" w:hAnsi="Times New Roman" w:cs="Times New Roman"/>
          <w:sz w:val="28"/>
          <w:szCs w:val="28"/>
        </w:rPr>
        <w:t>хионимин</w:t>
      </w:r>
      <w:proofErr w:type="spellEnd"/>
      <w:r>
        <w:rPr>
          <w:rFonts w:ascii="Times New Roman" w:hAnsi="Times New Roman" w:cs="Times New Roman"/>
          <w:sz w:val="28"/>
          <w:szCs w:val="28"/>
        </w:rPr>
        <w:t>, интенсивность окраски которого пропорциональна концентрации глюкозы в анализируемой пробе и измеряется фотометрический при длине волны 510 (490-540) нм.</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Расчеты проводятся на анализаторе: </w:t>
      </w:r>
      <w:proofErr w:type="spellStart"/>
      <w:r>
        <w:rPr>
          <w:rFonts w:ascii="Times New Roman" w:hAnsi="Times New Roman" w:cs="Times New Roman"/>
          <w:sz w:val="28"/>
          <w:szCs w:val="28"/>
        </w:rPr>
        <w:t>Энзискан</w:t>
      </w:r>
      <w:proofErr w:type="spellEnd"/>
      <w:r>
        <w:rPr>
          <w:rFonts w:ascii="Times New Roman" w:hAnsi="Times New Roman" w:cs="Times New Roman"/>
          <w:sz w:val="28"/>
          <w:szCs w:val="28"/>
        </w:rPr>
        <w:t xml:space="preserve"> ультра</w:t>
      </w:r>
    </w:p>
    <w:p w:rsidR="00212E1B" w:rsidRP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3343275"/>
            <wp:effectExtent l="19050" t="0" r="9525" b="0"/>
            <wp:docPr id="10" name="Рисунок 8" descr="C:\Users\FINK.FINK-ПК\Desktop\Практика\hwKgeLky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NK.FINK-ПК\Desktop\Практика\hwKgeLkyAos.jpg"/>
                    <pic:cNvPicPr>
                      <a:picLocks noChangeAspect="1" noChangeArrowheads="1"/>
                    </pic:cNvPicPr>
                  </pic:nvPicPr>
                  <pic:blipFill>
                    <a:blip r:embed="rId11"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Нормальные величины концентрации глюкозы:</w:t>
      </w:r>
    </w:p>
    <w:p w:rsidR="00212E1B" w:rsidRDefault="00212E1B" w:rsidP="00212E1B">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сыворотке и плазме крови – 4,0-6,1 </w:t>
      </w:r>
      <w:proofErr w:type="spellStart"/>
      <w:r>
        <w:rPr>
          <w:rFonts w:ascii="Times New Roman" w:hAnsi="Times New Roman" w:cs="Times New Roman"/>
          <w:sz w:val="28"/>
          <w:szCs w:val="28"/>
        </w:rPr>
        <w:t>ммоль</w:t>
      </w:r>
      <w:proofErr w:type="spellEnd"/>
      <w:r>
        <w:rPr>
          <w:rFonts w:ascii="Times New Roman" w:hAnsi="Times New Roman" w:cs="Times New Roman"/>
          <w:sz w:val="28"/>
          <w:szCs w:val="28"/>
        </w:rPr>
        <w:t>/л</w:t>
      </w:r>
    </w:p>
    <w:p w:rsidR="00212E1B" w:rsidRDefault="00212E1B" w:rsidP="00212E1B">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цельной капиллярной крови – 3,3-5,5 </w:t>
      </w:r>
      <w:proofErr w:type="spellStart"/>
      <w:r>
        <w:rPr>
          <w:rFonts w:ascii="Times New Roman" w:hAnsi="Times New Roman" w:cs="Times New Roman"/>
          <w:sz w:val="28"/>
          <w:szCs w:val="28"/>
        </w:rPr>
        <w:t>ммоль</w:t>
      </w:r>
      <w:proofErr w:type="spellEnd"/>
      <w:r>
        <w:rPr>
          <w:rFonts w:ascii="Times New Roman" w:hAnsi="Times New Roman" w:cs="Times New Roman"/>
          <w:sz w:val="28"/>
          <w:szCs w:val="28"/>
        </w:rPr>
        <w:t>/л</w:t>
      </w:r>
    </w:p>
    <w:p w:rsidR="00212E1B" w:rsidRDefault="00212E1B" w:rsidP="00212E1B">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моче – менее 0,8 </w:t>
      </w:r>
      <w:proofErr w:type="spellStart"/>
      <w:r>
        <w:rPr>
          <w:rFonts w:ascii="Times New Roman" w:hAnsi="Times New Roman" w:cs="Times New Roman"/>
          <w:sz w:val="28"/>
          <w:szCs w:val="28"/>
        </w:rPr>
        <w:t>ммоль</w:t>
      </w:r>
      <w:proofErr w:type="spellEnd"/>
      <w:r>
        <w:rPr>
          <w:rFonts w:ascii="Times New Roman" w:hAnsi="Times New Roman" w:cs="Times New Roman"/>
          <w:sz w:val="28"/>
          <w:szCs w:val="28"/>
        </w:rPr>
        <w:t>/л</w:t>
      </w:r>
    </w:p>
    <w:p w:rsidR="00212E1B" w:rsidRDefault="00212E1B" w:rsidP="00212E1B">
      <w:pPr>
        <w:spacing w:after="0" w:line="360" w:lineRule="auto"/>
        <w:jc w:val="both"/>
        <w:rPr>
          <w:rFonts w:ascii="Times New Roman" w:hAnsi="Times New Roman" w:cs="Times New Roman"/>
          <w:sz w:val="28"/>
          <w:szCs w:val="28"/>
        </w:rPr>
      </w:pPr>
    </w:p>
    <w:p w:rsidR="00212E1B" w:rsidRDefault="00212E1B" w:rsidP="00212E1B">
      <w:pPr>
        <w:spacing w:after="0" w:line="360" w:lineRule="auto"/>
        <w:jc w:val="both"/>
        <w:rPr>
          <w:rFonts w:ascii="Times New Roman" w:hAnsi="Times New Roman" w:cs="Times New Roman"/>
          <w:sz w:val="28"/>
          <w:szCs w:val="28"/>
        </w:rPr>
      </w:pPr>
    </w:p>
    <w:p w:rsidR="00212E1B" w:rsidRDefault="00212E1B" w:rsidP="00212E1B">
      <w:pPr>
        <w:spacing w:after="0" w:line="360" w:lineRule="auto"/>
        <w:jc w:val="both"/>
        <w:rPr>
          <w:rFonts w:ascii="Times New Roman" w:hAnsi="Times New Roman" w:cs="Times New Roman"/>
          <w:sz w:val="28"/>
          <w:szCs w:val="28"/>
        </w:rPr>
      </w:pPr>
    </w:p>
    <w:p w:rsidR="00212E1B" w:rsidRDefault="00212E1B" w:rsidP="00212E1B">
      <w:pPr>
        <w:spacing w:after="0" w:line="360" w:lineRule="auto"/>
        <w:jc w:val="both"/>
        <w:rPr>
          <w:rFonts w:ascii="Times New Roman" w:hAnsi="Times New Roman" w:cs="Times New Roman"/>
          <w:sz w:val="28"/>
          <w:szCs w:val="28"/>
        </w:rPr>
      </w:pPr>
    </w:p>
    <w:p w:rsidR="00212E1B" w:rsidRDefault="00212E1B" w:rsidP="00212E1B">
      <w:pPr>
        <w:spacing w:after="0" w:line="360" w:lineRule="auto"/>
        <w:jc w:val="both"/>
        <w:rPr>
          <w:rFonts w:ascii="Times New Roman" w:hAnsi="Times New Roman" w:cs="Times New Roman"/>
          <w:sz w:val="28"/>
          <w:szCs w:val="28"/>
        </w:rPr>
      </w:pPr>
    </w:p>
    <w:p w:rsidR="00212E1B" w:rsidRDefault="00212E1B" w:rsidP="00212E1B">
      <w:pPr>
        <w:spacing w:after="0" w:line="360" w:lineRule="auto"/>
        <w:jc w:val="both"/>
        <w:rPr>
          <w:rFonts w:ascii="Times New Roman" w:hAnsi="Times New Roman" w:cs="Times New Roman"/>
          <w:sz w:val="28"/>
          <w:szCs w:val="28"/>
        </w:rPr>
      </w:pPr>
    </w:p>
    <w:p w:rsidR="00212E1B" w:rsidRPr="00212E1B" w:rsidRDefault="00212E1B" w:rsidP="00212E1B">
      <w:pPr>
        <w:spacing w:after="0" w:line="360" w:lineRule="auto"/>
        <w:jc w:val="center"/>
        <w:rPr>
          <w:rFonts w:ascii="Times New Roman" w:hAnsi="Times New Roman" w:cs="Times New Roman"/>
          <w:b/>
          <w:sz w:val="28"/>
          <w:szCs w:val="28"/>
        </w:rPr>
      </w:pPr>
      <w:r w:rsidRPr="00212E1B">
        <w:rPr>
          <w:rFonts w:ascii="Times New Roman" w:hAnsi="Times New Roman" w:cs="Times New Roman"/>
          <w:b/>
          <w:sz w:val="28"/>
          <w:szCs w:val="28"/>
        </w:rPr>
        <w:lastRenderedPageBreak/>
        <w:t>День 8(20.11.19)</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Определение щелочной фосфатазы в крови. Принцип основан на гидролизе </w:t>
      </w:r>
      <w:proofErr w:type="spellStart"/>
      <w:r>
        <w:rPr>
          <w:rFonts w:ascii="Times New Roman" w:hAnsi="Times New Roman" w:cs="Times New Roman"/>
          <w:sz w:val="28"/>
          <w:szCs w:val="28"/>
        </w:rPr>
        <w:t>п-нитрофенилфосфата</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диэтаноламиновом</w:t>
      </w:r>
      <w:proofErr w:type="spellEnd"/>
      <w:r>
        <w:rPr>
          <w:rFonts w:ascii="Times New Roman" w:hAnsi="Times New Roman" w:cs="Times New Roman"/>
          <w:sz w:val="28"/>
          <w:szCs w:val="28"/>
        </w:rPr>
        <w:t xml:space="preserve"> буфере с образованием </w:t>
      </w:r>
      <w:proofErr w:type="spellStart"/>
      <w:r>
        <w:rPr>
          <w:rFonts w:ascii="Times New Roman" w:hAnsi="Times New Roman" w:cs="Times New Roman"/>
          <w:sz w:val="28"/>
          <w:szCs w:val="28"/>
        </w:rPr>
        <w:t>п-нитрофенола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окрашенного</w:t>
      </w:r>
      <w:proofErr w:type="gramEnd"/>
      <w:r>
        <w:rPr>
          <w:rFonts w:ascii="Times New Roman" w:hAnsi="Times New Roman" w:cs="Times New Roman"/>
          <w:sz w:val="28"/>
          <w:szCs w:val="28"/>
        </w:rPr>
        <w:t xml:space="preserve"> в желтый цвет. Измеряется </w:t>
      </w:r>
      <w:proofErr w:type="spellStart"/>
      <w:r>
        <w:rPr>
          <w:rFonts w:ascii="Times New Roman" w:hAnsi="Times New Roman" w:cs="Times New Roman"/>
          <w:sz w:val="28"/>
          <w:szCs w:val="28"/>
        </w:rPr>
        <w:t>фотометрически</w:t>
      </w:r>
      <w:proofErr w:type="spellEnd"/>
      <w:r>
        <w:rPr>
          <w:rFonts w:ascii="Times New Roman" w:hAnsi="Times New Roman" w:cs="Times New Roman"/>
          <w:sz w:val="28"/>
          <w:szCs w:val="28"/>
        </w:rPr>
        <w:t xml:space="preserve"> при длине волны 405 нм.</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Нормальные величины:</w:t>
      </w:r>
    </w:p>
    <w:p w:rsidR="00212E1B" w:rsidRDefault="00212E1B" w:rsidP="00212E1B">
      <w:pPr>
        <w:pStyle w:val="a6"/>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Взрослые: 70-270</w:t>
      </w:r>
      <w:proofErr w:type="gramStart"/>
      <w:r>
        <w:rPr>
          <w:rFonts w:ascii="Times New Roman" w:hAnsi="Times New Roman" w:cs="Times New Roman"/>
          <w:sz w:val="28"/>
          <w:szCs w:val="28"/>
        </w:rPr>
        <w:t xml:space="preserve"> Е</w:t>
      </w:r>
      <w:proofErr w:type="gramEnd"/>
      <w:r>
        <w:rPr>
          <w:rFonts w:ascii="Times New Roman" w:hAnsi="Times New Roman" w:cs="Times New Roman"/>
          <w:sz w:val="28"/>
          <w:szCs w:val="28"/>
        </w:rPr>
        <w:t>/л</w:t>
      </w:r>
    </w:p>
    <w:p w:rsidR="00212E1B" w:rsidRDefault="00212E1B" w:rsidP="00212E1B">
      <w:pPr>
        <w:pStyle w:val="a6"/>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Дети: 250-680 Е/л (от 0 до 2 </w:t>
      </w:r>
      <w:proofErr w:type="spellStart"/>
      <w:proofErr w:type="gramStart"/>
      <w:r>
        <w:rPr>
          <w:rFonts w:ascii="Times New Roman" w:hAnsi="Times New Roman" w:cs="Times New Roman"/>
          <w:sz w:val="28"/>
          <w:szCs w:val="28"/>
        </w:rPr>
        <w:t>мес</w:t>
      </w:r>
      <w:proofErr w:type="spellEnd"/>
      <w:proofErr w:type="gramEnd"/>
      <w:r>
        <w:rPr>
          <w:rFonts w:ascii="Times New Roman" w:hAnsi="Times New Roman" w:cs="Times New Roman"/>
          <w:sz w:val="28"/>
          <w:szCs w:val="28"/>
        </w:rPr>
        <w:t xml:space="preserve"> и от 6 </w:t>
      </w:r>
      <w:proofErr w:type="spellStart"/>
      <w:r>
        <w:rPr>
          <w:rFonts w:ascii="Times New Roman" w:hAnsi="Times New Roman" w:cs="Times New Roman"/>
          <w:sz w:val="28"/>
          <w:szCs w:val="28"/>
        </w:rPr>
        <w:t>мес</w:t>
      </w:r>
      <w:proofErr w:type="spellEnd"/>
      <w:r>
        <w:rPr>
          <w:rFonts w:ascii="Times New Roman" w:hAnsi="Times New Roman" w:cs="Times New Roman"/>
          <w:sz w:val="28"/>
          <w:szCs w:val="28"/>
        </w:rPr>
        <w:t xml:space="preserve"> до 3 лет)</w:t>
      </w:r>
    </w:p>
    <w:p w:rsidR="00212E1B" w:rsidRDefault="00212E1B" w:rsidP="00212E1B">
      <w:pPr>
        <w:spacing w:after="0" w:line="360" w:lineRule="auto"/>
        <w:ind w:left="1416"/>
        <w:jc w:val="both"/>
        <w:rPr>
          <w:rFonts w:ascii="Times New Roman" w:hAnsi="Times New Roman" w:cs="Times New Roman"/>
          <w:sz w:val="28"/>
          <w:szCs w:val="28"/>
        </w:rPr>
      </w:pPr>
      <w:r>
        <w:rPr>
          <w:rFonts w:ascii="Times New Roman" w:hAnsi="Times New Roman" w:cs="Times New Roman"/>
          <w:sz w:val="28"/>
          <w:szCs w:val="28"/>
        </w:rPr>
        <w:t xml:space="preserve">210-830 Е/л (от 2до 6 </w:t>
      </w:r>
      <w:proofErr w:type="spellStart"/>
      <w:proofErr w:type="gramStart"/>
      <w:r>
        <w:rPr>
          <w:rFonts w:ascii="Times New Roman" w:hAnsi="Times New Roman" w:cs="Times New Roman"/>
          <w:sz w:val="28"/>
          <w:szCs w:val="28"/>
        </w:rPr>
        <w:t>мес</w:t>
      </w:r>
      <w:proofErr w:type="spellEnd"/>
      <w:proofErr w:type="gramEnd"/>
      <w:r>
        <w:rPr>
          <w:rFonts w:ascii="Times New Roman" w:hAnsi="Times New Roman" w:cs="Times New Roman"/>
          <w:sz w:val="28"/>
          <w:szCs w:val="28"/>
        </w:rPr>
        <w:t>)</w:t>
      </w:r>
    </w:p>
    <w:p w:rsidR="00212E1B" w:rsidRPr="00DB542C" w:rsidRDefault="00212E1B" w:rsidP="00212E1B">
      <w:pPr>
        <w:spacing w:after="0" w:line="360" w:lineRule="auto"/>
        <w:ind w:left="1416"/>
        <w:jc w:val="both"/>
        <w:rPr>
          <w:rFonts w:ascii="Times New Roman" w:hAnsi="Times New Roman" w:cs="Times New Roman"/>
          <w:sz w:val="28"/>
          <w:szCs w:val="28"/>
        </w:rPr>
      </w:pPr>
      <w:r>
        <w:rPr>
          <w:rFonts w:ascii="Times New Roman" w:hAnsi="Times New Roman" w:cs="Times New Roman"/>
          <w:sz w:val="28"/>
          <w:szCs w:val="28"/>
        </w:rPr>
        <w:t>240-900</w:t>
      </w:r>
      <w:proofErr w:type="gramStart"/>
      <w:r>
        <w:rPr>
          <w:rFonts w:ascii="Times New Roman" w:hAnsi="Times New Roman" w:cs="Times New Roman"/>
          <w:sz w:val="28"/>
          <w:szCs w:val="28"/>
        </w:rPr>
        <w:t xml:space="preserve"> Е</w:t>
      </w:r>
      <w:proofErr w:type="gramEnd"/>
      <w:r>
        <w:rPr>
          <w:rFonts w:ascii="Times New Roman" w:hAnsi="Times New Roman" w:cs="Times New Roman"/>
          <w:sz w:val="28"/>
          <w:szCs w:val="28"/>
        </w:rPr>
        <w:t>/л (от 3 до 15 лет)</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Проведение анализа:</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Перед началом работы раствор </w:t>
      </w:r>
      <w:proofErr w:type="gramStart"/>
      <w:r>
        <w:rPr>
          <w:rFonts w:ascii="Times New Roman" w:hAnsi="Times New Roman" w:cs="Times New Roman"/>
          <w:sz w:val="28"/>
          <w:szCs w:val="28"/>
        </w:rPr>
        <w:t>нагреть до 37 С.Внести</w:t>
      </w:r>
      <w:proofErr w:type="gramEnd"/>
      <w:r>
        <w:rPr>
          <w:rFonts w:ascii="Times New Roman" w:hAnsi="Times New Roman" w:cs="Times New Roman"/>
          <w:sz w:val="28"/>
          <w:szCs w:val="28"/>
        </w:rPr>
        <w:t xml:space="preserve"> в </w:t>
      </w:r>
      <w:proofErr w:type="spellStart"/>
      <w:r>
        <w:rPr>
          <w:rFonts w:ascii="Times New Roman" w:hAnsi="Times New Roman" w:cs="Times New Roman"/>
          <w:sz w:val="28"/>
          <w:szCs w:val="28"/>
        </w:rPr>
        <w:t>термостатируемую</w:t>
      </w:r>
      <w:proofErr w:type="spellEnd"/>
      <w:r>
        <w:rPr>
          <w:rFonts w:ascii="Times New Roman" w:hAnsi="Times New Roman" w:cs="Times New Roman"/>
          <w:sz w:val="28"/>
          <w:szCs w:val="28"/>
        </w:rPr>
        <w:t xml:space="preserve"> кювету биохимического анализатора, поддерживающую температуру 37С, 1000 мкл подогретого раб раствора реагентов, добавить 20 мкл анализируемой пробы, тщательно перемешать и включить секундомер. Через минуту измерить оптическую плотность против воздуха или воды.</w:t>
      </w:r>
    </w:p>
    <w:p w:rsidR="00212E1B" w:rsidRPr="00212E1B" w:rsidRDefault="00212E1B" w:rsidP="00212E1B">
      <w:pPr>
        <w:spacing w:after="0" w:line="360" w:lineRule="auto"/>
        <w:jc w:val="center"/>
        <w:rPr>
          <w:rFonts w:ascii="Times New Roman" w:hAnsi="Times New Roman" w:cs="Times New Roman"/>
          <w:b/>
          <w:sz w:val="28"/>
          <w:szCs w:val="28"/>
        </w:rPr>
      </w:pPr>
      <w:r w:rsidRPr="00212E1B">
        <w:rPr>
          <w:rFonts w:ascii="Times New Roman" w:hAnsi="Times New Roman" w:cs="Times New Roman"/>
          <w:b/>
          <w:sz w:val="28"/>
          <w:szCs w:val="28"/>
        </w:rPr>
        <w:t>День 9(21.11.19)</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Определение мочевой кислоты в сыворотке, плазме крови и мочи.</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Принцип основан на взаимодействии </w:t>
      </w:r>
      <w:proofErr w:type="spellStart"/>
      <w:r>
        <w:rPr>
          <w:rFonts w:ascii="Times New Roman" w:hAnsi="Times New Roman" w:cs="Times New Roman"/>
          <w:sz w:val="28"/>
          <w:szCs w:val="28"/>
        </w:rPr>
        <w:t>уриказы</w:t>
      </w:r>
      <w:proofErr w:type="spellEnd"/>
      <w:r>
        <w:rPr>
          <w:rFonts w:ascii="Times New Roman" w:hAnsi="Times New Roman" w:cs="Times New Roman"/>
          <w:sz w:val="28"/>
          <w:szCs w:val="28"/>
        </w:rPr>
        <w:t xml:space="preserve"> с мочевой кислотой с образованием </w:t>
      </w:r>
      <w:proofErr w:type="spellStart"/>
      <w:r>
        <w:rPr>
          <w:rFonts w:ascii="Times New Roman" w:hAnsi="Times New Roman" w:cs="Times New Roman"/>
          <w:sz w:val="28"/>
          <w:szCs w:val="28"/>
        </w:rPr>
        <w:t>аллантоина</w:t>
      </w:r>
      <w:proofErr w:type="spellEnd"/>
      <w:r>
        <w:rPr>
          <w:rFonts w:ascii="Times New Roman" w:hAnsi="Times New Roman" w:cs="Times New Roman"/>
          <w:sz w:val="28"/>
          <w:szCs w:val="28"/>
        </w:rPr>
        <w:t xml:space="preserve"> и перекиси водорода с последующим количественным определением перекиси водорода по реакции с </w:t>
      </w:r>
      <w:proofErr w:type="spellStart"/>
      <w:r>
        <w:rPr>
          <w:rFonts w:ascii="Times New Roman" w:hAnsi="Times New Roman" w:cs="Times New Roman"/>
          <w:sz w:val="28"/>
          <w:szCs w:val="28"/>
        </w:rPr>
        <w:t>пероксидазой</w:t>
      </w:r>
      <w:proofErr w:type="spellEnd"/>
      <w:r>
        <w:rPr>
          <w:rFonts w:ascii="Times New Roman" w:hAnsi="Times New Roman" w:cs="Times New Roman"/>
          <w:sz w:val="28"/>
          <w:szCs w:val="28"/>
        </w:rPr>
        <w:t xml:space="preserve"> в присутствии цветообразующих компонентов. Окрашенный продукт, интенсивность окраски которого пропорциональна содержанию мочевой кислоты, определяется </w:t>
      </w:r>
      <w:proofErr w:type="spellStart"/>
      <w:r>
        <w:rPr>
          <w:rFonts w:ascii="Times New Roman" w:hAnsi="Times New Roman" w:cs="Times New Roman"/>
          <w:sz w:val="28"/>
          <w:szCs w:val="28"/>
        </w:rPr>
        <w:t>фотометрически</w:t>
      </w:r>
      <w:proofErr w:type="spellEnd"/>
      <w:r>
        <w:rPr>
          <w:rFonts w:ascii="Times New Roman" w:hAnsi="Times New Roman" w:cs="Times New Roman"/>
          <w:sz w:val="28"/>
          <w:szCs w:val="28"/>
        </w:rPr>
        <w:t xml:space="preserve"> при длине волны 520 (520-550) нм.</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Нормальные величины:</w:t>
      </w:r>
    </w:p>
    <w:p w:rsidR="00212E1B" w:rsidRDefault="00212E1B" w:rsidP="00212E1B">
      <w:pPr>
        <w:pStyle w:val="a6"/>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сыворотке и плазме крови:</w:t>
      </w:r>
    </w:p>
    <w:p w:rsidR="00212E1B" w:rsidRDefault="00212E1B" w:rsidP="00212E1B">
      <w:pPr>
        <w:pStyle w:val="a6"/>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Женщины 140-310 </w:t>
      </w:r>
      <w:proofErr w:type="spellStart"/>
      <w:r>
        <w:rPr>
          <w:rFonts w:ascii="Times New Roman" w:hAnsi="Times New Roman" w:cs="Times New Roman"/>
          <w:sz w:val="28"/>
          <w:szCs w:val="28"/>
        </w:rPr>
        <w:t>мкмоль</w:t>
      </w:r>
      <w:proofErr w:type="spellEnd"/>
      <w:r>
        <w:rPr>
          <w:rFonts w:ascii="Times New Roman" w:hAnsi="Times New Roman" w:cs="Times New Roman"/>
          <w:sz w:val="28"/>
          <w:szCs w:val="28"/>
        </w:rPr>
        <w:t>/л</w:t>
      </w:r>
    </w:p>
    <w:p w:rsidR="00212E1B" w:rsidRDefault="00212E1B" w:rsidP="00212E1B">
      <w:pPr>
        <w:pStyle w:val="a6"/>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Мужчины 200-420 </w:t>
      </w:r>
      <w:proofErr w:type="spellStart"/>
      <w:r>
        <w:rPr>
          <w:rFonts w:ascii="Times New Roman" w:hAnsi="Times New Roman" w:cs="Times New Roman"/>
          <w:sz w:val="28"/>
          <w:szCs w:val="28"/>
        </w:rPr>
        <w:t>мкмоль</w:t>
      </w:r>
      <w:proofErr w:type="spellEnd"/>
      <w:r>
        <w:rPr>
          <w:rFonts w:ascii="Times New Roman" w:hAnsi="Times New Roman" w:cs="Times New Roman"/>
          <w:sz w:val="28"/>
          <w:szCs w:val="28"/>
        </w:rPr>
        <w:t>/л</w:t>
      </w:r>
    </w:p>
    <w:p w:rsidR="00212E1B" w:rsidRDefault="00212E1B" w:rsidP="00212E1B">
      <w:pPr>
        <w:pStyle w:val="a6"/>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суточной моче – 1,5-4,5 </w:t>
      </w:r>
      <w:proofErr w:type="spellStart"/>
      <w:r>
        <w:rPr>
          <w:rFonts w:ascii="Times New Roman" w:hAnsi="Times New Roman" w:cs="Times New Roman"/>
          <w:sz w:val="28"/>
          <w:szCs w:val="28"/>
        </w:rPr>
        <w:t>ммоль</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сут</w:t>
      </w:r>
      <w:proofErr w:type="spellEnd"/>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Проведение анализа:</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Перед началом работы реагент нагреть до 37С. На протяжении всего анализа поддерживать температуру пробы 37С</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500 мкл реагента добавить 12,5 мкл образца , перемешать, инкубировать 5 минут, измерить оптическую плотность против реагента.</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3343275"/>
            <wp:effectExtent l="19050" t="0" r="9525" b="0"/>
            <wp:docPr id="11" name="Рисунок 9" descr="C:\Users\FINK.FINK-ПК\Desktop\Практика\9V-fBo6KG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NK.FINK-ПК\Desktop\Практика\9V-fBo6KGbU.jpg"/>
                    <pic:cNvPicPr>
                      <a:picLocks noChangeAspect="1" noChangeArrowheads="1"/>
                    </pic:cNvPicPr>
                  </pic:nvPicPr>
                  <pic:blipFill>
                    <a:blip r:embed="rId12"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jc w:val="both"/>
        <w:rPr>
          <w:rFonts w:ascii="Times New Roman" w:hAnsi="Times New Roman" w:cs="Times New Roman"/>
          <w:sz w:val="28"/>
          <w:szCs w:val="28"/>
        </w:rPr>
      </w:pPr>
    </w:p>
    <w:p w:rsidR="00212E1B" w:rsidRPr="00212E1B" w:rsidRDefault="00212E1B" w:rsidP="00212E1B">
      <w:pPr>
        <w:spacing w:after="0" w:line="360" w:lineRule="auto"/>
        <w:jc w:val="center"/>
        <w:rPr>
          <w:rFonts w:ascii="Times New Roman" w:hAnsi="Times New Roman" w:cs="Times New Roman"/>
          <w:b/>
          <w:sz w:val="28"/>
          <w:szCs w:val="28"/>
        </w:rPr>
      </w:pPr>
      <w:r w:rsidRPr="00212E1B">
        <w:rPr>
          <w:rFonts w:ascii="Times New Roman" w:hAnsi="Times New Roman" w:cs="Times New Roman"/>
          <w:b/>
          <w:sz w:val="28"/>
          <w:szCs w:val="28"/>
        </w:rPr>
        <w:t>День 10(22.11.19)</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Определение концентрации </w:t>
      </w:r>
      <w:proofErr w:type="spellStart"/>
      <w:r>
        <w:rPr>
          <w:rFonts w:ascii="Times New Roman" w:hAnsi="Times New Roman" w:cs="Times New Roman"/>
          <w:sz w:val="28"/>
          <w:szCs w:val="28"/>
        </w:rPr>
        <w:t>триглицеридов</w:t>
      </w:r>
      <w:proofErr w:type="spellEnd"/>
      <w:r>
        <w:rPr>
          <w:rFonts w:ascii="Times New Roman" w:hAnsi="Times New Roman" w:cs="Times New Roman"/>
          <w:sz w:val="28"/>
          <w:szCs w:val="28"/>
        </w:rPr>
        <w:t xml:space="preserve"> в крови.</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Принцип основан на гидролизе </w:t>
      </w:r>
      <w:proofErr w:type="spellStart"/>
      <w:r>
        <w:rPr>
          <w:rFonts w:ascii="Times New Roman" w:hAnsi="Times New Roman" w:cs="Times New Roman"/>
          <w:sz w:val="28"/>
          <w:szCs w:val="28"/>
        </w:rPr>
        <w:t>триглицеридов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липопротеинлипазой</w:t>
      </w:r>
      <w:proofErr w:type="spellEnd"/>
      <w:r>
        <w:rPr>
          <w:rFonts w:ascii="Times New Roman" w:hAnsi="Times New Roman" w:cs="Times New Roman"/>
          <w:sz w:val="28"/>
          <w:szCs w:val="28"/>
        </w:rPr>
        <w:t xml:space="preserve"> с образованием жирных кислот и </w:t>
      </w:r>
      <w:proofErr w:type="spellStart"/>
      <w:r>
        <w:rPr>
          <w:rFonts w:ascii="Times New Roman" w:hAnsi="Times New Roman" w:cs="Times New Roman"/>
          <w:sz w:val="28"/>
          <w:szCs w:val="28"/>
        </w:rPr>
        <w:t>эквимолярного</w:t>
      </w:r>
      <w:proofErr w:type="spellEnd"/>
      <w:r>
        <w:rPr>
          <w:rFonts w:ascii="Times New Roman" w:hAnsi="Times New Roman" w:cs="Times New Roman"/>
          <w:sz w:val="28"/>
          <w:szCs w:val="28"/>
        </w:rPr>
        <w:t xml:space="preserve"> количества глицерина. Глицерин в присутствии АТФ, </w:t>
      </w:r>
      <w:proofErr w:type="spellStart"/>
      <w:r>
        <w:rPr>
          <w:rFonts w:ascii="Times New Roman" w:hAnsi="Times New Roman" w:cs="Times New Roman"/>
          <w:sz w:val="28"/>
          <w:szCs w:val="28"/>
        </w:rPr>
        <w:t>глицеролкиназы</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глицерофосфатоксидазы</w:t>
      </w:r>
      <w:proofErr w:type="spellEnd"/>
      <w:r>
        <w:rPr>
          <w:rFonts w:ascii="Times New Roman" w:hAnsi="Times New Roman" w:cs="Times New Roman"/>
          <w:sz w:val="28"/>
          <w:szCs w:val="28"/>
        </w:rPr>
        <w:t xml:space="preserve"> окисляется кислородом воздуха с образованием перекиси водорода. Перекись водорода реагирует с </w:t>
      </w:r>
      <w:proofErr w:type="spellStart"/>
      <w:r>
        <w:rPr>
          <w:rFonts w:ascii="Times New Roman" w:hAnsi="Times New Roman" w:cs="Times New Roman"/>
          <w:sz w:val="28"/>
          <w:szCs w:val="28"/>
        </w:rPr>
        <w:t>пероксидазой</w:t>
      </w:r>
      <w:proofErr w:type="spellEnd"/>
      <w:r>
        <w:rPr>
          <w:rFonts w:ascii="Times New Roman" w:hAnsi="Times New Roman" w:cs="Times New Roman"/>
          <w:sz w:val="28"/>
          <w:szCs w:val="28"/>
        </w:rPr>
        <w:t xml:space="preserve"> в присутствии цветообразующих компонентов, образуя окрашенный продукт, интенсивность окраски которого прямо пропорциональна содержанию </w:t>
      </w:r>
      <w:proofErr w:type="spellStart"/>
      <w:r>
        <w:rPr>
          <w:rFonts w:ascii="Times New Roman" w:hAnsi="Times New Roman" w:cs="Times New Roman"/>
          <w:sz w:val="28"/>
          <w:szCs w:val="28"/>
        </w:rPr>
        <w:t>триглицеридов</w:t>
      </w:r>
      <w:proofErr w:type="spellEnd"/>
      <w:r>
        <w:rPr>
          <w:rFonts w:ascii="Times New Roman" w:hAnsi="Times New Roman" w:cs="Times New Roman"/>
          <w:sz w:val="28"/>
          <w:szCs w:val="28"/>
        </w:rPr>
        <w:t xml:space="preserve"> в анализируемой пробе и измеряется </w:t>
      </w:r>
      <w:proofErr w:type="spellStart"/>
      <w:r>
        <w:rPr>
          <w:rFonts w:ascii="Times New Roman" w:hAnsi="Times New Roman" w:cs="Times New Roman"/>
          <w:sz w:val="28"/>
          <w:szCs w:val="28"/>
        </w:rPr>
        <w:t>фотометрически</w:t>
      </w:r>
      <w:proofErr w:type="spellEnd"/>
      <w:r>
        <w:rPr>
          <w:rFonts w:ascii="Times New Roman" w:hAnsi="Times New Roman" w:cs="Times New Roman"/>
          <w:sz w:val="28"/>
          <w:szCs w:val="28"/>
        </w:rPr>
        <w:t xml:space="preserve"> при длине волны 546 (490-546) нм.</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Нормальные величины: 0,5-1,7 </w:t>
      </w:r>
      <w:proofErr w:type="spellStart"/>
      <w:r>
        <w:rPr>
          <w:rFonts w:ascii="Times New Roman" w:hAnsi="Times New Roman" w:cs="Times New Roman"/>
          <w:sz w:val="28"/>
          <w:szCs w:val="28"/>
        </w:rPr>
        <w:t>ммоль</w:t>
      </w:r>
      <w:proofErr w:type="spellEnd"/>
      <w:r>
        <w:rPr>
          <w:rFonts w:ascii="Times New Roman" w:hAnsi="Times New Roman" w:cs="Times New Roman"/>
          <w:sz w:val="28"/>
          <w:szCs w:val="28"/>
        </w:rPr>
        <w:t>/л</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Проведение анализа:</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Перед началом работы реагент нагреть до 37С. Поддерживать температуру на протяжении всего анализа. К 500 мкл реагента добавить 5 мкл образца, перемешать, инкубировать 5 минут, измерить оптическую плотность против реагента.</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3343275"/>
            <wp:effectExtent l="19050" t="0" r="9525" b="0"/>
            <wp:docPr id="12" name="Рисунок 10" descr="C:\Users\FINK.FINK-ПК\Desktop\Практика\-D8qpTZ_a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NK.FINK-ПК\Desktop\Практика\-D8qpTZ_aPo.jpg"/>
                    <pic:cNvPicPr>
                      <a:picLocks noChangeAspect="1" noChangeArrowheads="1"/>
                    </pic:cNvPicPr>
                  </pic:nvPicPr>
                  <pic:blipFill>
                    <a:blip r:embed="rId13"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jc w:val="center"/>
        <w:rPr>
          <w:rFonts w:ascii="Times New Roman" w:hAnsi="Times New Roman" w:cs="Times New Roman"/>
          <w:b/>
          <w:sz w:val="28"/>
          <w:szCs w:val="28"/>
        </w:rPr>
      </w:pPr>
    </w:p>
    <w:p w:rsidR="00212E1B" w:rsidRPr="00212E1B" w:rsidRDefault="00212E1B" w:rsidP="00212E1B">
      <w:pPr>
        <w:spacing w:after="0" w:line="360" w:lineRule="auto"/>
        <w:jc w:val="center"/>
        <w:rPr>
          <w:rFonts w:ascii="Times New Roman" w:hAnsi="Times New Roman" w:cs="Times New Roman"/>
          <w:b/>
          <w:sz w:val="28"/>
          <w:szCs w:val="28"/>
        </w:rPr>
      </w:pPr>
      <w:r w:rsidRPr="00212E1B">
        <w:rPr>
          <w:rFonts w:ascii="Times New Roman" w:hAnsi="Times New Roman" w:cs="Times New Roman"/>
          <w:b/>
          <w:sz w:val="28"/>
          <w:szCs w:val="28"/>
        </w:rPr>
        <w:t>День 11(25.11.19)</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Определение концентрации </w:t>
      </w:r>
      <w:proofErr w:type="spellStart"/>
      <w:r>
        <w:rPr>
          <w:rFonts w:ascii="Times New Roman" w:hAnsi="Times New Roman" w:cs="Times New Roman"/>
          <w:sz w:val="28"/>
          <w:szCs w:val="28"/>
        </w:rPr>
        <w:t>креатинина</w:t>
      </w:r>
      <w:proofErr w:type="spellEnd"/>
      <w:r>
        <w:rPr>
          <w:rFonts w:ascii="Times New Roman" w:hAnsi="Times New Roman" w:cs="Times New Roman"/>
          <w:sz w:val="28"/>
          <w:szCs w:val="28"/>
        </w:rPr>
        <w:t xml:space="preserve"> в сыворотке, плазме крои и </w:t>
      </w:r>
      <w:proofErr w:type="spellStart"/>
      <w:r>
        <w:rPr>
          <w:rFonts w:ascii="Times New Roman" w:hAnsi="Times New Roman" w:cs="Times New Roman"/>
          <w:sz w:val="28"/>
          <w:szCs w:val="28"/>
        </w:rPr>
        <w:t>моче</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ринцип</w:t>
      </w:r>
      <w:proofErr w:type="spellEnd"/>
      <w:r>
        <w:rPr>
          <w:rFonts w:ascii="Times New Roman" w:hAnsi="Times New Roman" w:cs="Times New Roman"/>
          <w:sz w:val="28"/>
          <w:szCs w:val="28"/>
        </w:rPr>
        <w:t xml:space="preserve"> основан на том, что </w:t>
      </w:r>
      <w:proofErr w:type="spellStart"/>
      <w:r>
        <w:rPr>
          <w:rFonts w:ascii="Times New Roman" w:hAnsi="Times New Roman" w:cs="Times New Roman"/>
          <w:sz w:val="28"/>
          <w:szCs w:val="28"/>
        </w:rPr>
        <w:t>креатинин</w:t>
      </w:r>
      <w:proofErr w:type="spellEnd"/>
      <w:r>
        <w:rPr>
          <w:rFonts w:ascii="Times New Roman" w:hAnsi="Times New Roman" w:cs="Times New Roman"/>
          <w:sz w:val="28"/>
          <w:szCs w:val="28"/>
        </w:rPr>
        <w:t xml:space="preserve"> в щелочной среде образует с пикриновой кислотой продукт красно-оранжевого цвета. Изменение окраски реакционной смеси за фиксированное время пропорционально концентрации </w:t>
      </w:r>
      <w:proofErr w:type="spellStart"/>
      <w:r>
        <w:rPr>
          <w:rFonts w:ascii="Times New Roman" w:hAnsi="Times New Roman" w:cs="Times New Roman"/>
          <w:sz w:val="28"/>
          <w:szCs w:val="28"/>
        </w:rPr>
        <w:t>креатинина</w:t>
      </w:r>
      <w:proofErr w:type="spellEnd"/>
      <w:r>
        <w:rPr>
          <w:rFonts w:ascii="Times New Roman" w:hAnsi="Times New Roman" w:cs="Times New Roman"/>
          <w:sz w:val="28"/>
          <w:szCs w:val="28"/>
        </w:rPr>
        <w:t xml:space="preserve"> в образце и определяется </w:t>
      </w:r>
      <w:proofErr w:type="spellStart"/>
      <w:r>
        <w:rPr>
          <w:rFonts w:ascii="Times New Roman" w:hAnsi="Times New Roman" w:cs="Times New Roman"/>
          <w:sz w:val="28"/>
          <w:szCs w:val="28"/>
        </w:rPr>
        <w:t>фотометрически</w:t>
      </w:r>
      <w:proofErr w:type="spellEnd"/>
      <w:r>
        <w:rPr>
          <w:rFonts w:ascii="Times New Roman" w:hAnsi="Times New Roman" w:cs="Times New Roman"/>
          <w:sz w:val="28"/>
          <w:szCs w:val="28"/>
        </w:rPr>
        <w:t xml:space="preserve"> при длине волны в диапазоне 490-510 нм.</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Нормальные величины:</w:t>
      </w:r>
    </w:p>
    <w:p w:rsidR="00212E1B" w:rsidRDefault="00212E1B" w:rsidP="00212E1B">
      <w:pPr>
        <w:pStyle w:val="a6"/>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сыворотке, плазме крови: женщины 53-106, мужчины 71-115 </w:t>
      </w:r>
      <w:proofErr w:type="spellStart"/>
      <w:r>
        <w:rPr>
          <w:rFonts w:ascii="Times New Roman" w:hAnsi="Times New Roman" w:cs="Times New Roman"/>
          <w:sz w:val="28"/>
          <w:szCs w:val="28"/>
        </w:rPr>
        <w:t>мкмоль</w:t>
      </w:r>
      <w:proofErr w:type="spellEnd"/>
      <w:r>
        <w:rPr>
          <w:rFonts w:ascii="Times New Roman" w:hAnsi="Times New Roman" w:cs="Times New Roman"/>
          <w:sz w:val="28"/>
          <w:szCs w:val="28"/>
        </w:rPr>
        <w:t>/л</w:t>
      </w:r>
    </w:p>
    <w:p w:rsidR="00212E1B" w:rsidRDefault="00212E1B" w:rsidP="00212E1B">
      <w:pPr>
        <w:pStyle w:val="a6"/>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суточной моче 4,4-17,6 </w:t>
      </w:r>
      <w:proofErr w:type="spellStart"/>
      <w:r>
        <w:rPr>
          <w:rFonts w:ascii="Times New Roman" w:hAnsi="Times New Roman" w:cs="Times New Roman"/>
          <w:sz w:val="28"/>
          <w:szCs w:val="28"/>
        </w:rPr>
        <w:t>ммоль</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сут</w:t>
      </w:r>
      <w:proofErr w:type="spellEnd"/>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Проведение анализа:</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Внести в пробирку необходимое для проведения анализа количество рабочего раствора реагентов, поместить в термостат и нагреть до </w:t>
      </w:r>
      <w:r>
        <w:rPr>
          <w:rFonts w:ascii="Times New Roman" w:hAnsi="Times New Roman" w:cs="Times New Roman"/>
          <w:sz w:val="28"/>
          <w:szCs w:val="28"/>
        </w:rPr>
        <w:lastRenderedPageBreak/>
        <w:t>температуры 37С</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ерез 30 секунд измерить оптическую плотность растворов опытной и калибровочной проб против дистиллированной воды.</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3343275"/>
            <wp:effectExtent l="19050" t="0" r="9525" b="0"/>
            <wp:docPr id="13" name="Рисунок 11" descr="C:\Users\FINK.FINK-ПК\Desktop\Практика\nuEH1Yvgo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NK.FINK-ПК\Desktop\Практика\nuEH1YvgoR8.jpg"/>
                    <pic:cNvPicPr>
                      <a:picLocks noChangeAspect="1" noChangeArrowheads="1"/>
                    </pic:cNvPicPr>
                  </pic:nvPicPr>
                  <pic:blipFill>
                    <a:blip r:embed="rId14"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Расчеты проводятся на анализаторе: </w:t>
      </w:r>
      <w:proofErr w:type="spellStart"/>
      <w:r>
        <w:rPr>
          <w:rFonts w:ascii="Times New Roman" w:hAnsi="Times New Roman" w:cs="Times New Roman"/>
          <w:sz w:val="28"/>
          <w:szCs w:val="28"/>
          <w:lang w:val="en-US"/>
        </w:rPr>
        <w:t>Clima</w:t>
      </w:r>
      <w:proofErr w:type="spellEnd"/>
    </w:p>
    <w:p w:rsidR="00212E1B" w:rsidRDefault="00212E1B" w:rsidP="00212E1B">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34075" cy="3343275"/>
            <wp:effectExtent l="19050" t="0" r="9525" b="0"/>
            <wp:docPr id="14" name="Рисунок 12" descr="C:\Users\FINK.FINK-ПК\Desktop\Практика\FO8z0CP-e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NK.FINK-ПК\Desktop\Практика\FO8z0CP-evk.jpg"/>
                    <pic:cNvPicPr>
                      <a:picLocks noChangeAspect="1" noChangeArrowheads="1"/>
                    </pic:cNvPicPr>
                  </pic:nvPicPr>
                  <pic:blipFill>
                    <a:blip r:embed="rId5"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jc w:val="both"/>
        <w:rPr>
          <w:rFonts w:ascii="Times New Roman" w:hAnsi="Times New Roman" w:cs="Times New Roman"/>
          <w:sz w:val="28"/>
          <w:szCs w:val="28"/>
          <w:lang w:val="en-US"/>
        </w:rPr>
      </w:pPr>
    </w:p>
    <w:p w:rsidR="00212E1B" w:rsidRDefault="00212E1B" w:rsidP="00212E1B">
      <w:pPr>
        <w:spacing w:after="0" w:line="360" w:lineRule="auto"/>
        <w:jc w:val="both"/>
        <w:rPr>
          <w:rFonts w:ascii="Times New Roman" w:hAnsi="Times New Roman" w:cs="Times New Roman"/>
          <w:sz w:val="28"/>
          <w:szCs w:val="28"/>
          <w:lang w:val="en-US"/>
        </w:rPr>
      </w:pPr>
    </w:p>
    <w:p w:rsidR="00212E1B" w:rsidRDefault="00212E1B" w:rsidP="00212E1B">
      <w:pPr>
        <w:spacing w:after="0" w:line="360" w:lineRule="auto"/>
        <w:jc w:val="both"/>
        <w:rPr>
          <w:rFonts w:ascii="Times New Roman" w:hAnsi="Times New Roman" w:cs="Times New Roman"/>
          <w:sz w:val="28"/>
          <w:szCs w:val="28"/>
          <w:lang w:val="en-US"/>
        </w:rPr>
      </w:pPr>
    </w:p>
    <w:p w:rsidR="00212E1B" w:rsidRDefault="00212E1B" w:rsidP="00212E1B">
      <w:pPr>
        <w:spacing w:after="0" w:line="360" w:lineRule="auto"/>
        <w:jc w:val="both"/>
        <w:rPr>
          <w:rFonts w:ascii="Times New Roman" w:hAnsi="Times New Roman" w:cs="Times New Roman"/>
          <w:sz w:val="28"/>
          <w:szCs w:val="28"/>
          <w:lang w:val="en-US"/>
        </w:rPr>
      </w:pPr>
    </w:p>
    <w:p w:rsidR="00212E1B" w:rsidRDefault="00212E1B" w:rsidP="00212E1B">
      <w:pPr>
        <w:spacing w:after="0" w:line="360" w:lineRule="auto"/>
        <w:jc w:val="both"/>
        <w:rPr>
          <w:rFonts w:ascii="Times New Roman" w:hAnsi="Times New Roman" w:cs="Times New Roman"/>
          <w:sz w:val="28"/>
          <w:szCs w:val="28"/>
          <w:lang w:val="en-US"/>
        </w:rPr>
      </w:pPr>
    </w:p>
    <w:p w:rsidR="00212E1B" w:rsidRPr="00212E1B" w:rsidRDefault="00212E1B" w:rsidP="00212E1B">
      <w:pPr>
        <w:spacing w:after="0" w:line="360" w:lineRule="auto"/>
        <w:jc w:val="center"/>
        <w:rPr>
          <w:rFonts w:ascii="Times New Roman" w:hAnsi="Times New Roman" w:cs="Times New Roman"/>
          <w:b/>
          <w:sz w:val="28"/>
          <w:szCs w:val="28"/>
        </w:rPr>
      </w:pPr>
      <w:r w:rsidRPr="00212E1B">
        <w:rPr>
          <w:rFonts w:ascii="Times New Roman" w:hAnsi="Times New Roman" w:cs="Times New Roman"/>
          <w:b/>
          <w:sz w:val="28"/>
          <w:szCs w:val="28"/>
        </w:rPr>
        <w:lastRenderedPageBreak/>
        <w:t>День 12(26.11.19)</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Определение СРБ в крови. Принцип основан на взаимодействии СРБ исследуемой пробы со специфическими антителами против СРБ человека, </w:t>
      </w:r>
      <w:proofErr w:type="spellStart"/>
      <w:r>
        <w:rPr>
          <w:rFonts w:ascii="Times New Roman" w:hAnsi="Times New Roman" w:cs="Times New Roman"/>
          <w:sz w:val="28"/>
          <w:szCs w:val="28"/>
        </w:rPr>
        <w:t>иммобилизированными</w:t>
      </w:r>
      <w:proofErr w:type="spellEnd"/>
      <w:r>
        <w:rPr>
          <w:rFonts w:ascii="Times New Roman" w:hAnsi="Times New Roman" w:cs="Times New Roman"/>
          <w:sz w:val="28"/>
          <w:szCs w:val="28"/>
        </w:rPr>
        <w:t xml:space="preserve"> на поверхности латексных частиц. При смешивании </w:t>
      </w:r>
      <w:proofErr w:type="spellStart"/>
      <w:r>
        <w:rPr>
          <w:rFonts w:ascii="Times New Roman" w:hAnsi="Times New Roman" w:cs="Times New Roman"/>
          <w:sz w:val="28"/>
          <w:szCs w:val="28"/>
        </w:rPr>
        <w:t>антиСРБ-латекса</w:t>
      </w:r>
      <w:proofErr w:type="spellEnd"/>
      <w:r>
        <w:rPr>
          <w:rFonts w:ascii="Times New Roman" w:hAnsi="Times New Roman" w:cs="Times New Roman"/>
          <w:sz w:val="28"/>
          <w:szCs w:val="28"/>
        </w:rPr>
        <w:t xml:space="preserve"> с сывороткой крови развивается визуально регистрируемая агглютинация латексных частиц, что свидетельствует о положительной реакции пробы.</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Нормальные величины: до 6 мг/л</w:t>
      </w:r>
    </w:p>
    <w:p w:rsid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Проведение анализа:</w:t>
      </w:r>
    </w:p>
    <w:p w:rsidR="00212E1B" w:rsidRDefault="00212E1B" w:rsidP="00212E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Поместить в индивидуальные лунки </w:t>
      </w:r>
      <w:proofErr w:type="spellStart"/>
      <w:proofErr w:type="gramStart"/>
      <w:r>
        <w:rPr>
          <w:rFonts w:ascii="Times New Roman" w:hAnsi="Times New Roman" w:cs="Times New Roman"/>
          <w:sz w:val="28"/>
          <w:szCs w:val="28"/>
        </w:rPr>
        <w:t>тест-пластины</w:t>
      </w:r>
      <w:proofErr w:type="spellEnd"/>
      <w:proofErr w:type="gramEnd"/>
      <w:r>
        <w:rPr>
          <w:rFonts w:ascii="Times New Roman" w:hAnsi="Times New Roman" w:cs="Times New Roman"/>
          <w:sz w:val="28"/>
          <w:szCs w:val="28"/>
        </w:rPr>
        <w:t xml:space="preserve"> калибраторы и исследуемые образцы сыворотки в объеме 20 мкл. Внутрь каждой лунки добавить по 20 мкл </w:t>
      </w:r>
      <w:proofErr w:type="spellStart"/>
      <w:r>
        <w:rPr>
          <w:rFonts w:ascii="Times New Roman" w:hAnsi="Times New Roman" w:cs="Times New Roman"/>
          <w:sz w:val="28"/>
          <w:szCs w:val="28"/>
        </w:rPr>
        <w:t>антиСР</w:t>
      </w:r>
      <w:proofErr w:type="gramStart"/>
      <w:r>
        <w:rPr>
          <w:rFonts w:ascii="Times New Roman" w:hAnsi="Times New Roman" w:cs="Times New Roman"/>
          <w:sz w:val="28"/>
          <w:szCs w:val="28"/>
        </w:rPr>
        <w:t>Б</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латекса. Быстро перемешать содержимое в каждой лунке индивидуальным шпателем до гомогенного состояния. Процесс агглютинации следует регистрировать в течение первой минуты.</w:t>
      </w:r>
    </w:p>
    <w:p w:rsidR="00212E1B" w:rsidRPr="00212E1B" w:rsidRDefault="00212E1B" w:rsidP="00212E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Ячейки для смешивания:</w:t>
      </w:r>
    </w:p>
    <w:p w:rsidR="00212E1B" w:rsidRPr="00212E1B" w:rsidRDefault="00212E1B" w:rsidP="00212E1B">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34075" cy="3343275"/>
            <wp:effectExtent l="19050" t="0" r="9525" b="0"/>
            <wp:docPr id="15" name="Рисунок 13" descr="C:\Users\FINK.FINK-ПК\Desktop\Практика\W2N7lbq48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NK.FINK-ПК\Desktop\Практика\W2N7lbq48XA.jpg"/>
                    <pic:cNvPicPr>
                      <a:picLocks noChangeAspect="1" noChangeArrowheads="1"/>
                    </pic:cNvPicPr>
                  </pic:nvPicPr>
                  <pic:blipFill>
                    <a:blip r:embed="rId15"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jc w:val="both"/>
        <w:rPr>
          <w:rFonts w:ascii="Times New Roman" w:hAnsi="Times New Roman" w:cs="Times New Roman"/>
          <w:sz w:val="28"/>
          <w:szCs w:val="28"/>
        </w:rPr>
      </w:pPr>
    </w:p>
    <w:p w:rsidR="00212E1B" w:rsidRDefault="00212E1B" w:rsidP="00212E1B">
      <w:pPr>
        <w:spacing w:after="0" w:line="360" w:lineRule="auto"/>
        <w:jc w:val="both"/>
        <w:rPr>
          <w:rFonts w:ascii="Times New Roman" w:hAnsi="Times New Roman" w:cs="Times New Roman"/>
          <w:sz w:val="28"/>
          <w:szCs w:val="28"/>
        </w:rPr>
      </w:pPr>
    </w:p>
    <w:p w:rsidR="00212E1B" w:rsidRDefault="00212E1B" w:rsidP="00212E1B">
      <w:pPr>
        <w:spacing w:after="0" w:line="360" w:lineRule="auto"/>
        <w:jc w:val="both"/>
        <w:rPr>
          <w:rFonts w:ascii="Times New Roman" w:hAnsi="Times New Roman" w:cs="Times New Roman"/>
          <w:sz w:val="28"/>
          <w:szCs w:val="28"/>
        </w:rPr>
      </w:pPr>
    </w:p>
    <w:p w:rsidR="00212E1B" w:rsidRDefault="00212E1B" w:rsidP="00212E1B">
      <w:pPr>
        <w:spacing w:after="0" w:line="360" w:lineRule="auto"/>
        <w:jc w:val="both"/>
        <w:rPr>
          <w:rFonts w:ascii="Times New Roman" w:hAnsi="Times New Roman" w:cs="Times New Roman"/>
          <w:sz w:val="28"/>
          <w:szCs w:val="28"/>
        </w:rPr>
      </w:pPr>
    </w:p>
    <w:p w:rsidR="00212E1B" w:rsidRDefault="00212E1B" w:rsidP="00212E1B">
      <w:pPr>
        <w:spacing w:after="0" w:line="360" w:lineRule="auto"/>
        <w:jc w:val="center"/>
        <w:rPr>
          <w:rFonts w:ascii="Times New Roman" w:hAnsi="Times New Roman" w:cs="Times New Roman"/>
          <w:b/>
          <w:sz w:val="28"/>
          <w:szCs w:val="28"/>
        </w:rPr>
      </w:pPr>
      <w:r w:rsidRPr="00212E1B">
        <w:rPr>
          <w:rFonts w:ascii="Times New Roman" w:hAnsi="Times New Roman" w:cs="Times New Roman"/>
          <w:b/>
          <w:sz w:val="28"/>
          <w:szCs w:val="28"/>
        </w:rPr>
        <w:lastRenderedPageBreak/>
        <w:t>День 13(27.11.19)</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В начале рабочего дня, подготовил рабочее место для проведения анализов.</w:t>
      </w:r>
      <w:r>
        <w:rPr>
          <w:rFonts w:ascii="Times New Roman" w:hAnsi="Times New Roman" w:cs="Times New Roman"/>
          <w:noProof/>
          <w:sz w:val="28"/>
          <w:szCs w:val="28"/>
          <w:lang w:eastAsia="ru-RU"/>
        </w:rPr>
        <w:drawing>
          <wp:inline distT="0" distB="0" distL="0" distR="0">
            <wp:extent cx="5934075" cy="3343275"/>
            <wp:effectExtent l="19050" t="0" r="9525" b="0"/>
            <wp:docPr id="20" name="Рисунок 14" descr="C:\Users\FINK.FINK-ПК\Desktop\Практика\Hokl1xPrb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NK.FINK-ПК\Desktop\Практика\Hokl1xPrbv4.jpg"/>
                    <pic:cNvPicPr>
                      <a:picLocks noChangeAspect="1" noChangeArrowheads="1"/>
                    </pic:cNvPicPr>
                  </pic:nvPicPr>
                  <pic:blipFill>
                    <a:blip r:embed="rId16"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чего иду отбирать анализы стационарного </w:t>
      </w:r>
      <w:proofErr w:type="gramStart"/>
      <w:r>
        <w:rPr>
          <w:rFonts w:ascii="Times New Roman" w:hAnsi="Times New Roman" w:cs="Times New Roman"/>
          <w:sz w:val="28"/>
          <w:szCs w:val="28"/>
        </w:rPr>
        <w:t>отделения</w:t>
      </w:r>
      <w:proofErr w:type="gramEnd"/>
      <w:r>
        <w:rPr>
          <w:rFonts w:ascii="Times New Roman" w:hAnsi="Times New Roman" w:cs="Times New Roman"/>
          <w:sz w:val="28"/>
          <w:szCs w:val="28"/>
        </w:rPr>
        <w:t xml:space="preserve"> в которых прописаны анализы на биохимические исследования, далее их центрифугирую на </w:t>
      </w:r>
      <w:proofErr w:type="spellStart"/>
      <w:r>
        <w:rPr>
          <w:rFonts w:ascii="Times New Roman" w:hAnsi="Times New Roman" w:cs="Times New Roman"/>
          <w:sz w:val="28"/>
          <w:szCs w:val="28"/>
        </w:rPr>
        <w:t>цинтрифуге</w:t>
      </w:r>
      <w:proofErr w:type="spellEnd"/>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5934075" cy="3343275"/>
            <wp:effectExtent l="19050" t="0" r="9525" b="0"/>
            <wp:docPr id="21" name="Рисунок 15" descr="C:\Users\FINK.FINK-ПК\Desktop\Практика\i0Mf49aZb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NK.FINK-ПК\Desktop\Практика\i0Mf49aZb2g.jpg"/>
                    <pic:cNvPicPr>
                      <a:picLocks noChangeAspect="1" noChangeArrowheads="1"/>
                    </pic:cNvPicPr>
                  </pic:nvPicPr>
                  <pic:blipFill>
                    <a:blip r:embed="rId17"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центрифугирования иду на свое рабочее место и заполняю бланки исследования на каждую пробирку, помечая в бланке </w:t>
      </w:r>
      <w:proofErr w:type="gramStart"/>
      <w:r>
        <w:rPr>
          <w:rFonts w:ascii="Times New Roman" w:hAnsi="Times New Roman" w:cs="Times New Roman"/>
          <w:sz w:val="28"/>
          <w:szCs w:val="28"/>
        </w:rPr>
        <w:t>анализ</w:t>
      </w:r>
      <w:proofErr w:type="gramEnd"/>
      <w:r>
        <w:rPr>
          <w:rFonts w:ascii="Times New Roman" w:hAnsi="Times New Roman" w:cs="Times New Roman"/>
          <w:sz w:val="28"/>
          <w:szCs w:val="28"/>
        </w:rPr>
        <w:t xml:space="preserve"> который </w:t>
      </w:r>
      <w:r>
        <w:rPr>
          <w:rFonts w:ascii="Times New Roman" w:hAnsi="Times New Roman" w:cs="Times New Roman"/>
          <w:sz w:val="28"/>
          <w:szCs w:val="28"/>
        </w:rPr>
        <w:lastRenderedPageBreak/>
        <w:t xml:space="preserve">требуется сделать. Далее включаем анализатор </w:t>
      </w:r>
      <w:r>
        <w:rPr>
          <w:rFonts w:ascii="Times New Roman" w:hAnsi="Times New Roman" w:cs="Times New Roman"/>
          <w:sz w:val="28"/>
          <w:szCs w:val="28"/>
          <w:lang w:val="en-US"/>
        </w:rPr>
        <w:t>RAL</w:t>
      </w:r>
      <w:r w:rsidRPr="006456F0">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Clima</w:t>
      </w:r>
      <w:proofErr w:type="spellEnd"/>
      <w:r w:rsidRPr="006456F0">
        <w:rPr>
          <w:rFonts w:ascii="Times New Roman" w:hAnsi="Times New Roman" w:cs="Times New Roman"/>
          <w:sz w:val="28"/>
          <w:szCs w:val="28"/>
        </w:rPr>
        <w:t xml:space="preserve"> </w:t>
      </w:r>
      <w:r>
        <w:rPr>
          <w:rFonts w:ascii="Times New Roman" w:hAnsi="Times New Roman" w:cs="Times New Roman"/>
          <w:sz w:val="28"/>
          <w:szCs w:val="28"/>
          <w:lang w:val="en-US"/>
        </w:rPr>
        <w:t>MC</w:t>
      </w:r>
      <w:r w:rsidRPr="006456F0">
        <w:rPr>
          <w:rFonts w:ascii="Times New Roman" w:hAnsi="Times New Roman" w:cs="Times New Roman"/>
          <w:sz w:val="28"/>
          <w:szCs w:val="28"/>
        </w:rPr>
        <w:t>-15</w:t>
      </w:r>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5934075" cy="3343275"/>
            <wp:effectExtent l="19050" t="0" r="9525" b="0"/>
            <wp:docPr id="22" name="Рисунок 16" descr="C:\Users\FINK.FINK-ПК\Desktop\Практика\FO8z0CP-e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NK.FINK-ПК\Desktop\Практика\FO8z0CP-evk.jpg"/>
                    <pic:cNvPicPr>
                      <a:picLocks noChangeAspect="1" noChangeArrowheads="1"/>
                    </pic:cNvPicPr>
                  </pic:nvPicPr>
                  <pic:blipFill>
                    <a:blip r:embed="rId5"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чего </w:t>
      </w:r>
      <w:r w:rsidRPr="00212E1B">
        <w:rPr>
          <w:rFonts w:ascii="Times New Roman" w:hAnsi="Times New Roman" w:cs="Times New Roman"/>
          <w:sz w:val="28"/>
          <w:szCs w:val="28"/>
        </w:rPr>
        <w:t>“</w:t>
      </w:r>
      <w:r>
        <w:rPr>
          <w:rFonts w:ascii="Times New Roman" w:hAnsi="Times New Roman" w:cs="Times New Roman"/>
          <w:sz w:val="28"/>
          <w:szCs w:val="28"/>
        </w:rPr>
        <w:t>Раскапываем</w:t>
      </w:r>
      <w:r w:rsidRPr="00212E1B">
        <w:rPr>
          <w:rFonts w:ascii="Times New Roman" w:hAnsi="Times New Roman" w:cs="Times New Roman"/>
          <w:sz w:val="28"/>
          <w:szCs w:val="28"/>
        </w:rPr>
        <w:t xml:space="preserve">” </w:t>
      </w:r>
      <w:r>
        <w:rPr>
          <w:rFonts w:ascii="Times New Roman" w:hAnsi="Times New Roman" w:cs="Times New Roman"/>
          <w:sz w:val="28"/>
          <w:szCs w:val="28"/>
        </w:rPr>
        <w:t xml:space="preserve">плазму и реактивы под тот или иной анализ. Например: Определение холестерина, </w:t>
      </w:r>
      <w:proofErr w:type="spellStart"/>
      <w:r>
        <w:rPr>
          <w:rFonts w:ascii="Times New Roman" w:hAnsi="Times New Roman" w:cs="Times New Roman"/>
          <w:sz w:val="28"/>
          <w:szCs w:val="28"/>
        </w:rPr>
        <w:t>креатинина</w:t>
      </w:r>
      <w:proofErr w:type="spellEnd"/>
      <w:r>
        <w:rPr>
          <w:rFonts w:ascii="Times New Roman" w:hAnsi="Times New Roman" w:cs="Times New Roman"/>
          <w:sz w:val="28"/>
          <w:szCs w:val="28"/>
        </w:rPr>
        <w:t xml:space="preserve">, мочевины, АЛТ, АСТ, мочевой кислоты, </w:t>
      </w:r>
      <w:proofErr w:type="spellStart"/>
      <w:proofErr w:type="gramStart"/>
      <w:r>
        <w:rPr>
          <w:rFonts w:ascii="Times New Roman" w:hAnsi="Times New Roman" w:cs="Times New Roman"/>
          <w:sz w:val="28"/>
          <w:szCs w:val="28"/>
        </w:rPr>
        <w:t>альфа-амилазы</w:t>
      </w:r>
      <w:proofErr w:type="spellEnd"/>
      <w:proofErr w:type="gramEnd"/>
      <w:r>
        <w:rPr>
          <w:rFonts w:ascii="Times New Roman" w:hAnsi="Times New Roman" w:cs="Times New Roman"/>
          <w:sz w:val="28"/>
          <w:szCs w:val="28"/>
        </w:rPr>
        <w:t xml:space="preserve">, билирубин общий, </w:t>
      </w:r>
      <w:proofErr w:type="spellStart"/>
      <w:r>
        <w:rPr>
          <w:rFonts w:ascii="Times New Roman" w:hAnsi="Times New Roman" w:cs="Times New Roman"/>
          <w:sz w:val="28"/>
          <w:szCs w:val="28"/>
        </w:rPr>
        <w:t>триглицериды</w:t>
      </w:r>
      <w:proofErr w:type="spellEnd"/>
      <w:r>
        <w:rPr>
          <w:rFonts w:ascii="Times New Roman" w:hAnsi="Times New Roman" w:cs="Times New Roman"/>
          <w:sz w:val="28"/>
          <w:szCs w:val="28"/>
        </w:rPr>
        <w:t xml:space="preserve">, ЖСС, </w:t>
      </w:r>
      <w:r>
        <w:rPr>
          <w:rFonts w:ascii="Times New Roman" w:hAnsi="Times New Roman" w:cs="Times New Roman"/>
          <w:sz w:val="28"/>
          <w:szCs w:val="28"/>
          <w:lang w:val="en-US"/>
        </w:rPr>
        <w:t>Na</w:t>
      </w: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 xml:space="preserve">, </w:t>
      </w:r>
      <w:r>
        <w:rPr>
          <w:rFonts w:ascii="Times New Roman" w:hAnsi="Times New Roman" w:cs="Times New Roman"/>
          <w:sz w:val="28"/>
          <w:szCs w:val="28"/>
          <w:lang w:val="en-US"/>
        </w:rPr>
        <w:t>Ca</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После получения необходимых результатов, записываем их в бланк исследований.</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Далее определяем общий белок плазмы крови на рефрактометре:</w:t>
      </w:r>
      <w:r>
        <w:rPr>
          <w:rFonts w:ascii="Times New Roman" w:hAnsi="Times New Roman" w:cs="Times New Roman"/>
          <w:noProof/>
          <w:sz w:val="28"/>
          <w:szCs w:val="28"/>
          <w:lang w:eastAsia="ru-RU"/>
        </w:rPr>
        <w:drawing>
          <wp:inline distT="0" distB="0" distL="0" distR="0">
            <wp:extent cx="5934075" cy="3343275"/>
            <wp:effectExtent l="19050" t="0" r="9525" b="0"/>
            <wp:docPr id="23" name="Рисунок 17" descr="C:\Users\FINK.FINK-ПК\Desktop\Практика\Trnq3o8s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NK.FINK-ПК\Desktop\Практика\Trnq3o8sGGA.jpg"/>
                    <pic:cNvPicPr>
                      <a:picLocks noChangeAspect="1" noChangeArrowheads="1"/>
                    </pic:cNvPicPr>
                  </pic:nvPicPr>
                  <pic:blipFill>
                    <a:blip r:embed="rId9"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Капаем </w:t>
      </w:r>
      <w:proofErr w:type="gramStart"/>
      <w:r>
        <w:rPr>
          <w:rFonts w:ascii="Times New Roman" w:hAnsi="Times New Roman" w:cs="Times New Roman"/>
          <w:sz w:val="28"/>
          <w:szCs w:val="28"/>
        </w:rPr>
        <w:t>каплю</w:t>
      </w:r>
      <w:proofErr w:type="gramEnd"/>
      <w:r>
        <w:rPr>
          <w:rFonts w:ascii="Times New Roman" w:hAnsi="Times New Roman" w:cs="Times New Roman"/>
          <w:sz w:val="28"/>
          <w:szCs w:val="28"/>
        </w:rPr>
        <w:t xml:space="preserve"> плазмы в измерительную камеру, считываем результат и смотрим по таблице окончательный результат в г/л.</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Определение глюкозы проводится на анализаторе: </w:t>
      </w:r>
      <w:proofErr w:type="spellStart"/>
      <w:r>
        <w:rPr>
          <w:rFonts w:ascii="Times New Roman" w:hAnsi="Times New Roman" w:cs="Times New Roman"/>
          <w:sz w:val="28"/>
          <w:szCs w:val="28"/>
        </w:rPr>
        <w:t>Энзискан</w:t>
      </w:r>
      <w:proofErr w:type="spellEnd"/>
      <w:r>
        <w:rPr>
          <w:rFonts w:ascii="Times New Roman" w:hAnsi="Times New Roman" w:cs="Times New Roman"/>
          <w:sz w:val="28"/>
          <w:szCs w:val="28"/>
        </w:rPr>
        <w:t xml:space="preserve"> ультра</w:t>
      </w:r>
      <w:r>
        <w:rPr>
          <w:rFonts w:ascii="Times New Roman" w:hAnsi="Times New Roman" w:cs="Times New Roman"/>
          <w:noProof/>
          <w:sz w:val="28"/>
          <w:szCs w:val="28"/>
          <w:lang w:eastAsia="ru-RU"/>
        </w:rPr>
        <w:drawing>
          <wp:inline distT="0" distB="0" distL="0" distR="0">
            <wp:extent cx="5934075" cy="3343275"/>
            <wp:effectExtent l="19050" t="0" r="9525" b="0"/>
            <wp:docPr id="24" name="Рисунок 18" descr="C:\Users\FINK.FINK-ПК\Desktop\Практика\hwKgeLky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NK.FINK-ПК\Desktop\Практика\hwKgeLkyAos.jpg"/>
                    <pic:cNvPicPr>
                      <a:picLocks noChangeAspect="1" noChangeArrowheads="1"/>
                    </pic:cNvPicPr>
                  </pic:nvPicPr>
                  <pic:blipFill>
                    <a:blip r:embed="rId11"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Берем 50мкм плазмы дозатором, вносим в счетную камеру, через 1минуту на </w:t>
      </w:r>
      <w:proofErr w:type="spellStart"/>
      <w:r>
        <w:rPr>
          <w:rFonts w:ascii="Times New Roman" w:hAnsi="Times New Roman" w:cs="Times New Roman"/>
          <w:sz w:val="28"/>
          <w:szCs w:val="28"/>
        </w:rPr>
        <w:t>табле</w:t>
      </w:r>
      <w:proofErr w:type="spellEnd"/>
      <w:r>
        <w:rPr>
          <w:rFonts w:ascii="Times New Roman" w:hAnsi="Times New Roman" w:cs="Times New Roman"/>
          <w:sz w:val="28"/>
          <w:szCs w:val="28"/>
        </w:rPr>
        <w:t xml:space="preserve"> показывает значение глюкозы в плазме крови. </w:t>
      </w:r>
      <w:proofErr w:type="gramStart"/>
      <w:r>
        <w:rPr>
          <w:rFonts w:ascii="Times New Roman" w:hAnsi="Times New Roman" w:cs="Times New Roman"/>
          <w:sz w:val="28"/>
          <w:szCs w:val="28"/>
        </w:rPr>
        <w:t>Значения</w:t>
      </w:r>
      <w:proofErr w:type="gramEnd"/>
      <w:r>
        <w:rPr>
          <w:rFonts w:ascii="Times New Roman" w:hAnsi="Times New Roman" w:cs="Times New Roman"/>
          <w:sz w:val="28"/>
          <w:szCs w:val="28"/>
        </w:rPr>
        <w:t xml:space="preserve"> полученные со всех исследований вносят в бланк, после чего с бланка значения вносят в журнал. Бланки исследования раскладываются по отделениям в регистратуре. </w:t>
      </w:r>
    </w:p>
    <w:p w:rsidR="00212E1B" w:rsidRDefault="00212E1B" w:rsidP="00212E1B">
      <w:pPr>
        <w:spacing w:after="0" w:line="360" w:lineRule="auto"/>
        <w:jc w:val="center"/>
        <w:rPr>
          <w:rFonts w:ascii="Times New Roman" w:hAnsi="Times New Roman" w:cs="Times New Roman"/>
          <w:b/>
          <w:sz w:val="28"/>
          <w:szCs w:val="28"/>
        </w:rPr>
      </w:pPr>
      <w:r w:rsidRPr="00212E1B">
        <w:rPr>
          <w:rFonts w:ascii="Times New Roman" w:hAnsi="Times New Roman" w:cs="Times New Roman"/>
          <w:b/>
          <w:sz w:val="28"/>
          <w:szCs w:val="28"/>
        </w:rPr>
        <w:t>День</w:t>
      </w:r>
      <w:r>
        <w:rPr>
          <w:rFonts w:ascii="Times New Roman" w:hAnsi="Times New Roman" w:cs="Times New Roman"/>
          <w:b/>
          <w:sz w:val="28"/>
          <w:szCs w:val="28"/>
        </w:rPr>
        <w:t xml:space="preserve"> 14(28</w:t>
      </w:r>
      <w:r w:rsidRPr="00212E1B">
        <w:rPr>
          <w:rFonts w:ascii="Times New Roman" w:hAnsi="Times New Roman" w:cs="Times New Roman"/>
          <w:b/>
          <w:sz w:val="28"/>
          <w:szCs w:val="28"/>
        </w:rPr>
        <w:t>.11.19)</w:t>
      </w:r>
    </w:p>
    <w:p w:rsidR="00212E1B" w:rsidRPr="00212E1B" w:rsidRDefault="00212E1B" w:rsidP="00212E1B">
      <w:pPr>
        <w:spacing w:after="0" w:line="360" w:lineRule="auto"/>
        <w:rPr>
          <w:rFonts w:ascii="Times New Roman" w:hAnsi="Times New Roman" w:cs="Times New Roman"/>
          <w:b/>
          <w:sz w:val="28"/>
          <w:szCs w:val="28"/>
        </w:rPr>
      </w:pPr>
      <w:r>
        <w:rPr>
          <w:rFonts w:ascii="Times New Roman" w:hAnsi="Times New Roman" w:cs="Times New Roman"/>
          <w:sz w:val="28"/>
          <w:szCs w:val="28"/>
        </w:rPr>
        <w:t xml:space="preserve">В начале рабочего дня, подготовил рабочее место для проведения анализов.        </w:t>
      </w:r>
      <w:r>
        <w:rPr>
          <w:rFonts w:ascii="Times New Roman" w:hAnsi="Times New Roman" w:cs="Times New Roman"/>
          <w:noProof/>
          <w:sz w:val="28"/>
          <w:szCs w:val="28"/>
          <w:lang w:eastAsia="ru-RU"/>
        </w:rPr>
        <w:drawing>
          <wp:inline distT="0" distB="0" distL="0" distR="0">
            <wp:extent cx="4448175" cy="2506114"/>
            <wp:effectExtent l="19050" t="0" r="9525" b="0"/>
            <wp:docPr id="25" name="Рисунок 14" descr="C:\Users\FINK.FINK-ПК\Desktop\Практика\Hokl1xPrb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NK.FINK-ПК\Desktop\Практика\Hokl1xPrbv4.jpg"/>
                    <pic:cNvPicPr>
                      <a:picLocks noChangeAspect="1" noChangeArrowheads="1"/>
                    </pic:cNvPicPr>
                  </pic:nvPicPr>
                  <pic:blipFill>
                    <a:blip r:embed="rId18" cstate="print"/>
                    <a:srcRect/>
                    <a:stretch>
                      <a:fillRect/>
                    </a:stretch>
                  </pic:blipFill>
                  <pic:spPr bwMode="auto">
                    <a:xfrm>
                      <a:off x="0" y="0"/>
                      <a:ext cx="4455515" cy="2510249"/>
                    </a:xfrm>
                    <a:prstGeom prst="rect">
                      <a:avLst/>
                    </a:prstGeom>
                    <a:noFill/>
                    <a:ln w="9525">
                      <a:noFill/>
                      <a:miter lim="800000"/>
                      <a:headEnd/>
                      <a:tailEnd/>
                    </a:ln>
                  </pic:spPr>
                </pic:pic>
              </a:graphicData>
            </a:graphic>
          </wp:inline>
        </w:drawing>
      </w:r>
    </w:p>
    <w:p w:rsidR="00212E1B" w:rsidRDefault="00212E1B" w:rsidP="00212E1B">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После чего иду отбирать анализы стационарного </w:t>
      </w:r>
      <w:proofErr w:type="gramStart"/>
      <w:r>
        <w:rPr>
          <w:rFonts w:ascii="Times New Roman" w:hAnsi="Times New Roman" w:cs="Times New Roman"/>
          <w:sz w:val="28"/>
          <w:szCs w:val="28"/>
        </w:rPr>
        <w:t>отделения</w:t>
      </w:r>
      <w:proofErr w:type="gramEnd"/>
      <w:r>
        <w:rPr>
          <w:rFonts w:ascii="Times New Roman" w:hAnsi="Times New Roman" w:cs="Times New Roman"/>
          <w:sz w:val="28"/>
          <w:szCs w:val="28"/>
        </w:rPr>
        <w:t xml:space="preserve"> в которых прописаны анализы на биохимические исследования, далее их центрифугирую на </w:t>
      </w:r>
      <w:proofErr w:type="spellStart"/>
      <w:r>
        <w:rPr>
          <w:rFonts w:ascii="Times New Roman" w:hAnsi="Times New Roman" w:cs="Times New Roman"/>
          <w:sz w:val="28"/>
          <w:szCs w:val="28"/>
        </w:rPr>
        <w:t>цинтрифуге</w:t>
      </w:r>
      <w:proofErr w:type="spellEnd"/>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5934075" cy="3343275"/>
            <wp:effectExtent l="19050" t="0" r="9525" b="0"/>
            <wp:docPr id="26" name="Рисунок 15" descr="C:\Users\FINK.FINK-ПК\Desktop\Практика\i0Mf49aZb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NK.FINK-ПК\Desktop\Практика\i0Mf49aZb2g.jpg"/>
                    <pic:cNvPicPr>
                      <a:picLocks noChangeAspect="1" noChangeArrowheads="1"/>
                    </pic:cNvPicPr>
                  </pic:nvPicPr>
                  <pic:blipFill>
                    <a:blip r:embed="rId17"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центрифугирования иду на свое рабочее место и заполняю бланки исследования на каждую пробирку, помечая в бланке </w:t>
      </w:r>
      <w:proofErr w:type="gramStart"/>
      <w:r>
        <w:rPr>
          <w:rFonts w:ascii="Times New Roman" w:hAnsi="Times New Roman" w:cs="Times New Roman"/>
          <w:sz w:val="28"/>
          <w:szCs w:val="28"/>
        </w:rPr>
        <w:t>анализ</w:t>
      </w:r>
      <w:proofErr w:type="gramEnd"/>
      <w:r>
        <w:rPr>
          <w:rFonts w:ascii="Times New Roman" w:hAnsi="Times New Roman" w:cs="Times New Roman"/>
          <w:sz w:val="28"/>
          <w:szCs w:val="28"/>
        </w:rPr>
        <w:t xml:space="preserve"> который требуется сделать. Далее включаем анализатор </w:t>
      </w:r>
      <w:r>
        <w:rPr>
          <w:rFonts w:ascii="Times New Roman" w:hAnsi="Times New Roman" w:cs="Times New Roman"/>
          <w:sz w:val="28"/>
          <w:szCs w:val="28"/>
          <w:lang w:val="en-US"/>
        </w:rPr>
        <w:t>RAL</w:t>
      </w:r>
      <w:r w:rsidRPr="006456F0">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Clima</w:t>
      </w:r>
      <w:proofErr w:type="spellEnd"/>
      <w:r w:rsidRPr="006456F0">
        <w:rPr>
          <w:rFonts w:ascii="Times New Roman" w:hAnsi="Times New Roman" w:cs="Times New Roman"/>
          <w:sz w:val="28"/>
          <w:szCs w:val="28"/>
        </w:rPr>
        <w:t xml:space="preserve"> </w:t>
      </w:r>
      <w:r>
        <w:rPr>
          <w:rFonts w:ascii="Times New Roman" w:hAnsi="Times New Roman" w:cs="Times New Roman"/>
          <w:sz w:val="28"/>
          <w:szCs w:val="28"/>
          <w:lang w:val="en-US"/>
        </w:rPr>
        <w:t>MC</w:t>
      </w:r>
      <w:r w:rsidRPr="006456F0">
        <w:rPr>
          <w:rFonts w:ascii="Times New Roman" w:hAnsi="Times New Roman" w:cs="Times New Roman"/>
          <w:sz w:val="28"/>
          <w:szCs w:val="28"/>
        </w:rPr>
        <w:t>-15</w:t>
      </w:r>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5934075" cy="3343275"/>
            <wp:effectExtent l="19050" t="0" r="9525" b="0"/>
            <wp:docPr id="27" name="Рисунок 16" descr="C:\Users\FINK.FINK-ПК\Desktop\Практика\FO8z0CP-e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NK.FINK-ПК\Desktop\Практика\FO8z0CP-evk.jpg"/>
                    <pic:cNvPicPr>
                      <a:picLocks noChangeAspect="1" noChangeArrowheads="1"/>
                    </pic:cNvPicPr>
                  </pic:nvPicPr>
                  <pic:blipFill>
                    <a:blip r:embed="rId5"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чего </w:t>
      </w:r>
      <w:r w:rsidRPr="00212E1B">
        <w:rPr>
          <w:rFonts w:ascii="Times New Roman" w:hAnsi="Times New Roman" w:cs="Times New Roman"/>
          <w:sz w:val="28"/>
          <w:szCs w:val="28"/>
        </w:rPr>
        <w:t>“</w:t>
      </w:r>
      <w:r>
        <w:rPr>
          <w:rFonts w:ascii="Times New Roman" w:hAnsi="Times New Roman" w:cs="Times New Roman"/>
          <w:sz w:val="28"/>
          <w:szCs w:val="28"/>
        </w:rPr>
        <w:t>Раскапываем</w:t>
      </w:r>
      <w:r w:rsidRPr="00212E1B">
        <w:rPr>
          <w:rFonts w:ascii="Times New Roman" w:hAnsi="Times New Roman" w:cs="Times New Roman"/>
          <w:sz w:val="28"/>
          <w:szCs w:val="28"/>
        </w:rPr>
        <w:t xml:space="preserve">” </w:t>
      </w:r>
      <w:r>
        <w:rPr>
          <w:rFonts w:ascii="Times New Roman" w:hAnsi="Times New Roman" w:cs="Times New Roman"/>
          <w:sz w:val="28"/>
          <w:szCs w:val="28"/>
        </w:rPr>
        <w:t xml:space="preserve">плазму и реактивы под тот или иной анализ. Например: Определение холестерина, </w:t>
      </w:r>
      <w:proofErr w:type="spellStart"/>
      <w:r>
        <w:rPr>
          <w:rFonts w:ascii="Times New Roman" w:hAnsi="Times New Roman" w:cs="Times New Roman"/>
          <w:sz w:val="28"/>
          <w:szCs w:val="28"/>
        </w:rPr>
        <w:t>креатинина</w:t>
      </w:r>
      <w:proofErr w:type="spellEnd"/>
      <w:r>
        <w:rPr>
          <w:rFonts w:ascii="Times New Roman" w:hAnsi="Times New Roman" w:cs="Times New Roman"/>
          <w:sz w:val="28"/>
          <w:szCs w:val="28"/>
        </w:rPr>
        <w:t xml:space="preserve">, мочевины, АЛТ, АСТ, </w:t>
      </w:r>
      <w:r>
        <w:rPr>
          <w:rFonts w:ascii="Times New Roman" w:hAnsi="Times New Roman" w:cs="Times New Roman"/>
          <w:sz w:val="28"/>
          <w:szCs w:val="28"/>
        </w:rPr>
        <w:lastRenderedPageBreak/>
        <w:t xml:space="preserve">мочевой кислоты, </w:t>
      </w:r>
      <w:proofErr w:type="spellStart"/>
      <w:proofErr w:type="gramStart"/>
      <w:r>
        <w:rPr>
          <w:rFonts w:ascii="Times New Roman" w:hAnsi="Times New Roman" w:cs="Times New Roman"/>
          <w:sz w:val="28"/>
          <w:szCs w:val="28"/>
        </w:rPr>
        <w:t>альфа-амилазы</w:t>
      </w:r>
      <w:proofErr w:type="spellEnd"/>
      <w:proofErr w:type="gramEnd"/>
      <w:r>
        <w:rPr>
          <w:rFonts w:ascii="Times New Roman" w:hAnsi="Times New Roman" w:cs="Times New Roman"/>
          <w:sz w:val="28"/>
          <w:szCs w:val="28"/>
        </w:rPr>
        <w:t xml:space="preserve">, билирубин общий, </w:t>
      </w:r>
      <w:proofErr w:type="spellStart"/>
      <w:r>
        <w:rPr>
          <w:rFonts w:ascii="Times New Roman" w:hAnsi="Times New Roman" w:cs="Times New Roman"/>
          <w:sz w:val="28"/>
          <w:szCs w:val="28"/>
        </w:rPr>
        <w:t>триглицериды</w:t>
      </w:r>
      <w:proofErr w:type="spellEnd"/>
      <w:r>
        <w:rPr>
          <w:rFonts w:ascii="Times New Roman" w:hAnsi="Times New Roman" w:cs="Times New Roman"/>
          <w:sz w:val="28"/>
          <w:szCs w:val="28"/>
        </w:rPr>
        <w:t xml:space="preserve">, ЖСС, </w:t>
      </w:r>
      <w:r>
        <w:rPr>
          <w:rFonts w:ascii="Times New Roman" w:hAnsi="Times New Roman" w:cs="Times New Roman"/>
          <w:sz w:val="28"/>
          <w:szCs w:val="28"/>
          <w:lang w:val="en-US"/>
        </w:rPr>
        <w:t>Na</w:t>
      </w: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 xml:space="preserve">, </w:t>
      </w:r>
      <w:r>
        <w:rPr>
          <w:rFonts w:ascii="Times New Roman" w:hAnsi="Times New Roman" w:cs="Times New Roman"/>
          <w:sz w:val="28"/>
          <w:szCs w:val="28"/>
          <w:lang w:val="en-US"/>
        </w:rPr>
        <w:t>Ca</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После получения необходимых результатов, записываем их в бланк исследований.</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Далее определяем общий белок плазмы крови на рефрактометре:</w:t>
      </w:r>
      <w:r>
        <w:rPr>
          <w:rFonts w:ascii="Times New Roman" w:hAnsi="Times New Roman" w:cs="Times New Roman"/>
          <w:noProof/>
          <w:sz w:val="28"/>
          <w:szCs w:val="28"/>
          <w:lang w:eastAsia="ru-RU"/>
        </w:rPr>
        <w:drawing>
          <wp:inline distT="0" distB="0" distL="0" distR="0">
            <wp:extent cx="5934075" cy="3343275"/>
            <wp:effectExtent l="19050" t="0" r="9525" b="0"/>
            <wp:docPr id="28" name="Рисунок 17" descr="C:\Users\FINK.FINK-ПК\Desktop\Практика\Trnq3o8s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NK.FINK-ПК\Desktop\Практика\Trnq3o8sGGA.jpg"/>
                    <pic:cNvPicPr>
                      <a:picLocks noChangeAspect="1" noChangeArrowheads="1"/>
                    </pic:cNvPicPr>
                  </pic:nvPicPr>
                  <pic:blipFill>
                    <a:blip r:embed="rId9"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Капаем </w:t>
      </w:r>
      <w:proofErr w:type="gramStart"/>
      <w:r>
        <w:rPr>
          <w:rFonts w:ascii="Times New Roman" w:hAnsi="Times New Roman" w:cs="Times New Roman"/>
          <w:sz w:val="28"/>
          <w:szCs w:val="28"/>
        </w:rPr>
        <w:t>каплю</w:t>
      </w:r>
      <w:proofErr w:type="gramEnd"/>
      <w:r>
        <w:rPr>
          <w:rFonts w:ascii="Times New Roman" w:hAnsi="Times New Roman" w:cs="Times New Roman"/>
          <w:sz w:val="28"/>
          <w:szCs w:val="28"/>
        </w:rPr>
        <w:t xml:space="preserve"> плазмы в измерительную камеру, считываем результат и смотрим по таблице окончательный результат в г/л.</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Определение глюкозы проводится на анализаторе: </w:t>
      </w:r>
      <w:proofErr w:type="spellStart"/>
      <w:r>
        <w:rPr>
          <w:rFonts w:ascii="Times New Roman" w:hAnsi="Times New Roman" w:cs="Times New Roman"/>
          <w:sz w:val="28"/>
          <w:szCs w:val="28"/>
        </w:rPr>
        <w:t>Энзискан</w:t>
      </w:r>
      <w:proofErr w:type="spellEnd"/>
      <w:r>
        <w:rPr>
          <w:rFonts w:ascii="Times New Roman" w:hAnsi="Times New Roman" w:cs="Times New Roman"/>
          <w:sz w:val="28"/>
          <w:szCs w:val="28"/>
        </w:rPr>
        <w:t xml:space="preserve"> ультра</w:t>
      </w:r>
      <w:r>
        <w:rPr>
          <w:rFonts w:ascii="Times New Roman" w:hAnsi="Times New Roman" w:cs="Times New Roman"/>
          <w:noProof/>
          <w:sz w:val="28"/>
          <w:szCs w:val="28"/>
          <w:lang w:eastAsia="ru-RU"/>
        </w:rPr>
        <w:drawing>
          <wp:inline distT="0" distB="0" distL="0" distR="0">
            <wp:extent cx="5934075" cy="3343275"/>
            <wp:effectExtent l="19050" t="0" r="9525" b="0"/>
            <wp:docPr id="29" name="Рисунок 18" descr="C:\Users\FINK.FINK-ПК\Desktop\Практика\hwKgeLky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NK.FINK-ПК\Desktop\Практика\hwKgeLkyAos.jpg"/>
                    <pic:cNvPicPr>
                      <a:picLocks noChangeAspect="1" noChangeArrowheads="1"/>
                    </pic:cNvPicPr>
                  </pic:nvPicPr>
                  <pic:blipFill>
                    <a:blip r:embed="rId11"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P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Берем 50мкм плазмы дозатором, вносим в счетную камеру, через 1минуту на </w:t>
      </w:r>
      <w:proofErr w:type="spellStart"/>
      <w:r>
        <w:rPr>
          <w:rFonts w:ascii="Times New Roman" w:hAnsi="Times New Roman" w:cs="Times New Roman"/>
          <w:sz w:val="28"/>
          <w:szCs w:val="28"/>
        </w:rPr>
        <w:t>табле</w:t>
      </w:r>
      <w:proofErr w:type="spellEnd"/>
      <w:r>
        <w:rPr>
          <w:rFonts w:ascii="Times New Roman" w:hAnsi="Times New Roman" w:cs="Times New Roman"/>
          <w:sz w:val="28"/>
          <w:szCs w:val="28"/>
        </w:rPr>
        <w:t xml:space="preserve"> показывает значение глюкозы в плазме крови. </w:t>
      </w:r>
      <w:proofErr w:type="gramStart"/>
      <w:r>
        <w:rPr>
          <w:rFonts w:ascii="Times New Roman" w:hAnsi="Times New Roman" w:cs="Times New Roman"/>
          <w:sz w:val="28"/>
          <w:szCs w:val="28"/>
        </w:rPr>
        <w:t>Значения</w:t>
      </w:r>
      <w:proofErr w:type="gramEnd"/>
      <w:r>
        <w:rPr>
          <w:rFonts w:ascii="Times New Roman" w:hAnsi="Times New Roman" w:cs="Times New Roman"/>
          <w:sz w:val="28"/>
          <w:szCs w:val="28"/>
        </w:rPr>
        <w:t xml:space="preserve"> полученные со всех исследований вносят в бланк, после чего с бланка значения вносят в журнал. Бланки исследования раскладываются по отделениям в регистратуре. </w:t>
      </w:r>
    </w:p>
    <w:p w:rsidR="00212E1B" w:rsidRDefault="00212E1B" w:rsidP="00212E1B">
      <w:pPr>
        <w:spacing w:after="0" w:line="360" w:lineRule="auto"/>
        <w:jc w:val="center"/>
        <w:rPr>
          <w:rFonts w:ascii="Times New Roman" w:hAnsi="Times New Roman" w:cs="Times New Roman"/>
          <w:b/>
          <w:sz w:val="28"/>
          <w:szCs w:val="28"/>
        </w:rPr>
      </w:pPr>
      <w:r w:rsidRPr="00212E1B">
        <w:rPr>
          <w:rFonts w:ascii="Times New Roman" w:hAnsi="Times New Roman" w:cs="Times New Roman"/>
          <w:b/>
          <w:sz w:val="28"/>
          <w:szCs w:val="28"/>
        </w:rPr>
        <w:t>День</w:t>
      </w:r>
      <w:r>
        <w:rPr>
          <w:rFonts w:ascii="Times New Roman" w:hAnsi="Times New Roman" w:cs="Times New Roman"/>
          <w:b/>
          <w:sz w:val="28"/>
          <w:szCs w:val="28"/>
        </w:rPr>
        <w:t xml:space="preserve"> 15(29</w:t>
      </w:r>
      <w:r w:rsidRPr="00212E1B">
        <w:rPr>
          <w:rFonts w:ascii="Times New Roman" w:hAnsi="Times New Roman" w:cs="Times New Roman"/>
          <w:b/>
          <w:sz w:val="28"/>
          <w:szCs w:val="28"/>
        </w:rPr>
        <w:t>.11.19)</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В начале рабочего дня, подготовил рабочее место для проведения анализов.</w:t>
      </w:r>
      <w:r>
        <w:rPr>
          <w:rFonts w:ascii="Times New Roman" w:hAnsi="Times New Roman" w:cs="Times New Roman"/>
          <w:noProof/>
          <w:sz w:val="28"/>
          <w:szCs w:val="28"/>
          <w:lang w:eastAsia="ru-RU"/>
        </w:rPr>
        <w:drawing>
          <wp:inline distT="0" distB="0" distL="0" distR="0">
            <wp:extent cx="5934075" cy="3343275"/>
            <wp:effectExtent l="19050" t="0" r="9525" b="0"/>
            <wp:docPr id="30" name="Рисунок 14" descr="C:\Users\FINK.FINK-ПК\Desktop\Практика\Hokl1xPrb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NK.FINK-ПК\Desktop\Практика\Hokl1xPrbv4.jpg"/>
                    <pic:cNvPicPr>
                      <a:picLocks noChangeAspect="1" noChangeArrowheads="1"/>
                    </pic:cNvPicPr>
                  </pic:nvPicPr>
                  <pic:blipFill>
                    <a:blip r:embed="rId16"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чего иду отбирать анализы стационарного </w:t>
      </w:r>
      <w:proofErr w:type="gramStart"/>
      <w:r>
        <w:rPr>
          <w:rFonts w:ascii="Times New Roman" w:hAnsi="Times New Roman" w:cs="Times New Roman"/>
          <w:sz w:val="28"/>
          <w:szCs w:val="28"/>
        </w:rPr>
        <w:t>отделения</w:t>
      </w:r>
      <w:proofErr w:type="gramEnd"/>
      <w:r>
        <w:rPr>
          <w:rFonts w:ascii="Times New Roman" w:hAnsi="Times New Roman" w:cs="Times New Roman"/>
          <w:sz w:val="28"/>
          <w:szCs w:val="28"/>
        </w:rPr>
        <w:t xml:space="preserve"> в которых прописаны анализы на биохимические исследования, далее их центрифугирую на </w:t>
      </w:r>
      <w:proofErr w:type="spellStart"/>
      <w:r>
        <w:rPr>
          <w:rFonts w:ascii="Times New Roman" w:hAnsi="Times New Roman" w:cs="Times New Roman"/>
          <w:sz w:val="28"/>
          <w:szCs w:val="28"/>
        </w:rPr>
        <w:t>цинтрифуге</w:t>
      </w:r>
      <w:proofErr w:type="spellEnd"/>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4667250" cy="2629542"/>
            <wp:effectExtent l="19050" t="0" r="0" b="0"/>
            <wp:docPr id="31" name="Рисунок 15" descr="C:\Users\FINK.FINK-ПК\Desktop\Практика\i0Mf49aZb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NK.FINK-ПК\Desktop\Практика\i0Mf49aZb2g.jpg"/>
                    <pic:cNvPicPr>
                      <a:picLocks noChangeAspect="1" noChangeArrowheads="1"/>
                    </pic:cNvPicPr>
                  </pic:nvPicPr>
                  <pic:blipFill>
                    <a:blip r:embed="rId17" cstate="print"/>
                    <a:srcRect/>
                    <a:stretch>
                      <a:fillRect/>
                    </a:stretch>
                  </pic:blipFill>
                  <pic:spPr bwMode="auto">
                    <a:xfrm>
                      <a:off x="0" y="0"/>
                      <a:ext cx="4668080" cy="2630009"/>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После центрифугирования иду на свое рабочее место и заполняю бланки исследования на каждую пробирку, помечая в бланке </w:t>
      </w:r>
      <w:proofErr w:type="gramStart"/>
      <w:r>
        <w:rPr>
          <w:rFonts w:ascii="Times New Roman" w:hAnsi="Times New Roman" w:cs="Times New Roman"/>
          <w:sz w:val="28"/>
          <w:szCs w:val="28"/>
        </w:rPr>
        <w:t>анализ</w:t>
      </w:r>
      <w:proofErr w:type="gramEnd"/>
      <w:r>
        <w:rPr>
          <w:rFonts w:ascii="Times New Roman" w:hAnsi="Times New Roman" w:cs="Times New Roman"/>
          <w:sz w:val="28"/>
          <w:szCs w:val="28"/>
        </w:rPr>
        <w:t xml:space="preserve"> который требуется сделать. Далее включаем анализатор </w:t>
      </w:r>
      <w:r>
        <w:rPr>
          <w:rFonts w:ascii="Times New Roman" w:hAnsi="Times New Roman" w:cs="Times New Roman"/>
          <w:sz w:val="28"/>
          <w:szCs w:val="28"/>
          <w:lang w:val="en-US"/>
        </w:rPr>
        <w:t>RAL</w:t>
      </w:r>
      <w:r w:rsidRPr="006456F0">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Clima</w:t>
      </w:r>
      <w:proofErr w:type="spellEnd"/>
      <w:r w:rsidRPr="006456F0">
        <w:rPr>
          <w:rFonts w:ascii="Times New Roman" w:hAnsi="Times New Roman" w:cs="Times New Roman"/>
          <w:sz w:val="28"/>
          <w:szCs w:val="28"/>
        </w:rPr>
        <w:t xml:space="preserve"> </w:t>
      </w:r>
      <w:r>
        <w:rPr>
          <w:rFonts w:ascii="Times New Roman" w:hAnsi="Times New Roman" w:cs="Times New Roman"/>
          <w:sz w:val="28"/>
          <w:szCs w:val="28"/>
          <w:lang w:val="en-US"/>
        </w:rPr>
        <w:t>MC</w:t>
      </w:r>
      <w:r w:rsidRPr="006456F0">
        <w:rPr>
          <w:rFonts w:ascii="Times New Roman" w:hAnsi="Times New Roman" w:cs="Times New Roman"/>
          <w:sz w:val="28"/>
          <w:szCs w:val="28"/>
        </w:rPr>
        <w:t>-15</w:t>
      </w:r>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5934075" cy="3343275"/>
            <wp:effectExtent l="19050" t="0" r="9525" b="0"/>
            <wp:docPr id="32" name="Рисунок 16" descr="C:\Users\FINK.FINK-ПК\Desktop\Практика\FO8z0CP-e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NK.FINK-ПК\Desktop\Практика\FO8z0CP-evk.jpg"/>
                    <pic:cNvPicPr>
                      <a:picLocks noChangeAspect="1" noChangeArrowheads="1"/>
                    </pic:cNvPicPr>
                  </pic:nvPicPr>
                  <pic:blipFill>
                    <a:blip r:embed="rId5"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чего </w:t>
      </w:r>
      <w:r w:rsidRPr="00212E1B">
        <w:rPr>
          <w:rFonts w:ascii="Times New Roman" w:hAnsi="Times New Roman" w:cs="Times New Roman"/>
          <w:sz w:val="28"/>
          <w:szCs w:val="28"/>
        </w:rPr>
        <w:t>“</w:t>
      </w:r>
      <w:r>
        <w:rPr>
          <w:rFonts w:ascii="Times New Roman" w:hAnsi="Times New Roman" w:cs="Times New Roman"/>
          <w:sz w:val="28"/>
          <w:szCs w:val="28"/>
        </w:rPr>
        <w:t>Раскапываем</w:t>
      </w:r>
      <w:r w:rsidRPr="00212E1B">
        <w:rPr>
          <w:rFonts w:ascii="Times New Roman" w:hAnsi="Times New Roman" w:cs="Times New Roman"/>
          <w:sz w:val="28"/>
          <w:szCs w:val="28"/>
        </w:rPr>
        <w:t xml:space="preserve">” </w:t>
      </w:r>
      <w:r>
        <w:rPr>
          <w:rFonts w:ascii="Times New Roman" w:hAnsi="Times New Roman" w:cs="Times New Roman"/>
          <w:sz w:val="28"/>
          <w:szCs w:val="28"/>
        </w:rPr>
        <w:t xml:space="preserve">плазму и реактивы под тот или иной анализ. Например: Определение холестерина, </w:t>
      </w:r>
      <w:proofErr w:type="spellStart"/>
      <w:r>
        <w:rPr>
          <w:rFonts w:ascii="Times New Roman" w:hAnsi="Times New Roman" w:cs="Times New Roman"/>
          <w:sz w:val="28"/>
          <w:szCs w:val="28"/>
        </w:rPr>
        <w:t>креатинина</w:t>
      </w:r>
      <w:proofErr w:type="spellEnd"/>
      <w:r>
        <w:rPr>
          <w:rFonts w:ascii="Times New Roman" w:hAnsi="Times New Roman" w:cs="Times New Roman"/>
          <w:sz w:val="28"/>
          <w:szCs w:val="28"/>
        </w:rPr>
        <w:t xml:space="preserve">, мочевины, АЛТ, АСТ, мочевой кислоты, </w:t>
      </w:r>
      <w:proofErr w:type="spellStart"/>
      <w:proofErr w:type="gramStart"/>
      <w:r>
        <w:rPr>
          <w:rFonts w:ascii="Times New Roman" w:hAnsi="Times New Roman" w:cs="Times New Roman"/>
          <w:sz w:val="28"/>
          <w:szCs w:val="28"/>
        </w:rPr>
        <w:t>альфа-амилазы</w:t>
      </w:r>
      <w:proofErr w:type="spellEnd"/>
      <w:proofErr w:type="gramEnd"/>
      <w:r>
        <w:rPr>
          <w:rFonts w:ascii="Times New Roman" w:hAnsi="Times New Roman" w:cs="Times New Roman"/>
          <w:sz w:val="28"/>
          <w:szCs w:val="28"/>
        </w:rPr>
        <w:t xml:space="preserve">, билирубин общий, </w:t>
      </w:r>
      <w:proofErr w:type="spellStart"/>
      <w:r>
        <w:rPr>
          <w:rFonts w:ascii="Times New Roman" w:hAnsi="Times New Roman" w:cs="Times New Roman"/>
          <w:sz w:val="28"/>
          <w:szCs w:val="28"/>
        </w:rPr>
        <w:t>триглицериды</w:t>
      </w:r>
      <w:proofErr w:type="spellEnd"/>
      <w:r>
        <w:rPr>
          <w:rFonts w:ascii="Times New Roman" w:hAnsi="Times New Roman" w:cs="Times New Roman"/>
          <w:sz w:val="28"/>
          <w:szCs w:val="28"/>
        </w:rPr>
        <w:t xml:space="preserve">, ЖСС, </w:t>
      </w:r>
      <w:r>
        <w:rPr>
          <w:rFonts w:ascii="Times New Roman" w:hAnsi="Times New Roman" w:cs="Times New Roman"/>
          <w:sz w:val="28"/>
          <w:szCs w:val="28"/>
          <w:lang w:val="en-US"/>
        </w:rPr>
        <w:t>Na</w:t>
      </w: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 xml:space="preserve">, </w:t>
      </w:r>
      <w:r>
        <w:rPr>
          <w:rFonts w:ascii="Times New Roman" w:hAnsi="Times New Roman" w:cs="Times New Roman"/>
          <w:sz w:val="28"/>
          <w:szCs w:val="28"/>
          <w:lang w:val="en-US"/>
        </w:rPr>
        <w:t>Ca</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После получения необходимых результатов, записываем их в бланк исследований.</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Далее определяем общий белок плазмы крови на рефрактометре:</w:t>
      </w:r>
      <w:r>
        <w:rPr>
          <w:rFonts w:ascii="Times New Roman" w:hAnsi="Times New Roman" w:cs="Times New Roman"/>
          <w:noProof/>
          <w:sz w:val="28"/>
          <w:szCs w:val="28"/>
          <w:lang w:eastAsia="ru-RU"/>
        </w:rPr>
        <w:drawing>
          <wp:inline distT="0" distB="0" distL="0" distR="0">
            <wp:extent cx="4857750" cy="2736871"/>
            <wp:effectExtent l="19050" t="0" r="0" b="0"/>
            <wp:docPr id="33" name="Рисунок 17" descr="C:\Users\FINK.FINK-ПК\Desktop\Практика\Trnq3o8s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NK.FINK-ПК\Desktop\Практика\Trnq3o8sGGA.jpg"/>
                    <pic:cNvPicPr>
                      <a:picLocks noChangeAspect="1" noChangeArrowheads="1"/>
                    </pic:cNvPicPr>
                  </pic:nvPicPr>
                  <pic:blipFill>
                    <a:blip r:embed="rId9" cstate="print"/>
                    <a:srcRect/>
                    <a:stretch>
                      <a:fillRect/>
                    </a:stretch>
                  </pic:blipFill>
                  <pic:spPr bwMode="auto">
                    <a:xfrm>
                      <a:off x="0" y="0"/>
                      <a:ext cx="4857750" cy="2736871"/>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Капаем </w:t>
      </w:r>
      <w:proofErr w:type="gramStart"/>
      <w:r>
        <w:rPr>
          <w:rFonts w:ascii="Times New Roman" w:hAnsi="Times New Roman" w:cs="Times New Roman"/>
          <w:sz w:val="28"/>
          <w:szCs w:val="28"/>
        </w:rPr>
        <w:t>каплю</w:t>
      </w:r>
      <w:proofErr w:type="gramEnd"/>
      <w:r>
        <w:rPr>
          <w:rFonts w:ascii="Times New Roman" w:hAnsi="Times New Roman" w:cs="Times New Roman"/>
          <w:sz w:val="28"/>
          <w:szCs w:val="28"/>
        </w:rPr>
        <w:t xml:space="preserve"> плазмы в измерительную камеру, считываем результат и смотрим по таблице окончательный результат в г/л.</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Определение глюкозы проводится на анализаторе: </w:t>
      </w:r>
      <w:proofErr w:type="spellStart"/>
      <w:r>
        <w:rPr>
          <w:rFonts w:ascii="Times New Roman" w:hAnsi="Times New Roman" w:cs="Times New Roman"/>
          <w:sz w:val="28"/>
          <w:szCs w:val="28"/>
        </w:rPr>
        <w:t>Энзискан</w:t>
      </w:r>
      <w:proofErr w:type="spellEnd"/>
      <w:r>
        <w:rPr>
          <w:rFonts w:ascii="Times New Roman" w:hAnsi="Times New Roman" w:cs="Times New Roman"/>
          <w:sz w:val="28"/>
          <w:szCs w:val="28"/>
        </w:rPr>
        <w:t xml:space="preserve"> ультра</w:t>
      </w:r>
      <w:r>
        <w:rPr>
          <w:rFonts w:ascii="Times New Roman" w:hAnsi="Times New Roman" w:cs="Times New Roman"/>
          <w:noProof/>
          <w:sz w:val="28"/>
          <w:szCs w:val="28"/>
          <w:lang w:eastAsia="ru-RU"/>
        </w:rPr>
        <w:drawing>
          <wp:inline distT="0" distB="0" distL="0" distR="0">
            <wp:extent cx="5934075" cy="3343275"/>
            <wp:effectExtent l="19050" t="0" r="9525" b="0"/>
            <wp:docPr id="34" name="Рисунок 18" descr="C:\Users\FINK.FINK-ПК\Desktop\Практика\hwKgeLky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NK.FINK-ПК\Desktop\Практика\hwKgeLkyAos.jpg"/>
                    <pic:cNvPicPr>
                      <a:picLocks noChangeAspect="1" noChangeArrowheads="1"/>
                    </pic:cNvPicPr>
                  </pic:nvPicPr>
                  <pic:blipFill>
                    <a:blip r:embed="rId11"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P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Берем 50мкм плазмы дозатором, вносим в счетную камеру, через 1минуту на </w:t>
      </w:r>
      <w:proofErr w:type="spellStart"/>
      <w:r>
        <w:rPr>
          <w:rFonts w:ascii="Times New Roman" w:hAnsi="Times New Roman" w:cs="Times New Roman"/>
          <w:sz w:val="28"/>
          <w:szCs w:val="28"/>
        </w:rPr>
        <w:t>табле</w:t>
      </w:r>
      <w:proofErr w:type="spellEnd"/>
      <w:r>
        <w:rPr>
          <w:rFonts w:ascii="Times New Roman" w:hAnsi="Times New Roman" w:cs="Times New Roman"/>
          <w:sz w:val="28"/>
          <w:szCs w:val="28"/>
        </w:rPr>
        <w:t xml:space="preserve"> показывает значение глюкозы в плазме крови. </w:t>
      </w:r>
      <w:proofErr w:type="gramStart"/>
      <w:r>
        <w:rPr>
          <w:rFonts w:ascii="Times New Roman" w:hAnsi="Times New Roman" w:cs="Times New Roman"/>
          <w:sz w:val="28"/>
          <w:szCs w:val="28"/>
        </w:rPr>
        <w:t>Значения</w:t>
      </w:r>
      <w:proofErr w:type="gramEnd"/>
      <w:r>
        <w:rPr>
          <w:rFonts w:ascii="Times New Roman" w:hAnsi="Times New Roman" w:cs="Times New Roman"/>
          <w:sz w:val="28"/>
          <w:szCs w:val="28"/>
        </w:rPr>
        <w:t xml:space="preserve"> полученные со всех исследований вносят в бланк, после чего с бланка значения вносят в журнал. Бланки исследования раскладываются по отделениям в регистратуре. </w:t>
      </w:r>
    </w:p>
    <w:p w:rsidR="00212E1B" w:rsidRDefault="00212E1B" w:rsidP="00212E1B">
      <w:pPr>
        <w:spacing w:after="0" w:line="360" w:lineRule="auto"/>
        <w:jc w:val="center"/>
        <w:rPr>
          <w:rFonts w:ascii="Times New Roman" w:hAnsi="Times New Roman" w:cs="Times New Roman"/>
          <w:b/>
          <w:sz w:val="28"/>
          <w:szCs w:val="28"/>
        </w:rPr>
      </w:pPr>
      <w:r w:rsidRPr="00212E1B">
        <w:rPr>
          <w:rFonts w:ascii="Times New Roman" w:hAnsi="Times New Roman" w:cs="Times New Roman"/>
          <w:b/>
          <w:sz w:val="28"/>
          <w:szCs w:val="28"/>
        </w:rPr>
        <w:t>День</w:t>
      </w:r>
      <w:r>
        <w:rPr>
          <w:rFonts w:ascii="Times New Roman" w:hAnsi="Times New Roman" w:cs="Times New Roman"/>
          <w:b/>
          <w:sz w:val="28"/>
          <w:szCs w:val="28"/>
        </w:rPr>
        <w:t xml:space="preserve"> 16(02.12</w:t>
      </w:r>
      <w:r w:rsidRPr="00212E1B">
        <w:rPr>
          <w:rFonts w:ascii="Times New Roman" w:hAnsi="Times New Roman" w:cs="Times New Roman"/>
          <w:b/>
          <w:sz w:val="28"/>
          <w:szCs w:val="28"/>
        </w:rPr>
        <w:t>.19)</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В начале рабочего дня, подготовил рабочее место для проведения анализов.</w:t>
      </w:r>
      <w:r>
        <w:rPr>
          <w:rFonts w:ascii="Times New Roman" w:hAnsi="Times New Roman" w:cs="Times New Roman"/>
          <w:noProof/>
          <w:sz w:val="28"/>
          <w:szCs w:val="28"/>
          <w:lang w:eastAsia="ru-RU"/>
        </w:rPr>
        <w:drawing>
          <wp:inline distT="0" distB="0" distL="0" distR="0">
            <wp:extent cx="4543425" cy="2559779"/>
            <wp:effectExtent l="19050" t="0" r="9525" b="0"/>
            <wp:docPr id="35" name="Рисунок 14" descr="C:\Users\FINK.FINK-ПК\Desktop\Практика\Hokl1xPrb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NK.FINK-ПК\Desktop\Практика\Hokl1xPrbv4.jpg"/>
                    <pic:cNvPicPr>
                      <a:picLocks noChangeAspect="1" noChangeArrowheads="1"/>
                    </pic:cNvPicPr>
                  </pic:nvPicPr>
                  <pic:blipFill>
                    <a:blip r:embed="rId19" cstate="print"/>
                    <a:srcRect/>
                    <a:stretch>
                      <a:fillRect/>
                    </a:stretch>
                  </pic:blipFill>
                  <pic:spPr bwMode="auto">
                    <a:xfrm>
                      <a:off x="0" y="0"/>
                      <a:ext cx="4543425" cy="2559779"/>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После чего иду отбирать анализы стационарного </w:t>
      </w:r>
      <w:proofErr w:type="gramStart"/>
      <w:r>
        <w:rPr>
          <w:rFonts w:ascii="Times New Roman" w:hAnsi="Times New Roman" w:cs="Times New Roman"/>
          <w:sz w:val="28"/>
          <w:szCs w:val="28"/>
        </w:rPr>
        <w:t>отделения</w:t>
      </w:r>
      <w:proofErr w:type="gramEnd"/>
      <w:r>
        <w:rPr>
          <w:rFonts w:ascii="Times New Roman" w:hAnsi="Times New Roman" w:cs="Times New Roman"/>
          <w:sz w:val="28"/>
          <w:szCs w:val="28"/>
        </w:rPr>
        <w:t xml:space="preserve"> в которых прописаны анализы на биохимические исследования, далее их центрифугирую на </w:t>
      </w:r>
      <w:proofErr w:type="spellStart"/>
      <w:r>
        <w:rPr>
          <w:rFonts w:ascii="Times New Roman" w:hAnsi="Times New Roman" w:cs="Times New Roman"/>
          <w:sz w:val="28"/>
          <w:szCs w:val="28"/>
        </w:rPr>
        <w:t>цинтрифуге</w:t>
      </w:r>
      <w:proofErr w:type="spellEnd"/>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5934075" cy="3343275"/>
            <wp:effectExtent l="19050" t="0" r="9525" b="0"/>
            <wp:docPr id="36" name="Рисунок 15" descr="C:\Users\FINK.FINK-ПК\Desktop\Практика\i0Mf49aZb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NK.FINK-ПК\Desktop\Практика\i0Mf49aZb2g.jpg"/>
                    <pic:cNvPicPr>
                      <a:picLocks noChangeAspect="1" noChangeArrowheads="1"/>
                    </pic:cNvPicPr>
                  </pic:nvPicPr>
                  <pic:blipFill>
                    <a:blip r:embed="rId17"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центрифугирования иду на свое рабочее место и заполняю бланки исследования на каждую пробирку, помечая в бланке </w:t>
      </w:r>
      <w:proofErr w:type="gramStart"/>
      <w:r>
        <w:rPr>
          <w:rFonts w:ascii="Times New Roman" w:hAnsi="Times New Roman" w:cs="Times New Roman"/>
          <w:sz w:val="28"/>
          <w:szCs w:val="28"/>
        </w:rPr>
        <w:t>анализ</w:t>
      </w:r>
      <w:proofErr w:type="gramEnd"/>
      <w:r>
        <w:rPr>
          <w:rFonts w:ascii="Times New Roman" w:hAnsi="Times New Roman" w:cs="Times New Roman"/>
          <w:sz w:val="28"/>
          <w:szCs w:val="28"/>
        </w:rPr>
        <w:t xml:space="preserve"> который требуется сделать. Далее включаем анализатор </w:t>
      </w:r>
      <w:r>
        <w:rPr>
          <w:rFonts w:ascii="Times New Roman" w:hAnsi="Times New Roman" w:cs="Times New Roman"/>
          <w:sz w:val="28"/>
          <w:szCs w:val="28"/>
          <w:lang w:val="en-US"/>
        </w:rPr>
        <w:t>RAL</w:t>
      </w:r>
      <w:r w:rsidRPr="006456F0">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Clima</w:t>
      </w:r>
      <w:proofErr w:type="spellEnd"/>
      <w:r w:rsidRPr="006456F0">
        <w:rPr>
          <w:rFonts w:ascii="Times New Roman" w:hAnsi="Times New Roman" w:cs="Times New Roman"/>
          <w:sz w:val="28"/>
          <w:szCs w:val="28"/>
        </w:rPr>
        <w:t xml:space="preserve"> </w:t>
      </w:r>
      <w:r>
        <w:rPr>
          <w:rFonts w:ascii="Times New Roman" w:hAnsi="Times New Roman" w:cs="Times New Roman"/>
          <w:sz w:val="28"/>
          <w:szCs w:val="28"/>
          <w:lang w:val="en-US"/>
        </w:rPr>
        <w:t>MC</w:t>
      </w:r>
      <w:r w:rsidRPr="006456F0">
        <w:rPr>
          <w:rFonts w:ascii="Times New Roman" w:hAnsi="Times New Roman" w:cs="Times New Roman"/>
          <w:sz w:val="28"/>
          <w:szCs w:val="28"/>
        </w:rPr>
        <w:t>-15</w:t>
      </w:r>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5934075" cy="3343275"/>
            <wp:effectExtent l="19050" t="0" r="9525" b="0"/>
            <wp:docPr id="37" name="Рисунок 16" descr="C:\Users\FINK.FINK-ПК\Desktop\Практика\FO8z0CP-e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NK.FINK-ПК\Desktop\Практика\FO8z0CP-evk.jpg"/>
                    <pic:cNvPicPr>
                      <a:picLocks noChangeAspect="1" noChangeArrowheads="1"/>
                    </pic:cNvPicPr>
                  </pic:nvPicPr>
                  <pic:blipFill>
                    <a:blip r:embed="rId5"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чего </w:t>
      </w:r>
      <w:r w:rsidRPr="00212E1B">
        <w:rPr>
          <w:rFonts w:ascii="Times New Roman" w:hAnsi="Times New Roman" w:cs="Times New Roman"/>
          <w:sz w:val="28"/>
          <w:szCs w:val="28"/>
        </w:rPr>
        <w:t>“</w:t>
      </w:r>
      <w:r>
        <w:rPr>
          <w:rFonts w:ascii="Times New Roman" w:hAnsi="Times New Roman" w:cs="Times New Roman"/>
          <w:sz w:val="28"/>
          <w:szCs w:val="28"/>
        </w:rPr>
        <w:t>Раскапываем</w:t>
      </w:r>
      <w:r w:rsidRPr="00212E1B">
        <w:rPr>
          <w:rFonts w:ascii="Times New Roman" w:hAnsi="Times New Roman" w:cs="Times New Roman"/>
          <w:sz w:val="28"/>
          <w:szCs w:val="28"/>
        </w:rPr>
        <w:t xml:space="preserve">” </w:t>
      </w:r>
      <w:r>
        <w:rPr>
          <w:rFonts w:ascii="Times New Roman" w:hAnsi="Times New Roman" w:cs="Times New Roman"/>
          <w:sz w:val="28"/>
          <w:szCs w:val="28"/>
        </w:rPr>
        <w:t xml:space="preserve">плазму и реактивы под тот или иной анализ. Например: Определение холестерина, </w:t>
      </w:r>
      <w:proofErr w:type="spellStart"/>
      <w:r>
        <w:rPr>
          <w:rFonts w:ascii="Times New Roman" w:hAnsi="Times New Roman" w:cs="Times New Roman"/>
          <w:sz w:val="28"/>
          <w:szCs w:val="28"/>
        </w:rPr>
        <w:t>креатинина</w:t>
      </w:r>
      <w:proofErr w:type="spellEnd"/>
      <w:r>
        <w:rPr>
          <w:rFonts w:ascii="Times New Roman" w:hAnsi="Times New Roman" w:cs="Times New Roman"/>
          <w:sz w:val="28"/>
          <w:szCs w:val="28"/>
        </w:rPr>
        <w:t xml:space="preserve">, мочевины, АЛТ, АСТ, </w:t>
      </w:r>
      <w:r>
        <w:rPr>
          <w:rFonts w:ascii="Times New Roman" w:hAnsi="Times New Roman" w:cs="Times New Roman"/>
          <w:sz w:val="28"/>
          <w:szCs w:val="28"/>
        </w:rPr>
        <w:lastRenderedPageBreak/>
        <w:t xml:space="preserve">мочевой кислоты, </w:t>
      </w:r>
      <w:proofErr w:type="spellStart"/>
      <w:proofErr w:type="gramStart"/>
      <w:r>
        <w:rPr>
          <w:rFonts w:ascii="Times New Roman" w:hAnsi="Times New Roman" w:cs="Times New Roman"/>
          <w:sz w:val="28"/>
          <w:szCs w:val="28"/>
        </w:rPr>
        <w:t>альфа-амилазы</w:t>
      </w:r>
      <w:proofErr w:type="spellEnd"/>
      <w:proofErr w:type="gramEnd"/>
      <w:r>
        <w:rPr>
          <w:rFonts w:ascii="Times New Roman" w:hAnsi="Times New Roman" w:cs="Times New Roman"/>
          <w:sz w:val="28"/>
          <w:szCs w:val="28"/>
        </w:rPr>
        <w:t xml:space="preserve">, билирубин общий, </w:t>
      </w:r>
      <w:proofErr w:type="spellStart"/>
      <w:r>
        <w:rPr>
          <w:rFonts w:ascii="Times New Roman" w:hAnsi="Times New Roman" w:cs="Times New Roman"/>
          <w:sz w:val="28"/>
          <w:szCs w:val="28"/>
        </w:rPr>
        <w:t>триглицериды</w:t>
      </w:r>
      <w:proofErr w:type="spellEnd"/>
      <w:r>
        <w:rPr>
          <w:rFonts w:ascii="Times New Roman" w:hAnsi="Times New Roman" w:cs="Times New Roman"/>
          <w:sz w:val="28"/>
          <w:szCs w:val="28"/>
        </w:rPr>
        <w:t xml:space="preserve">, ЖСС, </w:t>
      </w:r>
      <w:r>
        <w:rPr>
          <w:rFonts w:ascii="Times New Roman" w:hAnsi="Times New Roman" w:cs="Times New Roman"/>
          <w:sz w:val="28"/>
          <w:szCs w:val="28"/>
          <w:lang w:val="en-US"/>
        </w:rPr>
        <w:t>Na</w:t>
      </w: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 xml:space="preserve">, </w:t>
      </w:r>
      <w:r>
        <w:rPr>
          <w:rFonts w:ascii="Times New Roman" w:hAnsi="Times New Roman" w:cs="Times New Roman"/>
          <w:sz w:val="28"/>
          <w:szCs w:val="28"/>
          <w:lang w:val="en-US"/>
        </w:rPr>
        <w:t>Ca</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После получения необходимых результатов, записываем их в бланк исследований.</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Далее определяем общий белок плазмы крови на рефрактометре:</w:t>
      </w:r>
      <w:r>
        <w:rPr>
          <w:rFonts w:ascii="Times New Roman" w:hAnsi="Times New Roman" w:cs="Times New Roman"/>
          <w:noProof/>
          <w:sz w:val="28"/>
          <w:szCs w:val="28"/>
          <w:lang w:eastAsia="ru-RU"/>
        </w:rPr>
        <w:drawing>
          <wp:inline distT="0" distB="0" distL="0" distR="0">
            <wp:extent cx="5934075" cy="3343275"/>
            <wp:effectExtent l="19050" t="0" r="9525" b="0"/>
            <wp:docPr id="38" name="Рисунок 17" descr="C:\Users\FINK.FINK-ПК\Desktop\Практика\Trnq3o8s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NK.FINK-ПК\Desktop\Практика\Trnq3o8sGGA.jpg"/>
                    <pic:cNvPicPr>
                      <a:picLocks noChangeAspect="1" noChangeArrowheads="1"/>
                    </pic:cNvPicPr>
                  </pic:nvPicPr>
                  <pic:blipFill>
                    <a:blip r:embed="rId9"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Капаем </w:t>
      </w:r>
      <w:proofErr w:type="gramStart"/>
      <w:r>
        <w:rPr>
          <w:rFonts w:ascii="Times New Roman" w:hAnsi="Times New Roman" w:cs="Times New Roman"/>
          <w:sz w:val="28"/>
          <w:szCs w:val="28"/>
        </w:rPr>
        <w:t>каплю</w:t>
      </w:r>
      <w:proofErr w:type="gramEnd"/>
      <w:r>
        <w:rPr>
          <w:rFonts w:ascii="Times New Roman" w:hAnsi="Times New Roman" w:cs="Times New Roman"/>
          <w:sz w:val="28"/>
          <w:szCs w:val="28"/>
        </w:rPr>
        <w:t xml:space="preserve"> плазмы в измерительную камеру, считываем результат и смотрим по таблице окончательный результат в г/л.</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Определение глюкозы проводится на анализаторе: </w:t>
      </w:r>
      <w:proofErr w:type="spellStart"/>
      <w:r>
        <w:rPr>
          <w:rFonts w:ascii="Times New Roman" w:hAnsi="Times New Roman" w:cs="Times New Roman"/>
          <w:sz w:val="28"/>
          <w:szCs w:val="28"/>
        </w:rPr>
        <w:t>Энзискан</w:t>
      </w:r>
      <w:proofErr w:type="spellEnd"/>
      <w:r>
        <w:rPr>
          <w:rFonts w:ascii="Times New Roman" w:hAnsi="Times New Roman" w:cs="Times New Roman"/>
          <w:sz w:val="28"/>
          <w:szCs w:val="28"/>
        </w:rPr>
        <w:t xml:space="preserve"> ультра</w:t>
      </w:r>
      <w:r>
        <w:rPr>
          <w:rFonts w:ascii="Times New Roman" w:hAnsi="Times New Roman" w:cs="Times New Roman"/>
          <w:noProof/>
          <w:sz w:val="28"/>
          <w:szCs w:val="28"/>
          <w:lang w:eastAsia="ru-RU"/>
        </w:rPr>
        <w:drawing>
          <wp:inline distT="0" distB="0" distL="0" distR="0">
            <wp:extent cx="5934075" cy="3343275"/>
            <wp:effectExtent l="19050" t="0" r="9525" b="0"/>
            <wp:docPr id="39" name="Рисунок 18" descr="C:\Users\FINK.FINK-ПК\Desktop\Практика\hwKgeLky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NK.FINK-ПК\Desktop\Практика\hwKgeLkyAos.jpg"/>
                    <pic:cNvPicPr>
                      <a:picLocks noChangeAspect="1" noChangeArrowheads="1"/>
                    </pic:cNvPicPr>
                  </pic:nvPicPr>
                  <pic:blipFill>
                    <a:blip r:embed="rId11"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Берем 50мкм плазмы дозатором, вносим в счетную камеру, через 1минуту на </w:t>
      </w:r>
      <w:proofErr w:type="spellStart"/>
      <w:r>
        <w:rPr>
          <w:rFonts w:ascii="Times New Roman" w:hAnsi="Times New Roman" w:cs="Times New Roman"/>
          <w:sz w:val="28"/>
          <w:szCs w:val="28"/>
        </w:rPr>
        <w:t>табле</w:t>
      </w:r>
      <w:proofErr w:type="spellEnd"/>
      <w:r>
        <w:rPr>
          <w:rFonts w:ascii="Times New Roman" w:hAnsi="Times New Roman" w:cs="Times New Roman"/>
          <w:sz w:val="28"/>
          <w:szCs w:val="28"/>
        </w:rPr>
        <w:t xml:space="preserve"> показывает значение глюкозы в плазме крови. </w:t>
      </w:r>
    </w:p>
    <w:p w:rsidR="00212E1B" w:rsidRDefault="00212E1B" w:rsidP="00212E1B">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Значения</w:t>
      </w:r>
      <w:proofErr w:type="gramEnd"/>
      <w:r>
        <w:rPr>
          <w:rFonts w:ascii="Times New Roman" w:hAnsi="Times New Roman" w:cs="Times New Roman"/>
          <w:sz w:val="28"/>
          <w:szCs w:val="28"/>
        </w:rPr>
        <w:t xml:space="preserve"> полученные со всех исследований вносят в бланк, после чего с бланка значения вносят в журнал. Бланки исследования раскладываются по отделениям в регистратуре. </w:t>
      </w:r>
    </w:p>
    <w:p w:rsidR="00212E1B" w:rsidRDefault="00212E1B" w:rsidP="00212E1B">
      <w:pPr>
        <w:spacing w:after="0" w:line="360" w:lineRule="auto"/>
        <w:jc w:val="center"/>
        <w:rPr>
          <w:rFonts w:ascii="Times New Roman" w:hAnsi="Times New Roman" w:cs="Times New Roman"/>
          <w:b/>
          <w:sz w:val="28"/>
          <w:szCs w:val="28"/>
        </w:rPr>
      </w:pPr>
      <w:r w:rsidRPr="00212E1B">
        <w:rPr>
          <w:rFonts w:ascii="Times New Roman" w:hAnsi="Times New Roman" w:cs="Times New Roman"/>
          <w:b/>
          <w:sz w:val="28"/>
          <w:szCs w:val="28"/>
        </w:rPr>
        <w:t>День</w:t>
      </w:r>
      <w:r>
        <w:rPr>
          <w:rFonts w:ascii="Times New Roman" w:hAnsi="Times New Roman" w:cs="Times New Roman"/>
          <w:b/>
          <w:sz w:val="28"/>
          <w:szCs w:val="28"/>
        </w:rPr>
        <w:t xml:space="preserve"> 17(03.12</w:t>
      </w:r>
      <w:r w:rsidRPr="00212E1B">
        <w:rPr>
          <w:rFonts w:ascii="Times New Roman" w:hAnsi="Times New Roman" w:cs="Times New Roman"/>
          <w:b/>
          <w:sz w:val="28"/>
          <w:szCs w:val="28"/>
        </w:rPr>
        <w:t>.19)</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В начале рабочего дня, подготовил рабочее место для проведения анализов.</w:t>
      </w:r>
      <w:r>
        <w:rPr>
          <w:rFonts w:ascii="Times New Roman" w:hAnsi="Times New Roman" w:cs="Times New Roman"/>
          <w:noProof/>
          <w:sz w:val="28"/>
          <w:szCs w:val="28"/>
          <w:lang w:eastAsia="ru-RU"/>
        </w:rPr>
        <w:drawing>
          <wp:inline distT="0" distB="0" distL="0" distR="0">
            <wp:extent cx="5934075" cy="3343275"/>
            <wp:effectExtent l="19050" t="0" r="9525" b="0"/>
            <wp:docPr id="40" name="Рисунок 14" descr="C:\Users\FINK.FINK-ПК\Desktop\Практика\Hokl1xPrb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NK.FINK-ПК\Desktop\Практика\Hokl1xPrbv4.jpg"/>
                    <pic:cNvPicPr>
                      <a:picLocks noChangeAspect="1" noChangeArrowheads="1"/>
                    </pic:cNvPicPr>
                  </pic:nvPicPr>
                  <pic:blipFill>
                    <a:blip r:embed="rId16"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чего иду отбирать анализы стационарного </w:t>
      </w:r>
      <w:proofErr w:type="gramStart"/>
      <w:r>
        <w:rPr>
          <w:rFonts w:ascii="Times New Roman" w:hAnsi="Times New Roman" w:cs="Times New Roman"/>
          <w:sz w:val="28"/>
          <w:szCs w:val="28"/>
        </w:rPr>
        <w:t>отделения</w:t>
      </w:r>
      <w:proofErr w:type="gramEnd"/>
      <w:r>
        <w:rPr>
          <w:rFonts w:ascii="Times New Roman" w:hAnsi="Times New Roman" w:cs="Times New Roman"/>
          <w:sz w:val="28"/>
          <w:szCs w:val="28"/>
        </w:rPr>
        <w:t xml:space="preserve"> в которых прописаны анализы на биохимические исследования, далее их центрифугирую на </w:t>
      </w:r>
      <w:proofErr w:type="spellStart"/>
      <w:r>
        <w:rPr>
          <w:rFonts w:ascii="Times New Roman" w:hAnsi="Times New Roman" w:cs="Times New Roman"/>
          <w:sz w:val="28"/>
          <w:szCs w:val="28"/>
        </w:rPr>
        <w:t>цинтрифуге</w:t>
      </w:r>
      <w:proofErr w:type="spellEnd"/>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4591050" cy="2586611"/>
            <wp:effectExtent l="19050" t="0" r="0" b="0"/>
            <wp:docPr id="41" name="Рисунок 15" descr="C:\Users\FINK.FINK-ПК\Desktop\Практика\i0Mf49aZb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NK.FINK-ПК\Desktop\Практика\i0Mf49aZb2g.jpg"/>
                    <pic:cNvPicPr>
                      <a:picLocks noChangeAspect="1" noChangeArrowheads="1"/>
                    </pic:cNvPicPr>
                  </pic:nvPicPr>
                  <pic:blipFill>
                    <a:blip r:embed="rId17" cstate="print"/>
                    <a:srcRect/>
                    <a:stretch>
                      <a:fillRect/>
                    </a:stretch>
                  </pic:blipFill>
                  <pic:spPr bwMode="auto">
                    <a:xfrm>
                      <a:off x="0" y="0"/>
                      <a:ext cx="4591050" cy="2586611"/>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После центрифугирования иду на свое рабочее место и заполняю бланки исследования на каждую пробирку, помечая в бланке </w:t>
      </w:r>
      <w:proofErr w:type="gramStart"/>
      <w:r>
        <w:rPr>
          <w:rFonts w:ascii="Times New Roman" w:hAnsi="Times New Roman" w:cs="Times New Roman"/>
          <w:sz w:val="28"/>
          <w:szCs w:val="28"/>
        </w:rPr>
        <w:t>анализ</w:t>
      </w:r>
      <w:proofErr w:type="gramEnd"/>
      <w:r>
        <w:rPr>
          <w:rFonts w:ascii="Times New Roman" w:hAnsi="Times New Roman" w:cs="Times New Roman"/>
          <w:sz w:val="28"/>
          <w:szCs w:val="28"/>
        </w:rPr>
        <w:t xml:space="preserve"> который требуется сделать. Далее включаем анализатор </w:t>
      </w:r>
      <w:r>
        <w:rPr>
          <w:rFonts w:ascii="Times New Roman" w:hAnsi="Times New Roman" w:cs="Times New Roman"/>
          <w:sz w:val="28"/>
          <w:szCs w:val="28"/>
          <w:lang w:val="en-US"/>
        </w:rPr>
        <w:t>RAL</w:t>
      </w:r>
      <w:r w:rsidRPr="006456F0">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Clima</w:t>
      </w:r>
      <w:proofErr w:type="spellEnd"/>
      <w:r w:rsidRPr="006456F0">
        <w:rPr>
          <w:rFonts w:ascii="Times New Roman" w:hAnsi="Times New Roman" w:cs="Times New Roman"/>
          <w:sz w:val="28"/>
          <w:szCs w:val="28"/>
        </w:rPr>
        <w:t xml:space="preserve"> </w:t>
      </w:r>
      <w:r>
        <w:rPr>
          <w:rFonts w:ascii="Times New Roman" w:hAnsi="Times New Roman" w:cs="Times New Roman"/>
          <w:sz w:val="28"/>
          <w:szCs w:val="28"/>
          <w:lang w:val="en-US"/>
        </w:rPr>
        <w:t>MC</w:t>
      </w:r>
      <w:r w:rsidRPr="006456F0">
        <w:rPr>
          <w:rFonts w:ascii="Times New Roman" w:hAnsi="Times New Roman" w:cs="Times New Roman"/>
          <w:sz w:val="28"/>
          <w:szCs w:val="28"/>
        </w:rPr>
        <w:t>-15</w:t>
      </w:r>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5934075" cy="3343275"/>
            <wp:effectExtent l="19050" t="0" r="9525" b="0"/>
            <wp:docPr id="42" name="Рисунок 16" descr="C:\Users\FINK.FINK-ПК\Desktop\Практика\FO8z0CP-e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NK.FINK-ПК\Desktop\Практика\FO8z0CP-evk.jpg"/>
                    <pic:cNvPicPr>
                      <a:picLocks noChangeAspect="1" noChangeArrowheads="1"/>
                    </pic:cNvPicPr>
                  </pic:nvPicPr>
                  <pic:blipFill>
                    <a:blip r:embed="rId5"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чего </w:t>
      </w:r>
      <w:r w:rsidRPr="00212E1B">
        <w:rPr>
          <w:rFonts w:ascii="Times New Roman" w:hAnsi="Times New Roman" w:cs="Times New Roman"/>
          <w:sz w:val="28"/>
          <w:szCs w:val="28"/>
        </w:rPr>
        <w:t>“</w:t>
      </w:r>
      <w:r>
        <w:rPr>
          <w:rFonts w:ascii="Times New Roman" w:hAnsi="Times New Roman" w:cs="Times New Roman"/>
          <w:sz w:val="28"/>
          <w:szCs w:val="28"/>
        </w:rPr>
        <w:t>Раскапываем</w:t>
      </w:r>
      <w:r w:rsidRPr="00212E1B">
        <w:rPr>
          <w:rFonts w:ascii="Times New Roman" w:hAnsi="Times New Roman" w:cs="Times New Roman"/>
          <w:sz w:val="28"/>
          <w:szCs w:val="28"/>
        </w:rPr>
        <w:t xml:space="preserve">” </w:t>
      </w:r>
      <w:r>
        <w:rPr>
          <w:rFonts w:ascii="Times New Roman" w:hAnsi="Times New Roman" w:cs="Times New Roman"/>
          <w:sz w:val="28"/>
          <w:szCs w:val="28"/>
        </w:rPr>
        <w:t xml:space="preserve">плазму и реактивы под тот или иной анализ. Например: Определение холестерина, </w:t>
      </w:r>
      <w:proofErr w:type="spellStart"/>
      <w:r>
        <w:rPr>
          <w:rFonts w:ascii="Times New Roman" w:hAnsi="Times New Roman" w:cs="Times New Roman"/>
          <w:sz w:val="28"/>
          <w:szCs w:val="28"/>
        </w:rPr>
        <w:t>креатинина</w:t>
      </w:r>
      <w:proofErr w:type="spellEnd"/>
      <w:r>
        <w:rPr>
          <w:rFonts w:ascii="Times New Roman" w:hAnsi="Times New Roman" w:cs="Times New Roman"/>
          <w:sz w:val="28"/>
          <w:szCs w:val="28"/>
        </w:rPr>
        <w:t xml:space="preserve">, мочевины, АЛТ, АСТ, мочевой кислоты, </w:t>
      </w:r>
      <w:proofErr w:type="spellStart"/>
      <w:proofErr w:type="gramStart"/>
      <w:r>
        <w:rPr>
          <w:rFonts w:ascii="Times New Roman" w:hAnsi="Times New Roman" w:cs="Times New Roman"/>
          <w:sz w:val="28"/>
          <w:szCs w:val="28"/>
        </w:rPr>
        <w:t>альфа-амилазы</w:t>
      </w:r>
      <w:proofErr w:type="spellEnd"/>
      <w:proofErr w:type="gramEnd"/>
      <w:r>
        <w:rPr>
          <w:rFonts w:ascii="Times New Roman" w:hAnsi="Times New Roman" w:cs="Times New Roman"/>
          <w:sz w:val="28"/>
          <w:szCs w:val="28"/>
        </w:rPr>
        <w:t xml:space="preserve">, билирубин общий, </w:t>
      </w:r>
      <w:proofErr w:type="spellStart"/>
      <w:r>
        <w:rPr>
          <w:rFonts w:ascii="Times New Roman" w:hAnsi="Times New Roman" w:cs="Times New Roman"/>
          <w:sz w:val="28"/>
          <w:szCs w:val="28"/>
        </w:rPr>
        <w:t>триглицериды</w:t>
      </w:r>
      <w:proofErr w:type="spellEnd"/>
      <w:r>
        <w:rPr>
          <w:rFonts w:ascii="Times New Roman" w:hAnsi="Times New Roman" w:cs="Times New Roman"/>
          <w:sz w:val="28"/>
          <w:szCs w:val="28"/>
        </w:rPr>
        <w:t xml:space="preserve">, ЖСС, </w:t>
      </w:r>
      <w:r>
        <w:rPr>
          <w:rFonts w:ascii="Times New Roman" w:hAnsi="Times New Roman" w:cs="Times New Roman"/>
          <w:sz w:val="28"/>
          <w:szCs w:val="28"/>
          <w:lang w:val="en-US"/>
        </w:rPr>
        <w:t>Na</w:t>
      </w: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 xml:space="preserve">, </w:t>
      </w:r>
      <w:r>
        <w:rPr>
          <w:rFonts w:ascii="Times New Roman" w:hAnsi="Times New Roman" w:cs="Times New Roman"/>
          <w:sz w:val="28"/>
          <w:szCs w:val="28"/>
          <w:lang w:val="en-US"/>
        </w:rPr>
        <w:t>Ca</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После получения необходимых результатов, записываем их в бланк исследований.</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Далее определяем общий белок плазмы крови на рефрактометре:</w:t>
      </w:r>
      <w:r>
        <w:rPr>
          <w:rFonts w:ascii="Times New Roman" w:hAnsi="Times New Roman" w:cs="Times New Roman"/>
          <w:noProof/>
          <w:sz w:val="28"/>
          <w:szCs w:val="28"/>
          <w:lang w:eastAsia="ru-RU"/>
        </w:rPr>
        <w:drawing>
          <wp:inline distT="0" distB="0" distL="0" distR="0">
            <wp:extent cx="4676775" cy="2634909"/>
            <wp:effectExtent l="19050" t="0" r="9525" b="0"/>
            <wp:docPr id="43" name="Рисунок 17" descr="C:\Users\FINK.FINK-ПК\Desktop\Практика\Trnq3o8s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NK.FINK-ПК\Desktop\Практика\Trnq3o8sGGA.jpg"/>
                    <pic:cNvPicPr>
                      <a:picLocks noChangeAspect="1" noChangeArrowheads="1"/>
                    </pic:cNvPicPr>
                  </pic:nvPicPr>
                  <pic:blipFill>
                    <a:blip r:embed="rId9" cstate="print"/>
                    <a:srcRect/>
                    <a:stretch>
                      <a:fillRect/>
                    </a:stretch>
                  </pic:blipFill>
                  <pic:spPr bwMode="auto">
                    <a:xfrm>
                      <a:off x="0" y="0"/>
                      <a:ext cx="4676775" cy="2634909"/>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Капаем </w:t>
      </w:r>
      <w:proofErr w:type="gramStart"/>
      <w:r>
        <w:rPr>
          <w:rFonts w:ascii="Times New Roman" w:hAnsi="Times New Roman" w:cs="Times New Roman"/>
          <w:sz w:val="28"/>
          <w:szCs w:val="28"/>
        </w:rPr>
        <w:t>каплю</w:t>
      </w:r>
      <w:proofErr w:type="gramEnd"/>
      <w:r>
        <w:rPr>
          <w:rFonts w:ascii="Times New Roman" w:hAnsi="Times New Roman" w:cs="Times New Roman"/>
          <w:sz w:val="28"/>
          <w:szCs w:val="28"/>
        </w:rPr>
        <w:t xml:space="preserve"> плазмы в измерительную камеру, считываем результат и смотрим по таблице окончательный результат в г/л.</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Определение глюкозы проводится на анализаторе: </w:t>
      </w:r>
      <w:proofErr w:type="spellStart"/>
      <w:r>
        <w:rPr>
          <w:rFonts w:ascii="Times New Roman" w:hAnsi="Times New Roman" w:cs="Times New Roman"/>
          <w:sz w:val="28"/>
          <w:szCs w:val="28"/>
        </w:rPr>
        <w:t>Энзискан</w:t>
      </w:r>
      <w:proofErr w:type="spellEnd"/>
      <w:r>
        <w:rPr>
          <w:rFonts w:ascii="Times New Roman" w:hAnsi="Times New Roman" w:cs="Times New Roman"/>
          <w:sz w:val="28"/>
          <w:szCs w:val="28"/>
        </w:rPr>
        <w:t xml:space="preserve"> ультра</w:t>
      </w:r>
      <w:r>
        <w:rPr>
          <w:rFonts w:ascii="Times New Roman" w:hAnsi="Times New Roman" w:cs="Times New Roman"/>
          <w:noProof/>
          <w:sz w:val="28"/>
          <w:szCs w:val="28"/>
          <w:lang w:eastAsia="ru-RU"/>
        </w:rPr>
        <w:drawing>
          <wp:inline distT="0" distB="0" distL="0" distR="0">
            <wp:extent cx="5934075" cy="3343275"/>
            <wp:effectExtent l="19050" t="0" r="9525" b="0"/>
            <wp:docPr id="44" name="Рисунок 18" descr="C:\Users\FINK.FINK-ПК\Desktop\Практика\hwKgeLky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NK.FINK-ПК\Desktop\Практика\hwKgeLkyAos.jpg"/>
                    <pic:cNvPicPr>
                      <a:picLocks noChangeAspect="1" noChangeArrowheads="1"/>
                    </pic:cNvPicPr>
                  </pic:nvPicPr>
                  <pic:blipFill>
                    <a:blip r:embed="rId11"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Берем 50мкм плазмы дозатором, вносим в счетную камеру, через 1минуту на </w:t>
      </w:r>
      <w:proofErr w:type="spellStart"/>
      <w:r>
        <w:rPr>
          <w:rFonts w:ascii="Times New Roman" w:hAnsi="Times New Roman" w:cs="Times New Roman"/>
          <w:sz w:val="28"/>
          <w:szCs w:val="28"/>
        </w:rPr>
        <w:t>табле</w:t>
      </w:r>
      <w:proofErr w:type="spellEnd"/>
      <w:r>
        <w:rPr>
          <w:rFonts w:ascii="Times New Roman" w:hAnsi="Times New Roman" w:cs="Times New Roman"/>
          <w:sz w:val="28"/>
          <w:szCs w:val="28"/>
        </w:rPr>
        <w:t xml:space="preserve"> показывает значение глюкозы в плазме крови. </w:t>
      </w:r>
      <w:proofErr w:type="gramStart"/>
      <w:r>
        <w:rPr>
          <w:rFonts w:ascii="Times New Roman" w:hAnsi="Times New Roman" w:cs="Times New Roman"/>
          <w:sz w:val="28"/>
          <w:szCs w:val="28"/>
        </w:rPr>
        <w:t>Значения</w:t>
      </w:r>
      <w:proofErr w:type="gramEnd"/>
      <w:r>
        <w:rPr>
          <w:rFonts w:ascii="Times New Roman" w:hAnsi="Times New Roman" w:cs="Times New Roman"/>
          <w:sz w:val="28"/>
          <w:szCs w:val="28"/>
        </w:rPr>
        <w:t xml:space="preserve"> полученные со всех исследований вносят в бланк, после чего с бланка значения вносят в журнал. Бланки исследования раскладываются по отделениям в регистратуре. </w:t>
      </w:r>
    </w:p>
    <w:p w:rsidR="00212E1B" w:rsidRDefault="00212E1B" w:rsidP="00212E1B">
      <w:pPr>
        <w:spacing w:after="0" w:line="360" w:lineRule="auto"/>
        <w:jc w:val="center"/>
        <w:rPr>
          <w:rFonts w:ascii="Times New Roman" w:hAnsi="Times New Roman" w:cs="Times New Roman"/>
          <w:b/>
          <w:sz w:val="28"/>
          <w:szCs w:val="28"/>
        </w:rPr>
      </w:pPr>
      <w:r w:rsidRPr="00212E1B">
        <w:rPr>
          <w:rFonts w:ascii="Times New Roman" w:hAnsi="Times New Roman" w:cs="Times New Roman"/>
          <w:b/>
          <w:sz w:val="28"/>
          <w:szCs w:val="28"/>
        </w:rPr>
        <w:t>День</w:t>
      </w:r>
      <w:r>
        <w:rPr>
          <w:rFonts w:ascii="Times New Roman" w:hAnsi="Times New Roman" w:cs="Times New Roman"/>
          <w:b/>
          <w:sz w:val="28"/>
          <w:szCs w:val="28"/>
        </w:rPr>
        <w:t xml:space="preserve"> 18(04.12</w:t>
      </w:r>
      <w:r w:rsidRPr="00212E1B">
        <w:rPr>
          <w:rFonts w:ascii="Times New Roman" w:hAnsi="Times New Roman" w:cs="Times New Roman"/>
          <w:b/>
          <w:sz w:val="28"/>
          <w:szCs w:val="28"/>
        </w:rPr>
        <w:t>.19)</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В начале рабочего дня, подготовил рабочее место для проведения анализов.</w:t>
      </w:r>
      <w:r>
        <w:rPr>
          <w:rFonts w:ascii="Times New Roman" w:hAnsi="Times New Roman" w:cs="Times New Roman"/>
          <w:noProof/>
          <w:sz w:val="28"/>
          <w:szCs w:val="28"/>
          <w:lang w:eastAsia="ru-RU"/>
        </w:rPr>
        <w:drawing>
          <wp:inline distT="0" distB="0" distL="0" distR="0">
            <wp:extent cx="4667250" cy="2629542"/>
            <wp:effectExtent l="19050" t="0" r="0" b="0"/>
            <wp:docPr id="45" name="Рисунок 14" descr="C:\Users\FINK.FINK-ПК\Desktop\Практика\Hokl1xPrb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NK.FINK-ПК\Desktop\Практика\Hokl1xPrbv4.jpg"/>
                    <pic:cNvPicPr>
                      <a:picLocks noChangeAspect="1" noChangeArrowheads="1"/>
                    </pic:cNvPicPr>
                  </pic:nvPicPr>
                  <pic:blipFill>
                    <a:blip r:embed="rId16" cstate="print"/>
                    <a:srcRect/>
                    <a:stretch>
                      <a:fillRect/>
                    </a:stretch>
                  </pic:blipFill>
                  <pic:spPr bwMode="auto">
                    <a:xfrm>
                      <a:off x="0" y="0"/>
                      <a:ext cx="4667250" cy="2629542"/>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После чего иду отбирать анализы стационарного </w:t>
      </w:r>
      <w:proofErr w:type="gramStart"/>
      <w:r>
        <w:rPr>
          <w:rFonts w:ascii="Times New Roman" w:hAnsi="Times New Roman" w:cs="Times New Roman"/>
          <w:sz w:val="28"/>
          <w:szCs w:val="28"/>
        </w:rPr>
        <w:t>отделения</w:t>
      </w:r>
      <w:proofErr w:type="gramEnd"/>
      <w:r>
        <w:rPr>
          <w:rFonts w:ascii="Times New Roman" w:hAnsi="Times New Roman" w:cs="Times New Roman"/>
          <w:sz w:val="28"/>
          <w:szCs w:val="28"/>
        </w:rPr>
        <w:t xml:space="preserve"> в которых прописаны анализы на биохимические исследования, далее их центрифугирую на </w:t>
      </w:r>
      <w:proofErr w:type="spellStart"/>
      <w:r>
        <w:rPr>
          <w:rFonts w:ascii="Times New Roman" w:hAnsi="Times New Roman" w:cs="Times New Roman"/>
          <w:sz w:val="28"/>
          <w:szCs w:val="28"/>
        </w:rPr>
        <w:t>цинтрифуге</w:t>
      </w:r>
      <w:proofErr w:type="spellEnd"/>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5934075" cy="3343275"/>
            <wp:effectExtent l="19050" t="0" r="9525" b="0"/>
            <wp:docPr id="46" name="Рисунок 15" descr="C:\Users\FINK.FINK-ПК\Desktop\Практика\i0Mf49aZb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NK.FINK-ПК\Desktop\Практика\i0Mf49aZb2g.jpg"/>
                    <pic:cNvPicPr>
                      <a:picLocks noChangeAspect="1" noChangeArrowheads="1"/>
                    </pic:cNvPicPr>
                  </pic:nvPicPr>
                  <pic:blipFill>
                    <a:blip r:embed="rId17"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центрифугирования иду на свое рабочее место и заполняю бланки исследования на каждую пробирку, помечая в бланке </w:t>
      </w:r>
      <w:proofErr w:type="gramStart"/>
      <w:r>
        <w:rPr>
          <w:rFonts w:ascii="Times New Roman" w:hAnsi="Times New Roman" w:cs="Times New Roman"/>
          <w:sz w:val="28"/>
          <w:szCs w:val="28"/>
        </w:rPr>
        <w:t>анализ</w:t>
      </w:r>
      <w:proofErr w:type="gramEnd"/>
      <w:r>
        <w:rPr>
          <w:rFonts w:ascii="Times New Roman" w:hAnsi="Times New Roman" w:cs="Times New Roman"/>
          <w:sz w:val="28"/>
          <w:szCs w:val="28"/>
        </w:rPr>
        <w:t xml:space="preserve"> который требуется сделать. Далее включаем анализатор </w:t>
      </w:r>
      <w:r>
        <w:rPr>
          <w:rFonts w:ascii="Times New Roman" w:hAnsi="Times New Roman" w:cs="Times New Roman"/>
          <w:sz w:val="28"/>
          <w:szCs w:val="28"/>
          <w:lang w:val="en-US"/>
        </w:rPr>
        <w:t>RAL</w:t>
      </w:r>
      <w:r w:rsidRPr="006456F0">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Clima</w:t>
      </w:r>
      <w:proofErr w:type="spellEnd"/>
      <w:r w:rsidRPr="006456F0">
        <w:rPr>
          <w:rFonts w:ascii="Times New Roman" w:hAnsi="Times New Roman" w:cs="Times New Roman"/>
          <w:sz w:val="28"/>
          <w:szCs w:val="28"/>
        </w:rPr>
        <w:t xml:space="preserve"> </w:t>
      </w:r>
      <w:r>
        <w:rPr>
          <w:rFonts w:ascii="Times New Roman" w:hAnsi="Times New Roman" w:cs="Times New Roman"/>
          <w:sz w:val="28"/>
          <w:szCs w:val="28"/>
          <w:lang w:val="en-US"/>
        </w:rPr>
        <w:t>MC</w:t>
      </w:r>
      <w:r w:rsidRPr="006456F0">
        <w:rPr>
          <w:rFonts w:ascii="Times New Roman" w:hAnsi="Times New Roman" w:cs="Times New Roman"/>
          <w:sz w:val="28"/>
          <w:szCs w:val="28"/>
        </w:rPr>
        <w:t>-15</w:t>
      </w:r>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5934075" cy="3343275"/>
            <wp:effectExtent l="19050" t="0" r="9525" b="0"/>
            <wp:docPr id="47" name="Рисунок 16" descr="C:\Users\FINK.FINK-ПК\Desktop\Практика\FO8z0CP-e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NK.FINK-ПК\Desktop\Практика\FO8z0CP-evk.jpg"/>
                    <pic:cNvPicPr>
                      <a:picLocks noChangeAspect="1" noChangeArrowheads="1"/>
                    </pic:cNvPicPr>
                  </pic:nvPicPr>
                  <pic:blipFill>
                    <a:blip r:embed="rId5"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чего </w:t>
      </w:r>
      <w:r w:rsidRPr="00212E1B">
        <w:rPr>
          <w:rFonts w:ascii="Times New Roman" w:hAnsi="Times New Roman" w:cs="Times New Roman"/>
          <w:sz w:val="28"/>
          <w:szCs w:val="28"/>
        </w:rPr>
        <w:t>“</w:t>
      </w:r>
      <w:r>
        <w:rPr>
          <w:rFonts w:ascii="Times New Roman" w:hAnsi="Times New Roman" w:cs="Times New Roman"/>
          <w:sz w:val="28"/>
          <w:szCs w:val="28"/>
        </w:rPr>
        <w:t>Раскапываем</w:t>
      </w:r>
      <w:r w:rsidRPr="00212E1B">
        <w:rPr>
          <w:rFonts w:ascii="Times New Roman" w:hAnsi="Times New Roman" w:cs="Times New Roman"/>
          <w:sz w:val="28"/>
          <w:szCs w:val="28"/>
        </w:rPr>
        <w:t xml:space="preserve">” </w:t>
      </w:r>
      <w:r>
        <w:rPr>
          <w:rFonts w:ascii="Times New Roman" w:hAnsi="Times New Roman" w:cs="Times New Roman"/>
          <w:sz w:val="28"/>
          <w:szCs w:val="28"/>
        </w:rPr>
        <w:t xml:space="preserve">плазму и реактивы под тот или иной анализ. Например: Определение холестерина, </w:t>
      </w:r>
      <w:proofErr w:type="spellStart"/>
      <w:r>
        <w:rPr>
          <w:rFonts w:ascii="Times New Roman" w:hAnsi="Times New Roman" w:cs="Times New Roman"/>
          <w:sz w:val="28"/>
          <w:szCs w:val="28"/>
        </w:rPr>
        <w:t>креатинина</w:t>
      </w:r>
      <w:proofErr w:type="spellEnd"/>
      <w:r>
        <w:rPr>
          <w:rFonts w:ascii="Times New Roman" w:hAnsi="Times New Roman" w:cs="Times New Roman"/>
          <w:sz w:val="28"/>
          <w:szCs w:val="28"/>
        </w:rPr>
        <w:t xml:space="preserve">, мочевины, АЛТ, АСТ, </w:t>
      </w:r>
      <w:r>
        <w:rPr>
          <w:rFonts w:ascii="Times New Roman" w:hAnsi="Times New Roman" w:cs="Times New Roman"/>
          <w:sz w:val="28"/>
          <w:szCs w:val="28"/>
        </w:rPr>
        <w:lastRenderedPageBreak/>
        <w:t xml:space="preserve">мочевой кислоты, </w:t>
      </w:r>
      <w:proofErr w:type="spellStart"/>
      <w:proofErr w:type="gramStart"/>
      <w:r>
        <w:rPr>
          <w:rFonts w:ascii="Times New Roman" w:hAnsi="Times New Roman" w:cs="Times New Roman"/>
          <w:sz w:val="28"/>
          <w:szCs w:val="28"/>
        </w:rPr>
        <w:t>альфа-амилазы</w:t>
      </w:r>
      <w:proofErr w:type="spellEnd"/>
      <w:proofErr w:type="gramEnd"/>
      <w:r>
        <w:rPr>
          <w:rFonts w:ascii="Times New Roman" w:hAnsi="Times New Roman" w:cs="Times New Roman"/>
          <w:sz w:val="28"/>
          <w:szCs w:val="28"/>
        </w:rPr>
        <w:t xml:space="preserve">, билирубин общий, </w:t>
      </w:r>
      <w:proofErr w:type="spellStart"/>
      <w:r>
        <w:rPr>
          <w:rFonts w:ascii="Times New Roman" w:hAnsi="Times New Roman" w:cs="Times New Roman"/>
          <w:sz w:val="28"/>
          <w:szCs w:val="28"/>
        </w:rPr>
        <w:t>триглицериды</w:t>
      </w:r>
      <w:proofErr w:type="spellEnd"/>
      <w:r>
        <w:rPr>
          <w:rFonts w:ascii="Times New Roman" w:hAnsi="Times New Roman" w:cs="Times New Roman"/>
          <w:sz w:val="28"/>
          <w:szCs w:val="28"/>
        </w:rPr>
        <w:t xml:space="preserve">, ЖСС, </w:t>
      </w:r>
      <w:r>
        <w:rPr>
          <w:rFonts w:ascii="Times New Roman" w:hAnsi="Times New Roman" w:cs="Times New Roman"/>
          <w:sz w:val="28"/>
          <w:szCs w:val="28"/>
          <w:lang w:val="en-US"/>
        </w:rPr>
        <w:t>Na</w:t>
      </w: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 xml:space="preserve">, </w:t>
      </w:r>
      <w:r>
        <w:rPr>
          <w:rFonts w:ascii="Times New Roman" w:hAnsi="Times New Roman" w:cs="Times New Roman"/>
          <w:sz w:val="28"/>
          <w:szCs w:val="28"/>
          <w:lang w:val="en-US"/>
        </w:rPr>
        <w:t>Ca</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После получения необходимых результатов, записываем их в бланк исследований.</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Далее определяем общий белок плазмы крови на рефрактометре:</w:t>
      </w:r>
      <w:r>
        <w:rPr>
          <w:rFonts w:ascii="Times New Roman" w:hAnsi="Times New Roman" w:cs="Times New Roman"/>
          <w:noProof/>
          <w:sz w:val="28"/>
          <w:szCs w:val="28"/>
          <w:lang w:eastAsia="ru-RU"/>
        </w:rPr>
        <w:drawing>
          <wp:inline distT="0" distB="0" distL="0" distR="0">
            <wp:extent cx="5934075" cy="3343275"/>
            <wp:effectExtent l="19050" t="0" r="9525" b="0"/>
            <wp:docPr id="48" name="Рисунок 17" descr="C:\Users\FINK.FINK-ПК\Desktop\Практика\Trnq3o8s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NK.FINK-ПК\Desktop\Практика\Trnq3o8sGGA.jpg"/>
                    <pic:cNvPicPr>
                      <a:picLocks noChangeAspect="1" noChangeArrowheads="1"/>
                    </pic:cNvPicPr>
                  </pic:nvPicPr>
                  <pic:blipFill>
                    <a:blip r:embed="rId9"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Капаем </w:t>
      </w:r>
      <w:proofErr w:type="gramStart"/>
      <w:r>
        <w:rPr>
          <w:rFonts w:ascii="Times New Roman" w:hAnsi="Times New Roman" w:cs="Times New Roman"/>
          <w:sz w:val="28"/>
          <w:szCs w:val="28"/>
        </w:rPr>
        <w:t>каплю</w:t>
      </w:r>
      <w:proofErr w:type="gramEnd"/>
      <w:r>
        <w:rPr>
          <w:rFonts w:ascii="Times New Roman" w:hAnsi="Times New Roman" w:cs="Times New Roman"/>
          <w:sz w:val="28"/>
          <w:szCs w:val="28"/>
        </w:rPr>
        <w:t xml:space="preserve"> плазмы в измерительную камеру, считываем результат и смотрим по таблице окончательный результат в г/л.</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Определение глюкозы проводится на анализаторе: </w:t>
      </w:r>
      <w:proofErr w:type="spellStart"/>
      <w:r>
        <w:rPr>
          <w:rFonts w:ascii="Times New Roman" w:hAnsi="Times New Roman" w:cs="Times New Roman"/>
          <w:sz w:val="28"/>
          <w:szCs w:val="28"/>
        </w:rPr>
        <w:t>Энзискан</w:t>
      </w:r>
      <w:proofErr w:type="spellEnd"/>
      <w:r>
        <w:rPr>
          <w:rFonts w:ascii="Times New Roman" w:hAnsi="Times New Roman" w:cs="Times New Roman"/>
          <w:sz w:val="28"/>
          <w:szCs w:val="28"/>
        </w:rPr>
        <w:t xml:space="preserve"> ультра</w:t>
      </w:r>
      <w:r>
        <w:rPr>
          <w:rFonts w:ascii="Times New Roman" w:hAnsi="Times New Roman" w:cs="Times New Roman"/>
          <w:noProof/>
          <w:sz w:val="28"/>
          <w:szCs w:val="28"/>
          <w:lang w:eastAsia="ru-RU"/>
        </w:rPr>
        <w:drawing>
          <wp:inline distT="0" distB="0" distL="0" distR="0">
            <wp:extent cx="5934075" cy="3343275"/>
            <wp:effectExtent l="19050" t="0" r="9525" b="0"/>
            <wp:docPr id="49" name="Рисунок 18" descr="C:\Users\FINK.FINK-ПК\Desktop\Практика\hwKgeLky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NK.FINK-ПК\Desktop\Практика\hwKgeLkyAos.jpg"/>
                    <pic:cNvPicPr>
                      <a:picLocks noChangeAspect="1" noChangeArrowheads="1"/>
                    </pic:cNvPicPr>
                  </pic:nvPicPr>
                  <pic:blipFill>
                    <a:blip r:embed="rId11"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Берем 50мкм плазмы дозатором, вносим в счетную камеру, через 1минуту на </w:t>
      </w:r>
      <w:proofErr w:type="spellStart"/>
      <w:r>
        <w:rPr>
          <w:rFonts w:ascii="Times New Roman" w:hAnsi="Times New Roman" w:cs="Times New Roman"/>
          <w:sz w:val="28"/>
          <w:szCs w:val="28"/>
        </w:rPr>
        <w:t>табле</w:t>
      </w:r>
      <w:proofErr w:type="spellEnd"/>
      <w:r>
        <w:rPr>
          <w:rFonts w:ascii="Times New Roman" w:hAnsi="Times New Roman" w:cs="Times New Roman"/>
          <w:sz w:val="28"/>
          <w:szCs w:val="28"/>
        </w:rPr>
        <w:t xml:space="preserve"> показывает значение глюкозы в плазме крови. </w:t>
      </w:r>
      <w:proofErr w:type="gramStart"/>
      <w:r>
        <w:rPr>
          <w:rFonts w:ascii="Times New Roman" w:hAnsi="Times New Roman" w:cs="Times New Roman"/>
          <w:sz w:val="28"/>
          <w:szCs w:val="28"/>
        </w:rPr>
        <w:t>Значения</w:t>
      </w:r>
      <w:proofErr w:type="gramEnd"/>
      <w:r>
        <w:rPr>
          <w:rFonts w:ascii="Times New Roman" w:hAnsi="Times New Roman" w:cs="Times New Roman"/>
          <w:sz w:val="28"/>
          <w:szCs w:val="28"/>
        </w:rPr>
        <w:t xml:space="preserve"> полученные со всех исследований вносят в бланк, после чего с бланка значения вносят в журнал. Бланки исследования раскладываются по отделениям в регистратуре. </w:t>
      </w:r>
    </w:p>
    <w:p w:rsidR="00212E1B" w:rsidRDefault="00212E1B" w:rsidP="00212E1B">
      <w:pPr>
        <w:spacing w:after="0" w:line="360" w:lineRule="auto"/>
        <w:jc w:val="center"/>
        <w:rPr>
          <w:rFonts w:ascii="Times New Roman" w:hAnsi="Times New Roman" w:cs="Times New Roman"/>
          <w:b/>
          <w:sz w:val="28"/>
          <w:szCs w:val="28"/>
        </w:rPr>
      </w:pPr>
      <w:r w:rsidRPr="00212E1B">
        <w:rPr>
          <w:rFonts w:ascii="Times New Roman" w:hAnsi="Times New Roman" w:cs="Times New Roman"/>
          <w:b/>
          <w:sz w:val="28"/>
          <w:szCs w:val="28"/>
        </w:rPr>
        <w:t>День</w:t>
      </w:r>
      <w:r>
        <w:rPr>
          <w:rFonts w:ascii="Times New Roman" w:hAnsi="Times New Roman" w:cs="Times New Roman"/>
          <w:b/>
          <w:sz w:val="28"/>
          <w:szCs w:val="28"/>
        </w:rPr>
        <w:t xml:space="preserve"> 19(05.12</w:t>
      </w:r>
      <w:r w:rsidRPr="00212E1B">
        <w:rPr>
          <w:rFonts w:ascii="Times New Roman" w:hAnsi="Times New Roman" w:cs="Times New Roman"/>
          <w:b/>
          <w:sz w:val="28"/>
          <w:szCs w:val="28"/>
        </w:rPr>
        <w:t>.19)</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В начале рабочего дня, подготовил рабочее место для проведения анализов.</w:t>
      </w:r>
      <w:r>
        <w:rPr>
          <w:rFonts w:ascii="Times New Roman" w:hAnsi="Times New Roman" w:cs="Times New Roman"/>
          <w:noProof/>
          <w:sz w:val="28"/>
          <w:szCs w:val="28"/>
          <w:lang w:eastAsia="ru-RU"/>
        </w:rPr>
        <w:drawing>
          <wp:inline distT="0" distB="0" distL="0" distR="0">
            <wp:extent cx="5934075" cy="3343275"/>
            <wp:effectExtent l="19050" t="0" r="9525" b="0"/>
            <wp:docPr id="50" name="Рисунок 14" descr="C:\Users\FINK.FINK-ПК\Desktop\Практика\Hokl1xPrb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NK.FINK-ПК\Desktop\Практика\Hokl1xPrbv4.jpg"/>
                    <pic:cNvPicPr>
                      <a:picLocks noChangeAspect="1" noChangeArrowheads="1"/>
                    </pic:cNvPicPr>
                  </pic:nvPicPr>
                  <pic:blipFill>
                    <a:blip r:embed="rId16"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чего иду отбирать анализы стационарного </w:t>
      </w:r>
      <w:proofErr w:type="gramStart"/>
      <w:r>
        <w:rPr>
          <w:rFonts w:ascii="Times New Roman" w:hAnsi="Times New Roman" w:cs="Times New Roman"/>
          <w:sz w:val="28"/>
          <w:szCs w:val="28"/>
        </w:rPr>
        <w:t>отделения</w:t>
      </w:r>
      <w:proofErr w:type="gramEnd"/>
      <w:r>
        <w:rPr>
          <w:rFonts w:ascii="Times New Roman" w:hAnsi="Times New Roman" w:cs="Times New Roman"/>
          <w:sz w:val="28"/>
          <w:szCs w:val="28"/>
        </w:rPr>
        <w:t xml:space="preserve"> в которых прописаны анализы на биохимические исследования, далее их центрифугирую на </w:t>
      </w:r>
      <w:proofErr w:type="spellStart"/>
      <w:r>
        <w:rPr>
          <w:rFonts w:ascii="Times New Roman" w:hAnsi="Times New Roman" w:cs="Times New Roman"/>
          <w:sz w:val="28"/>
          <w:szCs w:val="28"/>
        </w:rPr>
        <w:t>цинтрифуге</w:t>
      </w:r>
      <w:proofErr w:type="spellEnd"/>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4752975" cy="2677840"/>
            <wp:effectExtent l="19050" t="0" r="9525" b="0"/>
            <wp:docPr id="51" name="Рисунок 15" descr="C:\Users\FINK.FINK-ПК\Desktop\Практика\i0Mf49aZb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NK.FINK-ПК\Desktop\Практика\i0Mf49aZb2g.jpg"/>
                    <pic:cNvPicPr>
                      <a:picLocks noChangeAspect="1" noChangeArrowheads="1"/>
                    </pic:cNvPicPr>
                  </pic:nvPicPr>
                  <pic:blipFill>
                    <a:blip r:embed="rId17" cstate="print"/>
                    <a:srcRect/>
                    <a:stretch>
                      <a:fillRect/>
                    </a:stretch>
                  </pic:blipFill>
                  <pic:spPr bwMode="auto">
                    <a:xfrm>
                      <a:off x="0" y="0"/>
                      <a:ext cx="4752975" cy="2677840"/>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После центрифугирования иду на свое рабочее место и заполняю бланки исследования на каждую пробирку, помечая в бланке </w:t>
      </w:r>
      <w:proofErr w:type="gramStart"/>
      <w:r>
        <w:rPr>
          <w:rFonts w:ascii="Times New Roman" w:hAnsi="Times New Roman" w:cs="Times New Roman"/>
          <w:sz w:val="28"/>
          <w:szCs w:val="28"/>
        </w:rPr>
        <w:t>анализ</w:t>
      </w:r>
      <w:proofErr w:type="gramEnd"/>
      <w:r>
        <w:rPr>
          <w:rFonts w:ascii="Times New Roman" w:hAnsi="Times New Roman" w:cs="Times New Roman"/>
          <w:sz w:val="28"/>
          <w:szCs w:val="28"/>
        </w:rPr>
        <w:t xml:space="preserve"> который требуется сделать. Далее включаем анализатор </w:t>
      </w:r>
      <w:r>
        <w:rPr>
          <w:rFonts w:ascii="Times New Roman" w:hAnsi="Times New Roman" w:cs="Times New Roman"/>
          <w:sz w:val="28"/>
          <w:szCs w:val="28"/>
          <w:lang w:val="en-US"/>
        </w:rPr>
        <w:t>RAL</w:t>
      </w:r>
      <w:r w:rsidRPr="006456F0">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Clima</w:t>
      </w:r>
      <w:proofErr w:type="spellEnd"/>
      <w:r w:rsidRPr="006456F0">
        <w:rPr>
          <w:rFonts w:ascii="Times New Roman" w:hAnsi="Times New Roman" w:cs="Times New Roman"/>
          <w:sz w:val="28"/>
          <w:szCs w:val="28"/>
        </w:rPr>
        <w:t xml:space="preserve"> </w:t>
      </w:r>
      <w:r>
        <w:rPr>
          <w:rFonts w:ascii="Times New Roman" w:hAnsi="Times New Roman" w:cs="Times New Roman"/>
          <w:sz w:val="28"/>
          <w:szCs w:val="28"/>
          <w:lang w:val="en-US"/>
        </w:rPr>
        <w:t>MC</w:t>
      </w:r>
      <w:r w:rsidRPr="006456F0">
        <w:rPr>
          <w:rFonts w:ascii="Times New Roman" w:hAnsi="Times New Roman" w:cs="Times New Roman"/>
          <w:sz w:val="28"/>
          <w:szCs w:val="28"/>
        </w:rPr>
        <w:t>-15</w:t>
      </w:r>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5934075" cy="3343275"/>
            <wp:effectExtent l="19050" t="0" r="9525" b="0"/>
            <wp:docPr id="52" name="Рисунок 16" descr="C:\Users\FINK.FINK-ПК\Desktop\Практика\FO8z0CP-e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NK.FINK-ПК\Desktop\Практика\FO8z0CP-evk.jpg"/>
                    <pic:cNvPicPr>
                      <a:picLocks noChangeAspect="1" noChangeArrowheads="1"/>
                    </pic:cNvPicPr>
                  </pic:nvPicPr>
                  <pic:blipFill>
                    <a:blip r:embed="rId5"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чего </w:t>
      </w:r>
      <w:r w:rsidRPr="00212E1B">
        <w:rPr>
          <w:rFonts w:ascii="Times New Roman" w:hAnsi="Times New Roman" w:cs="Times New Roman"/>
          <w:sz w:val="28"/>
          <w:szCs w:val="28"/>
        </w:rPr>
        <w:t>“</w:t>
      </w:r>
      <w:r>
        <w:rPr>
          <w:rFonts w:ascii="Times New Roman" w:hAnsi="Times New Roman" w:cs="Times New Roman"/>
          <w:sz w:val="28"/>
          <w:szCs w:val="28"/>
        </w:rPr>
        <w:t>Раскапываем</w:t>
      </w:r>
      <w:r w:rsidRPr="00212E1B">
        <w:rPr>
          <w:rFonts w:ascii="Times New Roman" w:hAnsi="Times New Roman" w:cs="Times New Roman"/>
          <w:sz w:val="28"/>
          <w:szCs w:val="28"/>
        </w:rPr>
        <w:t xml:space="preserve">” </w:t>
      </w:r>
      <w:r>
        <w:rPr>
          <w:rFonts w:ascii="Times New Roman" w:hAnsi="Times New Roman" w:cs="Times New Roman"/>
          <w:sz w:val="28"/>
          <w:szCs w:val="28"/>
        </w:rPr>
        <w:t xml:space="preserve">плазму и реактивы под тот или иной анализ. Например: Определение холестерина, </w:t>
      </w:r>
      <w:proofErr w:type="spellStart"/>
      <w:r>
        <w:rPr>
          <w:rFonts w:ascii="Times New Roman" w:hAnsi="Times New Roman" w:cs="Times New Roman"/>
          <w:sz w:val="28"/>
          <w:szCs w:val="28"/>
        </w:rPr>
        <w:t>креатинина</w:t>
      </w:r>
      <w:proofErr w:type="spellEnd"/>
      <w:r>
        <w:rPr>
          <w:rFonts w:ascii="Times New Roman" w:hAnsi="Times New Roman" w:cs="Times New Roman"/>
          <w:sz w:val="28"/>
          <w:szCs w:val="28"/>
        </w:rPr>
        <w:t xml:space="preserve">, мочевины, АЛТ, АСТ, мочевой кислоты, </w:t>
      </w:r>
      <w:proofErr w:type="spellStart"/>
      <w:proofErr w:type="gramStart"/>
      <w:r>
        <w:rPr>
          <w:rFonts w:ascii="Times New Roman" w:hAnsi="Times New Roman" w:cs="Times New Roman"/>
          <w:sz w:val="28"/>
          <w:szCs w:val="28"/>
        </w:rPr>
        <w:t>альфа-амилазы</w:t>
      </w:r>
      <w:proofErr w:type="spellEnd"/>
      <w:proofErr w:type="gramEnd"/>
      <w:r>
        <w:rPr>
          <w:rFonts w:ascii="Times New Roman" w:hAnsi="Times New Roman" w:cs="Times New Roman"/>
          <w:sz w:val="28"/>
          <w:szCs w:val="28"/>
        </w:rPr>
        <w:t xml:space="preserve">, билирубин общий, </w:t>
      </w:r>
      <w:proofErr w:type="spellStart"/>
      <w:r>
        <w:rPr>
          <w:rFonts w:ascii="Times New Roman" w:hAnsi="Times New Roman" w:cs="Times New Roman"/>
          <w:sz w:val="28"/>
          <w:szCs w:val="28"/>
        </w:rPr>
        <w:t>триглицериды</w:t>
      </w:r>
      <w:proofErr w:type="spellEnd"/>
      <w:r>
        <w:rPr>
          <w:rFonts w:ascii="Times New Roman" w:hAnsi="Times New Roman" w:cs="Times New Roman"/>
          <w:sz w:val="28"/>
          <w:szCs w:val="28"/>
        </w:rPr>
        <w:t xml:space="preserve">, ЖСС, </w:t>
      </w:r>
      <w:r>
        <w:rPr>
          <w:rFonts w:ascii="Times New Roman" w:hAnsi="Times New Roman" w:cs="Times New Roman"/>
          <w:sz w:val="28"/>
          <w:szCs w:val="28"/>
          <w:lang w:val="en-US"/>
        </w:rPr>
        <w:t>Na</w:t>
      </w: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 xml:space="preserve">, </w:t>
      </w:r>
      <w:r>
        <w:rPr>
          <w:rFonts w:ascii="Times New Roman" w:hAnsi="Times New Roman" w:cs="Times New Roman"/>
          <w:sz w:val="28"/>
          <w:szCs w:val="28"/>
          <w:lang w:val="en-US"/>
        </w:rPr>
        <w:t>Ca</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После получения необходимых результатов, записываем их в бланк исследований.</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Далее определяем общий белок плазмы крови на рефрактометре:</w:t>
      </w:r>
      <w:r>
        <w:rPr>
          <w:rFonts w:ascii="Times New Roman" w:hAnsi="Times New Roman" w:cs="Times New Roman"/>
          <w:noProof/>
          <w:sz w:val="28"/>
          <w:szCs w:val="28"/>
          <w:lang w:eastAsia="ru-RU"/>
        </w:rPr>
        <w:drawing>
          <wp:inline distT="0" distB="0" distL="0" distR="0">
            <wp:extent cx="4667250" cy="2629542"/>
            <wp:effectExtent l="19050" t="0" r="0" b="0"/>
            <wp:docPr id="53" name="Рисунок 17" descr="C:\Users\FINK.FINK-ПК\Desktop\Практика\Trnq3o8s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NK.FINK-ПК\Desktop\Практика\Trnq3o8sGGA.jpg"/>
                    <pic:cNvPicPr>
                      <a:picLocks noChangeAspect="1" noChangeArrowheads="1"/>
                    </pic:cNvPicPr>
                  </pic:nvPicPr>
                  <pic:blipFill>
                    <a:blip r:embed="rId9" cstate="print"/>
                    <a:srcRect/>
                    <a:stretch>
                      <a:fillRect/>
                    </a:stretch>
                  </pic:blipFill>
                  <pic:spPr bwMode="auto">
                    <a:xfrm>
                      <a:off x="0" y="0"/>
                      <a:ext cx="4667250" cy="2629542"/>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Капаем </w:t>
      </w:r>
      <w:proofErr w:type="gramStart"/>
      <w:r>
        <w:rPr>
          <w:rFonts w:ascii="Times New Roman" w:hAnsi="Times New Roman" w:cs="Times New Roman"/>
          <w:sz w:val="28"/>
          <w:szCs w:val="28"/>
        </w:rPr>
        <w:t>каплю</w:t>
      </w:r>
      <w:proofErr w:type="gramEnd"/>
      <w:r>
        <w:rPr>
          <w:rFonts w:ascii="Times New Roman" w:hAnsi="Times New Roman" w:cs="Times New Roman"/>
          <w:sz w:val="28"/>
          <w:szCs w:val="28"/>
        </w:rPr>
        <w:t xml:space="preserve"> плазмы в измерительную камеру, считываем результат и смотрим по таблице окончательный результат в г/л.</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Определение глюкозы проводится на анализаторе: </w:t>
      </w:r>
      <w:proofErr w:type="spellStart"/>
      <w:r>
        <w:rPr>
          <w:rFonts w:ascii="Times New Roman" w:hAnsi="Times New Roman" w:cs="Times New Roman"/>
          <w:sz w:val="28"/>
          <w:szCs w:val="28"/>
        </w:rPr>
        <w:t>Энзискан</w:t>
      </w:r>
      <w:proofErr w:type="spellEnd"/>
      <w:r>
        <w:rPr>
          <w:rFonts w:ascii="Times New Roman" w:hAnsi="Times New Roman" w:cs="Times New Roman"/>
          <w:sz w:val="28"/>
          <w:szCs w:val="28"/>
        </w:rPr>
        <w:t xml:space="preserve"> ультра</w:t>
      </w:r>
      <w:r>
        <w:rPr>
          <w:rFonts w:ascii="Times New Roman" w:hAnsi="Times New Roman" w:cs="Times New Roman"/>
          <w:noProof/>
          <w:sz w:val="28"/>
          <w:szCs w:val="28"/>
          <w:lang w:eastAsia="ru-RU"/>
        </w:rPr>
        <w:drawing>
          <wp:inline distT="0" distB="0" distL="0" distR="0">
            <wp:extent cx="5934075" cy="3343275"/>
            <wp:effectExtent l="19050" t="0" r="9525" b="0"/>
            <wp:docPr id="54" name="Рисунок 18" descr="C:\Users\FINK.FINK-ПК\Desktop\Практика\hwKgeLky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NK.FINK-ПК\Desktop\Практика\hwKgeLkyAos.jpg"/>
                    <pic:cNvPicPr>
                      <a:picLocks noChangeAspect="1" noChangeArrowheads="1"/>
                    </pic:cNvPicPr>
                  </pic:nvPicPr>
                  <pic:blipFill>
                    <a:blip r:embed="rId11"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Берем 50мкм плазмы дозатором, вносим в счетную камеру, через 1минуту на </w:t>
      </w:r>
      <w:proofErr w:type="spellStart"/>
      <w:r>
        <w:rPr>
          <w:rFonts w:ascii="Times New Roman" w:hAnsi="Times New Roman" w:cs="Times New Roman"/>
          <w:sz w:val="28"/>
          <w:szCs w:val="28"/>
        </w:rPr>
        <w:t>табле</w:t>
      </w:r>
      <w:proofErr w:type="spellEnd"/>
      <w:r>
        <w:rPr>
          <w:rFonts w:ascii="Times New Roman" w:hAnsi="Times New Roman" w:cs="Times New Roman"/>
          <w:sz w:val="28"/>
          <w:szCs w:val="28"/>
        </w:rPr>
        <w:t xml:space="preserve"> показывает значение глюкозы в плазме крови. </w:t>
      </w:r>
      <w:proofErr w:type="gramStart"/>
      <w:r>
        <w:rPr>
          <w:rFonts w:ascii="Times New Roman" w:hAnsi="Times New Roman" w:cs="Times New Roman"/>
          <w:sz w:val="28"/>
          <w:szCs w:val="28"/>
        </w:rPr>
        <w:t>Значения</w:t>
      </w:r>
      <w:proofErr w:type="gramEnd"/>
      <w:r>
        <w:rPr>
          <w:rFonts w:ascii="Times New Roman" w:hAnsi="Times New Roman" w:cs="Times New Roman"/>
          <w:sz w:val="28"/>
          <w:szCs w:val="28"/>
        </w:rPr>
        <w:t xml:space="preserve"> полученные со всех исследований вносят в бланк, после чего с бланка значения вносят в журнал. Бланки исследования раскладываются по отделениям в регистратуре. </w:t>
      </w:r>
    </w:p>
    <w:p w:rsidR="00212E1B" w:rsidRDefault="00212E1B" w:rsidP="00212E1B">
      <w:pPr>
        <w:spacing w:after="0" w:line="360" w:lineRule="auto"/>
        <w:jc w:val="center"/>
        <w:rPr>
          <w:rFonts w:ascii="Times New Roman" w:hAnsi="Times New Roman" w:cs="Times New Roman"/>
          <w:b/>
          <w:sz w:val="28"/>
          <w:szCs w:val="28"/>
        </w:rPr>
      </w:pPr>
      <w:r w:rsidRPr="00212E1B">
        <w:rPr>
          <w:rFonts w:ascii="Times New Roman" w:hAnsi="Times New Roman" w:cs="Times New Roman"/>
          <w:b/>
          <w:sz w:val="28"/>
          <w:szCs w:val="28"/>
        </w:rPr>
        <w:t>День</w:t>
      </w:r>
      <w:r>
        <w:rPr>
          <w:rFonts w:ascii="Times New Roman" w:hAnsi="Times New Roman" w:cs="Times New Roman"/>
          <w:b/>
          <w:sz w:val="28"/>
          <w:szCs w:val="28"/>
        </w:rPr>
        <w:t xml:space="preserve"> 20(06.12</w:t>
      </w:r>
      <w:r w:rsidRPr="00212E1B">
        <w:rPr>
          <w:rFonts w:ascii="Times New Roman" w:hAnsi="Times New Roman" w:cs="Times New Roman"/>
          <w:b/>
          <w:sz w:val="28"/>
          <w:szCs w:val="28"/>
        </w:rPr>
        <w:t>.19)</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В начале рабочего дня, подготовил рабочее место для проведения анализов.</w:t>
      </w:r>
      <w:r>
        <w:rPr>
          <w:rFonts w:ascii="Times New Roman" w:hAnsi="Times New Roman" w:cs="Times New Roman"/>
          <w:noProof/>
          <w:sz w:val="28"/>
          <w:szCs w:val="28"/>
          <w:lang w:eastAsia="ru-RU"/>
        </w:rPr>
        <w:drawing>
          <wp:inline distT="0" distB="0" distL="0" distR="0">
            <wp:extent cx="4810125" cy="2710038"/>
            <wp:effectExtent l="19050" t="0" r="0" b="0"/>
            <wp:docPr id="55" name="Рисунок 14" descr="C:\Users\FINK.FINK-ПК\Desktop\Практика\Hokl1xPrb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NK.FINK-ПК\Desktop\Практика\Hokl1xPrbv4.jpg"/>
                    <pic:cNvPicPr>
                      <a:picLocks noChangeAspect="1" noChangeArrowheads="1"/>
                    </pic:cNvPicPr>
                  </pic:nvPicPr>
                  <pic:blipFill>
                    <a:blip r:embed="rId16" cstate="print"/>
                    <a:srcRect/>
                    <a:stretch>
                      <a:fillRect/>
                    </a:stretch>
                  </pic:blipFill>
                  <pic:spPr bwMode="auto">
                    <a:xfrm>
                      <a:off x="0" y="0"/>
                      <a:ext cx="4815811" cy="2713242"/>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После чего иду отбирать анализы стационарного </w:t>
      </w:r>
      <w:proofErr w:type="gramStart"/>
      <w:r>
        <w:rPr>
          <w:rFonts w:ascii="Times New Roman" w:hAnsi="Times New Roman" w:cs="Times New Roman"/>
          <w:sz w:val="28"/>
          <w:szCs w:val="28"/>
        </w:rPr>
        <w:t>отделения</w:t>
      </w:r>
      <w:proofErr w:type="gramEnd"/>
      <w:r>
        <w:rPr>
          <w:rFonts w:ascii="Times New Roman" w:hAnsi="Times New Roman" w:cs="Times New Roman"/>
          <w:sz w:val="28"/>
          <w:szCs w:val="28"/>
        </w:rPr>
        <w:t xml:space="preserve"> в которых прописаны анализы на биохимические исследования, далее их центрифугирую на </w:t>
      </w:r>
      <w:proofErr w:type="spellStart"/>
      <w:r>
        <w:rPr>
          <w:rFonts w:ascii="Times New Roman" w:hAnsi="Times New Roman" w:cs="Times New Roman"/>
          <w:sz w:val="28"/>
          <w:szCs w:val="28"/>
        </w:rPr>
        <w:t>цинтрифуге</w:t>
      </w:r>
      <w:proofErr w:type="spellEnd"/>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5934075" cy="3343275"/>
            <wp:effectExtent l="19050" t="0" r="9525" b="0"/>
            <wp:docPr id="56" name="Рисунок 15" descr="C:\Users\FINK.FINK-ПК\Desktop\Практика\i0Mf49aZb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NK.FINK-ПК\Desktop\Практика\i0Mf49aZb2g.jpg"/>
                    <pic:cNvPicPr>
                      <a:picLocks noChangeAspect="1" noChangeArrowheads="1"/>
                    </pic:cNvPicPr>
                  </pic:nvPicPr>
                  <pic:blipFill>
                    <a:blip r:embed="rId17"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центрифугирования иду на свое рабочее место и заполняю бланки исследования на каждую пробирку, помечая в бланке </w:t>
      </w:r>
      <w:proofErr w:type="gramStart"/>
      <w:r>
        <w:rPr>
          <w:rFonts w:ascii="Times New Roman" w:hAnsi="Times New Roman" w:cs="Times New Roman"/>
          <w:sz w:val="28"/>
          <w:szCs w:val="28"/>
        </w:rPr>
        <w:t>анализ</w:t>
      </w:r>
      <w:proofErr w:type="gramEnd"/>
      <w:r>
        <w:rPr>
          <w:rFonts w:ascii="Times New Roman" w:hAnsi="Times New Roman" w:cs="Times New Roman"/>
          <w:sz w:val="28"/>
          <w:szCs w:val="28"/>
        </w:rPr>
        <w:t xml:space="preserve"> который требуется сделать. Далее включаем анализатор </w:t>
      </w:r>
      <w:r>
        <w:rPr>
          <w:rFonts w:ascii="Times New Roman" w:hAnsi="Times New Roman" w:cs="Times New Roman"/>
          <w:sz w:val="28"/>
          <w:szCs w:val="28"/>
          <w:lang w:val="en-US"/>
        </w:rPr>
        <w:t>RAL</w:t>
      </w:r>
      <w:r w:rsidRPr="006456F0">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Clima</w:t>
      </w:r>
      <w:proofErr w:type="spellEnd"/>
      <w:r w:rsidRPr="006456F0">
        <w:rPr>
          <w:rFonts w:ascii="Times New Roman" w:hAnsi="Times New Roman" w:cs="Times New Roman"/>
          <w:sz w:val="28"/>
          <w:szCs w:val="28"/>
        </w:rPr>
        <w:t xml:space="preserve"> </w:t>
      </w:r>
      <w:r>
        <w:rPr>
          <w:rFonts w:ascii="Times New Roman" w:hAnsi="Times New Roman" w:cs="Times New Roman"/>
          <w:sz w:val="28"/>
          <w:szCs w:val="28"/>
          <w:lang w:val="en-US"/>
        </w:rPr>
        <w:t>MC</w:t>
      </w:r>
      <w:r w:rsidRPr="006456F0">
        <w:rPr>
          <w:rFonts w:ascii="Times New Roman" w:hAnsi="Times New Roman" w:cs="Times New Roman"/>
          <w:sz w:val="28"/>
          <w:szCs w:val="28"/>
        </w:rPr>
        <w:t>-15</w:t>
      </w:r>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5934075" cy="3343275"/>
            <wp:effectExtent l="19050" t="0" r="9525" b="0"/>
            <wp:docPr id="57" name="Рисунок 16" descr="C:\Users\FINK.FINK-ПК\Desktop\Практика\FO8z0CP-e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NK.FINK-ПК\Desktop\Практика\FO8z0CP-evk.jpg"/>
                    <pic:cNvPicPr>
                      <a:picLocks noChangeAspect="1" noChangeArrowheads="1"/>
                    </pic:cNvPicPr>
                  </pic:nvPicPr>
                  <pic:blipFill>
                    <a:blip r:embed="rId5"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чего </w:t>
      </w:r>
      <w:r w:rsidRPr="00212E1B">
        <w:rPr>
          <w:rFonts w:ascii="Times New Roman" w:hAnsi="Times New Roman" w:cs="Times New Roman"/>
          <w:sz w:val="28"/>
          <w:szCs w:val="28"/>
        </w:rPr>
        <w:t>“</w:t>
      </w:r>
      <w:r>
        <w:rPr>
          <w:rFonts w:ascii="Times New Roman" w:hAnsi="Times New Roman" w:cs="Times New Roman"/>
          <w:sz w:val="28"/>
          <w:szCs w:val="28"/>
        </w:rPr>
        <w:t>Раскапываем</w:t>
      </w:r>
      <w:r w:rsidRPr="00212E1B">
        <w:rPr>
          <w:rFonts w:ascii="Times New Roman" w:hAnsi="Times New Roman" w:cs="Times New Roman"/>
          <w:sz w:val="28"/>
          <w:szCs w:val="28"/>
        </w:rPr>
        <w:t xml:space="preserve">” </w:t>
      </w:r>
      <w:r>
        <w:rPr>
          <w:rFonts w:ascii="Times New Roman" w:hAnsi="Times New Roman" w:cs="Times New Roman"/>
          <w:sz w:val="28"/>
          <w:szCs w:val="28"/>
        </w:rPr>
        <w:t xml:space="preserve">плазму и реактивы под тот или иной анализ. Например: Определение холестерина, </w:t>
      </w:r>
      <w:proofErr w:type="spellStart"/>
      <w:r>
        <w:rPr>
          <w:rFonts w:ascii="Times New Roman" w:hAnsi="Times New Roman" w:cs="Times New Roman"/>
          <w:sz w:val="28"/>
          <w:szCs w:val="28"/>
        </w:rPr>
        <w:t>креатинина</w:t>
      </w:r>
      <w:proofErr w:type="spellEnd"/>
      <w:r>
        <w:rPr>
          <w:rFonts w:ascii="Times New Roman" w:hAnsi="Times New Roman" w:cs="Times New Roman"/>
          <w:sz w:val="28"/>
          <w:szCs w:val="28"/>
        </w:rPr>
        <w:t xml:space="preserve">, мочевины, АЛТ, АСТ, </w:t>
      </w:r>
      <w:r>
        <w:rPr>
          <w:rFonts w:ascii="Times New Roman" w:hAnsi="Times New Roman" w:cs="Times New Roman"/>
          <w:sz w:val="28"/>
          <w:szCs w:val="28"/>
        </w:rPr>
        <w:lastRenderedPageBreak/>
        <w:t xml:space="preserve">мочевой кислоты, </w:t>
      </w:r>
      <w:proofErr w:type="spellStart"/>
      <w:proofErr w:type="gramStart"/>
      <w:r>
        <w:rPr>
          <w:rFonts w:ascii="Times New Roman" w:hAnsi="Times New Roman" w:cs="Times New Roman"/>
          <w:sz w:val="28"/>
          <w:szCs w:val="28"/>
        </w:rPr>
        <w:t>альфа-амилазы</w:t>
      </w:r>
      <w:proofErr w:type="spellEnd"/>
      <w:proofErr w:type="gramEnd"/>
      <w:r>
        <w:rPr>
          <w:rFonts w:ascii="Times New Roman" w:hAnsi="Times New Roman" w:cs="Times New Roman"/>
          <w:sz w:val="28"/>
          <w:szCs w:val="28"/>
        </w:rPr>
        <w:t xml:space="preserve">, билирубин общий, </w:t>
      </w:r>
      <w:proofErr w:type="spellStart"/>
      <w:r>
        <w:rPr>
          <w:rFonts w:ascii="Times New Roman" w:hAnsi="Times New Roman" w:cs="Times New Roman"/>
          <w:sz w:val="28"/>
          <w:szCs w:val="28"/>
        </w:rPr>
        <w:t>триглицериды</w:t>
      </w:r>
      <w:proofErr w:type="spellEnd"/>
      <w:r>
        <w:rPr>
          <w:rFonts w:ascii="Times New Roman" w:hAnsi="Times New Roman" w:cs="Times New Roman"/>
          <w:sz w:val="28"/>
          <w:szCs w:val="28"/>
        </w:rPr>
        <w:t xml:space="preserve">, ЖСС, </w:t>
      </w:r>
      <w:r>
        <w:rPr>
          <w:rFonts w:ascii="Times New Roman" w:hAnsi="Times New Roman" w:cs="Times New Roman"/>
          <w:sz w:val="28"/>
          <w:szCs w:val="28"/>
          <w:lang w:val="en-US"/>
        </w:rPr>
        <w:t>Na</w:t>
      </w: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 xml:space="preserve">, </w:t>
      </w:r>
      <w:r>
        <w:rPr>
          <w:rFonts w:ascii="Times New Roman" w:hAnsi="Times New Roman" w:cs="Times New Roman"/>
          <w:sz w:val="28"/>
          <w:szCs w:val="28"/>
          <w:lang w:val="en-US"/>
        </w:rPr>
        <w:t>Ca</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После получения необходимых результатов, записываем их в бланк исследований.</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Далее определяем общий белок плазмы крови на рефрактометре:</w:t>
      </w:r>
      <w:r>
        <w:rPr>
          <w:rFonts w:ascii="Times New Roman" w:hAnsi="Times New Roman" w:cs="Times New Roman"/>
          <w:noProof/>
          <w:sz w:val="28"/>
          <w:szCs w:val="28"/>
          <w:lang w:eastAsia="ru-RU"/>
        </w:rPr>
        <w:drawing>
          <wp:inline distT="0" distB="0" distL="0" distR="0">
            <wp:extent cx="5934075" cy="3343275"/>
            <wp:effectExtent l="19050" t="0" r="9525" b="0"/>
            <wp:docPr id="58" name="Рисунок 17" descr="C:\Users\FINK.FINK-ПК\Desktop\Практика\Trnq3o8s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NK.FINK-ПК\Desktop\Практика\Trnq3o8sGGA.jpg"/>
                    <pic:cNvPicPr>
                      <a:picLocks noChangeAspect="1" noChangeArrowheads="1"/>
                    </pic:cNvPicPr>
                  </pic:nvPicPr>
                  <pic:blipFill>
                    <a:blip r:embed="rId9"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Капаем </w:t>
      </w:r>
      <w:proofErr w:type="gramStart"/>
      <w:r>
        <w:rPr>
          <w:rFonts w:ascii="Times New Roman" w:hAnsi="Times New Roman" w:cs="Times New Roman"/>
          <w:sz w:val="28"/>
          <w:szCs w:val="28"/>
        </w:rPr>
        <w:t>каплю</w:t>
      </w:r>
      <w:proofErr w:type="gramEnd"/>
      <w:r>
        <w:rPr>
          <w:rFonts w:ascii="Times New Roman" w:hAnsi="Times New Roman" w:cs="Times New Roman"/>
          <w:sz w:val="28"/>
          <w:szCs w:val="28"/>
        </w:rPr>
        <w:t xml:space="preserve"> плазмы в измерительную камеру, считываем результат и смотрим по таблице окончательный результат в г/л.</w:t>
      </w:r>
    </w:p>
    <w:p w:rsid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Определение глюкозы проводится на анализаторе: </w:t>
      </w:r>
      <w:proofErr w:type="spellStart"/>
      <w:r>
        <w:rPr>
          <w:rFonts w:ascii="Times New Roman" w:hAnsi="Times New Roman" w:cs="Times New Roman"/>
          <w:sz w:val="28"/>
          <w:szCs w:val="28"/>
        </w:rPr>
        <w:t>Энзискан</w:t>
      </w:r>
      <w:proofErr w:type="spellEnd"/>
      <w:r>
        <w:rPr>
          <w:rFonts w:ascii="Times New Roman" w:hAnsi="Times New Roman" w:cs="Times New Roman"/>
          <w:sz w:val="28"/>
          <w:szCs w:val="28"/>
        </w:rPr>
        <w:t xml:space="preserve"> ультра</w:t>
      </w:r>
      <w:r>
        <w:rPr>
          <w:rFonts w:ascii="Times New Roman" w:hAnsi="Times New Roman" w:cs="Times New Roman"/>
          <w:noProof/>
          <w:sz w:val="28"/>
          <w:szCs w:val="28"/>
          <w:lang w:eastAsia="ru-RU"/>
        </w:rPr>
        <w:drawing>
          <wp:inline distT="0" distB="0" distL="0" distR="0">
            <wp:extent cx="5934075" cy="3343275"/>
            <wp:effectExtent l="19050" t="0" r="9525" b="0"/>
            <wp:docPr id="59" name="Рисунок 18" descr="C:\Users\FINK.FINK-ПК\Desktop\Практика\hwKgeLky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NK.FINK-ПК\Desktop\Практика\hwKgeLkyAos.jpg"/>
                    <pic:cNvPicPr>
                      <a:picLocks noChangeAspect="1" noChangeArrowheads="1"/>
                    </pic:cNvPicPr>
                  </pic:nvPicPr>
                  <pic:blipFill>
                    <a:blip r:embed="rId11"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212E1B" w:rsidRPr="00212E1B" w:rsidRDefault="00212E1B" w:rsidP="00212E1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Берем 50мкм плазмы дозатором, вносим в счетную камеру, через 1минуту на </w:t>
      </w:r>
      <w:proofErr w:type="spellStart"/>
      <w:r>
        <w:rPr>
          <w:rFonts w:ascii="Times New Roman" w:hAnsi="Times New Roman" w:cs="Times New Roman"/>
          <w:sz w:val="28"/>
          <w:szCs w:val="28"/>
        </w:rPr>
        <w:t>табле</w:t>
      </w:r>
      <w:proofErr w:type="spellEnd"/>
      <w:r>
        <w:rPr>
          <w:rFonts w:ascii="Times New Roman" w:hAnsi="Times New Roman" w:cs="Times New Roman"/>
          <w:sz w:val="28"/>
          <w:szCs w:val="28"/>
        </w:rPr>
        <w:t xml:space="preserve"> показывает значение глюкозы в плазме крови. </w:t>
      </w:r>
      <w:proofErr w:type="gramStart"/>
      <w:r>
        <w:rPr>
          <w:rFonts w:ascii="Times New Roman" w:hAnsi="Times New Roman" w:cs="Times New Roman"/>
          <w:sz w:val="28"/>
          <w:szCs w:val="28"/>
        </w:rPr>
        <w:t>Значения</w:t>
      </w:r>
      <w:proofErr w:type="gramEnd"/>
      <w:r>
        <w:rPr>
          <w:rFonts w:ascii="Times New Roman" w:hAnsi="Times New Roman" w:cs="Times New Roman"/>
          <w:sz w:val="28"/>
          <w:szCs w:val="28"/>
        </w:rPr>
        <w:t xml:space="preserve"> полученные со всех исследований вносят в бланк, после чего с бланка значения вносят в журнал. Бланки исследования раскладываются по отделениям в регистратуре. </w:t>
      </w:r>
    </w:p>
    <w:p w:rsidR="00212E1B" w:rsidRPr="00212E1B" w:rsidRDefault="00212E1B" w:rsidP="00212E1B">
      <w:pPr>
        <w:spacing w:after="0" w:line="360" w:lineRule="auto"/>
        <w:rPr>
          <w:rFonts w:ascii="Times New Roman" w:hAnsi="Times New Roman" w:cs="Times New Roman"/>
          <w:sz w:val="28"/>
          <w:szCs w:val="28"/>
        </w:rPr>
      </w:pPr>
    </w:p>
    <w:p w:rsidR="00212E1B" w:rsidRPr="00212E1B" w:rsidRDefault="00212E1B" w:rsidP="00212E1B">
      <w:pPr>
        <w:spacing w:after="0" w:line="360" w:lineRule="auto"/>
        <w:rPr>
          <w:rFonts w:ascii="Times New Roman" w:hAnsi="Times New Roman" w:cs="Times New Roman"/>
          <w:sz w:val="28"/>
          <w:szCs w:val="28"/>
        </w:rPr>
      </w:pPr>
    </w:p>
    <w:p w:rsidR="00212E1B" w:rsidRPr="00212E1B" w:rsidRDefault="00212E1B" w:rsidP="00212E1B">
      <w:pPr>
        <w:spacing w:after="0" w:line="360" w:lineRule="auto"/>
        <w:rPr>
          <w:rFonts w:ascii="Times New Roman" w:hAnsi="Times New Roman" w:cs="Times New Roman"/>
          <w:sz w:val="28"/>
          <w:szCs w:val="28"/>
        </w:rPr>
      </w:pPr>
    </w:p>
    <w:p w:rsidR="00212E1B" w:rsidRPr="00212E1B" w:rsidRDefault="00212E1B" w:rsidP="00212E1B">
      <w:pPr>
        <w:spacing w:after="0" w:line="360" w:lineRule="auto"/>
        <w:rPr>
          <w:rFonts w:ascii="Times New Roman" w:hAnsi="Times New Roman" w:cs="Times New Roman"/>
          <w:sz w:val="28"/>
          <w:szCs w:val="28"/>
        </w:rPr>
      </w:pPr>
    </w:p>
    <w:p w:rsidR="00212E1B" w:rsidRPr="00212E1B" w:rsidRDefault="00212E1B" w:rsidP="00212E1B">
      <w:pPr>
        <w:spacing w:after="0" w:line="360" w:lineRule="auto"/>
        <w:rPr>
          <w:rFonts w:ascii="Times New Roman" w:hAnsi="Times New Roman" w:cs="Times New Roman"/>
          <w:sz w:val="28"/>
          <w:szCs w:val="28"/>
        </w:rPr>
      </w:pPr>
    </w:p>
    <w:sectPr w:rsidR="00212E1B" w:rsidRPr="00212E1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3A33A7"/>
    <w:multiLevelType w:val="hybridMultilevel"/>
    <w:tmpl w:val="7BA00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27C7F1D"/>
    <w:multiLevelType w:val="hybridMultilevel"/>
    <w:tmpl w:val="953E19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0CC0926"/>
    <w:multiLevelType w:val="hybridMultilevel"/>
    <w:tmpl w:val="40C42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7DE452F"/>
    <w:multiLevelType w:val="hybridMultilevel"/>
    <w:tmpl w:val="D1427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D644A56"/>
    <w:multiLevelType w:val="hybridMultilevel"/>
    <w:tmpl w:val="F68CE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12E1B"/>
    <w:rsid w:val="00212E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12E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12E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2E1B"/>
    <w:rPr>
      <w:rFonts w:ascii="Tahoma" w:hAnsi="Tahoma" w:cs="Tahoma"/>
      <w:sz w:val="16"/>
      <w:szCs w:val="16"/>
    </w:rPr>
  </w:style>
  <w:style w:type="paragraph" w:styleId="a6">
    <w:name w:val="List Paragraph"/>
    <w:basedOn w:val="a"/>
    <w:uiPriority w:val="34"/>
    <w:qFormat/>
    <w:rsid w:val="00212E1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33</Pages>
  <Words>2925</Words>
  <Characters>16677</Characters>
  <Application>Microsoft Office Word</Application>
  <DocSecurity>0</DocSecurity>
  <Lines>138</Lines>
  <Paragraphs>39</Paragraphs>
  <ScaleCrop>false</ScaleCrop>
  <Company/>
  <LinksUpToDate>false</LinksUpToDate>
  <CharactersWithSpaces>19563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FINK</dc:creator>
  <cp:lastModifiedBy>FINK</cp:lastModifiedBy>
  <cp:revision>1</cp:revision>
  <dcterms:created xsi:type="dcterms:W3CDTF">2019-12-10T14:20:00Z</dcterms:created>
  <dcterms:modified xsi:type="dcterms:W3CDTF">2019-12-10T16:08:00Z</dcterms:modified>
</cp:coreProperties>
</file>