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E4" w:rsidRPr="002A5342" w:rsidRDefault="00865AE4" w:rsidP="00865AE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5342">
        <w:rPr>
          <w:rFonts w:ascii="Times New Roman" w:hAnsi="Times New Roman"/>
          <w:b/>
          <w:bCs/>
          <w:sz w:val="28"/>
          <w:szCs w:val="28"/>
        </w:rPr>
        <w:t xml:space="preserve">Задание для занятия №1. </w:t>
      </w:r>
    </w:p>
    <w:p w:rsidR="00865AE4" w:rsidRPr="00B95987" w:rsidRDefault="00865AE4" w:rsidP="00865A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5987">
        <w:rPr>
          <w:rFonts w:ascii="Times New Roman" w:hAnsi="Times New Roman"/>
          <w:sz w:val="28"/>
          <w:szCs w:val="28"/>
        </w:rPr>
        <w:t>Классификация неогнестрельной травмы лица, ее причина, частота. Принципы оказания помощи пострадавшим с травмой лица. Понятие о первой, доврачебной, квалифицированной и специализированной помощи. Механизм неогнестрельных травм лица. Методы обследования пострадавших: клинические, инструментальные.</w:t>
      </w:r>
    </w:p>
    <w:p w:rsidR="00F13960" w:rsidRPr="00B43374" w:rsidRDefault="00F13960" w:rsidP="00F13960">
      <w:pPr>
        <w:ind w:right="2"/>
        <w:rPr>
          <w:rFonts w:ascii="Times New Roman" w:hAnsi="Times New Roman"/>
          <w:sz w:val="32"/>
          <w:szCs w:val="28"/>
        </w:rPr>
      </w:pPr>
    </w:p>
    <w:p w:rsidR="00F13960" w:rsidRPr="00B43374" w:rsidRDefault="00F13960" w:rsidP="00B43374">
      <w:pPr>
        <w:ind w:right="2"/>
        <w:jc w:val="center"/>
        <w:rPr>
          <w:rFonts w:ascii="Times New Roman" w:hAnsi="Times New Roman"/>
          <w:b/>
          <w:bCs/>
          <w:sz w:val="32"/>
          <w:szCs w:val="28"/>
        </w:rPr>
      </w:pPr>
      <w:r w:rsidRPr="00B43374">
        <w:rPr>
          <w:rFonts w:ascii="Times New Roman" w:hAnsi="Times New Roman"/>
          <w:b/>
          <w:bCs/>
          <w:sz w:val="32"/>
          <w:szCs w:val="28"/>
        </w:rPr>
        <w:t>Вопросы:</w:t>
      </w:r>
    </w:p>
    <w:p w:rsidR="00F13960" w:rsidRPr="00B43374" w:rsidRDefault="00AB2CC5" w:rsidP="00F13960">
      <w:pPr>
        <w:ind w:right="2"/>
        <w:rPr>
          <w:rFonts w:ascii="Times New Roman" w:hAnsi="Times New Roman"/>
          <w:b/>
          <w:i/>
          <w:sz w:val="28"/>
          <w:szCs w:val="28"/>
        </w:rPr>
      </w:pPr>
      <w:r w:rsidRPr="00B43374">
        <w:rPr>
          <w:rFonts w:ascii="Times New Roman" w:hAnsi="Times New Roman"/>
          <w:b/>
          <w:i/>
          <w:sz w:val="28"/>
          <w:szCs w:val="28"/>
        </w:rPr>
        <w:t>1.</w:t>
      </w:r>
      <w:r w:rsidR="00F13960" w:rsidRPr="00B43374">
        <w:rPr>
          <w:rFonts w:ascii="Times New Roman" w:hAnsi="Times New Roman"/>
          <w:b/>
          <w:i/>
          <w:sz w:val="28"/>
          <w:szCs w:val="28"/>
        </w:rPr>
        <w:t>Классификация неогнестрельных п</w:t>
      </w:r>
      <w:r w:rsidR="00C91138" w:rsidRPr="00B43374">
        <w:rPr>
          <w:rFonts w:ascii="Times New Roman" w:hAnsi="Times New Roman"/>
          <w:b/>
          <w:i/>
          <w:sz w:val="28"/>
          <w:szCs w:val="28"/>
        </w:rPr>
        <w:t>овреждений мягких тканей лица:</w:t>
      </w:r>
    </w:p>
    <w:p w:rsidR="003E29FE" w:rsidRPr="003E6A65" w:rsidRDefault="00C91138" w:rsidP="00F13960">
      <w:pPr>
        <w:ind w:right="2"/>
        <w:rPr>
          <w:rFonts w:ascii="Times New Roman" w:hAnsi="Times New Roman"/>
          <w:spacing w:val="2"/>
          <w:sz w:val="28"/>
          <w:szCs w:val="28"/>
        </w:rPr>
      </w:pPr>
      <w:r w:rsidRPr="003E6A65">
        <w:rPr>
          <w:rFonts w:ascii="Times New Roman" w:hAnsi="Times New Roman"/>
          <w:b/>
          <w:sz w:val="28"/>
          <w:szCs w:val="28"/>
        </w:rPr>
        <w:t>Ответ:</w:t>
      </w:r>
      <w:r w:rsidRPr="003E6A65">
        <w:rPr>
          <w:rFonts w:ascii="Times New Roman" w:hAnsi="Times New Roman"/>
          <w:sz w:val="28"/>
          <w:szCs w:val="28"/>
        </w:rPr>
        <w:t xml:space="preserve"> </w:t>
      </w:r>
      <w:r w:rsidR="003E29FE" w:rsidRPr="003E6A65">
        <w:rPr>
          <w:rFonts w:ascii="Times New Roman" w:hAnsi="Times New Roman"/>
          <w:sz w:val="28"/>
          <w:szCs w:val="28"/>
        </w:rPr>
        <w:t xml:space="preserve">1) </w:t>
      </w:r>
      <w:r w:rsidR="003E29FE" w:rsidRPr="003E6A65">
        <w:rPr>
          <w:rFonts w:ascii="Times New Roman" w:hAnsi="Times New Roman"/>
          <w:spacing w:val="2"/>
          <w:sz w:val="28"/>
          <w:szCs w:val="28"/>
        </w:rPr>
        <w:t>по причине возникновения: бытовая травма; транспортная; уличная; производственная; спортивная.</w:t>
      </w:r>
    </w:p>
    <w:p w:rsidR="00C91138" w:rsidRPr="00B43374" w:rsidRDefault="003E29FE" w:rsidP="00F13960">
      <w:pPr>
        <w:ind w:right="2"/>
        <w:rPr>
          <w:rFonts w:ascii="Times New Roman" w:hAnsi="Times New Roman"/>
          <w:sz w:val="28"/>
          <w:szCs w:val="28"/>
        </w:rPr>
      </w:pPr>
      <w:r w:rsidRPr="003E6A65">
        <w:rPr>
          <w:rFonts w:ascii="Times New Roman" w:hAnsi="Times New Roman"/>
          <w:spacing w:val="2"/>
          <w:sz w:val="28"/>
          <w:szCs w:val="28"/>
        </w:rPr>
        <w:t>2) По характеру повреждения выделяют: изолированные повреждения мягких тканей лица: с нарушением целостности кожных покровов или слизистой оболочки полости рта (раны); без нарушения их целостности (ушибы); переломы костей лица: с нарушением целостности кожных покровов или слизистой оболочки полости рта (открытые переломы); без нарушения их целостности (закрытые переломы); повреждения мягких тканей и костей лица в сочетании с повреждением других областей тела.</w:t>
      </w:r>
      <w:r>
        <w:rPr>
          <w:rFonts w:ascii="Arial" w:hAnsi="Arial" w:cs="Arial"/>
          <w:color w:val="1E1E1E"/>
          <w:spacing w:val="2"/>
          <w:sz w:val="20"/>
          <w:szCs w:val="20"/>
        </w:rPr>
        <w:br/>
      </w:r>
    </w:p>
    <w:p w:rsidR="00504AA1" w:rsidRPr="00B43374" w:rsidRDefault="00AB2CC5" w:rsidP="00AB2CC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43374">
        <w:rPr>
          <w:rFonts w:ascii="Times New Roman" w:hAnsi="Times New Roman"/>
          <w:b/>
          <w:i/>
          <w:sz w:val="28"/>
          <w:szCs w:val="28"/>
        </w:rPr>
        <w:t xml:space="preserve">2. Определение </w:t>
      </w:r>
      <w:r w:rsidR="008060BD" w:rsidRPr="00B43374">
        <w:rPr>
          <w:rFonts w:ascii="Times New Roman" w:hAnsi="Times New Roman"/>
          <w:b/>
          <w:i/>
          <w:sz w:val="28"/>
          <w:szCs w:val="28"/>
        </w:rPr>
        <w:t xml:space="preserve"> первой</w:t>
      </w:r>
      <w:r w:rsidRPr="00B43374">
        <w:rPr>
          <w:rFonts w:ascii="Times New Roman" w:hAnsi="Times New Roman"/>
          <w:b/>
          <w:i/>
          <w:sz w:val="28"/>
          <w:szCs w:val="28"/>
        </w:rPr>
        <w:t xml:space="preserve"> доврачебной, квалифицированной и специализированной медицинской помощи.</w:t>
      </w:r>
    </w:p>
    <w:p w:rsidR="009C10A4" w:rsidRDefault="009C10A4" w:rsidP="00AB2CC5">
      <w:pPr>
        <w:jc w:val="both"/>
        <w:rPr>
          <w:rFonts w:ascii="Times New Roman" w:hAnsi="Times New Roman"/>
          <w:sz w:val="28"/>
          <w:szCs w:val="28"/>
        </w:rPr>
      </w:pPr>
      <w:r w:rsidRPr="008060BD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1) Первая доврачебная помощь - это комплекс мероприятий, направленных на восстановление и сохранение жизни и здоровья пострадавшего до приезда врача. Оказывается на месте происшествия самим пострадавшим или другим человеком.</w:t>
      </w:r>
    </w:p>
    <w:p w:rsidR="009C10A4" w:rsidRDefault="009C10A4" w:rsidP="00AB2C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060BD">
        <w:rPr>
          <w:rFonts w:ascii="Times New Roman" w:hAnsi="Times New Roman"/>
          <w:sz w:val="28"/>
          <w:szCs w:val="28"/>
        </w:rPr>
        <w:t>Квалифицированная медицинская помощь - достаточная врачебная помощь, оказываемая медицинскими работниками, имеющими базовое образование по необходимому профилю, в соответствующих условиях и с применением соответствующего оборудования.</w:t>
      </w:r>
    </w:p>
    <w:p w:rsidR="008060BD" w:rsidRPr="00B43374" w:rsidRDefault="008060BD" w:rsidP="00AB2C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Специализированная медицинская помощь - исчерпывающая медицинская помощь, оказываемая врачом, имеющим дополнительное образование, помимо базового, в соответствующих условиях и с применением </w:t>
      </w:r>
      <w:r w:rsidRPr="00B43374">
        <w:rPr>
          <w:rFonts w:ascii="Times New Roman" w:hAnsi="Times New Roman"/>
          <w:sz w:val="28"/>
          <w:szCs w:val="28"/>
        </w:rPr>
        <w:t>соответствующего оборудования.</w:t>
      </w:r>
    </w:p>
    <w:p w:rsidR="00AB2CC5" w:rsidRPr="00B43374" w:rsidRDefault="00AB2CC5" w:rsidP="00AB2CC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43374">
        <w:rPr>
          <w:rFonts w:ascii="Times New Roman" w:hAnsi="Times New Roman"/>
          <w:b/>
          <w:i/>
          <w:sz w:val="28"/>
          <w:szCs w:val="28"/>
        </w:rPr>
        <w:t>3. Методы обследования пострадавших с челюстно-лицевой травмой: клинические, инструментальные.</w:t>
      </w:r>
      <w:r w:rsidR="00C6333C" w:rsidRPr="00B4337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B3C98" w:rsidRDefault="00C6333C" w:rsidP="00AB2C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3374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Клинические (субъективные) - сбор жалоб и анамнез. Клинические (объективные) - выяснение </w:t>
      </w:r>
      <w:r w:rsidRPr="00C6333C">
        <w:rPr>
          <w:rFonts w:ascii="Times New Roman" w:hAnsi="Times New Roman"/>
          <w:sz w:val="28"/>
          <w:szCs w:val="28"/>
        </w:rPr>
        <w:t>общего (</w:t>
      </w:r>
      <w:r w:rsidR="00BB3C98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C6333C">
        <w:rPr>
          <w:rFonts w:ascii="Times New Roman" w:hAnsi="Times New Roman"/>
          <w:sz w:val="28"/>
          <w:szCs w:val="28"/>
          <w:shd w:val="clear" w:color="auto" w:fill="FFFFFF"/>
        </w:rPr>
        <w:t xml:space="preserve">ыявить симптомы указывающие на </w:t>
      </w:r>
      <w:r w:rsidRPr="00C633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возможную асфиксию, кровотечение, шок.) </w:t>
      </w:r>
      <w:r w:rsidRPr="00C6333C">
        <w:rPr>
          <w:rFonts w:ascii="Times New Roman" w:hAnsi="Times New Roman"/>
          <w:sz w:val="28"/>
          <w:szCs w:val="28"/>
        </w:rPr>
        <w:t>и местного (</w:t>
      </w:r>
      <w:r w:rsidR="00BB3C98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C6333C">
        <w:rPr>
          <w:rFonts w:ascii="Times New Roman" w:hAnsi="Times New Roman"/>
          <w:sz w:val="28"/>
          <w:szCs w:val="28"/>
          <w:shd w:val="clear" w:color="auto" w:fill="FFFFFF"/>
        </w:rPr>
        <w:t xml:space="preserve">окализация и характер повреждения мягких тканей лица) </w:t>
      </w:r>
      <w:r w:rsidRPr="00C6333C">
        <w:rPr>
          <w:rFonts w:ascii="Times New Roman" w:hAnsi="Times New Roman"/>
          <w:sz w:val="28"/>
          <w:szCs w:val="28"/>
        </w:rPr>
        <w:t>статуса больного, осмотр, пальпация  лицевого скелета, проверка симптома болевой чувствительности</w:t>
      </w:r>
      <w:r>
        <w:rPr>
          <w:rFonts w:ascii="Times New Roman" w:hAnsi="Times New Roman"/>
          <w:sz w:val="28"/>
          <w:szCs w:val="28"/>
        </w:rPr>
        <w:t xml:space="preserve"> костей лицевого скелета, проверка состояния регионарных лимф. узлов, проверка болевой чувствительности кожи нижней губы, верхней губы, подглазничной области.</w:t>
      </w:r>
      <w:r w:rsidR="00BB3C98">
        <w:rPr>
          <w:rFonts w:ascii="Times New Roman" w:hAnsi="Times New Roman"/>
          <w:sz w:val="28"/>
          <w:szCs w:val="28"/>
        </w:rPr>
        <w:t xml:space="preserve"> </w:t>
      </w:r>
    </w:p>
    <w:p w:rsidR="00BB3C98" w:rsidRDefault="00BB3C98" w:rsidP="00AB2C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Обследование полости рта: осмотр на наличие кровоизлияний, разрыв слизистой, наличие ран на слизистой оболочке полости рта, осмотр на наличие повреждений зубов и альвеолярного отростка, на наличие  нарушения прикуса. Пальпация и перкуссия (для выявления деформации альвеолярного отростка и костей челюстей, </w:t>
      </w:r>
      <w:r w:rsidR="0047556C">
        <w:rPr>
          <w:rFonts w:ascii="Times New Roman" w:hAnsi="Times New Roman"/>
          <w:sz w:val="28"/>
          <w:szCs w:val="28"/>
        </w:rPr>
        <w:t>для выявления их подвижности (и подвижности зубов).</w:t>
      </w:r>
    </w:p>
    <w:p w:rsidR="0047556C" w:rsidRPr="0047556C" w:rsidRDefault="0047556C" w:rsidP="00AB2C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Дополнительные методы обследования: (прицельный рентгенологических снимок, </w:t>
      </w:r>
      <w:r>
        <w:rPr>
          <w:rFonts w:ascii="Times New Roman" w:hAnsi="Times New Roman"/>
          <w:sz w:val="28"/>
          <w:szCs w:val="28"/>
          <w:lang w:val="en-US"/>
        </w:rPr>
        <w:t>TRG</w:t>
      </w:r>
      <w:r>
        <w:rPr>
          <w:rFonts w:ascii="Times New Roman" w:hAnsi="Times New Roman"/>
          <w:sz w:val="28"/>
          <w:szCs w:val="28"/>
        </w:rPr>
        <w:t xml:space="preserve"> в прямой и боковой проекции, ОПТГ, 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7556C">
        <w:rPr>
          <w:rFonts w:ascii="Times New Roman" w:hAnsi="Times New Roman"/>
          <w:sz w:val="28"/>
          <w:szCs w:val="28"/>
          <w:shd w:val="clear" w:color="auto" w:fill="FFFFFF"/>
        </w:rPr>
        <w:t xml:space="preserve">нализ мочи, анализ крови, </w:t>
      </w:r>
      <w:proofErr w:type="spellStart"/>
      <w:r w:rsidRPr="0047556C">
        <w:rPr>
          <w:rFonts w:ascii="Times New Roman" w:hAnsi="Times New Roman"/>
          <w:sz w:val="28"/>
          <w:szCs w:val="28"/>
          <w:shd w:val="clear" w:color="auto" w:fill="FFFFFF"/>
        </w:rPr>
        <w:t>остеометрия</w:t>
      </w:r>
      <w:proofErr w:type="spellEnd"/>
      <w:r w:rsidRPr="0047556C">
        <w:rPr>
          <w:rFonts w:ascii="Times New Roman" w:hAnsi="Times New Roman"/>
          <w:sz w:val="28"/>
          <w:szCs w:val="28"/>
          <w:shd w:val="clear" w:color="auto" w:fill="FFFFFF"/>
        </w:rPr>
        <w:t>, томография, реография, электромиография</w:t>
      </w:r>
      <w:r w:rsidR="003E6A65">
        <w:rPr>
          <w:rFonts w:ascii="Times New Roman" w:hAnsi="Times New Roman"/>
          <w:sz w:val="28"/>
          <w:szCs w:val="28"/>
          <w:shd w:val="clear" w:color="auto" w:fill="FFFFFF"/>
        </w:rPr>
        <w:t>, МРТ, МСКТ.</w:t>
      </w:r>
    </w:p>
    <w:p w:rsidR="00C6333C" w:rsidRPr="00B95987" w:rsidRDefault="00C6333C" w:rsidP="00AB2C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CC5" w:rsidRPr="00B43374" w:rsidRDefault="00AB2CC5" w:rsidP="00B43374">
      <w:pPr>
        <w:jc w:val="center"/>
        <w:rPr>
          <w:sz w:val="24"/>
        </w:rPr>
      </w:pPr>
    </w:p>
    <w:p w:rsidR="00F0537E" w:rsidRPr="00B43374" w:rsidRDefault="00F0537E" w:rsidP="00B4337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B43374">
        <w:rPr>
          <w:rFonts w:ascii="Times New Roman" w:hAnsi="Times New Roman"/>
          <w:b/>
          <w:bCs/>
          <w:sz w:val="32"/>
          <w:szCs w:val="28"/>
        </w:rPr>
        <w:t>Тесты:</w:t>
      </w:r>
    </w:p>
    <w:p w:rsidR="00F0537E" w:rsidRPr="00F0537E" w:rsidRDefault="00F0537E" w:rsidP="00F0537E">
      <w:pPr>
        <w:pStyle w:val="a3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1. Обследование пострадавших больных с травмой ЧЛО начинают с:</w:t>
      </w:r>
    </w:p>
    <w:p w:rsidR="00F0537E" w:rsidRPr="00DB467A" w:rsidRDefault="00F0537E" w:rsidP="00F0537E">
      <w:pPr>
        <w:pStyle w:val="a3"/>
        <w:rPr>
          <w:rFonts w:ascii="Times New Roman" w:hAnsi="Times New Roman"/>
          <w:b/>
          <w:sz w:val="32"/>
          <w:szCs w:val="28"/>
        </w:rPr>
      </w:pPr>
      <w:r w:rsidRPr="00DB467A">
        <w:rPr>
          <w:rFonts w:ascii="Times New Roman" w:hAnsi="Times New Roman"/>
          <w:b/>
          <w:sz w:val="32"/>
          <w:szCs w:val="28"/>
        </w:rPr>
        <w:t>а) выяснения жалоб и анамнеза</w:t>
      </w:r>
    </w:p>
    <w:p w:rsidR="00F0537E" w:rsidRPr="00F0537E" w:rsidRDefault="00F0537E" w:rsidP="00F0537E">
      <w:pPr>
        <w:pStyle w:val="a3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б) осмотра</w:t>
      </w:r>
    </w:p>
    <w:p w:rsidR="00F0537E" w:rsidRPr="00F0537E" w:rsidRDefault="00F0537E" w:rsidP="00F0537E">
      <w:pPr>
        <w:pStyle w:val="a3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 xml:space="preserve">в) пальпации </w:t>
      </w:r>
    </w:p>
    <w:p w:rsidR="00F0537E" w:rsidRPr="00F0537E" w:rsidRDefault="00F0537E" w:rsidP="00F0537E">
      <w:pPr>
        <w:pStyle w:val="a3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г) рентгенологического исследования</w:t>
      </w:r>
    </w:p>
    <w:p w:rsidR="00F0537E" w:rsidRPr="00F0537E" w:rsidRDefault="00F0537E" w:rsidP="00F0537E">
      <w:pPr>
        <w:pStyle w:val="a3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д) спиральной компьютерной томографии</w:t>
      </w:r>
    </w:p>
    <w:p w:rsidR="00F0537E" w:rsidRPr="00F0537E" w:rsidRDefault="00F0537E" w:rsidP="00F0537E">
      <w:pPr>
        <w:pStyle w:val="a3"/>
        <w:rPr>
          <w:rFonts w:ascii="Times New Roman" w:hAnsi="Times New Roman"/>
          <w:sz w:val="28"/>
          <w:szCs w:val="28"/>
        </w:rPr>
      </w:pPr>
    </w:p>
    <w:p w:rsidR="00F0537E" w:rsidRPr="00F0537E" w:rsidRDefault="00F0537E" w:rsidP="00F0537E">
      <w:pPr>
        <w:pStyle w:val="a3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2. К объективным методом обследования пострадавших с травмой ЧЛО относят:</w:t>
      </w:r>
    </w:p>
    <w:p w:rsidR="00F0537E" w:rsidRPr="00F0537E" w:rsidRDefault="00F0537E" w:rsidP="00F0537E">
      <w:pPr>
        <w:pStyle w:val="a3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а) выяснения жалоб и анамнеза</w:t>
      </w:r>
    </w:p>
    <w:p w:rsidR="00F0537E" w:rsidRPr="00DB467A" w:rsidRDefault="00F0537E" w:rsidP="00F0537E">
      <w:pPr>
        <w:pStyle w:val="a3"/>
        <w:rPr>
          <w:rFonts w:ascii="Times New Roman" w:hAnsi="Times New Roman"/>
          <w:b/>
          <w:sz w:val="32"/>
          <w:szCs w:val="28"/>
        </w:rPr>
      </w:pPr>
      <w:r w:rsidRPr="00DB467A">
        <w:rPr>
          <w:rFonts w:ascii="Times New Roman" w:hAnsi="Times New Roman"/>
          <w:b/>
          <w:sz w:val="32"/>
          <w:szCs w:val="28"/>
        </w:rPr>
        <w:t xml:space="preserve">б) осмотр, пальпация, определение объема движений в ВНЧС </w:t>
      </w:r>
    </w:p>
    <w:p w:rsidR="00F0537E" w:rsidRPr="00F0537E" w:rsidRDefault="00F0537E" w:rsidP="00F0537E">
      <w:pPr>
        <w:pStyle w:val="a3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в) опрос сопровождающих лиц</w:t>
      </w:r>
    </w:p>
    <w:p w:rsidR="00F0537E" w:rsidRPr="00F0537E" w:rsidRDefault="00F0537E" w:rsidP="00F0537E">
      <w:pPr>
        <w:pStyle w:val="a3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г) опрос близких родственников</w:t>
      </w:r>
    </w:p>
    <w:p w:rsidR="00F0537E" w:rsidRPr="00F0537E" w:rsidRDefault="00F0537E" w:rsidP="00F0537E">
      <w:pPr>
        <w:pStyle w:val="a3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д) опрос бригады скорой помощи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3. К субъективным методам обследования пострадавших с травмой челюстно-лицевой области относят.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а) электрофизиологические исследования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б) осмотр, пальпацию, перкуссию</w:t>
      </w:r>
    </w:p>
    <w:p w:rsidR="00F0537E" w:rsidRPr="00DB467A" w:rsidRDefault="00F0537E" w:rsidP="00F0537E">
      <w:pPr>
        <w:spacing w:after="0"/>
        <w:rPr>
          <w:rFonts w:ascii="Times New Roman" w:hAnsi="Times New Roman"/>
          <w:b/>
          <w:sz w:val="32"/>
          <w:szCs w:val="28"/>
        </w:rPr>
      </w:pPr>
      <w:r w:rsidRPr="00DB467A">
        <w:rPr>
          <w:rFonts w:ascii="Times New Roman" w:hAnsi="Times New Roman"/>
          <w:b/>
          <w:sz w:val="32"/>
          <w:szCs w:val="28"/>
        </w:rPr>
        <w:t>в) расспрос и выяснение жалоб</w:t>
      </w:r>
    </w:p>
    <w:p w:rsidR="00F0537E" w:rsidRPr="00F0537E" w:rsidRDefault="00F0537E" w:rsidP="00F0537E">
      <w:pPr>
        <w:pStyle w:val="a3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г) рентгенологического исследования</w:t>
      </w:r>
    </w:p>
    <w:p w:rsidR="00F0537E" w:rsidRPr="00F0537E" w:rsidRDefault="00F0537E" w:rsidP="00F0537E">
      <w:pPr>
        <w:pStyle w:val="a3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д) спиральной компьютерной томографии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4. Лабораторные исследования и рентгенографию костей лица у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пострадавших относят к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а) субъективным методам обследования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в) объективным методам обследования</w:t>
      </w:r>
    </w:p>
    <w:p w:rsidR="00F0537E" w:rsidRPr="00DB467A" w:rsidRDefault="00F0537E" w:rsidP="00F0537E">
      <w:pPr>
        <w:spacing w:after="0"/>
        <w:rPr>
          <w:rFonts w:ascii="Times New Roman" w:hAnsi="Times New Roman"/>
          <w:b/>
          <w:sz w:val="32"/>
          <w:szCs w:val="28"/>
        </w:rPr>
      </w:pPr>
      <w:r w:rsidRPr="00DB467A">
        <w:rPr>
          <w:rFonts w:ascii="Times New Roman" w:hAnsi="Times New Roman"/>
          <w:b/>
          <w:sz w:val="32"/>
          <w:szCs w:val="28"/>
        </w:rPr>
        <w:t>б) к дополнительным методом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в) специальным методам обследования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 xml:space="preserve">5.Нарушение чувствительности мягких тканей и зубов у пострадавших после 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травмы челюстно-лицевой области свидетельствует о</w:t>
      </w:r>
    </w:p>
    <w:p w:rsidR="00F0537E" w:rsidRPr="00DB467A" w:rsidRDefault="00F0537E" w:rsidP="00F0537E">
      <w:pPr>
        <w:spacing w:after="0"/>
        <w:rPr>
          <w:rFonts w:ascii="Times New Roman" w:hAnsi="Times New Roman"/>
          <w:b/>
          <w:sz w:val="32"/>
          <w:szCs w:val="28"/>
        </w:rPr>
      </w:pPr>
      <w:r w:rsidRPr="00DB467A">
        <w:rPr>
          <w:rFonts w:ascii="Times New Roman" w:hAnsi="Times New Roman"/>
          <w:b/>
          <w:sz w:val="32"/>
          <w:szCs w:val="28"/>
        </w:rPr>
        <w:t>а) переломе кости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б) развитие воспалительного процесса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в) наличии черепно-мозговой травмы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г) наличии гематомы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6. Степень нарушения регионарного кровообращения при переломах костей лица оценивается с целью: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а) диагностики переломе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б) проведения врачебной экспертизы</w:t>
      </w:r>
    </w:p>
    <w:p w:rsidR="00F0537E" w:rsidRPr="00DB467A" w:rsidRDefault="00F0537E" w:rsidP="00F0537E">
      <w:pPr>
        <w:spacing w:after="0"/>
        <w:rPr>
          <w:rFonts w:ascii="Times New Roman" w:hAnsi="Times New Roman"/>
          <w:b/>
          <w:sz w:val="32"/>
          <w:szCs w:val="28"/>
        </w:rPr>
      </w:pPr>
      <w:r w:rsidRPr="00DB467A">
        <w:rPr>
          <w:rFonts w:ascii="Times New Roman" w:hAnsi="Times New Roman"/>
          <w:b/>
          <w:sz w:val="32"/>
          <w:szCs w:val="28"/>
        </w:rPr>
        <w:t>в) адекватного лечения пострадавших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г) диагностики черепно-мозговой травмы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д) диагностики заболеваний крови</w:t>
      </w:r>
    </w:p>
    <w:p w:rsidR="00F0537E" w:rsidRPr="00F0537E" w:rsidRDefault="00F0537E" w:rsidP="00F0537E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7. Для диагностики повреждения сосудисто-нервного пучка нижней челюсти при переломе проводят: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а) рентгенографию нижней челюсти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 xml:space="preserve">б) ультразвуковую </w:t>
      </w:r>
      <w:proofErr w:type="spellStart"/>
      <w:r w:rsidRPr="00F0537E">
        <w:rPr>
          <w:rFonts w:ascii="Times New Roman" w:hAnsi="Times New Roman"/>
          <w:sz w:val="28"/>
          <w:szCs w:val="28"/>
        </w:rPr>
        <w:t>эхоостеометрию</w:t>
      </w:r>
      <w:proofErr w:type="spellEnd"/>
    </w:p>
    <w:p w:rsidR="00F0537E" w:rsidRPr="00B64CC5" w:rsidRDefault="00F0537E" w:rsidP="00F0537E">
      <w:pPr>
        <w:spacing w:after="0"/>
        <w:rPr>
          <w:rFonts w:ascii="Times New Roman" w:hAnsi="Times New Roman"/>
          <w:b/>
          <w:sz w:val="32"/>
          <w:szCs w:val="28"/>
        </w:rPr>
      </w:pPr>
      <w:r w:rsidRPr="00B64CC5">
        <w:rPr>
          <w:rFonts w:ascii="Times New Roman" w:hAnsi="Times New Roman"/>
          <w:b/>
          <w:sz w:val="32"/>
          <w:szCs w:val="28"/>
        </w:rPr>
        <w:t xml:space="preserve">в) </w:t>
      </w:r>
      <w:proofErr w:type="spellStart"/>
      <w:r w:rsidRPr="00B64CC5">
        <w:rPr>
          <w:rFonts w:ascii="Times New Roman" w:hAnsi="Times New Roman"/>
          <w:b/>
          <w:sz w:val="32"/>
          <w:szCs w:val="28"/>
        </w:rPr>
        <w:t>электроодонтометрию</w:t>
      </w:r>
      <w:proofErr w:type="spellEnd"/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F0537E">
        <w:rPr>
          <w:rFonts w:ascii="Times New Roman" w:hAnsi="Times New Roman"/>
          <w:sz w:val="28"/>
          <w:szCs w:val="28"/>
        </w:rPr>
        <w:t>силографию</w:t>
      </w:r>
      <w:proofErr w:type="spellEnd"/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д) спиральную компьютерную томографию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8. Установить нарушение целости кости у пострадавших с травмой челюстно-лицевой области позволяют исследования:</w:t>
      </w:r>
    </w:p>
    <w:p w:rsidR="00F0537E" w:rsidRPr="00B64CC5" w:rsidRDefault="00F0537E" w:rsidP="00F0537E">
      <w:pPr>
        <w:spacing w:after="0"/>
        <w:rPr>
          <w:rFonts w:ascii="Times New Roman" w:hAnsi="Times New Roman"/>
          <w:b/>
          <w:sz w:val="32"/>
          <w:szCs w:val="28"/>
        </w:rPr>
      </w:pPr>
      <w:r w:rsidRPr="00B64CC5">
        <w:rPr>
          <w:rFonts w:ascii="Times New Roman" w:hAnsi="Times New Roman"/>
          <w:b/>
          <w:sz w:val="32"/>
          <w:szCs w:val="28"/>
        </w:rPr>
        <w:t>а) рентгенологические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б) электрофизиологические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в) лабораторные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9. Состояние регионарного кровообращения у пострадавших с переломами костей лица оценивается с помощью: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а) электромиографии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0537E">
        <w:rPr>
          <w:rFonts w:ascii="Times New Roman" w:hAnsi="Times New Roman"/>
          <w:sz w:val="28"/>
          <w:szCs w:val="28"/>
        </w:rPr>
        <w:t>электрофизиометрии</w:t>
      </w:r>
      <w:proofErr w:type="spellEnd"/>
    </w:p>
    <w:p w:rsidR="00F0537E" w:rsidRPr="00B64CC5" w:rsidRDefault="00F0537E" w:rsidP="00F0537E">
      <w:pPr>
        <w:spacing w:after="0"/>
        <w:rPr>
          <w:rFonts w:ascii="Times New Roman" w:hAnsi="Times New Roman"/>
          <w:b/>
          <w:sz w:val="32"/>
          <w:szCs w:val="28"/>
        </w:rPr>
      </w:pPr>
      <w:r w:rsidRPr="00B64CC5">
        <w:rPr>
          <w:rFonts w:ascii="Times New Roman" w:hAnsi="Times New Roman"/>
          <w:b/>
          <w:sz w:val="32"/>
          <w:szCs w:val="28"/>
        </w:rPr>
        <w:lastRenderedPageBreak/>
        <w:t>в) реографии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F0537E">
        <w:rPr>
          <w:rFonts w:ascii="Times New Roman" w:hAnsi="Times New Roman"/>
          <w:sz w:val="28"/>
          <w:szCs w:val="28"/>
        </w:rPr>
        <w:t>силографии</w:t>
      </w:r>
      <w:proofErr w:type="spellEnd"/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д) спиральной компьютерной томографии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10. При наличии у пострадавшего с повреждением челюстно-лицевой области симптомов черепно-мозговой травмы врач-стоматолог: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а) сам устанавливает диагноз и назначает лечение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б) наблюдает больного в динамике</w:t>
      </w:r>
    </w:p>
    <w:p w:rsidR="00F0537E" w:rsidRPr="00B64CC5" w:rsidRDefault="00F0537E" w:rsidP="00F0537E">
      <w:pPr>
        <w:spacing w:after="0"/>
        <w:rPr>
          <w:rFonts w:ascii="Times New Roman" w:hAnsi="Times New Roman"/>
          <w:b/>
          <w:sz w:val="32"/>
          <w:szCs w:val="28"/>
        </w:rPr>
      </w:pPr>
      <w:r w:rsidRPr="00B64CC5">
        <w:rPr>
          <w:rFonts w:ascii="Times New Roman" w:hAnsi="Times New Roman"/>
          <w:b/>
          <w:sz w:val="32"/>
          <w:szCs w:val="28"/>
        </w:rPr>
        <w:t>в) назначает консультацию невропатолога или нейрохирурга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г) назначает консультацию хирурга</w:t>
      </w:r>
    </w:p>
    <w:p w:rsidR="00F0537E" w:rsidRPr="00F0537E" w:rsidRDefault="00F0537E" w:rsidP="00F0537E">
      <w:pPr>
        <w:spacing w:after="0"/>
        <w:rPr>
          <w:rFonts w:ascii="Times New Roman" w:hAnsi="Times New Roman"/>
          <w:sz w:val="28"/>
          <w:szCs w:val="28"/>
        </w:rPr>
      </w:pPr>
      <w:r w:rsidRPr="00F0537E">
        <w:rPr>
          <w:rFonts w:ascii="Times New Roman" w:hAnsi="Times New Roman"/>
          <w:sz w:val="28"/>
          <w:szCs w:val="28"/>
        </w:rPr>
        <w:t>д) назначает консультацию терапевта</w:t>
      </w:r>
    </w:p>
    <w:p w:rsidR="00F0537E" w:rsidRDefault="00F0537E" w:rsidP="00F0537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E706E" w:rsidRPr="003E29FE" w:rsidRDefault="002E706E" w:rsidP="003E29FE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3E29FE">
        <w:rPr>
          <w:rFonts w:ascii="Times New Roman" w:hAnsi="Times New Roman"/>
          <w:b/>
          <w:bCs/>
          <w:sz w:val="32"/>
          <w:szCs w:val="28"/>
        </w:rPr>
        <w:t>Задача:</w:t>
      </w:r>
    </w:p>
    <w:p w:rsidR="00F02538" w:rsidRPr="003E29FE" w:rsidRDefault="00F02538" w:rsidP="00F02538">
      <w:pPr>
        <w:shd w:val="clear" w:color="auto" w:fill="FFFFFF"/>
        <w:tabs>
          <w:tab w:val="left" w:pos="284"/>
          <w:tab w:val="left" w:pos="993"/>
        </w:tabs>
        <w:ind w:right="-7"/>
        <w:jc w:val="both"/>
        <w:rPr>
          <w:rFonts w:ascii="Times New Roman" w:hAnsi="Times New Roman"/>
          <w:sz w:val="28"/>
          <w:szCs w:val="28"/>
        </w:rPr>
      </w:pPr>
      <w:r w:rsidRPr="003E29FE">
        <w:rPr>
          <w:rFonts w:ascii="Times New Roman" w:hAnsi="Times New Roman"/>
          <w:sz w:val="28"/>
          <w:szCs w:val="28"/>
        </w:rPr>
        <w:t>В клинику доставлена больная в бессознательном состоянии после автомобильной аварии. Пациентка находилась на переднем сидении лег</w:t>
      </w:r>
      <w:r w:rsidRPr="003E29FE">
        <w:rPr>
          <w:rFonts w:ascii="Times New Roman" w:hAnsi="Times New Roman"/>
          <w:sz w:val="28"/>
          <w:szCs w:val="28"/>
        </w:rPr>
        <w:softHyphen/>
        <w:t>кового автомобиля, который врезался во встречный автобус. Больная без сознания, сотрясение головного мозга средней тяжести, перелом нижней челюсти в области ментальных отверстий, переломы костей обеих голеней и левого бедра, правой лопатки и левого предплечья.</w:t>
      </w:r>
    </w:p>
    <w:p w:rsidR="0015298B" w:rsidRPr="003E29FE" w:rsidRDefault="00F02538" w:rsidP="0015298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/>
          <w:i/>
          <w:spacing w:val="-17"/>
          <w:sz w:val="28"/>
          <w:szCs w:val="28"/>
        </w:rPr>
      </w:pPr>
      <w:r w:rsidRPr="003E29FE">
        <w:rPr>
          <w:rFonts w:ascii="Times New Roman" w:hAnsi="Times New Roman"/>
          <w:b/>
          <w:i/>
          <w:sz w:val="28"/>
          <w:szCs w:val="28"/>
        </w:rPr>
        <w:t>Какова очередность оказания специализированной помощи?</w:t>
      </w:r>
    </w:p>
    <w:p w:rsidR="0015298B" w:rsidRPr="003E29FE" w:rsidRDefault="003E29FE" w:rsidP="0015298B">
      <w:pPr>
        <w:widowControl w:val="0"/>
        <w:shd w:val="clear" w:color="auto" w:fill="FFFFFF"/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spacing w:val="-17"/>
          <w:sz w:val="28"/>
          <w:szCs w:val="28"/>
        </w:rPr>
      </w:pPr>
      <w:r w:rsidRPr="003E29FE">
        <w:rPr>
          <w:rFonts w:ascii="Times New Roman" w:hAnsi="Times New Roman"/>
          <w:b/>
          <w:sz w:val="28"/>
          <w:szCs w:val="28"/>
        </w:rPr>
        <w:t>Ответ:</w:t>
      </w:r>
      <w:r w:rsidRPr="003E29FE">
        <w:rPr>
          <w:rFonts w:ascii="Times New Roman" w:hAnsi="Times New Roman"/>
          <w:sz w:val="28"/>
          <w:szCs w:val="28"/>
        </w:rPr>
        <w:t xml:space="preserve"> </w:t>
      </w:r>
      <w:r w:rsidR="00793D0C" w:rsidRPr="003E29FE">
        <w:rPr>
          <w:rFonts w:ascii="Times New Roman" w:hAnsi="Times New Roman"/>
          <w:sz w:val="28"/>
          <w:szCs w:val="28"/>
        </w:rPr>
        <w:t>Оказание специализированной стомат</w:t>
      </w:r>
      <w:r>
        <w:rPr>
          <w:rFonts w:ascii="Times New Roman" w:hAnsi="Times New Roman"/>
          <w:sz w:val="28"/>
          <w:szCs w:val="28"/>
        </w:rPr>
        <w:t xml:space="preserve">ологической помощи </w:t>
      </w:r>
      <w:r w:rsidR="00793D0C" w:rsidRPr="003E29FE">
        <w:rPr>
          <w:rFonts w:ascii="Times New Roman" w:hAnsi="Times New Roman"/>
          <w:sz w:val="28"/>
          <w:szCs w:val="28"/>
        </w:rPr>
        <w:t xml:space="preserve"> возможно в ранние сроки, немедленно после выведения больной из шока, не позднее 24-36 часов после травмы. Возможно одновременное оказание помощи несколькими врачебными бригадами по профилю (нейрохирурги, травматологи, хирурги-стоматологи) .</w:t>
      </w:r>
    </w:p>
    <w:p w:rsidR="0015298B" w:rsidRPr="003E29FE" w:rsidRDefault="0015298B" w:rsidP="0015298B">
      <w:pPr>
        <w:widowControl w:val="0"/>
        <w:shd w:val="clear" w:color="auto" w:fill="FFFFFF"/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15298B" w:rsidRPr="003E29FE" w:rsidRDefault="00F02538" w:rsidP="0015298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3E29FE">
        <w:rPr>
          <w:rFonts w:ascii="Times New Roman" w:hAnsi="Times New Roman"/>
          <w:b/>
          <w:i/>
          <w:sz w:val="28"/>
          <w:szCs w:val="28"/>
        </w:rPr>
        <w:t>В каком отделении должна находиться больная?</w:t>
      </w:r>
    </w:p>
    <w:p w:rsidR="0015298B" w:rsidRPr="003E29FE" w:rsidRDefault="0015298B" w:rsidP="0015298B">
      <w:pPr>
        <w:widowControl w:val="0"/>
        <w:shd w:val="clear" w:color="auto" w:fill="FFFFFF"/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  <w:r w:rsidRPr="003E29FE">
        <w:rPr>
          <w:rFonts w:ascii="Times New Roman" w:hAnsi="Times New Roman"/>
          <w:b/>
          <w:sz w:val="28"/>
          <w:szCs w:val="28"/>
        </w:rPr>
        <w:t>Ответ:</w:t>
      </w:r>
      <w:r w:rsidRPr="003E29FE">
        <w:rPr>
          <w:rFonts w:ascii="Times New Roman" w:hAnsi="Times New Roman"/>
          <w:sz w:val="28"/>
          <w:szCs w:val="28"/>
        </w:rPr>
        <w:t xml:space="preserve"> </w:t>
      </w:r>
      <w:r w:rsidR="003E29FE">
        <w:rPr>
          <w:rFonts w:ascii="Times New Roman" w:hAnsi="Times New Roman"/>
          <w:sz w:val="28"/>
          <w:szCs w:val="28"/>
        </w:rPr>
        <w:t>Больная должна</w:t>
      </w:r>
      <w:r w:rsidRPr="003E29FE">
        <w:rPr>
          <w:rFonts w:ascii="Times New Roman" w:hAnsi="Times New Roman"/>
          <w:sz w:val="28"/>
          <w:szCs w:val="28"/>
        </w:rPr>
        <w:t xml:space="preserve"> находиться в травматологическом отделении под наблюдением хирурга-стоматолога</w:t>
      </w:r>
    </w:p>
    <w:p w:rsidR="0015298B" w:rsidRPr="003E29FE" w:rsidRDefault="0015298B" w:rsidP="0015298B">
      <w:pPr>
        <w:widowControl w:val="0"/>
        <w:shd w:val="clear" w:color="auto" w:fill="FFFFFF"/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02538" w:rsidRPr="003E29FE" w:rsidRDefault="00F02538" w:rsidP="00F0253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/>
          <w:i/>
          <w:spacing w:val="-8"/>
          <w:sz w:val="28"/>
          <w:szCs w:val="28"/>
        </w:rPr>
      </w:pPr>
      <w:r w:rsidRPr="003E29FE">
        <w:rPr>
          <w:rFonts w:ascii="Times New Roman" w:hAnsi="Times New Roman"/>
          <w:b/>
          <w:i/>
          <w:sz w:val="28"/>
          <w:szCs w:val="28"/>
        </w:rPr>
        <w:t>Наметьте план лечения хирургом-стоматологом.</w:t>
      </w:r>
    </w:p>
    <w:p w:rsidR="0015298B" w:rsidRPr="003E29FE" w:rsidRDefault="003E29FE" w:rsidP="0015298B">
      <w:pPr>
        <w:widowControl w:val="0"/>
        <w:shd w:val="clear" w:color="auto" w:fill="FFFFFF"/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  <w:r w:rsidRPr="003E29FE">
        <w:rPr>
          <w:rFonts w:ascii="Times New Roman" w:hAnsi="Times New Roman"/>
          <w:b/>
          <w:sz w:val="28"/>
          <w:szCs w:val="28"/>
        </w:rPr>
        <w:t>Ответ:</w:t>
      </w:r>
      <w:r w:rsidRPr="003E29FE">
        <w:rPr>
          <w:rFonts w:ascii="Times New Roman" w:hAnsi="Times New Roman"/>
          <w:sz w:val="28"/>
          <w:szCs w:val="28"/>
        </w:rPr>
        <w:t xml:space="preserve"> </w:t>
      </w:r>
      <w:r w:rsidR="0015298B" w:rsidRPr="003E29FE">
        <w:rPr>
          <w:rFonts w:ascii="Times New Roman" w:hAnsi="Times New Roman"/>
          <w:sz w:val="28"/>
          <w:szCs w:val="28"/>
        </w:rPr>
        <w:t xml:space="preserve">Наложение </w:t>
      </w:r>
      <w:proofErr w:type="spellStart"/>
      <w:r w:rsidR="0015298B" w:rsidRPr="003E29FE">
        <w:rPr>
          <w:rFonts w:ascii="Times New Roman" w:hAnsi="Times New Roman"/>
          <w:sz w:val="28"/>
          <w:szCs w:val="28"/>
        </w:rPr>
        <w:t>назубных</w:t>
      </w:r>
      <w:proofErr w:type="spellEnd"/>
      <w:r w:rsidR="0015298B" w:rsidRPr="003E29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98B" w:rsidRPr="003E29FE">
        <w:rPr>
          <w:rFonts w:ascii="Times New Roman" w:hAnsi="Times New Roman"/>
          <w:sz w:val="28"/>
          <w:szCs w:val="28"/>
        </w:rPr>
        <w:t>бимаксилярных</w:t>
      </w:r>
      <w:proofErr w:type="spellEnd"/>
      <w:r w:rsidR="0015298B" w:rsidRPr="003E29FE">
        <w:rPr>
          <w:rFonts w:ascii="Times New Roman" w:hAnsi="Times New Roman"/>
          <w:sz w:val="28"/>
          <w:szCs w:val="28"/>
        </w:rPr>
        <w:t xml:space="preserve"> шин с зацепными петлями и межчелюстной фиксацией после ручной репозиции фрагментов нижней челюсти. Смена эластической резиновой тяги один раз в неделю. С первого дня лечения назначается антибактериальная, десенсибилизирующая терапия, применяются поливи</w:t>
      </w:r>
      <w:r>
        <w:rPr>
          <w:rFonts w:ascii="Times New Roman" w:hAnsi="Times New Roman"/>
          <w:sz w:val="28"/>
          <w:szCs w:val="28"/>
        </w:rPr>
        <w:t>тамины и болеутоляющие средства</w:t>
      </w:r>
      <w:r w:rsidR="0015298B" w:rsidRPr="003E29FE">
        <w:rPr>
          <w:rFonts w:ascii="Times New Roman" w:hAnsi="Times New Roman"/>
          <w:sz w:val="28"/>
          <w:szCs w:val="28"/>
        </w:rPr>
        <w:t>.</w:t>
      </w:r>
    </w:p>
    <w:p w:rsidR="0015298B" w:rsidRPr="003E29FE" w:rsidRDefault="0015298B" w:rsidP="0015298B">
      <w:pPr>
        <w:widowControl w:val="0"/>
        <w:shd w:val="clear" w:color="auto" w:fill="FFFFFF"/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15298B" w:rsidRPr="003E29FE" w:rsidRDefault="00F02538" w:rsidP="0015298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/>
          <w:i/>
          <w:spacing w:val="-8"/>
          <w:sz w:val="28"/>
          <w:szCs w:val="28"/>
        </w:rPr>
      </w:pPr>
      <w:r w:rsidRPr="003E29FE">
        <w:rPr>
          <w:rFonts w:ascii="Times New Roman" w:hAnsi="Times New Roman"/>
          <w:b/>
          <w:i/>
          <w:sz w:val="28"/>
          <w:szCs w:val="28"/>
        </w:rPr>
        <w:t>В каких проекциях делают снимки на нижнюю челюсть</w:t>
      </w:r>
    </w:p>
    <w:p w:rsidR="0015298B" w:rsidRPr="003E29FE" w:rsidRDefault="0015298B" w:rsidP="0015298B">
      <w:pPr>
        <w:widowControl w:val="0"/>
        <w:shd w:val="clear" w:color="auto" w:fill="FFFFFF"/>
        <w:tabs>
          <w:tab w:val="left" w:pos="284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spacing w:val="-8"/>
          <w:sz w:val="28"/>
          <w:szCs w:val="28"/>
        </w:rPr>
      </w:pPr>
      <w:r w:rsidRPr="003E29FE">
        <w:rPr>
          <w:rFonts w:ascii="Times New Roman" w:hAnsi="Times New Roman"/>
          <w:b/>
          <w:spacing w:val="-8"/>
          <w:sz w:val="28"/>
          <w:szCs w:val="28"/>
        </w:rPr>
        <w:t>Ответ:</w:t>
      </w:r>
      <w:r w:rsidRPr="003E29FE">
        <w:rPr>
          <w:rFonts w:ascii="Times New Roman" w:hAnsi="Times New Roman"/>
          <w:spacing w:val="-8"/>
          <w:sz w:val="28"/>
          <w:szCs w:val="28"/>
        </w:rPr>
        <w:t xml:space="preserve"> в прямой, боковой и аксиальной проекциях. </w:t>
      </w:r>
    </w:p>
    <w:p w:rsidR="00F02538" w:rsidRDefault="00F02538" w:rsidP="00F02538">
      <w:pPr>
        <w:rPr>
          <w:rFonts w:ascii="Times New Roman" w:hAnsi="Times New Roman"/>
          <w:sz w:val="28"/>
          <w:szCs w:val="28"/>
        </w:rPr>
      </w:pPr>
    </w:p>
    <w:p w:rsidR="00C206BF" w:rsidRPr="00F02538" w:rsidRDefault="00C206BF" w:rsidP="00F02538">
      <w:pPr>
        <w:rPr>
          <w:rFonts w:ascii="Times New Roman" w:hAnsi="Times New Roman"/>
          <w:sz w:val="28"/>
          <w:szCs w:val="28"/>
        </w:rPr>
      </w:pPr>
    </w:p>
    <w:sectPr w:rsidR="00C206BF" w:rsidRPr="00F02538" w:rsidSect="00F2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64FC"/>
    <w:multiLevelType w:val="singleLevel"/>
    <w:tmpl w:val="D516411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3AFD"/>
    <w:rsid w:val="0015298B"/>
    <w:rsid w:val="002A5342"/>
    <w:rsid w:val="002E706E"/>
    <w:rsid w:val="003E29FE"/>
    <w:rsid w:val="003E6A65"/>
    <w:rsid w:val="0047556C"/>
    <w:rsid w:val="00504AA1"/>
    <w:rsid w:val="00596372"/>
    <w:rsid w:val="00760C58"/>
    <w:rsid w:val="00793D0C"/>
    <w:rsid w:val="008060BD"/>
    <w:rsid w:val="00865AE4"/>
    <w:rsid w:val="009C10A4"/>
    <w:rsid w:val="00AB2CC5"/>
    <w:rsid w:val="00B43374"/>
    <w:rsid w:val="00B64CC5"/>
    <w:rsid w:val="00BB3C98"/>
    <w:rsid w:val="00BF3AFD"/>
    <w:rsid w:val="00C206BF"/>
    <w:rsid w:val="00C6333C"/>
    <w:rsid w:val="00C91138"/>
    <w:rsid w:val="00DA4AD5"/>
    <w:rsid w:val="00DB467A"/>
    <w:rsid w:val="00F02538"/>
    <w:rsid w:val="00F0537E"/>
    <w:rsid w:val="00F13960"/>
    <w:rsid w:val="00F2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37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F053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6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E2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Чучунов</dc:creator>
  <cp:lastModifiedBy>User</cp:lastModifiedBy>
  <cp:revision>3</cp:revision>
  <dcterms:created xsi:type="dcterms:W3CDTF">2020-04-13T04:47:00Z</dcterms:created>
  <dcterms:modified xsi:type="dcterms:W3CDTF">2020-04-13T04:48:00Z</dcterms:modified>
</cp:coreProperties>
</file>