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38" w:rsidRDefault="00AB5338" w:rsidP="00AB5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38">
        <w:rPr>
          <w:rFonts w:ascii="Times New Roman" w:hAnsi="Times New Roman" w:cs="Times New Roman"/>
          <w:b/>
          <w:bCs/>
          <w:sz w:val="28"/>
          <w:szCs w:val="28"/>
        </w:rPr>
        <w:t>Итоговое занятие по разделу: Лекарственные средства органической природы</w:t>
      </w:r>
    </w:p>
    <w:p w:rsidR="00AB5338" w:rsidRDefault="00AB5338" w:rsidP="00AB53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338" w:rsidRDefault="00AB5338" w:rsidP="00F127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AB5338" w:rsidRDefault="00AB5338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умений – проведение внутриаптечного контроля к</w:t>
      </w:r>
      <w:r>
        <w:rPr>
          <w:rFonts w:ascii="Times New Roman" w:hAnsi="Times New Roman"/>
          <w:bCs/>
          <w:sz w:val="28"/>
          <w:szCs w:val="28"/>
        </w:rPr>
        <w:t xml:space="preserve">ачества лекарственных средств </w:t>
      </w:r>
      <w:r>
        <w:rPr>
          <w:rFonts w:ascii="Times New Roman" w:hAnsi="Times New Roman"/>
          <w:bCs/>
          <w:sz w:val="28"/>
          <w:szCs w:val="28"/>
        </w:rPr>
        <w:t xml:space="preserve">органической природы. </w:t>
      </w:r>
    </w:p>
    <w:p w:rsidR="00AB5338" w:rsidRDefault="00AB5338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338" w:rsidRDefault="00AB5338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протоколы анализа лекарственных форм по следующим прописям, указав все виды внутриаптечного контроля</w:t>
      </w:r>
      <w:r w:rsidR="00F1278A">
        <w:rPr>
          <w:rFonts w:ascii="Times New Roman" w:hAnsi="Times New Roman"/>
          <w:sz w:val="28"/>
          <w:szCs w:val="28"/>
        </w:rPr>
        <w:t>.</w:t>
      </w:r>
    </w:p>
    <w:p w:rsidR="00F1278A" w:rsidRDefault="00F1278A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химическом контроле сделать необходимые вычисления (титр </w:t>
      </w:r>
      <w:proofErr w:type="spellStart"/>
      <w:r>
        <w:rPr>
          <w:rFonts w:ascii="Times New Roman" w:hAnsi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определяемому веществу, объема ориентировочного, указать расчетную форму количественного содержания лекарственного средства, допустимые отклонения)</w:t>
      </w:r>
    </w:p>
    <w:p w:rsidR="00AB5338" w:rsidRDefault="00AB5338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5338" w:rsidTr="00AB5338">
        <w:tc>
          <w:tcPr>
            <w:tcW w:w="4672" w:type="dxa"/>
          </w:tcPr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673" w:type="dxa"/>
          </w:tcPr>
          <w:p w:rsidR="00AB5338" w:rsidRDefault="00AB5338" w:rsidP="00AB5338">
            <w:pPr>
              <w:pStyle w:val="a3"/>
              <w:tabs>
                <w:tab w:val="left" w:pos="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Состав лекарственной формы</w:t>
            </w:r>
          </w:p>
        </w:tc>
      </w:tr>
      <w:tr w:rsidR="00AB5338" w:rsidTr="00AB5338">
        <w:tc>
          <w:tcPr>
            <w:tcW w:w="4672" w:type="dxa"/>
          </w:tcPr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Жумалыева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Крачнакова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</w:p>
        </w:tc>
        <w:tc>
          <w:tcPr>
            <w:tcW w:w="4673" w:type="dxa"/>
          </w:tcPr>
          <w:p w:rsidR="00AB5338" w:rsidRP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>Порошки состава:</w:t>
            </w:r>
          </w:p>
          <w:p w:rsidR="00AB5338" w:rsidRPr="00AB5338" w:rsidRDefault="00AB5338" w:rsidP="00AB5338">
            <w:pPr>
              <w:pStyle w:val="a3"/>
              <w:tabs>
                <w:tab w:val="left" w:pos="313"/>
                <w:tab w:val="left" w:pos="4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 xml:space="preserve">               Димедрола 0,04</w:t>
            </w:r>
          </w:p>
          <w:p w:rsidR="00AB5338" w:rsidRDefault="00AB5338" w:rsidP="00AB5338">
            <w:pPr>
              <w:pStyle w:val="a3"/>
              <w:tabs>
                <w:tab w:val="left" w:pos="313"/>
                <w:tab w:val="left" w:pos="4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 xml:space="preserve">               Глюкозы 0,3</w:t>
            </w:r>
          </w:p>
          <w:p w:rsidR="00AB5338" w:rsidRDefault="00AB5338" w:rsidP="00AB5338">
            <w:pPr>
              <w:pStyle w:val="a3"/>
              <w:tabs>
                <w:tab w:val="left" w:pos="313"/>
                <w:tab w:val="left" w:pos="4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№ 10</w:t>
            </w:r>
          </w:p>
        </w:tc>
      </w:tr>
      <w:tr w:rsidR="00AB5338" w:rsidTr="00AB5338">
        <w:tc>
          <w:tcPr>
            <w:tcW w:w="4672" w:type="dxa"/>
          </w:tcPr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Н., Смирнова В.</w:t>
            </w:r>
          </w:p>
        </w:tc>
        <w:tc>
          <w:tcPr>
            <w:tcW w:w="4673" w:type="dxa"/>
          </w:tcPr>
          <w:p w:rsidR="00AB5338" w:rsidRDefault="00AB5338" w:rsidP="00AB5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кислоты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1 % - 30 мл, для внутреннего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ребенку 1 месяц</w:t>
            </w:r>
          </w:p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338" w:rsidTr="00AB5338">
        <w:tc>
          <w:tcPr>
            <w:tcW w:w="4672" w:type="dxa"/>
          </w:tcPr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Ходжибабаева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</w:p>
        </w:tc>
        <w:tc>
          <w:tcPr>
            <w:tcW w:w="4673" w:type="dxa"/>
          </w:tcPr>
          <w:p w:rsidR="00AB5338" w:rsidRPr="00AB5338" w:rsidRDefault="00AB5338" w:rsidP="00AB53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>Порошки состава:</w:t>
            </w:r>
          </w:p>
          <w:p w:rsidR="00AB5338" w:rsidRPr="00AB5338" w:rsidRDefault="00AB5338" w:rsidP="00AB53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 xml:space="preserve">      Кислоты аскорбиновой 0,1</w:t>
            </w:r>
          </w:p>
          <w:p w:rsidR="00AB5338" w:rsidRPr="00AB5338" w:rsidRDefault="00AB5338" w:rsidP="00AB53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B5338">
              <w:rPr>
                <w:rFonts w:ascii="Times New Roman" w:hAnsi="Times New Roman"/>
                <w:sz w:val="28"/>
                <w:szCs w:val="28"/>
              </w:rPr>
              <w:t>Глюкозы 0,2</w:t>
            </w:r>
          </w:p>
          <w:p w:rsidR="00AB5338" w:rsidRDefault="00AB5338" w:rsidP="00AB5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10</w:t>
            </w:r>
          </w:p>
        </w:tc>
      </w:tr>
      <w:tr w:rsidR="00AB5338" w:rsidTr="00AB5338">
        <w:tc>
          <w:tcPr>
            <w:tcW w:w="4672" w:type="dxa"/>
          </w:tcPr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Сосновская О., Зайцева Е.</w:t>
            </w:r>
          </w:p>
        </w:tc>
        <w:tc>
          <w:tcPr>
            <w:tcW w:w="4673" w:type="dxa"/>
          </w:tcPr>
          <w:p w:rsidR="00AB5338" w:rsidRP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>Кислоты салициловой 0,2</w:t>
            </w:r>
          </w:p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 xml:space="preserve">Спирта этилового 70 % - 20 мл, </w:t>
            </w:r>
          </w:p>
          <w:p w:rsidR="00AB5338" w:rsidRP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38">
              <w:rPr>
                <w:rFonts w:ascii="Times New Roman" w:hAnsi="Times New Roman"/>
                <w:sz w:val="28"/>
                <w:szCs w:val="28"/>
              </w:rPr>
              <w:t>для наружного применения</w:t>
            </w:r>
          </w:p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338" w:rsidTr="00AB5338">
        <w:tc>
          <w:tcPr>
            <w:tcW w:w="4672" w:type="dxa"/>
          </w:tcPr>
          <w:p w:rsidR="00AB5338" w:rsidRDefault="00F1278A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Абдухахорова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Х., Иванова В.</w:t>
            </w:r>
          </w:p>
        </w:tc>
        <w:tc>
          <w:tcPr>
            <w:tcW w:w="4673" w:type="dxa"/>
          </w:tcPr>
          <w:p w:rsidR="00F1278A" w:rsidRDefault="00F1278A" w:rsidP="00F12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Тритурация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димедрола 10 % - 50,0</w:t>
            </w:r>
          </w:p>
          <w:p w:rsidR="00AB5338" w:rsidRDefault="00AB5338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338" w:rsidTr="00AB5338">
        <w:tc>
          <w:tcPr>
            <w:tcW w:w="4672" w:type="dxa"/>
          </w:tcPr>
          <w:p w:rsidR="00AB5338" w:rsidRDefault="00F1278A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Якимова А.</w:t>
            </w:r>
          </w:p>
        </w:tc>
        <w:tc>
          <w:tcPr>
            <w:tcW w:w="4673" w:type="dxa"/>
          </w:tcPr>
          <w:p w:rsidR="00AB5338" w:rsidRPr="008D5CB6" w:rsidRDefault="00F1278A" w:rsidP="008D5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гидроцитрата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4 % -50 мл, для лаборатории</w:t>
            </w:r>
          </w:p>
        </w:tc>
      </w:tr>
      <w:tr w:rsidR="00AB5338" w:rsidTr="00AB5338">
        <w:tc>
          <w:tcPr>
            <w:tcW w:w="4672" w:type="dxa"/>
          </w:tcPr>
          <w:p w:rsidR="00AB5338" w:rsidRDefault="00F1278A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Миллер 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</w:tc>
        <w:tc>
          <w:tcPr>
            <w:tcW w:w="4673" w:type="dxa"/>
          </w:tcPr>
          <w:p w:rsidR="00F1278A" w:rsidRDefault="00F1278A" w:rsidP="00F12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Порошки состава:</w:t>
            </w:r>
          </w:p>
          <w:p w:rsidR="00F1278A" w:rsidRDefault="00F1278A" w:rsidP="00F12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Кислоты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0,03</w:t>
            </w:r>
          </w:p>
          <w:p w:rsidR="00F1278A" w:rsidRDefault="00F1278A" w:rsidP="00F12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Глюкозы 0,2</w:t>
            </w:r>
          </w:p>
          <w:p w:rsidR="00AB5338" w:rsidRDefault="00F1278A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10</w:t>
            </w:r>
          </w:p>
        </w:tc>
      </w:tr>
      <w:tr w:rsidR="00AB5338" w:rsidTr="00AB5338">
        <w:tc>
          <w:tcPr>
            <w:tcW w:w="4672" w:type="dxa"/>
          </w:tcPr>
          <w:p w:rsidR="00AB5338" w:rsidRDefault="00F1278A" w:rsidP="00AB53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Ч., Мамедова А.</w:t>
            </w:r>
          </w:p>
        </w:tc>
        <w:tc>
          <w:tcPr>
            <w:tcW w:w="4673" w:type="dxa"/>
          </w:tcPr>
          <w:p w:rsidR="00F1278A" w:rsidRPr="00F1278A" w:rsidRDefault="00F1278A" w:rsidP="00F127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27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Микстура состава:</w:t>
            </w:r>
          </w:p>
          <w:p w:rsidR="00F1278A" w:rsidRPr="00F1278A" w:rsidRDefault="00F1278A" w:rsidP="00F1278A">
            <w:pPr>
              <w:tabs>
                <w:tab w:val="left" w:pos="993"/>
              </w:tabs>
              <w:spacing w:after="0" w:line="240" w:lineRule="auto"/>
              <w:ind w:left="7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27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Настоя травы термопсиса из 0,6 -200 мл</w:t>
            </w:r>
          </w:p>
          <w:p w:rsidR="00AB5338" w:rsidRPr="00F1278A" w:rsidRDefault="00F1278A" w:rsidP="00F1278A">
            <w:pPr>
              <w:spacing w:after="0" w:line="240" w:lineRule="auto"/>
              <w:ind w:firstLine="4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F127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Натрия </w:t>
            </w:r>
            <w:proofErr w:type="spellStart"/>
            <w:r w:rsidRPr="00F127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бензоата</w:t>
            </w:r>
            <w:proofErr w:type="spellEnd"/>
            <w:r w:rsidRPr="00F127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2,0     </w:t>
            </w:r>
          </w:p>
        </w:tc>
      </w:tr>
    </w:tbl>
    <w:p w:rsidR="00AB5338" w:rsidRDefault="00AB5338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338" w:rsidRDefault="008D5CB6" w:rsidP="008D5CB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Пройти итоговое тестирование по разделу Лекарственные средства органической природы (Практическое занятие №15).</w:t>
      </w:r>
      <w:bookmarkStart w:id="0" w:name="_GoBack"/>
      <w:bookmarkEnd w:id="0"/>
    </w:p>
    <w:p w:rsidR="00AB5338" w:rsidRDefault="00AB5338" w:rsidP="00AB53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338" w:rsidRPr="00AB5338" w:rsidRDefault="00AB5338" w:rsidP="00AB53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A3D8D" w:rsidRDefault="001A3D8D"/>
    <w:p w:rsidR="00AB5338" w:rsidRDefault="00AB5338"/>
    <w:p w:rsidR="00AB5338" w:rsidRDefault="00AB5338"/>
    <w:sectPr w:rsidR="00AB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5703"/>
    <w:multiLevelType w:val="hybridMultilevel"/>
    <w:tmpl w:val="784ED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0FC2"/>
    <w:multiLevelType w:val="hybridMultilevel"/>
    <w:tmpl w:val="2D22C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B1"/>
    <w:rsid w:val="001A3D8D"/>
    <w:rsid w:val="003850B1"/>
    <w:rsid w:val="008D5CB6"/>
    <w:rsid w:val="00AB5338"/>
    <w:rsid w:val="00F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DD13"/>
  <w15:chartTrackingRefBased/>
  <w15:docId w15:val="{7C0F86E6-B064-4714-ADA7-A3AD779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38"/>
    <w:pPr>
      <w:spacing w:after="0" w:line="240" w:lineRule="auto"/>
    </w:pPr>
  </w:style>
  <w:style w:type="table" w:styleId="a4">
    <w:name w:val="Table Grid"/>
    <w:basedOn w:val="a1"/>
    <w:uiPriority w:val="39"/>
    <w:rsid w:val="00AB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Лидия Вениаминовна</dc:creator>
  <cp:keywords/>
  <dc:description/>
  <cp:lastModifiedBy>Ростовцева Лидия Вениаминовна</cp:lastModifiedBy>
  <cp:revision>2</cp:revision>
  <dcterms:created xsi:type="dcterms:W3CDTF">2023-10-04T15:02:00Z</dcterms:created>
  <dcterms:modified xsi:type="dcterms:W3CDTF">2023-10-04T15:25:00Z</dcterms:modified>
</cp:coreProperties>
</file>