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C" w:rsidRPr="009303B9" w:rsidRDefault="001543FC" w:rsidP="00C139C6">
      <w:pPr>
        <w:pStyle w:val="a3"/>
        <w:jc w:val="center"/>
        <w:rPr>
          <w:sz w:val="24"/>
          <w:szCs w:val="24"/>
        </w:rPr>
      </w:pPr>
      <w:r w:rsidRPr="009303B9">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9303B9">
        <w:rPr>
          <w:sz w:val="24"/>
          <w:szCs w:val="24"/>
        </w:rPr>
        <w:t>Войно-Ясенецкого</w:t>
      </w:r>
      <w:proofErr w:type="spellEnd"/>
      <w:r w:rsidRPr="009303B9">
        <w:rPr>
          <w:sz w:val="24"/>
          <w:szCs w:val="24"/>
        </w:rPr>
        <w:t xml:space="preserve">» Министерства Российской Федерации </w:t>
      </w:r>
    </w:p>
    <w:p w:rsidR="009303B9" w:rsidRDefault="009303B9" w:rsidP="00C139C6">
      <w:pPr>
        <w:pStyle w:val="a5"/>
        <w:spacing w:after="0"/>
        <w:ind w:firstLine="709"/>
        <w:jc w:val="center"/>
      </w:pPr>
    </w:p>
    <w:p w:rsidR="001543FC" w:rsidRPr="009303B9" w:rsidRDefault="001543FC" w:rsidP="00C139C6">
      <w:pPr>
        <w:pStyle w:val="a5"/>
        <w:spacing w:after="0"/>
        <w:ind w:firstLine="709"/>
        <w:jc w:val="center"/>
      </w:pPr>
      <w:r w:rsidRPr="009303B9">
        <w:t xml:space="preserve">ГБОУ ВПО </w:t>
      </w:r>
      <w:proofErr w:type="spellStart"/>
      <w:r w:rsidRPr="009303B9">
        <w:t>КрасГМУ</w:t>
      </w:r>
      <w:proofErr w:type="spellEnd"/>
      <w:r w:rsidRPr="009303B9">
        <w:t xml:space="preserve"> им. проф. В.Ф. </w:t>
      </w:r>
      <w:proofErr w:type="spellStart"/>
      <w:r w:rsidRPr="009303B9">
        <w:t>Войно-Ясенецкого</w:t>
      </w:r>
      <w:proofErr w:type="spellEnd"/>
      <w:r w:rsidRPr="009303B9">
        <w:t xml:space="preserve"> Минздрава России</w:t>
      </w:r>
    </w:p>
    <w:p w:rsidR="001543FC" w:rsidRPr="009303B9" w:rsidRDefault="001543FC" w:rsidP="00C139C6">
      <w:pPr>
        <w:pStyle w:val="a5"/>
        <w:spacing w:after="0"/>
        <w:ind w:firstLine="709"/>
        <w:jc w:val="center"/>
      </w:pPr>
    </w:p>
    <w:p w:rsidR="001543FC" w:rsidRPr="009303B9" w:rsidRDefault="001543FC" w:rsidP="00C139C6">
      <w:pPr>
        <w:pStyle w:val="a5"/>
        <w:spacing w:after="0"/>
        <w:ind w:firstLine="709"/>
        <w:jc w:val="center"/>
      </w:pPr>
    </w:p>
    <w:p w:rsidR="001543FC" w:rsidRPr="009303B9" w:rsidRDefault="001543FC" w:rsidP="00C139C6">
      <w:pPr>
        <w:pStyle w:val="a5"/>
        <w:spacing w:after="0"/>
        <w:ind w:firstLine="709"/>
        <w:jc w:val="center"/>
        <w:rPr>
          <w:b/>
          <w:bCs/>
        </w:rPr>
      </w:pPr>
      <w:r w:rsidRPr="009303B9">
        <w:t xml:space="preserve">Кафедра </w:t>
      </w:r>
      <w:r w:rsidRPr="009303B9">
        <w:rPr>
          <w:shd w:val="clear" w:color="auto" w:fill="FFFFFF"/>
        </w:rPr>
        <w:t xml:space="preserve">нервных болезней с курсом медицинской реабилитации </w:t>
      </w:r>
      <w:proofErr w:type="gramStart"/>
      <w:r w:rsidRPr="009303B9">
        <w:rPr>
          <w:shd w:val="clear" w:color="auto" w:fill="FFFFFF"/>
        </w:rPr>
        <w:t>ПО</w:t>
      </w:r>
      <w:proofErr w:type="gramEnd"/>
    </w:p>
    <w:p w:rsidR="001543FC" w:rsidRPr="009303B9" w:rsidRDefault="001543FC" w:rsidP="00C139C6">
      <w:pPr>
        <w:spacing w:after="0" w:line="240" w:lineRule="auto"/>
        <w:ind w:firstLine="709"/>
        <w:rPr>
          <w:rFonts w:ascii="Times New Roman" w:hAnsi="Times New Roman" w:cs="Times New Roman"/>
          <w:sz w:val="24"/>
          <w:szCs w:val="24"/>
        </w:rPr>
      </w:pPr>
    </w:p>
    <w:p w:rsidR="009303B9" w:rsidRDefault="009303B9" w:rsidP="00C139C6">
      <w:pPr>
        <w:spacing w:after="0" w:line="240" w:lineRule="auto"/>
        <w:ind w:firstLine="709"/>
        <w:jc w:val="center"/>
        <w:rPr>
          <w:rFonts w:ascii="Times New Roman" w:hAnsi="Times New Roman" w:cs="Times New Roman"/>
          <w:b/>
          <w:sz w:val="24"/>
          <w:szCs w:val="24"/>
        </w:rPr>
      </w:pPr>
    </w:p>
    <w:p w:rsidR="009303B9" w:rsidRDefault="009303B9" w:rsidP="00C139C6">
      <w:pPr>
        <w:spacing w:after="0" w:line="240" w:lineRule="auto"/>
        <w:ind w:firstLine="709"/>
        <w:jc w:val="center"/>
        <w:rPr>
          <w:rFonts w:ascii="Times New Roman" w:hAnsi="Times New Roman" w:cs="Times New Roman"/>
          <w:b/>
          <w:sz w:val="24"/>
          <w:szCs w:val="24"/>
        </w:rPr>
      </w:pPr>
    </w:p>
    <w:p w:rsidR="001543FC" w:rsidRPr="009303B9" w:rsidRDefault="001543FC" w:rsidP="00C139C6">
      <w:pPr>
        <w:spacing w:after="0" w:line="240" w:lineRule="auto"/>
        <w:ind w:firstLine="709"/>
        <w:jc w:val="center"/>
        <w:rPr>
          <w:rFonts w:ascii="Times New Roman" w:hAnsi="Times New Roman" w:cs="Times New Roman"/>
          <w:b/>
          <w:sz w:val="24"/>
          <w:szCs w:val="24"/>
        </w:rPr>
      </w:pPr>
      <w:r w:rsidRPr="009303B9">
        <w:rPr>
          <w:rFonts w:ascii="Times New Roman" w:hAnsi="Times New Roman" w:cs="Times New Roman"/>
          <w:b/>
          <w:sz w:val="24"/>
          <w:szCs w:val="24"/>
        </w:rPr>
        <w:t>ВВОДНАЯ ЛЕКЦИЯ</w:t>
      </w:r>
    </w:p>
    <w:p w:rsidR="001543FC" w:rsidRPr="009303B9" w:rsidRDefault="001543FC" w:rsidP="00C139C6">
      <w:pPr>
        <w:spacing w:after="0" w:line="240" w:lineRule="auto"/>
        <w:ind w:firstLine="709"/>
        <w:jc w:val="center"/>
        <w:rPr>
          <w:rFonts w:ascii="Times New Roman" w:hAnsi="Times New Roman" w:cs="Times New Roman"/>
          <w:b/>
          <w:sz w:val="24"/>
          <w:szCs w:val="24"/>
        </w:rPr>
      </w:pPr>
    </w:p>
    <w:p w:rsidR="001543FC" w:rsidRPr="009303B9" w:rsidRDefault="001543FC" w:rsidP="009303B9">
      <w:pPr>
        <w:spacing w:after="0" w:line="240" w:lineRule="auto"/>
        <w:ind w:firstLine="709"/>
        <w:jc w:val="center"/>
        <w:rPr>
          <w:rFonts w:ascii="Times New Roman" w:hAnsi="Times New Roman" w:cs="Times New Roman"/>
          <w:sz w:val="24"/>
          <w:szCs w:val="24"/>
        </w:rPr>
      </w:pPr>
      <w:r w:rsidRPr="009303B9">
        <w:rPr>
          <w:rFonts w:ascii="Times New Roman" w:hAnsi="Times New Roman" w:cs="Times New Roman"/>
          <w:sz w:val="24"/>
          <w:szCs w:val="24"/>
        </w:rPr>
        <w:t>по дисциплине «Клиническая нейропсихология»</w:t>
      </w:r>
    </w:p>
    <w:p w:rsidR="009303B9" w:rsidRDefault="001543FC" w:rsidP="009303B9">
      <w:pPr>
        <w:spacing w:after="0" w:line="240" w:lineRule="auto"/>
        <w:ind w:firstLine="720"/>
        <w:jc w:val="center"/>
        <w:rPr>
          <w:rFonts w:ascii="Times New Roman" w:hAnsi="Times New Roman" w:cs="Times New Roman"/>
          <w:bCs/>
          <w:sz w:val="24"/>
          <w:szCs w:val="24"/>
        </w:rPr>
      </w:pPr>
      <w:r w:rsidRPr="009303B9">
        <w:rPr>
          <w:rFonts w:ascii="Times New Roman" w:hAnsi="Times New Roman" w:cs="Times New Roman"/>
          <w:sz w:val="24"/>
          <w:szCs w:val="24"/>
        </w:rPr>
        <w:t>для специальности</w:t>
      </w:r>
      <w:r w:rsidRPr="009303B9">
        <w:rPr>
          <w:rFonts w:ascii="Times New Roman" w:hAnsi="Times New Roman" w:cs="Times New Roman"/>
          <w:b/>
          <w:sz w:val="24"/>
          <w:szCs w:val="24"/>
        </w:rPr>
        <w:t xml:space="preserve"> </w:t>
      </w:r>
      <w:r w:rsidRPr="009303B9">
        <w:rPr>
          <w:rFonts w:ascii="Times New Roman" w:hAnsi="Times New Roman" w:cs="Times New Roman"/>
          <w:bCs/>
          <w:sz w:val="24"/>
          <w:szCs w:val="24"/>
        </w:rPr>
        <w:t>030401.65 – Клиническая психология</w:t>
      </w:r>
    </w:p>
    <w:p w:rsidR="001543FC" w:rsidRPr="009303B9" w:rsidRDefault="009303B9" w:rsidP="009303B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1543FC" w:rsidRPr="009303B9">
        <w:rPr>
          <w:rFonts w:ascii="Times New Roman" w:hAnsi="Times New Roman" w:cs="Times New Roman"/>
          <w:sz w:val="24"/>
          <w:szCs w:val="24"/>
        </w:rPr>
        <w:t>очно-заочная форма обучения)</w:t>
      </w:r>
    </w:p>
    <w:p w:rsidR="001543FC" w:rsidRPr="009303B9" w:rsidRDefault="001543FC" w:rsidP="00C139C6">
      <w:pPr>
        <w:spacing w:after="0" w:line="240" w:lineRule="auto"/>
        <w:ind w:firstLine="709"/>
        <w:jc w:val="center"/>
        <w:rPr>
          <w:rFonts w:ascii="Times New Roman" w:hAnsi="Times New Roman" w:cs="Times New Roman"/>
          <w:b/>
          <w:bCs/>
          <w:sz w:val="24"/>
          <w:szCs w:val="24"/>
        </w:rPr>
      </w:pPr>
    </w:p>
    <w:p w:rsidR="001543FC" w:rsidRPr="009303B9" w:rsidRDefault="001543FC" w:rsidP="00C139C6">
      <w:pPr>
        <w:spacing w:after="0" w:line="240" w:lineRule="auto"/>
        <w:ind w:firstLine="709"/>
        <w:jc w:val="center"/>
        <w:rPr>
          <w:rFonts w:ascii="Times New Roman" w:hAnsi="Times New Roman" w:cs="Times New Roman"/>
          <w:b/>
          <w:bCs/>
          <w:sz w:val="24"/>
          <w:szCs w:val="24"/>
        </w:rPr>
      </w:pPr>
    </w:p>
    <w:p w:rsidR="001543FC" w:rsidRPr="009303B9" w:rsidRDefault="001543FC" w:rsidP="00C139C6">
      <w:pPr>
        <w:spacing w:after="0" w:line="240" w:lineRule="auto"/>
        <w:rPr>
          <w:rFonts w:ascii="Times New Roman" w:hAnsi="Times New Roman" w:cs="Times New Roman"/>
          <w:sz w:val="24"/>
          <w:szCs w:val="24"/>
        </w:rPr>
      </w:pPr>
      <w:r w:rsidRPr="009303B9">
        <w:rPr>
          <w:rFonts w:ascii="Times New Roman" w:hAnsi="Times New Roman" w:cs="Times New Roman"/>
          <w:b/>
          <w:bCs/>
          <w:sz w:val="24"/>
          <w:szCs w:val="24"/>
        </w:rPr>
        <w:t>ТЕМА:</w:t>
      </w:r>
      <w:r w:rsidRPr="009303B9">
        <w:rPr>
          <w:rFonts w:ascii="Times New Roman" w:hAnsi="Times New Roman" w:cs="Times New Roman"/>
          <w:sz w:val="24"/>
          <w:szCs w:val="24"/>
        </w:rPr>
        <w:t xml:space="preserve"> </w:t>
      </w:r>
      <w:r w:rsidRPr="009303B9">
        <w:rPr>
          <w:rFonts w:ascii="Times New Roman" w:hAnsi="Times New Roman" w:cs="Times New Roman"/>
          <w:b/>
          <w:sz w:val="24"/>
          <w:szCs w:val="24"/>
        </w:rPr>
        <w:t>«</w:t>
      </w:r>
      <w:r w:rsidRPr="009303B9">
        <w:rPr>
          <w:rFonts w:ascii="Times New Roman" w:hAnsi="Times New Roman" w:cs="Times New Roman"/>
          <w:color w:val="000000"/>
          <w:spacing w:val="25"/>
          <w:sz w:val="24"/>
          <w:szCs w:val="24"/>
        </w:rPr>
        <w:t xml:space="preserve">Вводная лекция. История изучения функционирования ВПФ. Теория А.Р. </w:t>
      </w:r>
      <w:proofErr w:type="spellStart"/>
      <w:r w:rsidRPr="009303B9">
        <w:rPr>
          <w:rFonts w:ascii="Times New Roman" w:hAnsi="Times New Roman" w:cs="Times New Roman"/>
          <w:color w:val="000000"/>
          <w:spacing w:val="25"/>
          <w:sz w:val="24"/>
          <w:szCs w:val="24"/>
        </w:rPr>
        <w:t>Лурия</w:t>
      </w:r>
      <w:proofErr w:type="spellEnd"/>
      <w:r w:rsidRPr="009303B9">
        <w:rPr>
          <w:rFonts w:ascii="Times New Roman" w:hAnsi="Times New Roman" w:cs="Times New Roman"/>
          <w:color w:val="000000"/>
          <w:spacing w:val="25"/>
          <w:sz w:val="24"/>
          <w:szCs w:val="24"/>
        </w:rPr>
        <w:t xml:space="preserve"> динамической системной организации высших корковых функций.</w:t>
      </w:r>
      <w:r w:rsidRPr="009303B9">
        <w:rPr>
          <w:rFonts w:ascii="Times New Roman" w:hAnsi="Times New Roman" w:cs="Times New Roman"/>
          <w:sz w:val="24"/>
          <w:szCs w:val="24"/>
        </w:rPr>
        <w:t xml:space="preserve"> Особенности строения коры. Понятие об анализаторах.  Проблема функциональной асимметрии. Когнитивные нарушения. Деменция</w:t>
      </w:r>
      <w:r w:rsidRPr="009303B9">
        <w:rPr>
          <w:rFonts w:ascii="Times New Roman" w:hAnsi="Times New Roman" w:cs="Times New Roman"/>
          <w:b/>
          <w:sz w:val="24"/>
          <w:szCs w:val="24"/>
        </w:rPr>
        <w:t>»</w:t>
      </w: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left="720" w:hanging="11"/>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Заведующий кафедрой</w:t>
      </w: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д.м.н., профессор ___</w:t>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t>_____________ Прокопенко С.В.</w:t>
      </w: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Составитель:</w:t>
      </w:r>
    </w:p>
    <w:p w:rsidR="001543FC" w:rsidRPr="009303B9" w:rsidRDefault="001543FC" w:rsidP="00C139C6">
      <w:pPr>
        <w:spacing w:after="0" w:line="240" w:lineRule="auto"/>
        <w:ind w:firstLine="709"/>
        <w:rPr>
          <w:rFonts w:ascii="Times New Roman" w:hAnsi="Times New Roman" w:cs="Times New Roman"/>
          <w:sz w:val="24"/>
          <w:szCs w:val="24"/>
        </w:rPr>
      </w:pPr>
      <w:r w:rsidRPr="009303B9">
        <w:rPr>
          <w:rFonts w:ascii="Times New Roman" w:hAnsi="Times New Roman" w:cs="Times New Roman"/>
          <w:sz w:val="24"/>
          <w:szCs w:val="24"/>
        </w:rPr>
        <w:t xml:space="preserve">ассистент </w:t>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r>
      <w:r w:rsidRPr="009303B9">
        <w:rPr>
          <w:rFonts w:ascii="Times New Roman" w:hAnsi="Times New Roman" w:cs="Times New Roman"/>
          <w:sz w:val="24"/>
          <w:szCs w:val="24"/>
        </w:rPr>
        <w:softHyphen/>
        <w:t>_______________________</w:t>
      </w:r>
      <w:proofErr w:type="gramStart"/>
      <w:r w:rsidRPr="009303B9">
        <w:rPr>
          <w:rFonts w:ascii="Times New Roman" w:hAnsi="Times New Roman" w:cs="Times New Roman"/>
          <w:sz w:val="24"/>
          <w:szCs w:val="24"/>
        </w:rPr>
        <w:t>Безденежных</w:t>
      </w:r>
      <w:proofErr w:type="gramEnd"/>
      <w:r w:rsidRPr="009303B9">
        <w:rPr>
          <w:rFonts w:ascii="Times New Roman" w:hAnsi="Times New Roman" w:cs="Times New Roman"/>
          <w:sz w:val="24"/>
          <w:szCs w:val="24"/>
        </w:rPr>
        <w:t xml:space="preserve"> А.Ф.</w:t>
      </w: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r w:rsidRPr="009303B9">
        <w:rPr>
          <w:rFonts w:ascii="Times New Roman" w:hAnsi="Times New Roman" w:cs="Times New Roman"/>
          <w:sz w:val="24"/>
          <w:szCs w:val="24"/>
        </w:rPr>
        <w:t xml:space="preserve">Красноярск </w:t>
      </w:r>
    </w:p>
    <w:p w:rsidR="001543FC" w:rsidRPr="009303B9" w:rsidRDefault="001543FC" w:rsidP="00C139C6">
      <w:pPr>
        <w:spacing w:after="0" w:line="240" w:lineRule="auto"/>
        <w:ind w:firstLine="709"/>
        <w:jc w:val="center"/>
        <w:rPr>
          <w:rFonts w:ascii="Times New Roman" w:hAnsi="Times New Roman" w:cs="Times New Roman"/>
          <w:sz w:val="24"/>
          <w:szCs w:val="24"/>
        </w:rPr>
      </w:pPr>
      <w:r w:rsidRPr="009303B9">
        <w:rPr>
          <w:rFonts w:ascii="Times New Roman" w:hAnsi="Times New Roman" w:cs="Times New Roman"/>
          <w:sz w:val="24"/>
          <w:szCs w:val="24"/>
        </w:rPr>
        <w:t>2013</w:t>
      </w: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r w:rsidRPr="009303B9">
        <w:rPr>
          <w:rFonts w:ascii="Times New Roman" w:hAnsi="Times New Roman" w:cs="Times New Roman"/>
          <w:b/>
          <w:sz w:val="24"/>
          <w:szCs w:val="24"/>
        </w:rPr>
        <w:lastRenderedPageBreak/>
        <w:t>Тема: «</w:t>
      </w:r>
      <w:r w:rsidRPr="009303B9">
        <w:rPr>
          <w:rFonts w:ascii="Times New Roman" w:hAnsi="Times New Roman" w:cs="Times New Roman"/>
          <w:color w:val="000000"/>
          <w:spacing w:val="25"/>
          <w:sz w:val="24"/>
          <w:szCs w:val="24"/>
        </w:rPr>
        <w:t xml:space="preserve">Вводная лекция. История изучения функционирования ВПФ. Теория А.Р. </w:t>
      </w:r>
      <w:proofErr w:type="spellStart"/>
      <w:r w:rsidRPr="009303B9">
        <w:rPr>
          <w:rFonts w:ascii="Times New Roman" w:hAnsi="Times New Roman" w:cs="Times New Roman"/>
          <w:color w:val="000000"/>
          <w:spacing w:val="25"/>
          <w:sz w:val="24"/>
          <w:szCs w:val="24"/>
        </w:rPr>
        <w:t>Лурия</w:t>
      </w:r>
      <w:proofErr w:type="spellEnd"/>
      <w:r w:rsidRPr="009303B9">
        <w:rPr>
          <w:rFonts w:ascii="Times New Roman" w:hAnsi="Times New Roman" w:cs="Times New Roman"/>
          <w:color w:val="000000"/>
          <w:spacing w:val="25"/>
          <w:sz w:val="24"/>
          <w:szCs w:val="24"/>
        </w:rPr>
        <w:t xml:space="preserve"> динамической системной организации высших корковых функций.</w:t>
      </w:r>
      <w:r w:rsidRPr="009303B9">
        <w:rPr>
          <w:rFonts w:ascii="Times New Roman" w:hAnsi="Times New Roman" w:cs="Times New Roman"/>
          <w:sz w:val="24"/>
          <w:szCs w:val="24"/>
        </w:rPr>
        <w:t xml:space="preserve"> Особенности строения коры. Понятие об анализаторах.  Проблема функциональной асимметрии. Когнитивные нарушения. Деменция</w:t>
      </w:r>
      <w:r w:rsidRPr="009303B9">
        <w:rPr>
          <w:rFonts w:ascii="Times New Roman" w:hAnsi="Times New Roman" w:cs="Times New Roman"/>
          <w:b/>
          <w:sz w:val="24"/>
          <w:szCs w:val="24"/>
        </w:rPr>
        <w:t>».</w:t>
      </w:r>
    </w:p>
    <w:p w:rsidR="001543FC" w:rsidRPr="009303B9" w:rsidRDefault="001543FC" w:rsidP="00C139C6">
      <w:pPr>
        <w:tabs>
          <w:tab w:val="left" w:pos="360"/>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 xml:space="preserve">Разновидность лекции: </w:t>
      </w:r>
      <w:r w:rsidRPr="009303B9">
        <w:rPr>
          <w:rFonts w:ascii="Times New Roman" w:hAnsi="Times New Roman" w:cs="Times New Roman"/>
          <w:sz w:val="24"/>
          <w:szCs w:val="24"/>
        </w:rPr>
        <w:t>в интерактивной форме (проблемная лекция) Методы обучения: метод проблемного изложения.</w:t>
      </w:r>
    </w:p>
    <w:p w:rsidR="001543FC" w:rsidRPr="009303B9" w:rsidRDefault="001543FC" w:rsidP="00C139C6">
      <w:pPr>
        <w:tabs>
          <w:tab w:val="left" w:pos="360"/>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Время:</w:t>
      </w:r>
      <w:r w:rsidRPr="009303B9">
        <w:rPr>
          <w:rFonts w:ascii="Times New Roman" w:hAnsi="Times New Roman" w:cs="Times New Roman"/>
          <w:sz w:val="24"/>
          <w:szCs w:val="24"/>
        </w:rPr>
        <w:t xml:space="preserve"> 2 (час.)</w:t>
      </w:r>
    </w:p>
    <w:p w:rsidR="001543FC" w:rsidRPr="009303B9" w:rsidRDefault="001543FC" w:rsidP="00C139C6">
      <w:pPr>
        <w:spacing w:after="0" w:line="240" w:lineRule="auto"/>
        <w:rPr>
          <w:rFonts w:ascii="Times New Roman" w:hAnsi="Times New Roman" w:cs="Times New Roman"/>
          <w:sz w:val="24"/>
          <w:szCs w:val="24"/>
        </w:rPr>
      </w:pPr>
      <w:r w:rsidRPr="009303B9">
        <w:rPr>
          <w:rFonts w:ascii="Times New Roman" w:hAnsi="Times New Roman" w:cs="Times New Roman"/>
          <w:b/>
          <w:sz w:val="24"/>
          <w:szCs w:val="24"/>
        </w:rPr>
        <w:t>Значение темы лекции</w:t>
      </w:r>
      <w:r w:rsidRPr="009303B9">
        <w:rPr>
          <w:rFonts w:ascii="Times New Roman" w:hAnsi="Times New Roman" w:cs="Times New Roman"/>
          <w:sz w:val="24"/>
          <w:szCs w:val="24"/>
        </w:rPr>
        <w:t xml:space="preserve"> Нейропсихология как отрасль клинической психологии, изучающая мозговые механизмы высших психических функций и эмоционально-личностной </w:t>
      </w:r>
      <w:r w:rsidRPr="009303B9">
        <w:rPr>
          <w:rFonts w:ascii="Times New Roman" w:hAnsi="Times New Roman" w:cs="Times New Roman"/>
          <w:sz w:val="24"/>
          <w:szCs w:val="24"/>
        </w:rPr>
        <w:tab/>
        <w:t xml:space="preserve">сферы на материале локальных поражений головного мозга и других моделях. Возникновение нейропсихологии. Вклад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w:t>
      </w:r>
      <w:proofErr w:type="spellStart"/>
      <w:r w:rsidRPr="009303B9">
        <w:rPr>
          <w:rFonts w:ascii="Times New Roman" w:hAnsi="Times New Roman" w:cs="Times New Roman"/>
          <w:sz w:val="24"/>
          <w:szCs w:val="24"/>
        </w:rPr>
        <w:t>нйеропсихологии</w:t>
      </w:r>
      <w:proofErr w:type="spellEnd"/>
      <w:r w:rsidRPr="009303B9">
        <w:rPr>
          <w:rFonts w:ascii="Times New Roman" w:hAnsi="Times New Roman" w:cs="Times New Roman"/>
          <w:sz w:val="24"/>
          <w:szCs w:val="24"/>
        </w:rPr>
        <w:t xml:space="preserve"> является актуальной задачей в практической деятельности клинического психолога. </w:t>
      </w:r>
    </w:p>
    <w:p w:rsidR="001543FC" w:rsidRPr="009303B9" w:rsidRDefault="001543FC" w:rsidP="00C139C6">
      <w:pPr>
        <w:tabs>
          <w:tab w:val="left" w:pos="360"/>
          <w:tab w:val="num" w:pos="1080"/>
        </w:tabs>
        <w:spacing w:after="0" w:line="240" w:lineRule="auto"/>
        <w:jc w:val="both"/>
        <w:rPr>
          <w:rFonts w:ascii="Times New Roman" w:hAnsi="Times New Roman" w:cs="Times New Roman"/>
          <w:b/>
          <w:sz w:val="24"/>
          <w:szCs w:val="24"/>
        </w:rPr>
      </w:pPr>
      <w:r w:rsidRPr="009303B9">
        <w:rPr>
          <w:rFonts w:ascii="Times New Roman" w:hAnsi="Times New Roman" w:cs="Times New Roman"/>
          <w:b/>
          <w:sz w:val="24"/>
          <w:szCs w:val="24"/>
        </w:rPr>
        <w:t>Цели обучения:</w:t>
      </w:r>
      <w:r w:rsidRPr="009303B9">
        <w:rPr>
          <w:rFonts w:ascii="Times New Roman" w:hAnsi="Times New Roman" w:cs="Times New Roman"/>
          <w:sz w:val="24"/>
          <w:szCs w:val="24"/>
        </w:rPr>
        <w:t xml:space="preserve"> </w:t>
      </w:r>
    </w:p>
    <w:p w:rsidR="001543FC" w:rsidRPr="009303B9"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9303B9">
        <w:rPr>
          <w:rFonts w:ascii="Times New Roman" w:hAnsi="Times New Roman" w:cs="Times New Roman"/>
          <w:sz w:val="24"/>
          <w:szCs w:val="24"/>
        </w:rPr>
        <w:t>- общая (обучающийся должен обладать ОК</w:t>
      </w:r>
      <w:proofErr w:type="gramStart"/>
      <w:r w:rsidRPr="009303B9">
        <w:rPr>
          <w:rFonts w:ascii="Times New Roman" w:hAnsi="Times New Roman" w:cs="Times New Roman"/>
          <w:sz w:val="24"/>
          <w:szCs w:val="24"/>
        </w:rPr>
        <w:t>1</w:t>
      </w:r>
      <w:proofErr w:type="gramEnd"/>
      <w:r w:rsidRPr="009303B9">
        <w:rPr>
          <w:rFonts w:ascii="Times New Roman" w:hAnsi="Times New Roman" w:cs="Times New Roman"/>
          <w:sz w:val="24"/>
          <w:szCs w:val="24"/>
        </w:rPr>
        <w:t xml:space="preserve">,ОК4 и ПК5, ПК6, ПК7; </w:t>
      </w:r>
    </w:p>
    <w:p w:rsidR="001543FC" w:rsidRPr="009303B9"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9303B9">
        <w:rPr>
          <w:rFonts w:ascii="Times New Roman" w:hAnsi="Times New Roman" w:cs="Times New Roman"/>
          <w:sz w:val="24"/>
          <w:szCs w:val="24"/>
        </w:rPr>
        <w:t>- учебная:</w:t>
      </w:r>
    </w:p>
    <w:p w:rsidR="001543FC" w:rsidRPr="009303B9" w:rsidRDefault="001543FC" w:rsidP="00C139C6">
      <w:pPr>
        <w:spacing w:after="0" w:line="240" w:lineRule="auto"/>
        <w:ind w:left="709"/>
        <w:jc w:val="both"/>
        <w:rPr>
          <w:rFonts w:ascii="Times New Roman" w:hAnsi="Times New Roman" w:cs="Times New Roman"/>
          <w:b/>
          <w:sz w:val="24"/>
          <w:szCs w:val="24"/>
        </w:rPr>
      </w:pPr>
      <w:r w:rsidRPr="009303B9">
        <w:rPr>
          <w:rFonts w:ascii="Times New Roman" w:hAnsi="Times New Roman" w:cs="Times New Roman"/>
          <w:b/>
          <w:sz w:val="24"/>
          <w:szCs w:val="24"/>
        </w:rPr>
        <w:t xml:space="preserve">Студент должен знать: </w:t>
      </w:r>
    </w:p>
    <w:p w:rsidR="001543FC" w:rsidRPr="009303B9" w:rsidRDefault="001543FC" w:rsidP="00C139C6">
      <w:pPr>
        <w:spacing w:after="0" w:line="240" w:lineRule="auto"/>
        <w:ind w:left="540"/>
        <w:jc w:val="both"/>
        <w:rPr>
          <w:rFonts w:ascii="Times New Roman" w:hAnsi="Times New Roman" w:cs="Times New Roman"/>
          <w:b/>
          <w:sz w:val="24"/>
          <w:szCs w:val="24"/>
        </w:rPr>
      </w:pPr>
      <w:r w:rsidRPr="009303B9">
        <w:rPr>
          <w:rFonts w:ascii="Times New Roman" w:hAnsi="Times New Roman" w:cs="Times New Roman"/>
          <w:sz w:val="24"/>
          <w:szCs w:val="24"/>
        </w:rPr>
        <w:t>- анатомию головного мозга</w:t>
      </w:r>
      <w:r w:rsidRPr="009303B9">
        <w:rPr>
          <w:rFonts w:ascii="Times New Roman" w:hAnsi="Times New Roman" w:cs="Times New Roman"/>
          <w:b/>
          <w:sz w:val="24"/>
          <w:szCs w:val="24"/>
        </w:rPr>
        <w:t>;</w:t>
      </w:r>
    </w:p>
    <w:p w:rsidR="001543FC" w:rsidRPr="009303B9" w:rsidRDefault="001543FC" w:rsidP="00C139C6">
      <w:pPr>
        <w:spacing w:after="0" w:line="240" w:lineRule="auto"/>
        <w:ind w:left="540"/>
        <w:jc w:val="both"/>
        <w:rPr>
          <w:rFonts w:ascii="Times New Roman" w:hAnsi="Times New Roman" w:cs="Times New Roman"/>
          <w:b/>
          <w:sz w:val="24"/>
          <w:szCs w:val="24"/>
        </w:rPr>
      </w:pPr>
      <w:r w:rsidRPr="009303B9">
        <w:rPr>
          <w:rFonts w:ascii="Times New Roman" w:hAnsi="Times New Roman" w:cs="Times New Roman"/>
          <w:b/>
          <w:sz w:val="24"/>
          <w:szCs w:val="24"/>
        </w:rPr>
        <w:t xml:space="preserve">- </w:t>
      </w:r>
      <w:r w:rsidRPr="009303B9">
        <w:rPr>
          <w:rFonts w:ascii="Times New Roman" w:hAnsi="Times New Roman" w:cs="Times New Roman"/>
          <w:sz w:val="24"/>
          <w:szCs w:val="24"/>
        </w:rPr>
        <w:t>особенности строения коры головного мозга</w:t>
      </w:r>
      <w:r w:rsidRPr="009303B9">
        <w:rPr>
          <w:rFonts w:ascii="Times New Roman" w:hAnsi="Times New Roman" w:cs="Times New Roman"/>
          <w:b/>
          <w:sz w:val="24"/>
          <w:szCs w:val="24"/>
        </w:rPr>
        <w:t>;</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принципы кровоснабжения головного мозга;</w:t>
      </w:r>
    </w:p>
    <w:p w:rsidR="001543FC" w:rsidRPr="009303B9" w:rsidRDefault="001543FC" w:rsidP="00C139C6">
      <w:pPr>
        <w:spacing w:after="0" w:line="240" w:lineRule="auto"/>
        <w:ind w:left="540"/>
        <w:jc w:val="both"/>
        <w:rPr>
          <w:rFonts w:ascii="Times New Roman" w:hAnsi="Times New Roman" w:cs="Times New Roman"/>
          <w:b/>
          <w:sz w:val="24"/>
          <w:szCs w:val="24"/>
        </w:rPr>
      </w:pPr>
      <w:r w:rsidRPr="009303B9">
        <w:rPr>
          <w:rFonts w:ascii="Times New Roman" w:hAnsi="Times New Roman" w:cs="Times New Roman"/>
          <w:sz w:val="24"/>
          <w:szCs w:val="24"/>
        </w:rPr>
        <w:t>- основные понятия теории системной динамической локализации ВПФ</w:t>
      </w:r>
      <w:r w:rsidRPr="009303B9">
        <w:rPr>
          <w:rFonts w:ascii="Times New Roman" w:hAnsi="Times New Roman" w:cs="Times New Roman"/>
          <w:b/>
          <w:sz w:val="24"/>
          <w:szCs w:val="24"/>
        </w:rPr>
        <w:t>;</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основные причины нарушения когнитивных нарушений;</w:t>
      </w:r>
    </w:p>
    <w:p w:rsidR="001543FC" w:rsidRPr="009303B9" w:rsidRDefault="001543FC" w:rsidP="00C139C6">
      <w:pPr>
        <w:spacing w:after="0" w:line="240" w:lineRule="auto"/>
        <w:ind w:left="540"/>
        <w:jc w:val="both"/>
        <w:rPr>
          <w:rFonts w:ascii="Times New Roman" w:hAnsi="Times New Roman" w:cs="Times New Roman"/>
          <w:b/>
          <w:sz w:val="24"/>
          <w:szCs w:val="24"/>
        </w:rPr>
      </w:pPr>
      <w:r w:rsidRPr="009303B9">
        <w:rPr>
          <w:rFonts w:ascii="Times New Roman" w:hAnsi="Times New Roman" w:cs="Times New Roman"/>
          <w:b/>
          <w:sz w:val="24"/>
          <w:szCs w:val="24"/>
        </w:rPr>
        <w:t xml:space="preserve">- </w:t>
      </w:r>
      <w:r w:rsidRPr="009303B9">
        <w:rPr>
          <w:rFonts w:ascii="Times New Roman" w:hAnsi="Times New Roman" w:cs="Times New Roman"/>
          <w:sz w:val="24"/>
          <w:szCs w:val="24"/>
        </w:rPr>
        <w:t>критерии постановки диагноза когнитивные нарушения</w:t>
      </w:r>
      <w:r w:rsidRPr="009303B9">
        <w:rPr>
          <w:rFonts w:ascii="Times New Roman" w:hAnsi="Times New Roman" w:cs="Times New Roman"/>
          <w:b/>
          <w:sz w:val="24"/>
          <w:szCs w:val="24"/>
        </w:rPr>
        <w:t>;</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виды когнитивных нарушений;</w:t>
      </w:r>
    </w:p>
    <w:p w:rsidR="001543FC" w:rsidRPr="009303B9" w:rsidRDefault="001543FC" w:rsidP="00C139C6">
      <w:pPr>
        <w:spacing w:after="0" w:line="240" w:lineRule="auto"/>
        <w:ind w:left="709"/>
        <w:jc w:val="both"/>
        <w:rPr>
          <w:rFonts w:ascii="Times New Roman" w:hAnsi="Times New Roman" w:cs="Times New Roman"/>
          <w:b/>
          <w:sz w:val="24"/>
          <w:szCs w:val="24"/>
        </w:rPr>
      </w:pPr>
      <w:r w:rsidRPr="009303B9">
        <w:rPr>
          <w:rFonts w:ascii="Times New Roman" w:hAnsi="Times New Roman" w:cs="Times New Roman"/>
          <w:b/>
          <w:sz w:val="24"/>
          <w:szCs w:val="24"/>
        </w:rPr>
        <w:t>Студент должен уметь:</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xml:space="preserve">- провести развернутое нейропсихологическое тестирование ВПФ по методу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xml:space="preserve">- оценить когнитивный статус пациентов с помощью кратких нейропсихологических шкал </w:t>
      </w:r>
      <w:r w:rsidRPr="009303B9">
        <w:rPr>
          <w:rFonts w:ascii="Times New Roman" w:hAnsi="Times New Roman" w:cs="Times New Roman"/>
          <w:sz w:val="24"/>
          <w:szCs w:val="24"/>
          <w:lang w:val="en-US"/>
        </w:rPr>
        <w:t>FAB</w:t>
      </w:r>
      <w:r w:rsidRPr="009303B9">
        <w:rPr>
          <w:rFonts w:ascii="Times New Roman" w:hAnsi="Times New Roman" w:cs="Times New Roman"/>
          <w:sz w:val="24"/>
          <w:szCs w:val="24"/>
        </w:rPr>
        <w:t xml:space="preserve">, </w:t>
      </w:r>
      <w:proofErr w:type="spellStart"/>
      <w:r w:rsidRPr="009303B9">
        <w:rPr>
          <w:rFonts w:ascii="Times New Roman" w:hAnsi="Times New Roman" w:cs="Times New Roman"/>
          <w:sz w:val="24"/>
          <w:szCs w:val="24"/>
          <w:lang w:val="en-US"/>
        </w:rPr>
        <w:t>MoCA</w:t>
      </w:r>
      <w:proofErr w:type="spellEnd"/>
      <w:r w:rsidRPr="009303B9">
        <w:rPr>
          <w:rFonts w:ascii="Times New Roman" w:hAnsi="Times New Roman" w:cs="Times New Roman"/>
          <w:sz w:val="24"/>
          <w:szCs w:val="24"/>
        </w:rPr>
        <w:t xml:space="preserve">, </w:t>
      </w:r>
      <w:r w:rsidRPr="009303B9">
        <w:rPr>
          <w:rFonts w:ascii="Times New Roman" w:hAnsi="Times New Roman" w:cs="Times New Roman"/>
          <w:sz w:val="24"/>
          <w:szCs w:val="24"/>
          <w:lang w:val="en-US"/>
        </w:rPr>
        <w:t>CDT</w:t>
      </w:r>
      <w:r w:rsidRPr="009303B9">
        <w:rPr>
          <w:rFonts w:ascii="Times New Roman" w:hAnsi="Times New Roman" w:cs="Times New Roman"/>
          <w:sz w:val="24"/>
          <w:szCs w:val="24"/>
        </w:rPr>
        <w:t xml:space="preserve">, </w:t>
      </w:r>
      <w:r w:rsidRPr="009303B9">
        <w:rPr>
          <w:rFonts w:ascii="Times New Roman" w:hAnsi="Times New Roman" w:cs="Times New Roman"/>
          <w:sz w:val="24"/>
          <w:szCs w:val="24"/>
          <w:lang w:val="en-US"/>
        </w:rPr>
        <w:t>MMSE</w:t>
      </w:r>
      <w:r w:rsidRPr="009303B9">
        <w:rPr>
          <w:rFonts w:ascii="Times New Roman" w:hAnsi="Times New Roman" w:cs="Times New Roman"/>
          <w:sz w:val="24"/>
          <w:szCs w:val="24"/>
        </w:rPr>
        <w:t>;</w:t>
      </w:r>
    </w:p>
    <w:p w:rsidR="001543FC" w:rsidRPr="009303B9" w:rsidRDefault="001543FC" w:rsidP="00C139C6">
      <w:pPr>
        <w:tabs>
          <w:tab w:val="left" w:pos="6840"/>
        </w:tabs>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выявлять легкие и умеренные когнитивные нарушения;</w:t>
      </w:r>
    </w:p>
    <w:p w:rsidR="001543FC" w:rsidRPr="009303B9" w:rsidRDefault="001543FC" w:rsidP="00C139C6">
      <w:pPr>
        <w:tabs>
          <w:tab w:val="left" w:pos="6840"/>
        </w:tabs>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выявлять деменцию;</w:t>
      </w:r>
      <w:r w:rsidRPr="009303B9">
        <w:rPr>
          <w:rFonts w:ascii="Times New Roman" w:hAnsi="Times New Roman" w:cs="Times New Roman"/>
          <w:sz w:val="24"/>
          <w:szCs w:val="24"/>
        </w:rPr>
        <w:tab/>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поставить топический диагноз на основе выявленных нейропсихологических факторов.</w:t>
      </w:r>
    </w:p>
    <w:p w:rsidR="001543FC" w:rsidRPr="009303B9" w:rsidRDefault="001543FC" w:rsidP="00C139C6">
      <w:pPr>
        <w:spacing w:after="0" w:line="240" w:lineRule="auto"/>
        <w:ind w:left="709"/>
        <w:jc w:val="both"/>
        <w:rPr>
          <w:rFonts w:ascii="Times New Roman" w:hAnsi="Times New Roman" w:cs="Times New Roman"/>
          <w:b/>
          <w:sz w:val="24"/>
          <w:szCs w:val="24"/>
        </w:rPr>
      </w:pPr>
      <w:r w:rsidRPr="009303B9">
        <w:rPr>
          <w:rFonts w:ascii="Times New Roman" w:hAnsi="Times New Roman" w:cs="Times New Roman"/>
          <w:b/>
          <w:sz w:val="24"/>
          <w:szCs w:val="24"/>
        </w:rPr>
        <w:t>Студент должен владеть:</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xml:space="preserve">– навыками проведения развернутого нейропсихологического тестирования по методу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навыками оформления протокола нейропсихологического тестирования;</w:t>
      </w:r>
    </w:p>
    <w:p w:rsidR="001543FC" w:rsidRPr="009303B9" w:rsidRDefault="001543FC" w:rsidP="00C139C6">
      <w:pPr>
        <w:spacing w:after="0" w:line="240" w:lineRule="auto"/>
        <w:ind w:left="540"/>
        <w:jc w:val="both"/>
        <w:rPr>
          <w:rFonts w:ascii="Times New Roman" w:hAnsi="Times New Roman" w:cs="Times New Roman"/>
          <w:sz w:val="24"/>
          <w:szCs w:val="24"/>
        </w:rPr>
      </w:pPr>
      <w:r w:rsidRPr="009303B9">
        <w:rPr>
          <w:rFonts w:ascii="Times New Roman" w:hAnsi="Times New Roman" w:cs="Times New Roman"/>
          <w:sz w:val="24"/>
          <w:szCs w:val="24"/>
        </w:rPr>
        <w:t>– навыками оценки когнитивного статуса с помощью кратких нейропсихологических шкал.</w:t>
      </w:r>
    </w:p>
    <w:p w:rsidR="001543FC" w:rsidRPr="009303B9" w:rsidRDefault="001543FC" w:rsidP="00C139C6">
      <w:pPr>
        <w:tabs>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 xml:space="preserve">Место проведения лекции: </w:t>
      </w:r>
      <w:r w:rsidRPr="009303B9">
        <w:rPr>
          <w:rFonts w:ascii="Times New Roman" w:hAnsi="Times New Roman" w:cs="Times New Roman"/>
          <w:sz w:val="24"/>
          <w:szCs w:val="24"/>
        </w:rPr>
        <w:t xml:space="preserve">Центр </w:t>
      </w:r>
      <w:proofErr w:type="spellStart"/>
      <w:r w:rsidRPr="009303B9">
        <w:rPr>
          <w:rFonts w:ascii="Times New Roman" w:hAnsi="Times New Roman" w:cs="Times New Roman"/>
          <w:sz w:val="24"/>
          <w:szCs w:val="24"/>
        </w:rPr>
        <w:t>Нейрореабилитации</w:t>
      </w:r>
      <w:proofErr w:type="spellEnd"/>
      <w:r w:rsidRPr="009303B9">
        <w:rPr>
          <w:rFonts w:ascii="Times New Roman" w:hAnsi="Times New Roman" w:cs="Times New Roman"/>
          <w:sz w:val="24"/>
          <w:szCs w:val="24"/>
        </w:rPr>
        <w:t xml:space="preserve"> ФМБА России, ул. К. Маркса 34б, конференц-зал 3 этаж.</w:t>
      </w:r>
    </w:p>
    <w:p w:rsidR="001543FC" w:rsidRPr="009303B9" w:rsidRDefault="001543FC" w:rsidP="00C139C6">
      <w:pPr>
        <w:tabs>
          <w:tab w:val="left" w:pos="360"/>
          <w:tab w:val="num" w:pos="1080"/>
        </w:tabs>
        <w:spacing w:after="0" w:line="240" w:lineRule="auto"/>
        <w:jc w:val="both"/>
        <w:rPr>
          <w:rFonts w:ascii="Times New Roman" w:hAnsi="Times New Roman" w:cs="Times New Roman"/>
          <w:sz w:val="24"/>
          <w:szCs w:val="24"/>
        </w:rPr>
      </w:pPr>
      <w:r w:rsidRPr="009303B9">
        <w:rPr>
          <w:rFonts w:ascii="Times New Roman" w:hAnsi="Times New Roman" w:cs="Times New Roman"/>
          <w:b/>
          <w:sz w:val="24"/>
          <w:szCs w:val="24"/>
        </w:rPr>
        <w:t xml:space="preserve">Оснащение лекции: </w:t>
      </w:r>
      <w:r w:rsidRPr="009303B9">
        <w:rPr>
          <w:rFonts w:ascii="Times New Roman" w:hAnsi="Times New Roman" w:cs="Times New Roman"/>
          <w:sz w:val="24"/>
          <w:szCs w:val="24"/>
        </w:rPr>
        <w:t xml:space="preserve">персональный компьютер, видеопроектор, таблицы-схемы (анатомия головного мозга, карты </w:t>
      </w:r>
      <w:proofErr w:type="spellStart"/>
      <w:r w:rsidRPr="009303B9">
        <w:rPr>
          <w:rFonts w:ascii="Times New Roman" w:hAnsi="Times New Roman" w:cs="Times New Roman"/>
          <w:sz w:val="24"/>
          <w:szCs w:val="24"/>
        </w:rPr>
        <w:t>Бродмана</w:t>
      </w:r>
      <w:proofErr w:type="spellEnd"/>
      <w:r w:rsidRPr="009303B9">
        <w:rPr>
          <w:rFonts w:ascii="Times New Roman" w:hAnsi="Times New Roman" w:cs="Times New Roman"/>
          <w:sz w:val="24"/>
          <w:szCs w:val="24"/>
        </w:rPr>
        <w:t xml:space="preserve">, </w:t>
      </w:r>
      <w:proofErr w:type="spellStart"/>
      <w:r w:rsidRPr="009303B9">
        <w:rPr>
          <w:rFonts w:ascii="Times New Roman" w:hAnsi="Times New Roman" w:cs="Times New Roman"/>
          <w:sz w:val="24"/>
          <w:szCs w:val="24"/>
        </w:rPr>
        <w:t>Пенфилда</w:t>
      </w:r>
      <w:proofErr w:type="spellEnd"/>
      <w:r w:rsidRPr="009303B9">
        <w:rPr>
          <w:rFonts w:ascii="Times New Roman" w:hAnsi="Times New Roman" w:cs="Times New Roman"/>
          <w:sz w:val="24"/>
          <w:szCs w:val="24"/>
        </w:rPr>
        <w:t xml:space="preserve"> и </w:t>
      </w:r>
      <w:proofErr w:type="spellStart"/>
      <w:r w:rsidRPr="009303B9">
        <w:rPr>
          <w:rFonts w:ascii="Times New Roman" w:hAnsi="Times New Roman" w:cs="Times New Roman"/>
          <w:sz w:val="24"/>
          <w:szCs w:val="24"/>
        </w:rPr>
        <w:t>Джасперса</w:t>
      </w:r>
      <w:proofErr w:type="spellEnd"/>
      <w:r w:rsidRPr="009303B9">
        <w:rPr>
          <w:rFonts w:ascii="Times New Roman" w:hAnsi="Times New Roman" w:cs="Times New Roman"/>
          <w:sz w:val="24"/>
          <w:szCs w:val="24"/>
        </w:rPr>
        <w:t>).</w:t>
      </w:r>
    </w:p>
    <w:p w:rsidR="001543FC" w:rsidRPr="009303B9" w:rsidRDefault="001543FC" w:rsidP="00C139C6">
      <w:pPr>
        <w:spacing w:after="0" w:line="240" w:lineRule="auto"/>
        <w:ind w:firstLine="709"/>
        <w:jc w:val="center"/>
        <w:rPr>
          <w:rFonts w:ascii="Times New Roman" w:hAnsi="Times New Roman" w:cs="Times New Roman"/>
          <w:b/>
          <w:sz w:val="24"/>
          <w:szCs w:val="24"/>
        </w:rPr>
      </w:pPr>
    </w:p>
    <w:p w:rsidR="001543FC" w:rsidRPr="009303B9" w:rsidRDefault="001543FC" w:rsidP="00C139C6">
      <w:pPr>
        <w:spacing w:after="0" w:line="240" w:lineRule="auto"/>
        <w:ind w:firstLine="709"/>
        <w:jc w:val="center"/>
        <w:rPr>
          <w:rFonts w:ascii="Times New Roman" w:hAnsi="Times New Roman" w:cs="Times New Roman"/>
          <w:sz w:val="24"/>
          <w:szCs w:val="24"/>
        </w:rPr>
      </w:pPr>
      <w:proofErr w:type="spellStart"/>
      <w:r w:rsidRPr="009303B9">
        <w:rPr>
          <w:rFonts w:ascii="Times New Roman" w:hAnsi="Times New Roman" w:cs="Times New Roman"/>
          <w:b/>
          <w:sz w:val="24"/>
          <w:szCs w:val="24"/>
        </w:rPr>
        <w:t>Хронокарта</w:t>
      </w:r>
      <w:proofErr w:type="spellEnd"/>
      <w:r w:rsidRPr="009303B9">
        <w:rPr>
          <w:rFonts w:ascii="Times New Roman" w:hAnsi="Times New Roman" w:cs="Times New Roman"/>
          <w:b/>
          <w:sz w:val="24"/>
          <w:szCs w:val="24"/>
        </w:rPr>
        <w:t xml:space="preserve"> лекции</w:t>
      </w:r>
      <w:r w:rsidRPr="009303B9">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1530"/>
        <w:gridCol w:w="3828"/>
      </w:tblGrid>
      <w:tr w:rsidR="001543FC" w:rsidRPr="009303B9" w:rsidTr="001543FC">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b/>
                <w:sz w:val="24"/>
                <w:szCs w:val="24"/>
              </w:rPr>
            </w:pPr>
            <w:r w:rsidRPr="009303B9">
              <w:rPr>
                <w:b/>
                <w:sz w:val="24"/>
                <w:szCs w:val="24"/>
              </w:rPr>
              <w:t xml:space="preserve">№ </w:t>
            </w:r>
            <w:proofErr w:type="gramStart"/>
            <w:r w:rsidRPr="009303B9">
              <w:rPr>
                <w:b/>
                <w:sz w:val="24"/>
                <w:szCs w:val="24"/>
              </w:rPr>
              <w:t>п</w:t>
            </w:r>
            <w:proofErr w:type="gramEnd"/>
            <w:r w:rsidRPr="009303B9">
              <w:rPr>
                <w:b/>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126"/>
              </w:tabs>
              <w:ind w:hanging="157"/>
              <w:jc w:val="center"/>
              <w:rPr>
                <w:b/>
                <w:sz w:val="24"/>
                <w:szCs w:val="24"/>
              </w:rPr>
            </w:pPr>
            <w:r w:rsidRPr="009303B9">
              <w:rPr>
                <w:b/>
                <w:sz w:val="24"/>
                <w:szCs w:val="24"/>
              </w:rPr>
              <w:t>Этапы</w:t>
            </w:r>
          </w:p>
          <w:p w:rsidR="001543FC" w:rsidRPr="009303B9" w:rsidRDefault="001543FC" w:rsidP="00C139C6">
            <w:pPr>
              <w:pStyle w:val="a7"/>
              <w:tabs>
                <w:tab w:val="left" w:pos="126"/>
              </w:tabs>
              <w:ind w:hanging="157"/>
              <w:jc w:val="center"/>
              <w:rPr>
                <w:b/>
                <w:sz w:val="24"/>
                <w:szCs w:val="24"/>
              </w:rPr>
            </w:pPr>
            <w:r w:rsidRPr="009303B9">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126"/>
              </w:tabs>
              <w:ind w:hanging="157"/>
              <w:jc w:val="center"/>
              <w:rPr>
                <w:b/>
                <w:sz w:val="24"/>
                <w:szCs w:val="24"/>
              </w:rPr>
            </w:pPr>
            <w:r w:rsidRPr="009303B9">
              <w:rPr>
                <w:b/>
                <w:sz w:val="24"/>
                <w:szCs w:val="24"/>
              </w:rPr>
              <w:t>Продолжительность (мин)</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126"/>
              </w:tabs>
              <w:ind w:hanging="157"/>
              <w:jc w:val="center"/>
              <w:rPr>
                <w:b/>
                <w:sz w:val="24"/>
                <w:szCs w:val="24"/>
              </w:rPr>
            </w:pPr>
            <w:r w:rsidRPr="009303B9">
              <w:rPr>
                <w:b/>
                <w:sz w:val="24"/>
                <w:szCs w:val="24"/>
              </w:rPr>
              <w:t>Содержание этапа</w:t>
            </w:r>
          </w:p>
        </w:tc>
      </w:tr>
      <w:tr w:rsidR="001543FC" w:rsidRPr="009303B9" w:rsidTr="001543FC">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Организация занятия</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 xml:space="preserve">Проверка посещаемости и внешнего вида </w:t>
            </w:r>
            <w:proofErr w:type="gramStart"/>
            <w:r w:rsidRPr="009303B9">
              <w:rPr>
                <w:sz w:val="24"/>
                <w:szCs w:val="24"/>
              </w:rPr>
              <w:t>обучающихся</w:t>
            </w:r>
            <w:proofErr w:type="gramEnd"/>
          </w:p>
        </w:tc>
      </w:tr>
      <w:tr w:rsidR="001543FC" w:rsidRPr="009303B9"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lastRenderedPageBreak/>
              <w:t>2.</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Формулировка темы и целей</w:t>
            </w:r>
          </w:p>
          <w:p w:rsidR="001543FC" w:rsidRPr="009303B9" w:rsidRDefault="001543FC" w:rsidP="00C139C6">
            <w:pPr>
              <w:pStyle w:val="a7"/>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Озвучивание преподавателем темы и ее актуальности, целей лекции</w:t>
            </w:r>
          </w:p>
        </w:tc>
      </w:tr>
      <w:tr w:rsidR="001543FC" w:rsidRPr="009303B9"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Максимально – 5-6 пунктов плана</w:t>
            </w:r>
          </w:p>
        </w:tc>
      </w:tr>
      <w:tr w:rsidR="001543FC" w:rsidRPr="009303B9" w:rsidTr="001543FC">
        <w:trPr>
          <w:trHeight w:val="452"/>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 xml:space="preserve">Изложение основных положений лекции </w:t>
            </w:r>
          </w:p>
        </w:tc>
      </w:tr>
      <w:tr w:rsidR="001543FC" w:rsidRPr="009303B9" w:rsidTr="001543FC">
        <w:trPr>
          <w:trHeight w:val="279"/>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Краткие выводы по теме лекции</w:t>
            </w:r>
          </w:p>
        </w:tc>
      </w:tr>
      <w:tr w:rsidR="001543FC" w:rsidRPr="009303B9" w:rsidTr="001543FC">
        <w:trPr>
          <w:trHeight w:val="269"/>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 xml:space="preserve">Даются ответы на вопросы </w:t>
            </w:r>
            <w:proofErr w:type="gramStart"/>
            <w:r w:rsidRPr="009303B9">
              <w:rPr>
                <w:sz w:val="24"/>
                <w:szCs w:val="24"/>
              </w:rPr>
              <w:t>обучающихся</w:t>
            </w:r>
            <w:proofErr w:type="gramEnd"/>
            <w:r w:rsidRPr="009303B9">
              <w:rPr>
                <w:sz w:val="24"/>
                <w:szCs w:val="24"/>
              </w:rPr>
              <w:t xml:space="preserve"> </w:t>
            </w:r>
          </w:p>
        </w:tc>
      </w:tr>
      <w:tr w:rsidR="001543FC" w:rsidRPr="009303B9" w:rsidTr="001543FC">
        <w:trPr>
          <w:trHeight w:val="280"/>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 xml:space="preserve">Проведение экспресс-анкетирования </w:t>
            </w:r>
            <w:proofErr w:type="gramStart"/>
            <w:r w:rsidRPr="009303B9">
              <w:rPr>
                <w:sz w:val="24"/>
                <w:szCs w:val="24"/>
              </w:rPr>
              <w:t>обучающихся</w:t>
            </w:r>
            <w:proofErr w:type="gramEnd"/>
          </w:p>
        </w:tc>
      </w:tr>
      <w:tr w:rsidR="001543FC" w:rsidRPr="009303B9" w:rsidTr="001543FC">
        <w:trPr>
          <w:trHeight w:val="193"/>
        </w:trPr>
        <w:tc>
          <w:tcPr>
            <w:tcW w:w="90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both"/>
              <w:rPr>
                <w:sz w:val="24"/>
                <w:szCs w:val="24"/>
              </w:rPr>
            </w:pPr>
            <w:r w:rsidRPr="009303B9">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9303B9" w:rsidRDefault="001543FC" w:rsidP="00C139C6">
            <w:pPr>
              <w:pStyle w:val="a7"/>
              <w:tabs>
                <w:tab w:val="left" w:pos="708"/>
              </w:tabs>
              <w:rPr>
                <w:sz w:val="24"/>
                <w:szCs w:val="24"/>
              </w:rPr>
            </w:pPr>
            <w:r w:rsidRPr="009303B9">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jc w:val="center"/>
              <w:rPr>
                <w:sz w:val="24"/>
                <w:szCs w:val="24"/>
              </w:rPr>
            </w:pPr>
            <w:r w:rsidRPr="009303B9">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1543FC" w:rsidRPr="009303B9" w:rsidTr="001543FC">
        <w:trPr>
          <w:cantSplit/>
        </w:trPr>
        <w:tc>
          <w:tcPr>
            <w:tcW w:w="4140" w:type="dxa"/>
            <w:gridSpan w:val="2"/>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rPr>
                <w:sz w:val="24"/>
                <w:szCs w:val="24"/>
              </w:rPr>
            </w:pPr>
            <w:r w:rsidRPr="009303B9">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0"/>
              </w:tabs>
              <w:jc w:val="center"/>
              <w:rPr>
                <w:sz w:val="24"/>
                <w:szCs w:val="24"/>
              </w:rPr>
            </w:pPr>
            <w:r w:rsidRPr="009303B9">
              <w:rPr>
                <w:sz w:val="24"/>
                <w:szCs w:val="24"/>
              </w:rPr>
              <w:t>90</w:t>
            </w:r>
          </w:p>
        </w:tc>
        <w:tc>
          <w:tcPr>
            <w:tcW w:w="3828" w:type="dxa"/>
            <w:tcBorders>
              <w:top w:val="single" w:sz="4" w:space="0" w:color="auto"/>
              <w:left w:val="single" w:sz="4" w:space="0" w:color="auto"/>
              <w:bottom w:val="single" w:sz="4" w:space="0" w:color="auto"/>
              <w:right w:val="single" w:sz="4" w:space="0" w:color="auto"/>
            </w:tcBorders>
          </w:tcPr>
          <w:p w:rsidR="001543FC" w:rsidRPr="009303B9" w:rsidRDefault="001543FC" w:rsidP="00C139C6">
            <w:pPr>
              <w:pStyle w:val="a7"/>
              <w:tabs>
                <w:tab w:val="left" w:pos="708"/>
              </w:tabs>
              <w:ind w:firstLine="709"/>
              <w:jc w:val="both"/>
              <w:rPr>
                <w:sz w:val="24"/>
                <w:szCs w:val="24"/>
              </w:rPr>
            </w:pPr>
          </w:p>
        </w:tc>
      </w:tr>
    </w:tbl>
    <w:p w:rsidR="001543FC" w:rsidRPr="009303B9" w:rsidRDefault="001543FC" w:rsidP="00C139C6">
      <w:pPr>
        <w:spacing w:after="0" w:line="240" w:lineRule="auto"/>
        <w:ind w:firstLine="540"/>
        <w:jc w:val="both"/>
        <w:rPr>
          <w:rFonts w:ascii="Times New Roman" w:hAnsi="Times New Roman" w:cs="Times New Roman"/>
          <w:sz w:val="24"/>
          <w:szCs w:val="24"/>
        </w:rPr>
      </w:pPr>
    </w:p>
    <w:p w:rsidR="001543FC" w:rsidRPr="009303B9" w:rsidRDefault="001543FC" w:rsidP="00C139C6">
      <w:pPr>
        <w:spacing w:after="0" w:line="240" w:lineRule="auto"/>
        <w:jc w:val="both"/>
        <w:rPr>
          <w:rFonts w:ascii="Times New Roman" w:hAnsi="Times New Roman" w:cs="Times New Roman"/>
          <w:b/>
          <w:sz w:val="24"/>
          <w:szCs w:val="24"/>
        </w:rPr>
      </w:pPr>
      <w:r w:rsidRPr="009303B9">
        <w:rPr>
          <w:rFonts w:ascii="Times New Roman" w:hAnsi="Times New Roman" w:cs="Times New Roman"/>
          <w:b/>
          <w:sz w:val="24"/>
          <w:szCs w:val="24"/>
        </w:rPr>
        <w:t>Конспект лекции:</w:t>
      </w:r>
    </w:p>
    <w:p w:rsidR="001543FC" w:rsidRPr="009303B9" w:rsidRDefault="001543FC" w:rsidP="00C139C6">
      <w:pPr>
        <w:spacing w:after="0" w:line="240" w:lineRule="auto"/>
        <w:jc w:val="both"/>
        <w:rPr>
          <w:rFonts w:ascii="Times New Roman" w:hAnsi="Times New Roman" w:cs="Times New Roman"/>
          <w:sz w:val="24"/>
          <w:szCs w:val="24"/>
        </w:rPr>
      </w:pPr>
      <w:r w:rsidRPr="009303B9">
        <w:rPr>
          <w:rFonts w:ascii="Times New Roman" w:hAnsi="Times New Roman" w:cs="Times New Roman"/>
          <w:bCs/>
          <w:sz w:val="24"/>
          <w:szCs w:val="24"/>
        </w:rPr>
        <w:t>План лекции:</w:t>
      </w:r>
    </w:p>
    <w:p w:rsidR="001543FC" w:rsidRPr="009303B9" w:rsidRDefault="001543FC" w:rsidP="00C139C6">
      <w:pPr>
        <w:pStyle w:val="a9"/>
        <w:numPr>
          <w:ilvl w:val="0"/>
          <w:numId w:val="2"/>
        </w:numPr>
        <w:jc w:val="both"/>
      </w:pPr>
      <w:r w:rsidRPr="009303B9">
        <w:rPr>
          <w:bCs/>
        </w:rPr>
        <w:t>Общие понятия.</w:t>
      </w:r>
    </w:p>
    <w:p w:rsidR="001543FC" w:rsidRPr="009303B9" w:rsidRDefault="001543FC" w:rsidP="00C139C6">
      <w:pPr>
        <w:pStyle w:val="a9"/>
        <w:numPr>
          <w:ilvl w:val="0"/>
          <w:numId w:val="2"/>
        </w:numPr>
        <w:jc w:val="both"/>
      </w:pPr>
      <w:r w:rsidRPr="009303B9">
        <w:rPr>
          <w:color w:val="000000"/>
          <w:spacing w:val="25"/>
        </w:rPr>
        <w:t xml:space="preserve">История изучения функционирования ВПФ. </w:t>
      </w:r>
    </w:p>
    <w:p w:rsidR="001543FC" w:rsidRPr="009303B9" w:rsidRDefault="001543FC" w:rsidP="00C139C6">
      <w:pPr>
        <w:pStyle w:val="a9"/>
        <w:numPr>
          <w:ilvl w:val="0"/>
          <w:numId w:val="2"/>
        </w:numPr>
        <w:jc w:val="both"/>
      </w:pPr>
      <w:r w:rsidRPr="009303B9">
        <w:t xml:space="preserve">Узкий </w:t>
      </w:r>
      <w:proofErr w:type="spellStart"/>
      <w:r w:rsidRPr="009303B9">
        <w:t>локализационизм</w:t>
      </w:r>
      <w:proofErr w:type="spellEnd"/>
    </w:p>
    <w:p w:rsidR="001543FC" w:rsidRPr="009303B9" w:rsidRDefault="001543FC" w:rsidP="00C139C6">
      <w:pPr>
        <w:pStyle w:val="a9"/>
        <w:numPr>
          <w:ilvl w:val="0"/>
          <w:numId w:val="2"/>
        </w:numPr>
        <w:jc w:val="both"/>
      </w:pPr>
      <w:r w:rsidRPr="009303B9">
        <w:t xml:space="preserve">Теория </w:t>
      </w:r>
      <w:proofErr w:type="spellStart"/>
      <w:r w:rsidRPr="009303B9">
        <w:t>эквипотенциальности</w:t>
      </w:r>
      <w:proofErr w:type="spellEnd"/>
    </w:p>
    <w:p w:rsidR="001543FC" w:rsidRPr="009303B9" w:rsidRDefault="001543FC" w:rsidP="00C139C6">
      <w:pPr>
        <w:pStyle w:val="a9"/>
        <w:numPr>
          <w:ilvl w:val="0"/>
          <w:numId w:val="2"/>
        </w:numPr>
        <w:jc w:val="both"/>
      </w:pPr>
      <w:r w:rsidRPr="009303B9">
        <w:rPr>
          <w:color w:val="000000"/>
          <w:spacing w:val="25"/>
        </w:rPr>
        <w:t xml:space="preserve">Теория А.Р. </w:t>
      </w:r>
      <w:proofErr w:type="spellStart"/>
      <w:r w:rsidRPr="009303B9">
        <w:rPr>
          <w:color w:val="000000"/>
          <w:spacing w:val="25"/>
        </w:rPr>
        <w:t>Лурия</w:t>
      </w:r>
      <w:proofErr w:type="spellEnd"/>
      <w:r w:rsidRPr="009303B9">
        <w:rPr>
          <w:color w:val="000000"/>
          <w:spacing w:val="25"/>
        </w:rPr>
        <w:t xml:space="preserve"> динамической системной организации высших корковых функций.</w:t>
      </w:r>
      <w:r w:rsidRPr="009303B9">
        <w:t xml:space="preserve"> </w:t>
      </w:r>
    </w:p>
    <w:p w:rsidR="00470092" w:rsidRPr="009303B9" w:rsidRDefault="00470092" w:rsidP="00C139C6">
      <w:pPr>
        <w:pStyle w:val="a9"/>
        <w:numPr>
          <w:ilvl w:val="0"/>
          <w:numId w:val="2"/>
        </w:numPr>
      </w:pPr>
      <w:r w:rsidRPr="009303B9">
        <w:t>Основные направления нейропсихологии.</w:t>
      </w:r>
    </w:p>
    <w:p w:rsidR="001543FC" w:rsidRPr="009303B9" w:rsidRDefault="001543FC" w:rsidP="00C139C6">
      <w:pPr>
        <w:pStyle w:val="a9"/>
        <w:numPr>
          <w:ilvl w:val="0"/>
          <w:numId w:val="2"/>
        </w:numPr>
        <w:jc w:val="both"/>
      </w:pPr>
      <w:r w:rsidRPr="009303B9">
        <w:t xml:space="preserve">Особенности строения коры. </w:t>
      </w:r>
    </w:p>
    <w:p w:rsidR="001543FC" w:rsidRPr="009303B9" w:rsidRDefault="001543FC" w:rsidP="00C139C6">
      <w:pPr>
        <w:pStyle w:val="a9"/>
        <w:numPr>
          <w:ilvl w:val="0"/>
          <w:numId w:val="2"/>
        </w:numPr>
        <w:jc w:val="both"/>
      </w:pPr>
      <w:r w:rsidRPr="009303B9">
        <w:t xml:space="preserve">Понятие об анализаторах.  </w:t>
      </w:r>
    </w:p>
    <w:p w:rsidR="009303B9" w:rsidRPr="009303B9" w:rsidRDefault="009303B9" w:rsidP="009303B9">
      <w:pPr>
        <w:pStyle w:val="a9"/>
        <w:numPr>
          <w:ilvl w:val="0"/>
          <w:numId w:val="2"/>
        </w:numPr>
      </w:pPr>
      <w:r w:rsidRPr="009303B9">
        <w:t xml:space="preserve">Значение нейропсихологии для решения методологических и теоретических проблем психологической науки. </w:t>
      </w:r>
    </w:p>
    <w:p w:rsidR="001543FC" w:rsidRPr="009303B9" w:rsidRDefault="001543FC" w:rsidP="00C139C6">
      <w:pPr>
        <w:pStyle w:val="a9"/>
        <w:numPr>
          <w:ilvl w:val="0"/>
          <w:numId w:val="2"/>
        </w:numPr>
        <w:jc w:val="both"/>
      </w:pPr>
      <w:r w:rsidRPr="009303B9">
        <w:t xml:space="preserve">Проблема функциональной асимметрии. </w:t>
      </w:r>
    </w:p>
    <w:p w:rsidR="00C139C6" w:rsidRPr="009303B9" w:rsidRDefault="00C139C6" w:rsidP="00C139C6">
      <w:pPr>
        <w:pStyle w:val="a9"/>
        <w:numPr>
          <w:ilvl w:val="0"/>
          <w:numId w:val="2"/>
        </w:numPr>
      </w:pPr>
      <w:r w:rsidRPr="009303B9">
        <w:t xml:space="preserve">.Синдромный анализ нарушений высших психических функций. Проблема факторов в нейропсихологии. </w:t>
      </w:r>
    </w:p>
    <w:p w:rsidR="001543FC" w:rsidRPr="009303B9" w:rsidRDefault="001543FC" w:rsidP="00C139C6">
      <w:pPr>
        <w:pStyle w:val="a9"/>
        <w:numPr>
          <w:ilvl w:val="0"/>
          <w:numId w:val="2"/>
        </w:numPr>
        <w:jc w:val="both"/>
      </w:pPr>
      <w:r w:rsidRPr="009303B9">
        <w:t>Нарушения высших психических функций при локальных поражениях мозга.</w:t>
      </w:r>
    </w:p>
    <w:p w:rsidR="001543FC" w:rsidRPr="009303B9" w:rsidRDefault="001543FC" w:rsidP="00C139C6">
      <w:pPr>
        <w:pStyle w:val="a9"/>
        <w:numPr>
          <w:ilvl w:val="0"/>
          <w:numId w:val="2"/>
        </w:numPr>
        <w:jc w:val="both"/>
      </w:pPr>
      <w:r w:rsidRPr="009303B9">
        <w:t xml:space="preserve">Когнитивные нарушения. </w:t>
      </w:r>
    </w:p>
    <w:p w:rsidR="001543FC" w:rsidRPr="009303B9" w:rsidRDefault="001543FC" w:rsidP="00C139C6">
      <w:pPr>
        <w:pStyle w:val="a9"/>
        <w:numPr>
          <w:ilvl w:val="0"/>
          <w:numId w:val="2"/>
        </w:numPr>
        <w:jc w:val="both"/>
      </w:pPr>
      <w:r w:rsidRPr="009303B9">
        <w:t>Деменция</w:t>
      </w:r>
    </w:p>
    <w:p w:rsidR="001543FC" w:rsidRPr="009303B9" w:rsidRDefault="001543FC" w:rsidP="00C139C6">
      <w:pPr>
        <w:spacing w:after="0" w:line="240" w:lineRule="auto"/>
        <w:rPr>
          <w:rFonts w:ascii="Times New Roman" w:hAnsi="Times New Roman" w:cs="Times New Roman"/>
          <w:sz w:val="24"/>
          <w:szCs w:val="24"/>
        </w:rPr>
      </w:pPr>
    </w:p>
    <w:p w:rsidR="00470092" w:rsidRPr="009303B9" w:rsidRDefault="00470092" w:rsidP="00C139C6">
      <w:pPr>
        <w:spacing w:after="0" w:line="240" w:lineRule="auto"/>
        <w:rPr>
          <w:rFonts w:ascii="Times New Roman" w:hAnsi="Times New Roman" w:cs="Times New Roman"/>
          <w:sz w:val="24"/>
          <w:szCs w:val="24"/>
        </w:rPr>
      </w:pPr>
    </w:p>
    <w:p w:rsidR="00470092" w:rsidRPr="009303B9" w:rsidRDefault="00470092" w:rsidP="00470092">
      <w:pPr>
        <w:rPr>
          <w:rFonts w:ascii="Times New Roman" w:hAnsi="Times New Roman" w:cs="Times New Roman"/>
          <w:sz w:val="24"/>
          <w:szCs w:val="24"/>
        </w:rPr>
      </w:pPr>
      <w:r w:rsidRPr="009303B9">
        <w:rPr>
          <w:rFonts w:ascii="Times New Roman" w:hAnsi="Times New Roman" w:cs="Times New Roman"/>
          <w:b/>
          <w:sz w:val="24"/>
          <w:szCs w:val="24"/>
        </w:rPr>
        <w:t xml:space="preserve">Предмет и задачи нейропсихологии. </w:t>
      </w:r>
    </w:p>
    <w:p w:rsidR="00161181" w:rsidRPr="009303B9" w:rsidRDefault="00470092" w:rsidP="00470092">
      <w:pPr>
        <w:rPr>
          <w:rFonts w:ascii="Times New Roman" w:hAnsi="Times New Roman" w:cs="Times New Roman"/>
          <w:sz w:val="24"/>
          <w:szCs w:val="24"/>
        </w:rPr>
      </w:pPr>
      <w:r w:rsidRPr="009303B9">
        <w:rPr>
          <w:rFonts w:ascii="Times New Roman" w:hAnsi="Times New Roman" w:cs="Times New Roman"/>
          <w:sz w:val="24"/>
          <w:szCs w:val="24"/>
        </w:rPr>
        <w:t xml:space="preserve">Мозг как орган психической деятельности в настоящее время стал средоточием научных интересов ряда дисциплин. Но именно нейропсихология впервые сделала целью научного исследования изучение роли отдельных систем головного </w:t>
      </w:r>
      <w:r w:rsidRPr="009303B9">
        <w:rPr>
          <w:rFonts w:ascii="Times New Roman" w:hAnsi="Times New Roman" w:cs="Times New Roman"/>
          <w:sz w:val="24"/>
          <w:szCs w:val="24"/>
        </w:rPr>
        <w:tab/>
        <w:t xml:space="preserve">мозга в осуществлении психической деятельности. Т. </w:t>
      </w:r>
      <w:proofErr w:type="gramStart"/>
      <w:r w:rsidRPr="009303B9">
        <w:rPr>
          <w:rFonts w:ascii="Times New Roman" w:hAnsi="Times New Roman" w:cs="Times New Roman"/>
          <w:sz w:val="24"/>
          <w:szCs w:val="24"/>
        </w:rPr>
        <w:t>о</w:t>
      </w:r>
      <w:proofErr w:type="gramEnd"/>
      <w:r w:rsidRPr="009303B9">
        <w:rPr>
          <w:rFonts w:ascii="Times New Roman" w:hAnsi="Times New Roman" w:cs="Times New Roman"/>
          <w:sz w:val="24"/>
          <w:szCs w:val="24"/>
        </w:rPr>
        <w:t xml:space="preserve">., </w:t>
      </w:r>
      <w:proofErr w:type="gramStart"/>
      <w:r w:rsidRPr="009303B9">
        <w:rPr>
          <w:rFonts w:ascii="Times New Roman" w:hAnsi="Times New Roman" w:cs="Times New Roman"/>
          <w:b/>
          <w:sz w:val="24"/>
          <w:szCs w:val="24"/>
        </w:rPr>
        <w:t>нейропсихология</w:t>
      </w:r>
      <w:proofErr w:type="gramEnd"/>
      <w:r w:rsidRPr="009303B9">
        <w:rPr>
          <w:rFonts w:ascii="Times New Roman" w:hAnsi="Times New Roman" w:cs="Times New Roman"/>
          <w:b/>
          <w:sz w:val="24"/>
          <w:szCs w:val="24"/>
        </w:rPr>
        <w:t xml:space="preserve"> </w:t>
      </w:r>
      <w:r w:rsidRPr="009303B9">
        <w:rPr>
          <w:rFonts w:ascii="Times New Roman" w:hAnsi="Times New Roman" w:cs="Times New Roman"/>
          <w:sz w:val="24"/>
          <w:szCs w:val="24"/>
        </w:rPr>
        <w:t xml:space="preserve">— это </w:t>
      </w:r>
      <w:r w:rsidRPr="009303B9">
        <w:rPr>
          <w:rFonts w:ascii="Times New Roman" w:hAnsi="Times New Roman" w:cs="Times New Roman"/>
          <w:sz w:val="24"/>
          <w:szCs w:val="24"/>
        </w:rPr>
        <w:tab/>
        <w:t xml:space="preserve">отрасль психологической науки, сложившаяся на стыке психологии, медицины </w:t>
      </w:r>
      <w:r w:rsidRPr="009303B9">
        <w:rPr>
          <w:rFonts w:ascii="Times New Roman" w:hAnsi="Times New Roman" w:cs="Times New Roman"/>
          <w:sz w:val="24"/>
          <w:szCs w:val="24"/>
        </w:rPr>
        <w:tab/>
        <w:t xml:space="preserve">(нейрохирургии, неврологии) и физиологии, изучающая мозговые механизмы высших психических функций на материале локальных поражений головного мозга. Нейропсихология в нашей стране имеет свои традиции. Первые </w:t>
      </w:r>
      <w:proofErr w:type="spellStart"/>
      <w:proofErr w:type="gramStart"/>
      <w:r w:rsidRPr="009303B9">
        <w:rPr>
          <w:rFonts w:ascii="Times New Roman" w:hAnsi="Times New Roman" w:cs="Times New Roman"/>
          <w:sz w:val="24"/>
          <w:szCs w:val="24"/>
        </w:rPr>
        <w:t>нейропси</w:t>
      </w:r>
      <w:proofErr w:type="spellEnd"/>
      <w:r w:rsidRPr="009303B9">
        <w:rPr>
          <w:rFonts w:ascii="Times New Roman" w:hAnsi="Times New Roman" w:cs="Times New Roman"/>
          <w:sz w:val="24"/>
          <w:szCs w:val="24"/>
        </w:rPr>
        <w:tab/>
      </w:r>
      <w:proofErr w:type="spellStart"/>
      <w:r w:rsidRPr="009303B9">
        <w:rPr>
          <w:rFonts w:ascii="Times New Roman" w:hAnsi="Times New Roman" w:cs="Times New Roman"/>
          <w:sz w:val="24"/>
          <w:szCs w:val="24"/>
        </w:rPr>
        <w:t>хологические</w:t>
      </w:r>
      <w:proofErr w:type="spellEnd"/>
      <w:proofErr w:type="gramEnd"/>
      <w:r w:rsidRPr="009303B9">
        <w:rPr>
          <w:rFonts w:ascii="Times New Roman" w:hAnsi="Times New Roman" w:cs="Times New Roman"/>
          <w:sz w:val="24"/>
          <w:szCs w:val="24"/>
        </w:rPr>
        <w:t xml:space="preserve"> исследования проводились в 20-х годах Л.С. Выготским. Однако</w:t>
      </w:r>
      <w:proofErr w:type="gramStart"/>
      <w:r w:rsidRPr="009303B9">
        <w:rPr>
          <w:rFonts w:ascii="Times New Roman" w:hAnsi="Times New Roman" w:cs="Times New Roman"/>
          <w:sz w:val="24"/>
          <w:szCs w:val="24"/>
        </w:rPr>
        <w:t>,</w:t>
      </w:r>
      <w:proofErr w:type="gramEnd"/>
      <w:r w:rsidRPr="009303B9">
        <w:rPr>
          <w:rFonts w:ascii="Times New Roman" w:hAnsi="Times New Roman" w:cs="Times New Roman"/>
          <w:sz w:val="24"/>
          <w:szCs w:val="24"/>
        </w:rPr>
        <w:t xml:space="preserve"> создателем нейропсихологии является профессор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(1902-1977), который на протяжении многих лет, начиная с тридцатых годов и до конца </w:t>
      </w:r>
      <w:r w:rsidRPr="009303B9">
        <w:rPr>
          <w:rFonts w:ascii="Times New Roman" w:hAnsi="Times New Roman" w:cs="Times New Roman"/>
          <w:sz w:val="24"/>
          <w:szCs w:val="24"/>
        </w:rPr>
        <w:lastRenderedPageBreak/>
        <w:t xml:space="preserve">своей жизни, вместе со своими учениками последовательно разрабатывал различные разделы нейропсихологии и превратил ее в самостоятельную отрасль психологической науки, характеризующуюся своим предметом, своими методами и своим объектом исследования. </w:t>
      </w:r>
      <w:proofErr w:type="gramStart"/>
      <w:r w:rsidRPr="009303B9">
        <w:rPr>
          <w:rFonts w:ascii="Times New Roman" w:hAnsi="Times New Roman" w:cs="Times New Roman"/>
          <w:sz w:val="24"/>
          <w:szCs w:val="24"/>
        </w:rPr>
        <w:t xml:space="preserve">Вообще научное наследие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можно разделить на два основных раздела: первый условно можно обозначить как работы, посвященные различным общепсихологическим проблемам (изучение высших психических функций, их генеза, роли речи в организации поведения, роли исторических факторов в формировании психических процессов и т.д.); второй включает в себя исследования в области нейропсихологии, посвященные проблемам мозговой организации различных психических процессов.</w:t>
      </w:r>
      <w:proofErr w:type="gramEnd"/>
      <w:r w:rsidRPr="009303B9">
        <w:rPr>
          <w:rFonts w:ascii="Times New Roman" w:hAnsi="Times New Roman" w:cs="Times New Roman"/>
          <w:sz w:val="24"/>
          <w:szCs w:val="24"/>
        </w:rPr>
        <w:t xml:space="preserve"> Успех нейропсихологических исследований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был обеспечен, прежде всего, тем, что теоретической основой этих исследований было учение о ВПФ человека, которое он разрабатывал вместе с Л.С. Выготским, А.Н. Леонтьевым и другими отечественными психологами. </w:t>
      </w:r>
      <w:proofErr w:type="gramStart"/>
      <w:r w:rsidRPr="009303B9">
        <w:rPr>
          <w:rFonts w:ascii="Times New Roman" w:hAnsi="Times New Roman" w:cs="Times New Roman"/>
          <w:sz w:val="24"/>
          <w:szCs w:val="24"/>
        </w:rPr>
        <w:t xml:space="preserve">Т. о., теоретической основой нейропсихологических исследований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были его общепсихологические  представления о системном строении ВПФ, их изменчивости, пластичности, зависимости не только от генотипических, но и от </w:t>
      </w:r>
      <w:proofErr w:type="spellStart"/>
      <w:r w:rsidRPr="009303B9">
        <w:rPr>
          <w:rFonts w:ascii="Times New Roman" w:hAnsi="Times New Roman" w:cs="Times New Roman"/>
          <w:sz w:val="24"/>
          <w:szCs w:val="24"/>
        </w:rPr>
        <w:t>паратипических</w:t>
      </w:r>
      <w:proofErr w:type="spellEnd"/>
      <w:r w:rsidRPr="009303B9">
        <w:rPr>
          <w:rFonts w:ascii="Times New Roman" w:hAnsi="Times New Roman" w:cs="Times New Roman"/>
          <w:sz w:val="24"/>
          <w:szCs w:val="24"/>
        </w:rPr>
        <w:t xml:space="preserve"> факторов, их динамичности во времени и способах организации.</w:t>
      </w:r>
      <w:proofErr w:type="gramEnd"/>
      <w:r w:rsidRPr="009303B9">
        <w:rPr>
          <w:rFonts w:ascii="Times New Roman" w:hAnsi="Times New Roman" w:cs="Times New Roman"/>
          <w:sz w:val="24"/>
          <w:szCs w:val="24"/>
        </w:rPr>
        <w:t xml:space="preserve"> В многочисленных нейропсихологических работах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развивалась единая линия  </w:t>
      </w:r>
      <w:r w:rsidRPr="009303B9">
        <w:rPr>
          <w:rFonts w:ascii="Times New Roman" w:hAnsi="Times New Roman" w:cs="Times New Roman"/>
          <w:sz w:val="24"/>
          <w:szCs w:val="24"/>
        </w:rPr>
        <w:tab/>
        <w:t xml:space="preserve">исследований - от представлений о мозговой организации отдельных психических функций - к общим представлениям о принципах локализации любых психических процессов и о работе мозга как целого. Основной теоретической </w:t>
      </w:r>
      <w:r w:rsidRPr="009303B9">
        <w:rPr>
          <w:rFonts w:ascii="Times New Roman" w:hAnsi="Times New Roman" w:cs="Times New Roman"/>
          <w:sz w:val="24"/>
          <w:szCs w:val="24"/>
        </w:rPr>
        <w:tab/>
        <w:t xml:space="preserve">задачей нейропсихологических исследований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была разработка теории локализации высших психических функций человека, обозначенной им как </w:t>
      </w:r>
      <w:r w:rsidRPr="009303B9">
        <w:rPr>
          <w:rFonts w:ascii="Times New Roman" w:hAnsi="Times New Roman" w:cs="Times New Roman"/>
          <w:sz w:val="24"/>
          <w:szCs w:val="24"/>
        </w:rPr>
        <w:tab/>
        <w:t xml:space="preserve"> </w:t>
      </w:r>
      <w:r w:rsidRPr="009303B9">
        <w:rPr>
          <w:rFonts w:ascii="Times New Roman" w:hAnsi="Times New Roman" w:cs="Times New Roman"/>
          <w:i/>
          <w:sz w:val="24"/>
          <w:szCs w:val="24"/>
        </w:rPr>
        <w:t xml:space="preserve">теория системной динамической локализации функций. </w:t>
      </w:r>
      <w:r w:rsidRPr="009303B9">
        <w:rPr>
          <w:rFonts w:ascii="Times New Roman" w:hAnsi="Times New Roman" w:cs="Times New Roman"/>
          <w:sz w:val="24"/>
          <w:szCs w:val="24"/>
        </w:rPr>
        <w:t xml:space="preserve"> Нейропсихологические исследования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включают в себя два основных типа работ: во-первых, работы, которые можно объединить под названием «</w:t>
      </w:r>
      <w:proofErr w:type="spellStart"/>
      <w:r w:rsidRPr="009303B9">
        <w:rPr>
          <w:rFonts w:ascii="Times New Roman" w:hAnsi="Times New Roman" w:cs="Times New Roman"/>
          <w:sz w:val="24"/>
          <w:szCs w:val="24"/>
        </w:rPr>
        <w:t>синдромология</w:t>
      </w:r>
      <w:proofErr w:type="spellEnd"/>
      <w:r w:rsidRPr="009303B9">
        <w:rPr>
          <w:rFonts w:ascii="Times New Roman" w:hAnsi="Times New Roman" w:cs="Times New Roman"/>
          <w:sz w:val="24"/>
          <w:szCs w:val="24"/>
        </w:rPr>
        <w:t xml:space="preserve">», т.е. изучение различных нейропсихологических синдромов, возникающих при локальных поражениях мозга; во-вторых, исследования разных </w:t>
      </w:r>
      <w:r w:rsidRPr="009303B9">
        <w:rPr>
          <w:rFonts w:ascii="Times New Roman" w:hAnsi="Times New Roman" w:cs="Times New Roman"/>
          <w:sz w:val="24"/>
          <w:szCs w:val="24"/>
        </w:rPr>
        <w:tab/>
        <w:t xml:space="preserve">форм нарушения того или иного психического процесса вследствие различных локальных поражений мозга. Сюда относятся работы по нейропсихологии речи, памяти, восприятия, мышления, т.е. работы по нейропсихологии познавательных процессов. Следует отметить, что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считал необходимым тесное объединение нейропсихологических знаний с собственно-неврологическими и нейрохирургическими клиническими данными для более тщательного уточнения структурных и функциональных основ нейропсихологических синдромов. Тесная связь с клиникой - со всем арсеналом клинических исследований больного (неврологическим, </w:t>
      </w:r>
      <w:proofErr w:type="spellStart"/>
      <w:r w:rsidRPr="009303B9">
        <w:rPr>
          <w:rFonts w:ascii="Times New Roman" w:hAnsi="Times New Roman" w:cs="Times New Roman"/>
          <w:sz w:val="24"/>
          <w:szCs w:val="24"/>
        </w:rPr>
        <w:t>ангеографическим</w:t>
      </w:r>
      <w:proofErr w:type="spellEnd"/>
      <w:r w:rsidRPr="009303B9">
        <w:rPr>
          <w:rFonts w:ascii="Times New Roman" w:hAnsi="Times New Roman" w:cs="Times New Roman"/>
          <w:sz w:val="24"/>
          <w:szCs w:val="24"/>
        </w:rPr>
        <w:t xml:space="preserve">, ЭЭГ, рентгенографическим, отоневрологическим и др.) - была основой всей нейропсихологической работы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Прослеживая историю нейропсихологических работ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можно выделить в ней несколько периодов: а) ранний период (конец 20-х - начало 30-х гг.); б) предвоенный период; в) военный период и первые послевоенные годы; г) возвращение к нейропсихологической тематике после короткого перерыва (конец 50-х - начало 60-х); д) период интенсивной разработки нейропсихологии, продлившийся до конца жизни (60-70-е гг</w:t>
      </w:r>
      <w:proofErr w:type="gramStart"/>
      <w:r w:rsidRPr="009303B9">
        <w:rPr>
          <w:rFonts w:ascii="Times New Roman" w:hAnsi="Times New Roman" w:cs="Times New Roman"/>
          <w:sz w:val="24"/>
          <w:szCs w:val="24"/>
        </w:rPr>
        <w:t xml:space="preserve">.).. </w:t>
      </w:r>
      <w:proofErr w:type="gramEnd"/>
      <w:r w:rsidRPr="009303B9">
        <w:rPr>
          <w:rFonts w:ascii="Times New Roman" w:hAnsi="Times New Roman" w:cs="Times New Roman"/>
          <w:sz w:val="24"/>
          <w:szCs w:val="24"/>
        </w:rPr>
        <w:t xml:space="preserve">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опубликовал большое число работ </w:t>
      </w:r>
      <w:r w:rsidR="009303B9" w:rsidRPr="009303B9">
        <w:rPr>
          <w:rFonts w:ascii="Times New Roman" w:hAnsi="Times New Roman" w:cs="Times New Roman"/>
          <w:sz w:val="24"/>
          <w:szCs w:val="24"/>
        </w:rPr>
        <w:t xml:space="preserve">по нейропсихологии, многие </w:t>
      </w:r>
      <w:r w:rsidRPr="009303B9">
        <w:rPr>
          <w:rFonts w:ascii="Times New Roman" w:hAnsi="Times New Roman" w:cs="Times New Roman"/>
          <w:sz w:val="24"/>
          <w:szCs w:val="24"/>
        </w:rPr>
        <w:t xml:space="preserve">из которых были переведены на различные иностранные языки. Следует отметить, что за рубежом — особенно за последнее время — был опубликован целый ряд руководств по нейропсихологии. К их числу относятся: «Нейропсихология человека» X. </w:t>
      </w:r>
      <w:proofErr w:type="spellStart"/>
      <w:r w:rsidRPr="009303B9">
        <w:rPr>
          <w:rFonts w:ascii="Times New Roman" w:hAnsi="Times New Roman" w:cs="Times New Roman"/>
          <w:sz w:val="24"/>
          <w:szCs w:val="24"/>
        </w:rPr>
        <w:t>Экаэна</w:t>
      </w:r>
      <w:proofErr w:type="spellEnd"/>
      <w:r w:rsidRPr="009303B9">
        <w:rPr>
          <w:rFonts w:ascii="Times New Roman" w:hAnsi="Times New Roman" w:cs="Times New Roman"/>
          <w:sz w:val="24"/>
          <w:szCs w:val="24"/>
        </w:rPr>
        <w:t xml:space="preserve"> и М. Альберта «</w:t>
      </w:r>
      <w:proofErr w:type="spellStart"/>
      <w:proofErr w:type="gramStart"/>
      <w:r w:rsidRPr="009303B9">
        <w:rPr>
          <w:rFonts w:ascii="Times New Roman" w:hAnsi="Times New Roman" w:cs="Times New Roman"/>
          <w:sz w:val="24"/>
          <w:szCs w:val="24"/>
        </w:rPr>
        <w:t>Н</w:t>
      </w:r>
      <w:proofErr w:type="gramEnd"/>
      <w:r w:rsidRPr="009303B9">
        <w:rPr>
          <w:rFonts w:ascii="Times New Roman" w:hAnsi="Times New Roman" w:cs="Times New Roman"/>
          <w:sz w:val="24"/>
          <w:szCs w:val="24"/>
        </w:rPr>
        <w:t>umаn</w:t>
      </w:r>
      <w:proofErr w:type="spellEnd"/>
      <w:r w:rsidRPr="009303B9">
        <w:rPr>
          <w:rFonts w:ascii="Times New Roman" w:hAnsi="Times New Roman" w:cs="Times New Roman"/>
          <w:sz w:val="24"/>
          <w:szCs w:val="24"/>
        </w:rPr>
        <w:t xml:space="preserve"> </w:t>
      </w:r>
      <w:proofErr w:type="spellStart"/>
      <w:r w:rsidRPr="009303B9">
        <w:rPr>
          <w:rFonts w:ascii="Times New Roman" w:hAnsi="Times New Roman" w:cs="Times New Roman"/>
          <w:sz w:val="24"/>
          <w:szCs w:val="24"/>
        </w:rPr>
        <w:t>Neuropsychology</w:t>
      </w:r>
      <w:proofErr w:type="spellEnd"/>
      <w:r w:rsidRPr="009303B9">
        <w:rPr>
          <w:rFonts w:ascii="Times New Roman" w:hAnsi="Times New Roman" w:cs="Times New Roman"/>
          <w:sz w:val="24"/>
          <w:szCs w:val="24"/>
        </w:rPr>
        <w:t xml:space="preserve">», (1978), «Основы нейропсихологии человека» Б. Колба и Я. </w:t>
      </w:r>
      <w:proofErr w:type="spellStart"/>
      <w:r w:rsidRPr="009303B9">
        <w:rPr>
          <w:rFonts w:ascii="Times New Roman" w:hAnsi="Times New Roman" w:cs="Times New Roman"/>
          <w:sz w:val="24"/>
          <w:szCs w:val="24"/>
        </w:rPr>
        <w:t>Уишоу</w:t>
      </w:r>
      <w:proofErr w:type="spellEnd"/>
      <w:r w:rsidRPr="009303B9">
        <w:rPr>
          <w:rFonts w:ascii="Times New Roman" w:hAnsi="Times New Roman" w:cs="Times New Roman"/>
          <w:sz w:val="24"/>
          <w:szCs w:val="24"/>
        </w:rPr>
        <w:t xml:space="preserve">, </w:t>
      </w:r>
      <w:r w:rsidRPr="009303B9">
        <w:rPr>
          <w:rFonts w:ascii="Times New Roman" w:hAnsi="Times New Roman" w:cs="Times New Roman"/>
          <w:sz w:val="24"/>
          <w:szCs w:val="24"/>
        </w:rPr>
        <w:lastRenderedPageBreak/>
        <w:t xml:space="preserve">(1980); «Клиническая нейропсихология», (1984) под ред. Патрика E. </w:t>
      </w:r>
      <w:proofErr w:type="spellStart"/>
      <w:r w:rsidRPr="009303B9">
        <w:rPr>
          <w:rFonts w:ascii="Times New Roman" w:hAnsi="Times New Roman" w:cs="Times New Roman"/>
          <w:sz w:val="24"/>
          <w:szCs w:val="24"/>
        </w:rPr>
        <w:t>Лоди</w:t>
      </w:r>
      <w:proofErr w:type="spellEnd"/>
      <w:r w:rsidRPr="009303B9">
        <w:rPr>
          <w:rFonts w:ascii="Times New Roman" w:hAnsi="Times New Roman" w:cs="Times New Roman"/>
          <w:sz w:val="24"/>
          <w:szCs w:val="24"/>
        </w:rPr>
        <w:t xml:space="preserve"> и Джемса М. </w:t>
      </w:r>
      <w:proofErr w:type="spellStart"/>
      <w:r w:rsidRPr="009303B9">
        <w:rPr>
          <w:rFonts w:ascii="Times New Roman" w:hAnsi="Times New Roman" w:cs="Times New Roman"/>
          <w:sz w:val="24"/>
          <w:szCs w:val="24"/>
        </w:rPr>
        <w:t>Шеара</w:t>
      </w:r>
      <w:proofErr w:type="spellEnd"/>
      <w:r w:rsidRPr="009303B9">
        <w:rPr>
          <w:rFonts w:ascii="Times New Roman" w:hAnsi="Times New Roman" w:cs="Times New Roman"/>
          <w:sz w:val="24"/>
          <w:szCs w:val="24"/>
        </w:rPr>
        <w:t xml:space="preserve">, «Клиническая нейропсихология», (1979) под ред. К. М. </w:t>
      </w:r>
      <w:proofErr w:type="spellStart"/>
      <w:r w:rsidRPr="009303B9">
        <w:rPr>
          <w:rFonts w:ascii="Times New Roman" w:hAnsi="Times New Roman" w:cs="Times New Roman"/>
          <w:sz w:val="24"/>
          <w:szCs w:val="24"/>
        </w:rPr>
        <w:t>Хелмана</w:t>
      </w:r>
      <w:proofErr w:type="spellEnd"/>
      <w:r w:rsidRPr="009303B9">
        <w:rPr>
          <w:rFonts w:ascii="Times New Roman" w:hAnsi="Times New Roman" w:cs="Times New Roman"/>
          <w:sz w:val="24"/>
          <w:szCs w:val="24"/>
        </w:rPr>
        <w:t xml:space="preserve"> и Е. </w:t>
      </w:r>
      <w:proofErr w:type="spellStart"/>
      <w:r w:rsidRPr="009303B9">
        <w:rPr>
          <w:rFonts w:ascii="Times New Roman" w:hAnsi="Times New Roman" w:cs="Times New Roman"/>
          <w:sz w:val="24"/>
          <w:szCs w:val="24"/>
        </w:rPr>
        <w:t>Валенстейна</w:t>
      </w:r>
      <w:proofErr w:type="spellEnd"/>
      <w:r w:rsidRPr="009303B9">
        <w:rPr>
          <w:rFonts w:ascii="Times New Roman" w:hAnsi="Times New Roman" w:cs="Times New Roman"/>
          <w:sz w:val="24"/>
          <w:szCs w:val="24"/>
        </w:rPr>
        <w:t xml:space="preserve">; «Нейропсихология леворукости», (1980) под ред. Дж. </w:t>
      </w:r>
      <w:proofErr w:type="spellStart"/>
      <w:r w:rsidRPr="009303B9">
        <w:rPr>
          <w:rFonts w:ascii="Times New Roman" w:hAnsi="Times New Roman" w:cs="Times New Roman"/>
          <w:sz w:val="24"/>
          <w:szCs w:val="24"/>
        </w:rPr>
        <w:t>Херрона</w:t>
      </w:r>
      <w:proofErr w:type="spellEnd"/>
      <w:r w:rsidRPr="009303B9">
        <w:rPr>
          <w:rFonts w:ascii="Times New Roman" w:hAnsi="Times New Roman" w:cs="Times New Roman"/>
          <w:sz w:val="24"/>
          <w:szCs w:val="24"/>
        </w:rPr>
        <w:t xml:space="preserve"> и ряд других.  Нейропсихология в настоящее время — интенсивно развивающаяся отрасль психологической науки, где идет непрерывное накопление новых знаний, новых фактов, что связано, прежде всего, с большими успехами нейрохирургии  (развитием компьютерной томографии, микрохирургии, нейрохирургии сосудистых поражений мозга и др.). </w:t>
      </w:r>
      <w:r w:rsidRPr="009303B9">
        <w:rPr>
          <w:rFonts w:ascii="Times New Roman" w:hAnsi="Times New Roman" w:cs="Times New Roman"/>
          <w:sz w:val="24"/>
          <w:szCs w:val="24"/>
        </w:rPr>
        <w:tab/>
        <w:t xml:space="preserve">Комплексный характер знаний, которые </w:t>
      </w:r>
      <w:r w:rsidR="00161181" w:rsidRPr="009303B9">
        <w:rPr>
          <w:rFonts w:ascii="Times New Roman" w:hAnsi="Times New Roman" w:cs="Times New Roman"/>
          <w:sz w:val="24"/>
          <w:szCs w:val="24"/>
        </w:rPr>
        <w:t>используются для построения тео</w:t>
      </w:r>
      <w:r w:rsidRPr="009303B9">
        <w:rPr>
          <w:rFonts w:ascii="Times New Roman" w:hAnsi="Times New Roman" w:cs="Times New Roman"/>
          <w:sz w:val="24"/>
          <w:szCs w:val="24"/>
        </w:rPr>
        <w:t xml:space="preserve">ретических моделей нейропсихологии, </w:t>
      </w:r>
      <w:r w:rsidR="00161181" w:rsidRPr="009303B9">
        <w:rPr>
          <w:rFonts w:ascii="Times New Roman" w:hAnsi="Times New Roman" w:cs="Times New Roman"/>
          <w:sz w:val="24"/>
          <w:szCs w:val="24"/>
        </w:rPr>
        <w:t>определяется комплексным, много</w:t>
      </w:r>
      <w:r w:rsidRPr="009303B9">
        <w:rPr>
          <w:rFonts w:ascii="Times New Roman" w:hAnsi="Times New Roman" w:cs="Times New Roman"/>
          <w:sz w:val="24"/>
          <w:szCs w:val="24"/>
        </w:rPr>
        <w:t xml:space="preserve">плановым характером </w:t>
      </w:r>
      <w:r w:rsidRPr="009303B9">
        <w:rPr>
          <w:rFonts w:ascii="Times New Roman" w:hAnsi="Times New Roman" w:cs="Times New Roman"/>
          <w:b/>
          <w:sz w:val="24"/>
          <w:szCs w:val="24"/>
        </w:rPr>
        <w:t xml:space="preserve">центральной проблемы нейропсихологии «мозг как субстрат психических процессов». </w:t>
      </w:r>
      <w:r w:rsidRPr="009303B9">
        <w:rPr>
          <w:rFonts w:ascii="Times New Roman" w:hAnsi="Times New Roman" w:cs="Times New Roman"/>
          <w:sz w:val="24"/>
          <w:szCs w:val="24"/>
        </w:rPr>
        <w:t xml:space="preserve">Эта проблема является междисциплинарной, и продвижение вперед по пути ее решения возможно лишь с помощью общих усилий многих наук, в том числе и нейропсихологии. </w:t>
      </w:r>
    </w:p>
    <w:p w:rsidR="00470092" w:rsidRPr="009303B9" w:rsidRDefault="00470092" w:rsidP="00161181">
      <w:pPr>
        <w:rPr>
          <w:rFonts w:ascii="Times New Roman" w:eastAsiaTheme="minorEastAsia" w:hAnsi="Times New Roman" w:cs="Times New Roman"/>
          <w:b/>
          <w:bCs/>
          <w:i/>
          <w:iCs/>
          <w:sz w:val="24"/>
          <w:szCs w:val="24"/>
        </w:rPr>
      </w:pPr>
      <w:r w:rsidRPr="009303B9">
        <w:rPr>
          <w:rFonts w:ascii="Times New Roman" w:hAnsi="Times New Roman" w:cs="Times New Roman"/>
          <w:sz w:val="24"/>
          <w:szCs w:val="24"/>
        </w:rPr>
        <w:t xml:space="preserve">Современная нейропсихология развивается в основном двумя путями. Один из них — это отечественная нейропсихология, созданная трудами Л. С. Выготского,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и продолжаемая его учениками и последователями; другой—это традиционная западная нейропсихология, наиболее яркими </w:t>
      </w:r>
      <w:proofErr w:type="gramStart"/>
      <w:r w:rsidRPr="009303B9">
        <w:rPr>
          <w:rFonts w:ascii="Times New Roman" w:hAnsi="Times New Roman" w:cs="Times New Roman"/>
          <w:sz w:val="24"/>
          <w:szCs w:val="24"/>
        </w:rPr>
        <w:t>представителями</w:t>
      </w:r>
      <w:proofErr w:type="gramEnd"/>
      <w:r w:rsidRPr="009303B9">
        <w:rPr>
          <w:rFonts w:ascii="Times New Roman" w:hAnsi="Times New Roman" w:cs="Times New Roman"/>
          <w:sz w:val="24"/>
          <w:szCs w:val="24"/>
        </w:rPr>
        <w:t xml:space="preserve"> которой являются такие </w:t>
      </w:r>
      <w:proofErr w:type="spellStart"/>
      <w:r w:rsidRPr="009303B9">
        <w:rPr>
          <w:rFonts w:ascii="Times New Roman" w:hAnsi="Times New Roman" w:cs="Times New Roman"/>
          <w:sz w:val="24"/>
          <w:szCs w:val="24"/>
        </w:rPr>
        <w:t>нейропсихологи</w:t>
      </w:r>
      <w:proofErr w:type="spellEnd"/>
      <w:r w:rsidRPr="009303B9">
        <w:rPr>
          <w:rFonts w:ascii="Times New Roman" w:hAnsi="Times New Roman" w:cs="Times New Roman"/>
          <w:sz w:val="24"/>
          <w:szCs w:val="24"/>
        </w:rPr>
        <w:t xml:space="preserve">, как Р. </w:t>
      </w:r>
      <w:proofErr w:type="spellStart"/>
      <w:r w:rsidRPr="009303B9">
        <w:rPr>
          <w:rFonts w:ascii="Times New Roman" w:hAnsi="Times New Roman" w:cs="Times New Roman"/>
          <w:sz w:val="24"/>
          <w:szCs w:val="24"/>
        </w:rPr>
        <w:t>Рейтан</w:t>
      </w:r>
      <w:proofErr w:type="spellEnd"/>
      <w:r w:rsidRPr="009303B9">
        <w:rPr>
          <w:rFonts w:ascii="Times New Roman" w:hAnsi="Times New Roman" w:cs="Times New Roman"/>
          <w:sz w:val="24"/>
          <w:szCs w:val="24"/>
        </w:rPr>
        <w:t xml:space="preserve">, </w:t>
      </w:r>
      <w:proofErr w:type="spellStart"/>
      <w:r w:rsidRPr="009303B9">
        <w:rPr>
          <w:rFonts w:ascii="Times New Roman" w:hAnsi="Times New Roman" w:cs="Times New Roman"/>
          <w:sz w:val="24"/>
          <w:szCs w:val="24"/>
        </w:rPr>
        <w:t>Д.Бенсон</w:t>
      </w:r>
      <w:proofErr w:type="spellEnd"/>
      <w:r w:rsidRPr="009303B9">
        <w:rPr>
          <w:rFonts w:ascii="Times New Roman" w:hAnsi="Times New Roman" w:cs="Times New Roman"/>
          <w:sz w:val="24"/>
          <w:szCs w:val="24"/>
        </w:rPr>
        <w:t xml:space="preserve">, X. </w:t>
      </w:r>
      <w:proofErr w:type="spellStart"/>
      <w:r w:rsidRPr="009303B9">
        <w:rPr>
          <w:rFonts w:ascii="Times New Roman" w:hAnsi="Times New Roman" w:cs="Times New Roman"/>
          <w:sz w:val="24"/>
          <w:szCs w:val="24"/>
        </w:rPr>
        <w:t>Экаэн</w:t>
      </w:r>
      <w:proofErr w:type="spellEnd"/>
      <w:r w:rsidRPr="009303B9">
        <w:rPr>
          <w:rFonts w:ascii="Times New Roman" w:hAnsi="Times New Roman" w:cs="Times New Roman"/>
          <w:sz w:val="24"/>
          <w:szCs w:val="24"/>
        </w:rPr>
        <w:t xml:space="preserve">, О. </w:t>
      </w:r>
      <w:proofErr w:type="spellStart"/>
      <w:r w:rsidRPr="009303B9">
        <w:rPr>
          <w:rFonts w:ascii="Times New Roman" w:hAnsi="Times New Roman" w:cs="Times New Roman"/>
          <w:sz w:val="24"/>
          <w:szCs w:val="24"/>
        </w:rPr>
        <w:t>Зангвилл</w:t>
      </w:r>
      <w:proofErr w:type="spellEnd"/>
      <w:r w:rsidRPr="009303B9">
        <w:rPr>
          <w:rFonts w:ascii="Times New Roman" w:hAnsi="Times New Roman" w:cs="Times New Roman"/>
          <w:sz w:val="24"/>
          <w:szCs w:val="24"/>
        </w:rPr>
        <w:t xml:space="preserve"> и др. Западная нейропсихология достигла больших успехов в разработке количественных методов исследования </w:t>
      </w:r>
      <w:proofErr w:type="spellStart"/>
      <w:proofErr w:type="gramStart"/>
      <w:r w:rsidRPr="009303B9">
        <w:rPr>
          <w:rFonts w:ascii="Times New Roman" w:hAnsi="Times New Roman" w:cs="Times New Roman"/>
          <w:sz w:val="24"/>
          <w:szCs w:val="24"/>
        </w:rPr>
        <w:t>по-следствий</w:t>
      </w:r>
      <w:proofErr w:type="spellEnd"/>
      <w:proofErr w:type="gramEnd"/>
      <w:r w:rsidRPr="009303B9">
        <w:rPr>
          <w:rFonts w:ascii="Times New Roman" w:hAnsi="Times New Roman" w:cs="Times New Roman"/>
          <w:sz w:val="24"/>
          <w:szCs w:val="24"/>
        </w:rPr>
        <w:t xml:space="preserve"> мозговых поражений, но фактически не имеет общей концептуальной схемы работы мозга, общей нейропсихологической теории, объясняющей принципы функционирования мозга как целого. В теоретическом отношении она берет начало главным образом от бихевиоризма и неврологии (эмпирических данных), а также от </w:t>
      </w:r>
      <w:proofErr w:type="spellStart"/>
      <w:r w:rsidRPr="009303B9">
        <w:rPr>
          <w:rFonts w:ascii="Times New Roman" w:hAnsi="Times New Roman" w:cs="Times New Roman"/>
          <w:sz w:val="24"/>
          <w:szCs w:val="24"/>
        </w:rPr>
        <w:t>психометрики</w:t>
      </w:r>
      <w:proofErr w:type="spellEnd"/>
      <w:r w:rsidRPr="009303B9">
        <w:rPr>
          <w:rFonts w:ascii="Times New Roman" w:hAnsi="Times New Roman" w:cs="Times New Roman"/>
          <w:sz w:val="24"/>
          <w:szCs w:val="24"/>
        </w:rPr>
        <w:t xml:space="preserve">. В результате западная нейропсихология идет по пути непосредственного (по существу, </w:t>
      </w:r>
      <w:proofErr w:type="spellStart"/>
      <w:r w:rsidRPr="009303B9">
        <w:rPr>
          <w:rFonts w:ascii="Times New Roman" w:hAnsi="Times New Roman" w:cs="Times New Roman"/>
          <w:sz w:val="24"/>
          <w:szCs w:val="24"/>
        </w:rPr>
        <w:t>психоморфологического</w:t>
      </w:r>
      <w:proofErr w:type="spellEnd"/>
      <w:r w:rsidRPr="009303B9">
        <w:rPr>
          <w:rFonts w:ascii="Times New Roman" w:hAnsi="Times New Roman" w:cs="Times New Roman"/>
          <w:sz w:val="24"/>
          <w:szCs w:val="24"/>
        </w:rPr>
        <w:t xml:space="preserve">) сопоставления </w:t>
      </w:r>
      <w:r w:rsidRPr="009303B9">
        <w:rPr>
          <w:rFonts w:ascii="Times New Roman" w:hAnsi="Times New Roman" w:cs="Times New Roman"/>
          <w:sz w:val="24"/>
          <w:szCs w:val="24"/>
        </w:rPr>
        <w:tab/>
        <w:t xml:space="preserve">нарушений отдельных психических процессов с поражениями определенных участков мозга. Но, здесь следует отметить, что благодаря адаптированным переводам работ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и «</w:t>
      </w:r>
      <w:proofErr w:type="spellStart"/>
      <w:r w:rsidRPr="009303B9">
        <w:rPr>
          <w:rFonts w:ascii="Times New Roman" w:hAnsi="Times New Roman" w:cs="Times New Roman"/>
          <w:sz w:val="24"/>
          <w:szCs w:val="24"/>
        </w:rPr>
        <w:t>луриевских</w:t>
      </w:r>
      <w:proofErr w:type="spellEnd"/>
      <w:r w:rsidRPr="009303B9">
        <w:rPr>
          <w:rFonts w:ascii="Times New Roman" w:hAnsi="Times New Roman" w:cs="Times New Roman"/>
          <w:sz w:val="24"/>
          <w:szCs w:val="24"/>
        </w:rPr>
        <w:t xml:space="preserve"> методов», выполненный А.Л. </w:t>
      </w:r>
      <w:proofErr w:type="spellStart"/>
      <w:r w:rsidRPr="009303B9">
        <w:rPr>
          <w:rFonts w:ascii="Times New Roman" w:hAnsi="Times New Roman" w:cs="Times New Roman"/>
          <w:sz w:val="24"/>
          <w:szCs w:val="24"/>
        </w:rPr>
        <w:t>Кристенсен</w:t>
      </w:r>
      <w:proofErr w:type="spellEnd"/>
      <w:r w:rsidRPr="009303B9">
        <w:rPr>
          <w:rFonts w:ascii="Times New Roman" w:hAnsi="Times New Roman" w:cs="Times New Roman"/>
          <w:sz w:val="24"/>
          <w:szCs w:val="24"/>
        </w:rPr>
        <w:t xml:space="preserve">,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стал особенно популярен в Западном мире и Америке. Его работы продемонстрировали применение гибкого подхода в нейропсихологии. </w:t>
      </w:r>
      <w:proofErr w:type="spellStart"/>
      <w:r w:rsidRPr="009303B9">
        <w:rPr>
          <w:rFonts w:ascii="Times New Roman" w:hAnsi="Times New Roman" w:cs="Times New Roman"/>
          <w:sz w:val="24"/>
          <w:szCs w:val="24"/>
        </w:rPr>
        <w:t>Т.о</w:t>
      </w:r>
      <w:proofErr w:type="spellEnd"/>
      <w:r w:rsidRPr="009303B9">
        <w:rPr>
          <w:rFonts w:ascii="Times New Roman" w:hAnsi="Times New Roman" w:cs="Times New Roman"/>
          <w:sz w:val="24"/>
          <w:szCs w:val="24"/>
        </w:rPr>
        <w:t xml:space="preserve">., в западной нейропсихологии под влиянием работ А.Р.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наблюдается переход от статического рассмотрения взаимоотношения «мозг-поведение» </w:t>
      </w:r>
      <w:proofErr w:type="gramStart"/>
      <w:r w:rsidRPr="009303B9">
        <w:rPr>
          <w:rFonts w:ascii="Times New Roman" w:hAnsi="Times New Roman" w:cs="Times New Roman"/>
          <w:sz w:val="24"/>
          <w:szCs w:val="24"/>
        </w:rPr>
        <w:t>к</w:t>
      </w:r>
      <w:proofErr w:type="gramEnd"/>
      <w:r w:rsidRPr="009303B9">
        <w:rPr>
          <w:rFonts w:ascii="Times New Roman" w:hAnsi="Times New Roman" w:cs="Times New Roman"/>
          <w:sz w:val="24"/>
          <w:szCs w:val="24"/>
        </w:rPr>
        <w:t xml:space="preserve"> более динамическому и контекстно-зависимому. Сейчас разработано достаточное количество </w:t>
      </w:r>
      <w:proofErr w:type="spellStart"/>
      <w:r w:rsidRPr="009303B9">
        <w:rPr>
          <w:rFonts w:ascii="Times New Roman" w:hAnsi="Times New Roman" w:cs="Times New Roman"/>
          <w:sz w:val="24"/>
          <w:szCs w:val="24"/>
        </w:rPr>
        <w:t>нео-Луриевских</w:t>
      </w:r>
      <w:proofErr w:type="spellEnd"/>
      <w:r w:rsidRPr="009303B9">
        <w:rPr>
          <w:rFonts w:ascii="Times New Roman" w:hAnsi="Times New Roman" w:cs="Times New Roman"/>
          <w:sz w:val="24"/>
          <w:szCs w:val="24"/>
        </w:rPr>
        <w:t xml:space="preserve"> методов с опорой на специфические аспекты теоретического Лу-</w:t>
      </w:r>
      <w:proofErr w:type="spellStart"/>
      <w:r w:rsidRPr="009303B9">
        <w:rPr>
          <w:rFonts w:ascii="Times New Roman" w:hAnsi="Times New Roman" w:cs="Times New Roman"/>
          <w:sz w:val="24"/>
          <w:szCs w:val="24"/>
        </w:rPr>
        <w:t>риевского</w:t>
      </w:r>
      <w:proofErr w:type="spellEnd"/>
      <w:r w:rsidRPr="009303B9">
        <w:rPr>
          <w:rFonts w:ascii="Times New Roman" w:hAnsi="Times New Roman" w:cs="Times New Roman"/>
          <w:sz w:val="24"/>
          <w:szCs w:val="24"/>
        </w:rPr>
        <w:t xml:space="preserve"> подхода. </w:t>
      </w:r>
      <w:proofErr w:type="gramStart"/>
      <w:r w:rsidRPr="009303B9">
        <w:rPr>
          <w:rFonts w:ascii="Times New Roman" w:hAnsi="Times New Roman" w:cs="Times New Roman"/>
          <w:sz w:val="24"/>
          <w:szCs w:val="24"/>
        </w:rPr>
        <w:t>Например, «Батарея оценки для детей Кауфмана» (</w:t>
      </w:r>
      <w:proofErr w:type="spellStart"/>
      <w:r w:rsidRPr="009303B9">
        <w:rPr>
          <w:rFonts w:ascii="Times New Roman" w:hAnsi="Times New Roman" w:cs="Times New Roman"/>
          <w:sz w:val="24"/>
          <w:szCs w:val="24"/>
        </w:rPr>
        <w:t>Kaufman</w:t>
      </w:r>
      <w:proofErr w:type="spellEnd"/>
      <w:r w:rsidRPr="009303B9">
        <w:rPr>
          <w:rFonts w:ascii="Times New Roman" w:hAnsi="Times New Roman" w:cs="Times New Roman"/>
          <w:sz w:val="24"/>
          <w:szCs w:val="24"/>
        </w:rPr>
        <w:t xml:space="preserve"> -ABC) была одной из первых батарей оценки интеллекта детей в США, в которой сделана попытка определить не столько результаты выполнения теста, сколько ментальные процессы, стоящие за их получением, в частности анализировать симультанные и </w:t>
      </w:r>
      <w:proofErr w:type="spellStart"/>
      <w:r w:rsidRPr="009303B9">
        <w:rPr>
          <w:rFonts w:ascii="Times New Roman" w:hAnsi="Times New Roman" w:cs="Times New Roman"/>
          <w:sz w:val="24"/>
          <w:szCs w:val="24"/>
        </w:rPr>
        <w:t>сукцессивные</w:t>
      </w:r>
      <w:proofErr w:type="spellEnd"/>
      <w:r w:rsidRPr="009303B9">
        <w:rPr>
          <w:rFonts w:ascii="Times New Roman" w:hAnsi="Times New Roman" w:cs="Times New Roman"/>
          <w:sz w:val="24"/>
          <w:szCs w:val="24"/>
        </w:rPr>
        <w:t xml:space="preserve"> аспекты умственных операций.</w:t>
      </w:r>
      <w:proofErr w:type="gramEnd"/>
      <w:r w:rsidRPr="009303B9">
        <w:rPr>
          <w:rFonts w:ascii="Times New Roman" w:hAnsi="Times New Roman" w:cs="Times New Roman"/>
          <w:sz w:val="24"/>
          <w:szCs w:val="24"/>
        </w:rPr>
        <w:t xml:space="preserve"> Или, новая система когнитивной оценки </w:t>
      </w:r>
      <w:proofErr w:type="spellStart"/>
      <w:r w:rsidRPr="009303B9">
        <w:rPr>
          <w:rFonts w:ascii="Times New Roman" w:hAnsi="Times New Roman" w:cs="Times New Roman"/>
          <w:sz w:val="24"/>
          <w:szCs w:val="24"/>
        </w:rPr>
        <w:t>Даса</w:t>
      </w:r>
      <w:proofErr w:type="spellEnd"/>
      <w:r w:rsidRPr="009303B9">
        <w:rPr>
          <w:rFonts w:ascii="Times New Roman" w:hAnsi="Times New Roman" w:cs="Times New Roman"/>
          <w:sz w:val="24"/>
          <w:szCs w:val="24"/>
        </w:rPr>
        <w:t xml:space="preserve"> и На-</w:t>
      </w:r>
      <w:proofErr w:type="spellStart"/>
      <w:r w:rsidRPr="009303B9">
        <w:rPr>
          <w:rFonts w:ascii="Times New Roman" w:hAnsi="Times New Roman" w:cs="Times New Roman"/>
          <w:sz w:val="24"/>
          <w:szCs w:val="24"/>
        </w:rPr>
        <w:t>глиери</w:t>
      </w:r>
      <w:proofErr w:type="spellEnd"/>
      <w:r w:rsidRPr="009303B9">
        <w:rPr>
          <w:rFonts w:ascii="Times New Roman" w:hAnsi="Times New Roman" w:cs="Times New Roman"/>
          <w:sz w:val="24"/>
          <w:szCs w:val="24"/>
        </w:rPr>
        <w:t xml:space="preserve">, развитая на основе системы оценки интеллектуальных функций PASS, основывается на </w:t>
      </w:r>
      <w:proofErr w:type="spellStart"/>
      <w:r w:rsidRPr="009303B9">
        <w:rPr>
          <w:rFonts w:ascii="Times New Roman" w:hAnsi="Times New Roman" w:cs="Times New Roman"/>
          <w:sz w:val="24"/>
          <w:szCs w:val="24"/>
        </w:rPr>
        <w:t>Луриевских</w:t>
      </w:r>
      <w:proofErr w:type="spellEnd"/>
      <w:r w:rsidRPr="009303B9">
        <w:rPr>
          <w:rFonts w:ascii="Times New Roman" w:hAnsi="Times New Roman" w:cs="Times New Roman"/>
          <w:sz w:val="24"/>
          <w:szCs w:val="24"/>
        </w:rPr>
        <w:t xml:space="preserve"> представлениях о параллельной и последовательной переработке информации. </w:t>
      </w:r>
      <w:proofErr w:type="gramStart"/>
      <w:r w:rsidRPr="009303B9">
        <w:rPr>
          <w:rFonts w:ascii="Times New Roman" w:hAnsi="Times New Roman" w:cs="Times New Roman"/>
          <w:sz w:val="24"/>
          <w:szCs w:val="24"/>
        </w:rPr>
        <w:t xml:space="preserve">Но, наиболее известной попыткой создать психометрическую версию </w:t>
      </w:r>
      <w:proofErr w:type="spellStart"/>
      <w:r w:rsidRPr="009303B9">
        <w:rPr>
          <w:rFonts w:ascii="Times New Roman" w:hAnsi="Times New Roman" w:cs="Times New Roman"/>
          <w:sz w:val="24"/>
          <w:szCs w:val="24"/>
        </w:rPr>
        <w:t>Луриевских</w:t>
      </w:r>
      <w:proofErr w:type="spellEnd"/>
      <w:r w:rsidRPr="009303B9">
        <w:rPr>
          <w:rFonts w:ascii="Times New Roman" w:hAnsi="Times New Roman" w:cs="Times New Roman"/>
          <w:sz w:val="24"/>
          <w:szCs w:val="24"/>
        </w:rPr>
        <w:t xml:space="preserve"> методов является нейропсихологическая батарея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Небраска»). </w:t>
      </w:r>
      <w:proofErr w:type="gramEnd"/>
    </w:p>
    <w:p w:rsidR="00470092" w:rsidRPr="009303B9" w:rsidRDefault="00470092" w:rsidP="00470092">
      <w:pPr>
        <w:rPr>
          <w:rFonts w:ascii="Times New Roman" w:hAnsi="Times New Roman" w:cs="Times New Roman"/>
          <w:sz w:val="24"/>
          <w:szCs w:val="24"/>
        </w:rPr>
      </w:pPr>
      <w:r w:rsidRPr="009303B9">
        <w:rPr>
          <w:rFonts w:ascii="Times New Roman" w:hAnsi="Times New Roman" w:cs="Times New Roman"/>
          <w:b/>
          <w:sz w:val="24"/>
          <w:szCs w:val="24"/>
        </w:rPr>
        <w:t xml:space="preserve">Основные направления нейропсихологии. </w:t>
      </w:r>
    </w:p>
    <w:p w:rsidR="00470092" w:rsidRPr="009303B9" w:rsidRDefault="00470092" w:rsidP="00470092">
      <w:pPr>
        <w:rPr>
          <w:rFonts w:ascii="Times New Roman" w:hAnsi="Times New Roman" w:cs="Times New Roman"/>
          <w:sz w:val="24"/>
          <w:szCs w:val="24"/>
        </w:rPr>
      </w:pPr>
      <w:r w:rsidRPr="009303B9">
        <w:rPr>
          <w:rFonts w:ascii="Times New Roman" w:hAnsi="Times New Roman" w:cs="Times New Roman"/>
          <w:sz w:val="24"/>
          <w:szCs w:val="24"/>
        </w:rPr>
        <w:lastRenderedPageBreak/>
        <w:t xml:space="preserve">Нейропсихология - это интенсивно развивающаяся отрасль психологической науки, в которой выделилось несколько самостоятельных направлений, объединенных общими теоретическими представлениями и общей конечной задачей, состоящей в изучении мозговых механизмов психических процессов: </w:t>
      </w:r>
      <w:r w:rsidR="00161181" w:rsidRPr="009303B9">
        <w:rPr>
          <w:rFonts w:ascii="Times New Roman" w:hAnsi="Times New Roman" w:cs="Times New Roman"/>
          <w:sz w:val="24"/>
          <w:szCs w:val="24"/>
        </w:rPr>
        <w:t>к</w:t>
      </w:r>
      <w:r w:rsidRPr="009303B9">
        <w:rPr>
          <w:rFonts w:ascii="Times New Roman" w:hAnsi="Times New Roman" w:cs="Times New Roman"/>
          <w:sz w:val="24"/>
          <w:szCs w:val="24"/>
        </w:rPr>
        <w:t xml:space="preserve">линическая, экспериментальная, </w:t>
      </w:r>
      <w:r w:rsidR="00161181" w:rsidRPr="009303B9">
        <w:rPr>
          <w:rFonts w:ascii="Times New Roman" w:hAnsi="Times New Roman" w:cs="Times New Roman"/>
          <w:sz w:val="24"/>
          <w:szCs w:val="24"/>
        </w:rPr>
        <w:t>р</w:t>
      </w:r>
      <w:r w:rsidRPr="009303B9">
        <w:rPr>
          <w:rFonts w:ascii="Times New Roman" w:hAnsi="Times New Roman" w:cs="Times New Roman"/>
          <w:sz w:val="24"/>
          <w:szCs w:val="24"/>
        </w:rPr>
        <w:t>еабилитационная нейропсихология, нейропсихология детского, старческого в</w:t>
      </w:r>
      <w:r w:rsidR="00161181" w:rsidRPr="009303B9">
        <w:rPr>
          <w:rFonts w:ascii="Times New Roman" w:hAnsi="Times New Roman" w:cs="Times New Roman"/>
          <w:sz w:val="24"/>
          <w:szCs w:val="24"/>
        </w:rPr>
        <w:t>озраста, нейропсихология индиви</w:t>
      </w:r>
      <w:r w:rsidRPr="009303B9">
        <w:rPr>
          <w:rFonts w:ascii="Times New Roman" w:hAnsi="Times New Roman" w:cs="Times New Roman"/>
          <w:sz w:val="24"/>
          <w:szCs w:val="24"/>
        </w:rPr>
        <w:t xml:space="preserve">дуальных различий (в норме) и др. </w:t>
      </w:r>
    </w:p>
    <w:p w:rsidR="00161181" w:rsidRPr="009303B9" w:rsidRDefault="00470092" w:rsidP="00470092">
      <w:pPr>
        <w:rPr>
          <w:rFonts w:ascii="Times New Roman" w:hAnsi="Times New Roman" w:cs="Times New Roman"/>
          <w:sz w:val="24"/>
          <w:szCs w:val="24"/>
        </w:rPr>
      </w:pPr>
      <w:r w:rsidRPr="009303B9">
        <w:rPr>
          <w:rFonts w:ascii="Times New Roman" w:hAnsi="Times New Roman" w:cs="Times New Roman"/>
          <w:sz w:val="24"/>
          <w:szCs w:val="24"/>
        </w:rPr>
        <w:t xml:space="preserve">Основным направлением является </w:t>
      </w:r>
      <w:r w:rsidRPr="009303B9">
        <w:rPr>
          <w:rFonts w:ascii="Times New Roman" w:hAnsi="Times New Roman" w:cs="Times New Roman"/>
          <w:b/>
          <w:i/>
          <w:sz w:val="24"/>
          <w:szCs w:val="24"/>
        </w:rPr>
        <w:t xml:space="preserve">клиническая нейропсихология, </w:t>
      </w:r>
      <w:r w:rsidRPr="009303B9">
        <w:rPr>
          <w:rFonts w:ascii="Times New Roman" w:hAnsi="Times New Roman" w:cs="Times New Roman"/>
          <w:i/>
          <w:sz w:val="24"/>
          <w:szCs w:val="24"/>
        </w:rPr>
        <w:t xml:space="preserve">главная </w:t>
      </w:r>
      <w:r w:rsidRPr="009303B9">
        <w:rPr>
          <w:rFonts w:ascii="Times New Roman" w:hAnsi="Times New Roman" w:cs="Times New Roman"/>
          <w:sz w:val="24"/>
          <w:szCs w:val="24"/>
        </w:rPr>
        <w:t xml:space="preserve"> </w:t>
      </w:r>
      <w:r w:rsidRPr="009303B9">
        <w:rPr>
          <w:rFonts w:ascii="Times New Roman" w:hAnsi="Times New Roman" w:cs="Times New Roman"/>
          <w:i/>
          <w:sz w:val="24"/>
          <w:szCs w:val="24"/>
        </w:rPr>
        <w:t xml:space="preserve">задача </w:t>
      </w:r>
      <w:r w:rsidRPr="009303B9">
        <w:rPr>
          <w:rFonts w:ascii="Times New Roman" w:hAnsi="Times New Roman" w:cs="Times New Roman"/>
          <w:sz w:val="24"/>
          <w:szCs w:val="24"/>
        </w:rPr>
        <w:t xml:space="preserve">которой состоит в изучении нейропсихологических синдромов, возникающих при поражении того или иного участка мозга, и сопоставлении их с общей клинической картиной заболевания.  </w:t>
      </w:r>
      <w:r w:rsidRPr="009303B9">
        <w:rPr>
          <w:rFonts w:ascii="Times New Roman" w:hAnsi="Times New Roman" w:cs="Times New Roman"/>
          <w:i/>
          <w:sz w:val="24"/>
          <w:szCs w:val="24"/>
        </w:rPr>
        <w:t xml:space="preserve">Основными </w:t>
      </w:r>
      <w:r w:rsidRPr="009303B9">
        <w:rPr>
          <w:rFonts w:ascii="Times New Roman" w:hAnsi="Times New Roman" w:cs="Times New Roman"/>
          <w:sz w:val="24"/>
          <w:szCs w:val="24"/>
        </w:rPr>
        <w:t xml:space="preserve"> </w:t>
      </w:r>
      <w:r w:rsidRPr="009303B9">
        <w:rPr>
          <w:rFonts w:ascii="Times New Roman" w:hAnsi="Times New Roman" w:cs="Times New Roman"/>
          <w:i/>
          <w:sz w:val="24"/>
          <w:szCs w:val="24"/>
        </w:rPr>
        <w:t xml:space="preserve">методами, </w:t>
      </w:r>
      <w:r w:rsidRPr="009303B9">
        <w:rPr>
          <w:rFonts w:ascii="Times New Roman" w:hAnsi="Times New Roman" w:cs="Times New Roman"/>
          <w:sz w:val="24"/>
          <w:szCs w:val="24"/>
        </w:rPr>
        <w:t>используемыми в клинической нейропсихологии, являются методы клинического (</w:t>
      </w:r>
      <w:proofErr w:type="spellStart"/>
      <w:r w:rsidRPr="009303B9">
        <w:rPr>
          <w:rFonts w:ascii="Times New Roman" w:hAnsi="Times New Roman" w:cs="Times New Roman"/>
          <w:sz w:val="24"/>
          <w:szCs w:val="24"/>
        </w:rPr>
        <w:t>неаппаратурного</w:t>
      </w:r>
      <w:proofErr w:type="spellEnd"/>
      <w:r w:rsidRPr="009303B9">
        <w:rPr>
          <w:rFonts w:ascii="Times New Roman" w:hAnsi="Times New Roman" w:cs="Times New Roman"/>
          <w:sz w:val="24"/>
          <w:szCs w:val="24"/>
        </w:rPr>
        <w:t xml:space="preserve">) нейропсихологического исследования, разработанные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и известные у нас и за рубежом под названием «</w:t>
      </w:r>
      <w:proofErr w:type="spellStart"/>
      <w:r w:rsidRPr="009303B9">
        <w:rPr>
          <w:rFonts w:ascii="Times New Roman" w:hAnsi="Times New Roman" w:cs="Times New Roman"/>
          <w:sz w:val="24"/>
          <w:szCs w:val="24"/>
        </w:rPr>
        <w:t>луриевские</w:t>
      </w:r>
      <w:proofErr w:type="spellEnd"/>
      <w:r w:rsidRPr="009303B9">
        <w:rPr>
          <w:rFonts w:ascii="Times New Roman" w:hAnsi="Times New Roman" w:cs="Times New Roman"/>
          <w:sz w:val="24"/>
          <w:szCs w:val="24"/>
        </w:rPr>
        <w:t xml:space="preserve"> методы».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созданы теоретические основы нейропсихологической </w:t>
      </w:r>
      <w:proofErr w:type="spellStart"/>
      <w:r w:rsidRPr="009303B9">
        <w:rPr>
          <w:rFonts w:ascii="Times New Roman" w:hAnsi="Times New Roman" w:cs="Times New Roman"/>
          <w:sz w:val="24"/>
          <w:szCs w:val="24"/>
        </w:rPr>
        <w:t>син-дромологии</w:t>
      </w:r>
      <w:proofErr w:type="spellEnd"/>
      <w:r w:rsidRPr="009303B9">
        <w:rPr>
          <w:rFonts w:ascii="Times New Roman" w:hAnsi="Times New Roman" w:cs="Times New Roman"/>
          <w:sz w:val="24"/>
          <w:szCs w:val="24"/>
        </w:rPr>
        <w:t xml:space="preserve">, введено новое представление о нейропсихологическом синдроме как закономерном сочетании различных нарушений психических функций (нейропсихологических симптомов), которое обусловлено нарушением (или выпадением) определенного звена (фактора) функциональной системы. Поражение той или иной зоны мозга приводит к появлению первичных симптомов и вторичных, системных влияний этого дефекта на всю функциональную систему в целом или на несколько функциональных систем сразу. Совокупность первичных и вторичных симптомов и составляет </w:t>
      </w:r>
      <w:r w:rsidRPr="009303B9">
        <w:rPr>
          <w:rFonts w:ascii="Times New Roman" w:hAnsi="Times New Roman" w:cs="Times New Roman"/>
          <w:b/>
          <w:i/>
          <w:sz w:val="24"/>
          <w:szCs w:val="24"/>
        </w:rPr>
        <w:t xml:space="preserve">нейропсихологический синдром. </w:t>
      </w:r>
      <w:proofErr w:type="gramStart"/>
      <w:r w:rsidRPr="009303B9">
        <w:rPr>
          <w:rFonts w:ascii="Times New Roman" w:hAnsi="Times New Roman" w:cs="Times New Roman"/>
          <w:sz w:val="24"/>
          <w:szCs w:val="24"/>
        </w:rPr>
        <w:t xml:space="preserve">Принципиально новым было введение в клиническую нейропсихологию </w:t>
      </w:r>
      <w:r w:rsidRPr="009303B9">
        <w:rPr>
          <w:rFonts w:ascii="Times New Roman" w:hAnsi="Times New Roman" w:cs="Times New Roman"/>
          <w:sz w:val="24"/>
          <w:szCs w:val="24"/>
        </w:rPr>
        <w:tab/>
        <w:t xml:space="preserve">представлений о высших психических функциях как сложных </w:t>
      </w:r>
      <w:r w:rsidRPr="009303B9">
        <w:rPr>
          <w:rFonts w:ascii="Times New Roman" w:hAnsi="Times New Roman" w:cs="Times New Roman"/>
          <w:b/>
          <w:sz w:val="24"/>
          <w:szCs w:val="24"/>
        </w:rPr>
        <w:t xml:space="preserve">функциональных системах, </w:t>
      </w:r>
      <w:r w:rsidRPr="009303B9">
        <w:rPr>
          <w:rFonts w:ascii="Times New Roman" w:hAnsi="Times New Roman" w:cs="Times New Roman"/>
          <w:sz w:val="24"/>
          <w:szCs w:val="24"/>
        </w:rPr>
        <w:t xml:space="preserve">различные звенья которых связаны с разными аспектами психической </w:t>
      </w:r>
      <w:r w:rsidRPr="009303B9">
        <w:rPr>
          <w:rFonts w:ascii="Times New Roman" w:hAnsi="Times New Roman" w:cs="Times New Roman"/>
          <w:sz w:val="24"/>
          <w:szCs w:val="24"/>
        </w:rPr>
        <w:tab/>
        <w:t xml:space="preserve">функции, а также представлений о </w:t>
      </w:r>
      <w:r w:rsidRPr="009303B9">
        <w:rPr>
          <w:rFonts w:ascii="Times New Roman" w:hAnsi="Times New Roman" w:cs="Times New Roman"/>
          <w:b/>
          <w:sz w:val="24"/>
          <w:szCs w:val="24"/>
        </w:rPr>
        <w:t xml:space="preserve">факторах </w:t>
      </w:r>
      <w:r w:rsidRPr="009303B9">
        <w:rPr>
          <w:rFonts w:ascii="Times New Roman" w:hAnsi="Times New Roman" w:cs="Times New Roman"/>
          <w:sz w:val="24"/>
          <w:szCs w:val="24"/>
        </w:rPr>
        <w:t xml:space="preserve">как об определенных </w:t>
      </w:r>
      <w:r w:rsidRPr="009303B9">
        <w:rPr>
          <w:rFonts w:ascii="Times New Roman" w:hAnsi="Times New Roman" w:cs="Times New Roman"/>
          <w:sz w:val="24"/>
          <w:szCs w:val="24"/>
        </w:rPr>
        <w:tab/>
        <w:t>физиологических закономерностях работы тех или иных участков мозга, нарушение которых лежит в основе нейропсихологических синдромов.</w:t>
      </w:r>
      <w:proofErr w:type="gramEnd"/>
      <w:r w:rsidRPr="009303B9">
        <w:rPr>
          <w:rFonts w:ascii="Times New Roman" w:hAnsi="Times New Roman" w:cs="Times New Roman"/>
          <w:sz w:val="24"/>
          <w:szCs w:val="24"/>
        </w:rPr>
        <w:t xml:space="preserve"> В рамках клинической нейропсихологии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и его учениками собран огромный фактический материал. Описаны основные нейропсихологические синдромы </w:t>
      </w:r>
      <w:r w:rsidRPr="009303B9">
        <w:rPr>
          <w:rFonts w:ascii="Times New Roman" w:hAnsi="Times New Roman" w:cs="Times New Roman"/>
          <w:sz w:val="24"/>
          <w:szCs w:val="24"/>
        </w:rPr>
        <w:tab/>
        <w:t xml:space="preserve">поражения </w:t>
      </w:r>
      <w:proofErr w:type="spellStart"/>
      <w:r w:rsidRPr="009303B9">
        <w:rPr>
          <w:rFonts w:ascii="Times New Roman" w:hAnsi="Times New Roman" w:cs="Times New Roman"/>
          <w:sz w:val="24"/>
          <w:szCs w:val="24"/>
        </w:rPr>
        <w:t>конвекситальной</w:t>
      </w:r>
      <w:proofErr w:type="spellEnd"/>
      <w:r w:rsidRPr="009303B9">
        <w:rPr>
          <w:rFonts w:ascii="Times New Roman" w:hAnsi="Times New Roman" w:cs="Times New Roman"/>
          <w:sz w:val="24"/>
          <w:szCs w:val="24"/>
        </w:rPr>
        <w:t xml:space="preserve"> коры и ближайших подкорковых структур (преимущественно левого полушария), синдромы поражения глубинных подкорковых образований, расположенных по средней линии, а также синдромы </w:t>
      </w:r>
      <w:proofErr w:type="spellStart"/>
      <w:r w:rsidRPr="009303B9">
        <w:rPr>
          <w:rFonts w:ascii="Times New Roman" w:hAnsi="Times New Roman" w:cs="Times New Roman"/>
          <w:sz w:val="24"/>
          <w:szCs w:val="24"/>
        </w:rPr>
        <w:t>пораения</w:t>
      </w:r>
      <w:proofErr w:type="spellEnd"/>
      <w:r w:rsidRPr="009303B9">
        <w:rPr>
          <w:rFonts w:ascii="Times New Roman" w:hAnsi="Times New Roman" w:cs="Times New Roman"/>
          <w:sz w:val="24"/>
          <w:szCs w:val="24"/>
        </w:rPr>
        <w:t xml:space="preserve"> </w:t>
      </w:r>
      <w:proofErr w:type="spellStart"/>
      <w:r w:rsidRPr="009303B9">
        <w:rPr>
          <w:rFonts w:ascii="Times New Roman" w:hAnsi="Times New Roman" w:cs="Times New Roman"/>
          <w:sz w:val="24"/>
          <w:szCs w:val="24"/>
        </w:rPr>
        <w:t>медиобазальных</w:t>
      </w:r>
      <w:proofErr w:type="spellEnd"/>
      <w:r w:rsidRPr="009303B9">
        <w:rPr>
          <w:rFonts w:ascii="Times New Roman" w:hAnsi="Times New Roman" w:cs="Times New Roman"/>
          <w:sz w:val="24"/>
          <w:szCs w:val="24"/>
        </w:rPr>
        <w:t xml:space="preserve"> отделов мозга. В настоящее время в клинической нейропсихологии интенсивно изучаются новые синдромы, связанные с поражение</w:t>
      </w:r>
      <w:r w:rsidR="00161181" w:rsidRPr="009303B9">
        <w:rPr>
          <w:rFonts w:ascii="Times New Roman" w:hAnsi="Times New Roman" w:cs="Times New Roman"/>
          <w:sz w:val="24"/>
          <w:szCs w:val="24"/>
        </w:rPr>
        <w:t>м правого полушария мозга, с на</w:t>
      </w:r>
      <w:r w:rsidRPr="009303B9">
        <w:rPr>
          <w:rFonts w:ascii="Times New Roman" w:hAnsi="Times New Roman" w:cs="Times New Roman"/>
          <w:sz w:val="24"/>
          <w:szCs w:val="24"/>
        </w:rPr>
        <w:t xml:space="preserve">рушением межполушарного взаимодействия, с поражением глубинных структур мозга; исследуется специфика синдромов, определяемая характером поражения (сосудистое заболевание, травма, опухоль и т.д.). Дальнейшая разработка этой проблематики связана </w:t>
      </w:r>
      <w:proofErr w:type="spellStart"/>
      <w:r w:rsidR="00161181" w:rsidRPr="009303B9">
        <w:rPr>
          <w:rFonts w:ascii="Times New Roman" w:hAnsi="Times New Roman" w:cs="Times New Roman"/>
          <w:sz w:val="24"/>
          <w:szCs w:val="24"/>
        </w:rPr>
        <w:t>с</w:t>
      </w:r>
      <w:r w:rsidRPr="009303B9">
        <w:rPr>
          <w:rFonts w:ascii="Times New Roman" w:hAnsi="Times New Roman" w:cs="Times New Roman"/>
          <w:sz w:val="24"/>
          <w:szCs w:val="24"/>
        </w:rPr>
        <w:t>успехами</w:t>
      </w:r>
      <w:proofErr w:type="spellEnd"/>
      <w:r w:rsidRPr="009303B9">
        <w:rPr>
          <w:rFonts w:ascii="Times New Roman" w:hAnsi="Times New Roman" w:cs="Times New Roman"/>
          <w:sz w:val="24"/>
          <w:szCs w:val="24"/>
        </w:rPr>
        <w:t xml:space="preserve"> нейрохирургии (сосудистой, стереотаксической), а также с развитием современных аппаратурных методов диагностики локальных поражений головного мозга (компьютерной томографии и др.) и внедрением математических методов анализа нейропсихологических синдромов. Другим направлением современной нейропсихологии является </w:t>
      </w:r>
      <w:r w:rsidR="00161181" w:rsidRPr="009303B9">
        <w:rPr>
          <w:rFonts w:ascii="Times New Roman" w:hAnsi="Times New Roman" w:cs="Times New Roman"/>
          <w:b/>
          <w:i/>
          <w:sz w:val="24"/>
          <w:szCs w:val="24"/>
        </w:rPr>
        <w:t>экспери</w:t>
      </w:r>
      <w:r w:rsidRPr="009303B9">
        <w:rPr>
          <w:rFonts w:ascii="Times New Roman" w:hAnsi="Times New Roman" w:cs="Times New Roman"/>
          <w:b/>
          <w:i/>
          <w:sz w:val="24"/>
          <w:szCs w:val="24"/>
        </w:rPr>
        <w:t xml:space="preserve">ментальная нейропсихология, </w:t>
      </w:r>
      <w:r w:rsidRPr="009303B9">
        <w:rPr>
          <w:rFonts w:ascii="Times New Roman" w:hAnsi="Times New Roman" w:cs="Times New Roman"/>
          <w:sz w:val="24"/>
          <w:szCs w:val="24"/>
        </w:rPr>
        <w:t xml:space="preserve">в </w:t>
      </w:r>
      <w:r w:rsidRPr="009303B9">
        <w:rPr>
          <w:rFonts w:ascii="Times New Roman" w:hAnsi="Times New Roman" w:cs="Times New Roman"/>
          <w:i/>
          <w:sz w:val="24"/>
          <w:szCs w:val="24"/>
        </w:rPr>
        <w:t xml:space="preserve">задачи </w:t>
      </w:r>
      <w:r w:rsidRPr="009303B9">
        <w:rPr>
          <w:rFonts w:ascii="Times New Roman" w:hAnsi="Times New Roman" w:cs="Times New Roman"/>
          <w:sz w:val="24"/>
          <w:szCs w:val="24"/>
        </w:rPr>
        <w:t xml:space="preserve">которой входит экспериментальное (в том числе аппаратурное) изучение различных форм нарушений психических процессов при локальных поражениях мозга. Это, прежде всего, экспериментальное нейропсихологическое исследование познавательных процессов (речи, памяти, </w:t>
      </w:r>
      <w:r w:rsidRPr="009303B9">
        <w:rPr>
          <w:rFonts w:ascii="Times New Roman" w:hAnsi="Times New Roman" w:cs="Times New Roman"/>
          <w:sz w:val="24"/>
          <w:szCs w:val="24"/>
        </w:rPr>
        <w:lastRenderedPageBreak/>
        <w:t xml:space="preserve">восприятия, мышления), а также произвольных движений и действий. </w:t>
      </w:r>
      <w:proofErr w:type="gramStart"/>
      <w:r w:rsidRPr="009303B9">
        <w:rPr>
          <w:rFonts w:ascii="Times New Roman" w:hAnsi="Times New Roman" w:cs="Times New Roman"/>
          <w:sz w:val="24"/>
          <w:szCs w:val="24"/>
        </w:rPr>
        <w:t xml:space="preserve">(Изучению нейропсихологии речи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посвятил несколько десятилетий.</w:t>
      </w:r>
      <w:proofErr w:type="gramEnd"/>
      <w:r w:rsidRPr="009303B9">
        <w:rPr>
          <w:rFonts w:ascii="Times New Roman" w:hAnsi="Times New Roman" w:cs="Times New Roman"/>
          <w:sz w:val="24"/>
          <w:szCs w:val="24"/>
        </w:rPr>
        <w:t xml:space="preserve"> Начиная с «Травматической афазии» и кончая монографией «Язык и сознание» (с 1947 по 1977 г.), он последовательно разрабатывал различные проблемы афазии и нейропсихологии речи. В результате им была создана </w:t>
      </w:r>
      <w:r w:rsidRPr="009303B9">
        <w:rPr>
          <w:rFonts w:ascii="Times New Roman" w:hAnsi="Times New Roman" w:cs="Times New Roman"/>
          <w:b/>
          <w:i/>
          <w:sz w:val="24"/>
          <w:szCs w:val="24"/>
        </w:rPr>
        <w:t xml:space="preserve">новая классификация афазий, </w:t>
      </w:r>
      <w:r w:rsidRPr="009303B9">
        <w:rPr>
          <w:rFonts w:ascii="Times New Roman" w:hAnsi="Times New Roman" w:cs="Times New Roman"/>
          <w:sz w:val="24"/>
          <w:szCs w:val="24"/>
        </w:rPr>
        <w:t xml:space="preserve">основанная на представлении о речевой деятельности как о сложной, но единой функциональной системе, состоящей из многих афферентных и эфферентных звеньев. Им был предпринят систематический анализ афазий, а также изучение </w:t>
      </w:r>
      <w:proofErr w:type="spellStart"/>
      <w:r w:rsidRPr="009303B9">
        <w:rPr>
          <w:rFonts w:ascii="Times New Roman" w:hAnsi="Times New Roman" w:cs="Times New Roman"/>
          <w:sz w:val="24"/>
          <w:szCs w:val="24"/>
        </w:rPr>
        <w:t>псевдоафазических</w:t>
      </w:r>
      <w:proofErr w:type="spellEnd"/>
      <w:r w:rsidRPr="009303B9">
        <w:rPr>
          <w:rFonts w:ascii="Times New Roman" w:hAnsi="Times New Roman" w:cs="Times New Roman"/>
          <w:sz w:val="24"/>
          <w:szCs w:val="24"/>
        </w:rPr>
        <w:t xml:space="preserve"> расстройств, возникающих при поражении глубинных отделов мозга. Было начато </w:t>
      </w:r>
      <w:r w:rsidRPr="009303B9">
        <w:rPr>
          <w:rFonts w:ascii="Times New Roman" w:hAnsi="Times New Roman" w:cs="Times New Roman"/>
          <w:sz w:val="24"/>
          <w:szCs w:val="24"/>
        </w:rPr>
        <w:tab/>
        <w:t xml:space="preserve">исследование специфики речевых нарушений при поражении </w:t>
      </w:r>
      <w:proofErr w:type="spellStart"/>
      <w:r w:rsidRPr="009303B9">
        <w:rPr>
          <w:rFonts w:ascii="Times New Roman" w:hAnsi="Times New Roman" w:cs="Times New Roman"/>
          <w:sz w:val="24"/>
          <w:szCs w:val="24"/>
        </w:rPr>
        <w:t>конвекситальных</w:t>
      </w:r>
      <w:proofErr w:type="spellEnd"/>
      <w:r w:rsidRPr="009303B9">
        <w:rPr>
          <w:rFonts w:ascii="Times New Roman" w:hAnsi="Times New Roman" w:cs="Times New Roman"/>
          <w:sz w:val="24"/>
          <w:szCs w:val="24"/>
        </w:rPr>
        <w:t xml:space="preserve"> отделов правого полушария, изучение нейрофизиологической природы различных </w:t>
      </w:r>
      <w:proofErr w:type="spellStart"/>
      <w:r w:rsidRPr="009303B9">
        <w:rPr>
          <w:rFonts w:ascii="Times New Roman" w:hAnsi="Times New Roman" w:cs="Times New Roman"/>
          <w:sz w:val="24"/>
          <w:szCs w:val="24"/>
        </w:rPr>
        <w:t>афазических</w:t>
      </w:r>
      <w:proofErr w:type="spellEnd"/>
      <w:r w:rsidRPr="009303B9">
        <w:rPr>
          <w:rFonts w:ascii="Times New Roman" w:hAnsi="Times New Roman" w:cs="Times New Roman"/>
          <w:sz w:val="24"/>
          <w:szCs w:val="24"/>
        </w:rPr>
        <w:t xml:space="preserve"> симптомов (забывания, семантических расстройств речи, речевых </w:t>
      </w:r>
      <w:r w:rsidRPr="009303B9">
        <w:rPr>
          <w:rFonts w:ascii="Times New Roman" w:hAnsi="Times New Roman" w:cs="Times New Roman"/>
          <w:sz w:val="24"/>
          <w:szCs w:val="24"/>
        </w:rPr>
        <w:tab/>
        <w:t xml:space="preserve">персевераций и др.).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был разработан новый </w:t>
      </w:r>
      <w:r w:rsidRPr="009303B9">
        <w:rPr>
          <w:rFonts w:ascii="Times New Roman" w:hAnsi="Times New Roman" w:cs="Times New Roman"/>
          <w:b/>
          <w:i/>
          <w:sz w:val="24"/>
          <w:szCs w:val="24"/>
        </w:rPr>
        <w:t xml:space="preserve">нейролингвистический </w:t>
      </w:r>
      <w:r w:rsidRPr="009303B9">
        <w:rPr>
          <w:rFonts w:ascii="Times New Roman" w:hAnsi="Times New Roman" w:cs="Times New Roman"/>
          <w:sz w:val="24"/>
          <w:szCs w:val="24"/>
        </w:rPr>
        <w:t xml:space="preserve"> </w:t>
      </w:r>
      <w:r w:rsidRPr="009303B9">
        <w:rPr>
          <w:rFonts w:ascii="Times New Roman" w:hAnsi="Times New Roman" w:cs="Times New Roman"/>
          <w:b/>
          <w:i/>
          <w:sz w:val="24"/>
          <w:szCs w:val="24"/>
        </w:rPr>
        <w:t xml:space="preserve">подход к афазиям. </w:t>
      </w:r>
      <w:r w:rsidRPr="009303B9">
        <w:rPr>
          <w:rFonts w:ascii="Times New Roman" w:hAnsi="Times New Roman" w:cs="Times New Roman"/>
          <w:sz w:val="24"/>
          <w:szCs w:val="24"/>
        </w:rPr>
        <w:t xml:space="preserve">Значительных успехов достигла школа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в изучении нейропсихологии памяти,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и его сотрудниками описаны модально-неспецифические нарушения памяти, связанные с поражением </w:t>
      </w:r>
      <w:proofErr w:type="spellStart"/>
      <w:r w:rsidRPr="009303B9">
        <w:rPr>
          <w:rFonts w:ascii="Times New Roman" w:hAnsi="Times New Roman" w:cs="Times New Roman"/>
          <w:sz w:val="24"/>
          <w:szCs w:val="24"/>
        </w:rPr>
        <w:t>неспецифически</w:t>
      </w:r>
      <w:proofErr w:type="spellEnd"/>
      <w:r w:rsidRPr="009303B9">
        <w:rPr>
          <w:rFonts w:ascii="Times New Roman" w:hAnsi="Times New Roman" w:cs="Times New Roman"/>
          <w:sz w:val="24"/>
          <w:szCs w:val="24"/>
        </w:rPr>
        <w:t xml:space="preserve"> срединных структур разных уровней, а также нарушения памяти как </w:t>
      </w:r>
      <w:proofErr w:type="spellStart"/>
      <w:r w:rsidRPr="009303B9">
        <w:rPr>
          <w:rFonts w:ascii="Times New Roman" w:hAnsi="Times New Roman" w:cs="Times New Roman"/>
          <w:sz w:val="24"/>
          <w:szCs w:val="24"/>
        </w:rPr>
        <w:t>мнестической</w:t>
      </w:r>
      <w:proofErr w:type="spellEnd"/>
      <w:r w:rsidRPr="009303B9">
        <w:rPr>
          <w:rFonts w:ascii="Times New Roman" w:hAnsi="Times New Roman" w:cs="Times New Roman"/>
          <w:sz w:val="24"/>
          <w:szCs w:val="24"/>
        </w:rPr>
        <w:t xml:space="preserve"> </w:t>
      </w:r>
      <w:r w:rsidRPr="009303B9">
        <w:rPr>
          <w:rFonts w:ascii="Times New Roman" w:hAnsi="Times New Roman" w:cs="Times New Roman"/>
          <w:sz w:val="24"/>
          <w:szCs w:val="24"/>
        </w:rPr>
        <w:tab/>
        <w:t xml:space="preserve">деятельности, характерные для больных с поражением лобных долей мозга. </w:t>
      </w:r>
      <w:proofErr w:type="gramStart"/>
      <w:r w:rsidRPr="009303B9">
        <w:rPr>
          <w:rFonts w:ascii="Times New Roman" w:hAnsi="Times New Roman" w:cs="Times New Roman"/>
          <w:sz w:val="24"/>
          <w:szCs w:val="24"/>
        </w:rPr>
        <w:t>Проведено исследование нарушений модально-специфической слухоречевой памяти, нарушений семантической памяти, т. е. памяти на понятия, составляющие единое логическое целое).</w:t>
      </w:r>
      <w:proofErr w:type="gramEnd"/>
      <w:r w:rsidRPr="009303B9">
        <w:rPr>
          <w:rFonts w:ascii="Times New Roman" w:hAnsi="Times New Roman" w:cs="Times New Roman"/>
          <w:sz w:val="24"/>
          <w:szCs w:val="24"/>
        </w:rPr>
        <w:t xml:space="preserve"> </w:t>
      </w:r>
      <w:proofErr w:type="gramStart"/>
      <w:r w:rsidRPr="009303B9">
        <w:rPr>
          <w:rFonts w:ascii="Times New Roman" w:hAnsi="Times New Roman" w:cs="Times New Roman"/>
          <w:sz w:val="24"/>
          <w:szCs w:val="24"/>
        </w:rPr>
        <w:t>Интенсивно разрабатываются в рамках э</w:t>
      </w:r>
      <w:r w:rsidR="00161181" w:rsidRPr="009303B9">
        <w:rPr>
          <w:rFonts w:ascii="Times New Roman" w:hAnsi="Times New Roman" w:cs="Times New Roman"/>
          <w:sz w:val="24"/>
          <w:szCs w:val="24"/>
        </w:rPr>
        <w:t>кспериментальной нейропсихоло</w:t>
      </w:r>
      <w:r w:rsidRPr="009303B9">
        <w:rPr>
          <w:rFonts w:ascii="Times New Roman" w:hAnsi="Times New Roman" w:cs="Times New Roman"/>
          <w:sz w:val="24"/>
          <w:szCs w:val="24"/>
        </w:rPr>
        <w:t>гии и проблемы нейропсихологии гностических процессов (зрительного, слухового восприятия, нейропсихологии</w:t>
      </w:r>
      <w:r w:rsidR="00161181" w:rsidRPr="009303B9">
        <w:rPr>
          <w:rFonts w:ascii="Times New Roman" w:hAnsi="Times New Roman" w:cs="Times New Roman"/>
          <w:sz w:val="24"/>
          <w:szCs w:val="24"/>
        </w:rPr>
        <w:t xml:space="preserve"> нарушений интеллектуальной дея</w:t>
      </w:r>
      <w:r w:rsidRPr="009303B9">
        <w:rPr>
          <w:rFonts w:ascii="Times New Roman" w:hAnsi="Times New Roman" w:cs="Times New Roman"/>
          <w:sz w:val="24"/>
          <w:szCs w:val="24"/>
        </w:rPr>
        <w:t>тельности.</w:t>
      </w:r>
      <w:proofErr w:type="gramEnd"/>
      <w:r w:rsidRPr="009303B9">
        <w:rPr>
          <w:rFonts w:ascii="Times New Roman" w:hAnsi="Times New Roman" w:cs="Times New Roman"/>
          <w:sz w:val="24"/>
          <w:szCs w:val="24"/>
        </w:rPr>
        <w:t xml:space="preserve"> </w:t>
      </w:r>
      <w:proofErr w:type="gramStart"/>
      <w:r w:rsidRPr="009303B9">
        <w:rPr>
          <w:rFonts w:ascii="Times New Roman" w:hAnsi="Times New Roman" w:cs="Times New Roman"/>
          <w:sz w:val="24"/>
          <w:szCs w:val="24"/>
        </w:rPr>
        <w:t xml:space="preserve">В настоящее время начаты новые исследования, посвященные </w:t>
      </w:r>
      <w:r w:rsidRPr="009303B9">
        <w:rPr>
          <w:rFonts w:ascii="Times New Roman" w:hAnsi="Times New Roman" w:cs="Times New Roman"/>
          <w:sz w:val="24"/>
          <w:szCs w:val="24"/>
        </w:rPr>
        <w:tab/>
        <w:t xml:space="preserve">изучению нарушений как познавательных процессов (пространственного восприятия, тактильного, цветового </w:t>
      </w:r>
      <w:proofErr w:type="spellStart"/>
      <w:r w:rsidRPr="009303B9">
        <w:rPr>
          <w:rFonts w:ascii="Times New Roman" w:hAnsi="Times New Roman" w:cs="Times New Roman"/>
          <w:sz w:val="24"/>
          <w:szCs w:val="24"/>
        </w:rPr>
        <w:t>гнозиса</w:t>
      </w:r>
      <w:proofErr w:type="spellEnd"/>
      <w:r w:rsidRPr="009303B9">
        <w:rPr>
          <w:rFonts w:ascii="Times New Roman" w:hAnsi="Times New Roman" w:cs="Times New Roman"/>
          <w:sz w:val="24"/>
          <w:szCs w:val="24"/>
        </w:rPr>
        <w:t xml:space="preserve">, цветовой памяти наглядно-образного и вербально-логического интеллекта), так и эмоционально-личностной сферы (эмоционального фона, эмоционального реагирования) с использованием новых методов экспериментального нейропсихологического исследования. </w:t>
      </w:r>
      <w:proofErr w:type="gramEnd"/>
    </w:p>
    <w:p w:rsidR="00CC3896" w:rsidRPr="009303B9" w:rsidRDefault="00470092" w:rsidP="00470092">
      <w:pPr>
        <w:rPr>
          <w:rFonts w:ascii="Times New Roman" w:hAnsi="Times New Roman" w:cs="Times New Roman"/>
          <w:sz w:val="24"/>
          <w:szCs w:val="24"/>
        </w:rPr>
      </w:pPr>
      <w:r w:rsidRPr="009303B9">
        <w:rPr>
          <w:rFonts w:ascii="Times New Roman" w:hAnsi="Times New Roman" w:cs="Times New Roman"/>
          <w:sz w:val="24"/>
          <w:szCs w:val="24"/>
        </w:rPr>
        <w:t xml:space="preserve">Одним из важнейших направлений современной нейропсихологии является  </w:t>
      </w:r>
      <w:r w:rsidRPr="009303B9">
        <w:rPr>
          <w:rFonts w:ascii="Times New Roman" w:hAnsi="Times New Roman" w:cs="Times New Roman"/>
          <w:b/>
          <w:i/>
          <w:sz w:val="24"/>
          <w:szCs w:val="24"/>
        </w:rPr>
        <w:t xml:space="preserve">реабилитационное направление, </w:t>
      </w:r>
      <w:r w:rsidRPr="009303B9">
        <w:rPr>
          <w:rFonts w:ascii="Times New Roman" w:hAnsi="Times New Roman" w:cs="Times New Roman"/>
          <w:sz w:val="24"/>
          <w:szCs w:val="24"/>
        </w:rPr>
        <w:t xml:space="preserve">посвященное восстановлению высших психических функций, нарушенных вследствие локальных поражений головного мозга. </w:t>
      </w:r>
      <w:r w:rsidRPr="009303B9">
        <w:rPr>
          <w:rFonts w:ascii="Times New Roman" w:hAnsi="Times New Roman" w:cs="Times New Roman"/>
          <w:sz w:val="24"/>
          <w:szCs w:val="24"/>
        </w:rPr>
        <w:tab/>
        <w:t xml:space="preserve">Данное направление  </w:t>
      </w:r>
      <w:r w:rsidRPr="009303B9">
        <w:rPr>
          <w:rFonts w:ascii="Times New Roman" w:hAnsi="Times New Roman" w:cs="Times New Roman"/>
          <w:sz w:val="24"/>
          <w:szCs w:val="24"/>
        </w:rPr>
        <w:tab/>
        <w:t xml:space="preserve">разрабатывает принципы и методы восстановительного обучения больных, перенесших мозговые локальные заболевания. </w:t>
      </w:r>
      <w:proofErr w:type="gramStart"/>
      <w:r w:rsidRPr="009303B9">
        <w:rPr>
          <w:rFonts w:ascii="Times New Roman" w:hAnsi="Times New Roman" w:cs="Times New Roman"/>
          <w:sz w:val="24"/>
          <w:szCs w:val="24"/>
        </w:rPr>
        <w:t xml:space="preserve">Эта работа началась в годы Великой Отечественной войны, когда советские психологи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А. Н. Леонтьев, Б. В. Зейгарник, С. Я. </w:t>
      </w:r>
      <w:r w:rsidRPr="009303B9">
        <w:rPr>
          <w:rFonts w:ascii="Times New Roman" w:hAnsi="Times New Roman" w:cs="Times New Roman"/>
          <w:sz w:val="24"/>
          <w:szCs w:val="24"/>
        </w:rPr>
        <w:tab/>
        <w:t xml:space="preserve">Рубинштейн, А. В. Запорожец, Б. Г. Ананьев, В. М. Коган, Л.В. </w:t>
      </w:r>
      <w:proofErr w:type="spellStart"/>
      <w:r w:rsidRPr="009303B9">
        <w:rPr>
          <w:rFonts w:ascii="Times New Roman" w:hAnsi="Times New Roman" w:cs="Times New Roman"/>
          <w:sz w:val="24"/>
          <w:szCs w:val="24"/>
        </w:rPr>
        <w:t>Занков</w:t>
      </w:r>
      <w:proofErr w:type="spellEnd"/>
      <w:r w:rsidRPr="009303B9">
        <w:rPr>
          <w:rFonts w:ascii="Times New Roman" w:hAnsi="Times New Roman" w:cs="Times New Roman"/>
          <w:sz w:val="24"/>
          <w:szCs w:val="24"/>
        </w:rPr>
        <w:t xml:space="preserve">, С. М. Блинков, Э. С. </w:t>
      </w:r>
      <w:proofErr w:type="spellStart"/>
      <w:r w:rsidRPr="009303B9">
        <w:rPr>
          <w:rFonts w:ascii="Times New Roman" w:hAnsi="Times New Roman" w:cs="Times New Roman"/>
          <w:sz w:val="24"/>
          <w:szCs w:val="24"/>
        </w:rPr>
        <w:t>Бейн</w:t>
      </w:r>
      <w:proofErr w:type="spellEnd"/>
      <w:r w:rsidRPr="009303B9">
        <w:rPr>
          <w:rFonts w:ascii="Times New Roman" w:hAnsi="Times New Roman" w:cs="Times New Roman"/>
          <w:sz w:val="24"/>
          <w:szCs w:val="24"/>
        </w:rPr>
        <w:t xml:space="preserve"> и многие другие) активно включились в разработку проблемы восстановления функций после военной травмы.</w:t>
      </w:r>
      <w:proofErr w:type="gramEnd"/>
      <w:r w:rsidRPr="009303B9">
        <w:rPr>
          <w:rFonts w:ascii="Times New Roman" w:hAnsi="Times New Roman" w:cs="Times New Roman"/>
          <w:sz w:val="24"/>
          <w:szCs w:val="24"/>
        </w:rPr>
        <w:t xml:space="preserve"> Теоретические итоги этой работы  в виде общей концепции и принципов восстановления нарушенных психических функций — были сформулированы в обобщенном виде в монографиях А. Н. Леонтьева, А. В. Запорожца, Т. О. </w:t>
      </w:r>
      <w:proofErr w:type="spellStart"/>
      <w:r w:rsidRPr="009303B9">
        <w:rPr>
          <w:rFonts w:ascii="Times New Roman" w:hAnsi="Times New Roman" w:cs="Times New Roman"/>
          <w:sz w:val="24"/>
          <w:szCs w:val="24"/>
        </w:rPr>
        <w:t>Гиневской</w:t>
      </w:r>
      <w:proofErr w:type="spellEnd"/>
      <w:r w:rsidRPr="009303B9">
        <w:rPr>
          <w:rFonts w:ascii="Times New Roman" w:hAnsi="Times New Roman" w:cs="Times New Roman"/>
          <w:sz w:val="24"/>
          <w:szCs w:val="24"/>
        </w:rPr>
        <w:t xml:space="preserve"> и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w:t>
      </w:r>
      <w:r w:rsidRPr="009303B9">
        <w:rPr>
          <w:rFonts w:ascii="Times New Roman" w:hAnsi="Times New Roman" w:cs="Times New Roman"/>
          <w:b/>
          <w:sz w:val="24"/>
          <w:szCs w:val="24"/>
        </w:rPr>
        <w:t xml:space="preserve">Центральное положение нейропсихологической реабилитации </w:t>
      </w:r>
      <w:r w:rsidRPr="009303B9">
        <w:rPr>
          <w:rFonts w:ascii="Times New Roman" w:hAnsi="Times New Roman" w:cs="Times New Roman"/>
          <w:sz w:val="24"/>
          <w:szCs w:val="24"/>
        </w:rPr>
        <w:t xml:space="preserve">состоит в том, что восстановление сложных психических функций может быть достигнуто лишь путем </w:t>
      </w:r>
      <w:r w:rsidRPr="009303B9">
        <w:rPr>
          <w:rFonts w:ascii="Times New Roman" w:hAnsi="Times New Roman" w:cs="Times New Roman"/>
          <w:i/>
          <w:sz w:val="24"/>
          <w:szCs w:val="24"/>
        </w:rPr>
        <w:t xml:space="preserve">перестройки нарушенных функциональных систем, </w:t>
      </w:r>
      <w:r w:rsidRPr="009303B9">
        <w:rPr>
          <w:rFonts w:ascii="Times New Roman" w:hAnsi="Times New Roman" w:cs="Times New Roman"/>
          <w:sz w:val="24"/>
          <w:szCs w:val="24"/>
        </w:rPr>
        <w:t xml:space="preserve">в результате которой скомпенсированная психическая функция начинает осуществляться с помощью нового «набора» психологических средств, что предполагает и ее новую мозговую организацию. Для выбора необходимого «набора» </w:t>
      </w:r>
      <w:r w:rsidRPr="009303B9">
        <w:rPr>
          <w:rFonts w:ascii="Times New Roman" w:hAnsi="Times New Roman" w:cs="Times New Roman"/>
          <w:sz w:val="24"/>
          <w:szCs w:val="24"/>
        </w:rPr>
        <w:lastRenderedPageBreak/>
        <w:t>психологических сре</w:t>
      </w:r>
      <w:proofErr w:type="gramStart"/>
      <w:r w:rsidRPr="009303B9">
        <w:rPr>
          <w:rFonts w:ascii="Times New Roman" w:hAnsi="Times New Roman" w:cs="Times New Roman"/>
          <w:sz w:val="24"/>
          <w:szCs w:val="24"/>
        </w:rPr>
        <w:t>дств тр</w:t>
      </w:r>
      <w:proofErr w:type="gramEnd"/>
      <w:r w:rsidRPr="009303B9">
        <w:rPr>
          <w:rFonts w:ascii="Times New Roman" w:hAnsi="Times New Roman" w:cs="Times New Roman"/>
          <w:sz w:val="24"/>
          <w:szCs w:val="24"/>
        </w:rPr>
        <w:t>ебуется тщательный психологический анализ (кв</w:t>
      </w:r>
      <w:r w:rsidR="00CC3896" w:rsidRPr="009303B9">
        <w:rPr>
          <w:rFonts w:ascii="Times New Roman" w:hAnsi="Times New Roman" w:cs="Times New Roman"/>
          <w:sz w:val="24"/>
          <w:szCs w:val="24"/>
        </w:rPr>
        <w:t>алификация дефекта методами ней</w:t>
      </w:r>
      <w:r w:rsidRPr="009303B9">
        <w:rPr>
          <w:rFonts w:ascii="Times New Roman" w:hAnsi="Times New Roman" w:cs="Times New Roman"/>
          <w:sz w:val="24"/>
          <w:szCs w:val="24"/>
        </w:rPr>
        <w:t>ропсихологической диагностики). Наиболе</w:t>
      </w:r>
      <w:r w:rsidR="00CC3896" w:rsidRPr="009303B9">
        <w:rPr>
          <w:rFonts w:ascii="Times New Roman" w:hAnsi="Times New Roman" w:cs="Times New Roman"/>
          <w:sz w:val="24"/>
          <w:szCs w:val="24"/>
        </w:rPr>
        <w:t>е интенсивно в рамках реабилита</w:t>
      </w:r>
      <w:r w:rsidRPr="009303B9">
        <w:rPr>
          <w:rFonts w:ascii="Times New Roman" w:hAnsi="Times New Roman" w:cs="Times New Roman"/>
          <w:sz w:val="24"/>
          <w:szCs w:val="24"/>
        </w:rPr>
        <w:t xml:space="preserve">ционного направления велась (и ведется) работа по восстановлению речевой деятельности. Разработаны и успешно используются методы восстановления экспрессивной и </w:t>
      </w:r>
      <w:proofErr w:type="spellStart"/>
      <w:r w:rsidRPr="009303B9">
        <w:rPr>
          <w:rFonts w:ascii="Times New Roman" w:hAnsi="Times New Roman" w:cs="Times New Roman"/>
          <w:sz w:val="24"/>
          <w:szCs w:val="24"/>
        </w:rPr>
        <w:t>импрессивной</w:t>
      </w:r>
      <w:proofErr w:type="spellEnd"/>
      <w:r w:rsidRPr="009303B9">
        <w:rPr>
          <w:rFonts w:ascii="Times New Roman" w:hAnsi="Times New Roman" w:cs="Times New Roman"/>
          <w:sz w:val="24"/>
          <w:szCs w:val="24"/>
        </w:rPr>
        <w:t xml:space="preserve"> речи, а также памяти и интеллектуальной деятельности. В настоящее время в этой области нейропсихологии происходит распространение нейропсихологических принципов восстановления на невербальные психические процессы, сложные двигательные функции, а также на личность больного в целом. Следующим направлением в нейропсихологии является  </w:t>
      </w:r>
      <w:proofErr w:type="gramStart"/>
      <w:r w:rsidR="00CC3896" w:rsidRPr="009303B9">
        <w:rPr>
          <w:rFonts w:ascii="Times New Roman" w:hAnsi="Times New Roman" w:cs="Times New Roman"/>
          <w:b/>
          <w:i/>
          <w:sz w:val="24"/>
          <w:szCs w:val="24"/>
        </w:rPr>
        <w:t>пси</w:t>
      </w:r>
      <w:r w:rsidRPr="009303B9">
        <w:rPr>
          <w:rFonts w:ascii="Times New Roman" w:hAnsi="Times New Roman" w:cs="Times New Roman"/>
          <w:b/>
          <w:i/>
          <w:sz w:val="24"/>
          <w:szCs w:val="24"/>
        </w:rPr>
        <w:t>хофизиологическое</w:t>
      </w:r>
      <w:proofErr w:type="gramEnd"/>
      <w:r w:rsidRPr="009303B9">
        <w:rPr>
          <w:rFonts w:ascii="Times New Roman" w:hAnsi="Times New Roman" w:cs="Times New Roman"/>
          <w:b/>
          <w:i/>
          <w:sz w:val="24"/>
          <w:szCs w:val="24"/>
        </w:rPr>
        <w:t xml:space="preserve">. </w:t>
      </w:r>
      <w:r w:rsidRPr="009303B9">
        <w:rPr>
          <w:rFonts w:ascii="Times New Roman" w:hAnsi="Times New Roman" w:cs="Times New Roman"/>
          <w:sz w:val="24"/>
          <w:szCs w:val="24"/>
        </w:rPr>
        <w:t xml:space="preserve">Впервые в клинике локальных поражений головного мозга использовал различные объективные психофизиологические методы исследования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Он первым применил «сопряженную моторную методику», направленную на объективизацию аффективных комплексов. </w:t>
      </w:r>
      <w:proofErr w:type="gramStart"/>
      <w:r w:rsidRPr="009303B9">
        <w:rPr>
          <w:rFonts w:ascii="Times New Roman" w:hAnsi="Times New Roman" w:cs="Times New Roman"/>
          <w:sz w:val="24"/>
          <w:szCs w:val="24"/>
        </w:rPr>
        <w:t xml:space="preserve">И в настоящее время </w:t>
      </w:r>
      <w:proofErr w:type="spellStart"/>
      <w:r w:rsidRPr="009303B9">
        <w:rPr>
          <w:rFonts w:ascii="Times New Roman" w:hAnsi="Times New Roman" w:cs="Times New Roman"/>
          <w:sz w:val="24"/>
          <w:szCs w:val="24"/>
        </w:rPr>
        <w:t>нейропсихологи</w:t>
      </w:r>
      <w:proofErr w:type="spellEnd"/>
      <w:r w:rsidRPr="009303B9">
        <w:rPr>
          <w:rFonts w:ascii="Times New Roman" w:hAnsi="Times New Roman" w:cs="Times New Roman"/>
          <w:sz w:val="24"/>
          <w:szCs w:val="24"/>
        </w:rPr>
        <w:t xml:space="preserve"> постоянно используют в своих исследованиях различные физиологические показатели психической деятельности: </w:t>
      </w:r>
      <w:proofErr w:type="spellStart"/>
      <w:r w:rsidRPr="009303B9">
        <w:rPr>
          <w:rFonts w:ascii="Times New Roman" w:hAnsi="Times New Roman" w:cs="Times New Roman"/>
          <w:sz w:val="24"/>
          <w:szCs w:val="24"/>
        </w:rPr>
        <w:t>механограмму</w:t>
      </w:r>
      <w:proofErr w:type="spellEnd"/>
      <w:r w:rsidRPr="009303B9">
        <w:rPr>
          <w:rFonts w:ascii="Times New Roman" w:hAnsi="Times New Roman" w:cs="Times New Roman"/>
          <w:sz w:val="24"/>
          <w:szCs w:val="24"/>
        </w:rPr>
        <w:t xml:space="preserve"> и </w:t>
      </w:r>
      <w:proofErr w:type="spellStart"/>
      <w:r w:rsidRPr="009303B9">
        <w:rPr>
          <w:rFonts w:ascii="Times New Roman" w:hAnsi="Times New Roman" w:cs="Times New Roman"/>
          <w:sz w:val="24"/>
          <w:szCs w:val="24"/>
        </w:rPr>
        <w:t>миограмму</w:t>
      </w:r>
      <w:proofErr w:type="spellEnd"/>
      <w:r w:rsidRPr="009303B9">
        <w:rPr>
          <w:rFonts w:ascii="Times New Roman" w:hAnsi="Times New Roman" w:cs="Times New Roman"/>
          <w:sz w:val="24"/>
          <w:szCs w:val="24"/>
        </w:rPr>
        <w:t xml:space="preserve">—для исследования произвольных движений, </w:t>
      </w:r>
      <w:proofErr w:type="spellStart"/>
      <w:r w:rsidRPr="009303B9">
        <w:rPr>
          <w:rFonts w:ascii="Times New Roman" w:hAnsi="Times New Roman" w:cs="Times New Roman"/>
          <w:sz w:val="24"/>
          <w:szCs w:val="24"/>
        </w:rPr>
        <w:t>плетизмограмму</w:t>
      </w:r>
      <w:proofErr w:type="spellEnd"/>
      <w:r w:rsidRPr="009303B9">
        <w:rPr>
          <w:rFonts w:ascii="Times New Roman" w:hAnsi="Times New Roman" w:cs="Times New Roman"/>
          <w:sz w:val="24"/>
          <w:szCs w:val="24"/>
        </w:rPr>
        <w:t xml:space="preserve"> — для изучения ориентировочного рефлекса как основы внимания, показатели движений </w:t>
      </w:r>
      <w:r w:rsidRPr="009303B9">
        <w:rPr>
          <w:rFonts w:ascii="Times New Roman" w:hAnsi="Times New Roman" w:cs="Times New Roman"/>
          <w:sz w:val="24"/>
          <w:szCs w:val="24"/>
        </w:rPr>
        <w:tab/>
        <w:t>глаз — для оценки зрительного восприятия, электрофизиологические показатели  для изучения процессов произвольной регуляции психических функций в норме и при локальных поражениях мозга, а также нарушений памяти, восприятия, интеллектуальной деятельности</w:t>
      </w:r>
      <w:r w:rsidR="00CC3896" w:rsidRPr="009303B9">
        <w:rPr>
          <w:rFonts w:ascii="Times New Roman" w:hAnsi="Times New Roman" w:cs="Times New Roman"/>
          <w:sz w:val="24"/>
          <w:szCs w:val="24"/>
        </w:rPr>
        <w:t>.</w:t>
      </w:r>
      <w:proofErr w:type="gramEnd"/>
      <w:r w:rsidR="00CC3896" w:rsidRPr="009303B9">
        <w:rPr>
          <w:rFonts w:ascii="Times New Roman" w:hAnsi="Times New Roman" w:cs="Times New Roman"/>
          <w:sz w:val="24"/>
          <w:szCs w:val="24"/>
        </w:rPr>
        <w:t xml:space="preserve"> </w:t>
      </w:r>
      <w:r w:rsidRPr="009303B9">
        <w:rPr>
          <w:rFonts w:ascii="Times New Roman" w:hAnsi="Times New Roman" w:cs="Times New Roman"/>
          <w:sz w:val="24"/>
          <w:szCs w:val="24"/>
        </w:rPr>
        <w:t xml:space="preserve"> </w:t>
      </w:r>
      <w:proofErr w:type="spellStart"/>
      <w:proofErr w:type="gramStart"/>
      <w:r w:rsidRPr="009303B9">
        <w:rPr>
          <w:rFonts w:ascii="Times New Roman" w:hAnsi="Times New Roman" w:cs="Times New Roman"/>
          <w:sz w:val="24"/>
          <w:szCs w:val="24"/>
        </w:rPr>
        <w:t>Т.о</w:t>
      </w:r>
      <w:proofErr w:type="spellEnd"/>
      <w:r w:rsidRPr="009303B9">
        <w:rPr>
          <w:rFonts w:ascii="Times New Roman" w:hAnsi="Times New Roman" w:cs="Times New Roman"/>
          <w:sz w:val="24"/>
          <w:szCs w:val="24"/>
        </w:rPr>
        <w:t xml:space="preserve">., в </w:t>
      </w:r>
      <w:r w:rsidRPr="009303B9">
        <w:rPr>
          <w:rFonts w:ascii="Times New Roman" w:hAnsi="Times New Roman" w:cs="Times New Roman"/>
          <w:b/>
          <w:sz w:val="24"/>
          <w:szCs w:val="24"/>
        </w:rPr>
        <w:t xml:space="preserve">задачи </w:t>
      </w:r>
      <w:r w:rsidRPr="009303B9">
        <w:rPr>
          <w:rFonts w:ascii="Times New Roman" w:hAnsi="Times New Roman" w:cs="Times New Roman"/>
          <w:sz w:val="24"/>
          <w:szCs w:val="24"/>
        </w:rPr>
        <w:t>психофизиологического направления входит изучение физиологических механизмов нарушений высших психических функций человека, возникающих вследствие поражения отдельных мозговых структур.</w:t>
      </w:r>
      <w:proofErr w:type="gramEnd"/>
      <w:r w:rsidRPr="009303B9">
        <w:rPr>
          <w:rFonts w:ascii="Times New Roman" w:hAnsi="Times New Roman" w:cs="Times New Roman"/>
          <w:sz w:val="24"/>
          <w:szCs w:val="24"/>
        </w:rPr>
        <w:t xml:space="preserve"> Это направление исследований тесно взаимосвязано с экспериментальной нейропсихологией. Важнейшим положением отечественной нейропсихологии является положение о том, что </w:t>
      </w:r>
      <w:r w:rsidRPr="009303B9">
        <w:rPr>
          <w:rFonts w:ascii="Times New Roman" w:hAnsi="Times New Roman" w:cs="Times New Roman"/>
          <w:i/>
          <w:sz w:val="24"/>
          <w:szCs w:val="24"/>
        </w:rPr>
        <w:t xml:space="preserve">высшие психические функции надо сопоставлять не </w:t>
      </w:r>
      <w:r w:rsidR="00CC3896" w:rsidRPr="009303B9">
        <w:rPr>
          <w:rFonts w:ascii="Times New Roman" w:hAnsi="Times New Roman" w:cs="Times New Roman"/>
          <w:i/>
          <w:sz w:val="24"/>
          <w:szCs w:val="24"/>
        </w:rPr>
        <w:t>с мор</w:t>
      </w:r>
      <w:r w:rsidRPr="009303B9">
        <w:rPr>
          <w:rFonts w:ascii="Times New Roman" w:hAnsi="Times New Roman" w:cs="Times New Roman"/>
          <w:i/>
          <w:sz w:val="24"/>
          <w:szCs w:val="24"/>
        </w:rPr>
        <w:t xml:space="preserve">фологическим субстратом, а с физиологическими процессами, </w:t>
      </w:r>
      <w:r w:rsidR="00CC3896" w:rsidRPr="009303B9">
        <w:rPr>
          <w:rFonts w:ascii="Times New Roman" w:hAnsi="Times New Roman" w:cs="Times New Roman"/>
          <w:sz w:val="24"/>
          <w:szCs w:val="24"/>
        </w:rPr>
        <w:t>которые осу</w:t>
      </w:r>
      <w:r w:rsidRPr="009303B9">
        <w:rPr>
          <w:rFonts w:ascii="Times New Roman" w:hAnsi="Times New Roman" w:cs="Times New Roman"/>
          <w:sz w:val="24"/>
          <w:szCs w:val="24"/>
        </w:rPr>
        <w:t xml:space="preserve">ществляются в тех или иных мозговых структурах во время реализации функции. Для обозначения этих физиологических процессов (разной степени сложности и </w:t>
      </w:r>
      <w:proofErr w:type="spellStart"/>
      <w:r w:rsidRPr="009303B9">
        <w:rPr>
          <w:rFonts w:ascii="Times New Roman" w:hAnsi="Times New Roman" w:cs="Times New Roman"/>
          <w:sz w:val="24"/>
          <w:szCs w:val="24"/>
        </w:rPr>
        <w:t>интегративности</w:t>
      </w:r>
      <w:proofErr w:type="spellEnd"/>
      <w:r w:rsidRPr="009303B9">
        <w:rPr>
          <w:rFonts w:ascii="Times New Roman" w:hAnsi="Times New Roman" w:cs="Times New Roman"/>
          <w:sz w:val="24"/>
          <w:szCs w:val="24"/>
        </w:rPr>
        <w:t xml:space="preserve">)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было введено понятие </w:t>
      </w:r>
      <w:r w:rsidRPr="009303B9">
        <w:rPr>
          <w:rFonts w:ascii="Times New Roman" w:hAnsi="Times New Roman" w:cs="Times New Roman"/>
          <w:b/>
          <w:sz w:val="24"/>
          <w:szCs w:val="24"/>
        </w:rPr>
        <w:t xml:space="preserve">«фактор». </w:t>
      </w:r>
      <w:r w:rsidRPr="009303B9">
        <w:rPr>
          <w:rFonts w:ascii="Times New Roman" w:hAnsi="Times New Roman" w:cs="Times New Roman"/>
          <w:sz w:val="24"/>
          <w:szCs w:val="24"/>
        </w:rPr>
        <w:t xml:space="preserve">Для исследования </w:t>
      </w:r>
      <w:r w:rsidRPr="009303B9">
        <w:rPr>
          <w:rFonts w:ascii="Times New Roman" w:hAnsi="Times New Roman" w:cs="Times New Roman"/>
          <w:sz w:val="24"/>
          <w:szCs w:val="24"/>
        </w:rPr>
        <w:tab/>
        <w:t xml:space="preserve">факторов в нейропсихологии используются как методы клинического  </w:t>
      </w:r>
      <w:r w:rsidRPr="009303B9">
        <w:rPr>
          <w:rFonts w:ascii="Times New Roman" w:hAnsi="Times New Roman" w:cs="Times New Roman"/>
          <w:sz w:val="24"/>
          <w:szCs w:val="24"/>
        </w:rPr>
        <w:tab/>
        <w:t xml:space="preserve">нейропсихологического синдромного анализа, так и психофизиологические методы, непосредственно направленные на изучение физиологических механизмов нарушений психических функций. </w:t>
      </w:r>
      <w:proofErr w:type="gramStart"/>
      <w:r w:rsidRPr="009303B9">
        <w:rPr>
          <w:rFonts w:ascii="Times New Roman" w:hAnsi="Times New Roman" w:cs="Times New Roman"/>
          <w:sz w:val="24"/>
          <w:szCs w:val="24"/>
        </w:rPr>
        <w:t>Психофизиологические исследования помогли уточнить роль лобных долей мозга в произвольной регуляции познавательной психической деятельности, опосредованной речью, выяснить характер участия лобных и височных отделов мозга в регуляции эмоциональных состояний, уточнить роль движений глаз в нарушениях зрительного восприятия, проанализировать психофизиологические механизмы нарушений произвольных движений и действий и др. В настоящее время развитие исследований в области «психофизиологии локальных поражений головного мозга» идет, с</w:t>
      </w:r>
      <w:proofErr w:type="gramEnd"/>
      <w:r w:rsidRPr="009303B9">
        <w:rPr>
          <w:rFonts w:ascii="Times New Roman" w:hAnsi="Times New Roman" w:cs="Times New Roman"/>
          <w:sz w:val="24"/>
          <w:szCs w:val="24"/>
        </w:rPr>
        <w:t xml:space="preserve"> одной стороны, по пути расширения проблематики и более систематического изучения физиологических механизмов различных нейропсихологических симптомов и синдромов в целом, с </w:t>
      </w:r>
      <w:r w:rsidRPr="009303B9">
        <w:rPr>
          <w:rFonts w:ascii="Times New Roman" w:hAnsi="Times New Roman" w:cs="Times New Roman"/>
          <w:sz w:val="24"/>
          <w:szCs w:val="24"/>
        </w:rPr>
        <w:tab/>
        <w:t xml:space="preserve">другой — по пути усовершенствования методического аппарата (математическая обработка ЭЭГ-данных на ЭВМ и др.).  </w:t>
      </w:r>
      <w:r w:rsidRPr="009303B9">
        <w:rPr>
          <w:rFonts w:ascii="Times New Roman" w:hAnsi="Times New Roman" w:cs="Times New Roman"/>
          <w:b/>
          <w:i/>
          <w:sz w:val="24"/>
          <w:szCs w:val="24"/>
        </w:rPr>
        <w:t xml:space="preserve">Нейропсихология детского возраста </w:t>
      </w:r>
      <w:r w:rsidRPr="009303B9">
        <w:rPr>
          <w:rFonts w:ascii="Times New Roman" w:hAnsi="Times New Roman" w:cs="Times New Roman"/>
          <w:sz w:val="24"/>
          <w:szCs w:val="24"/>
        </w:rPr>
        <w:t xml:space="preserve">как направление начало складываться в 70-е годы по инициативе А. Р.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Необходимость его создания диктовалась спецификой нарушений психических функций при локальных мозговых </w:t>
      </w:r>
      <w:r w:rsidRPr="009303B9">
        <w:rPr>
          <w:rFonts w:ascii="Times New Roman" w:hAnsi="Times New Roman" w:cs="Times New Roman"/>
          <w:sz w:val="24"/>
          <w:szCs w:val="24"/>
        </w:rPr>
        <w:tab/>
        <w:t xml:space="preserve">поражениях у </w:t>
      </w:r>
      <w:r w:rsidRPr="009303B9">
        <w:rPr>
          <w:rFonts w:ascii="Times New Roman" w:hAnsi="Times New Roman" w:cs="Times New Roman"/>
          <w:sz w:val="24"/>
          <w:szCs w:val="24"/>
        </w:rPr>
        <w:lastRenderedPageBreak/>
        <w:t xml:space="preserve">детей. Клинические наблюдения за детьми раннего возраста показали, что поражение коры левого полушария у них, как правило, не сопровождается характерными для взрослых нарушениями речевых функций. Иными, чем у взрослых больных, являются и симптомы поражения правого полушария мозга. Возникла необходимость специального изучения «детских» нейропсихологических симптомов и синдромов, накопления и обобщения фактов. Для этого потребовалась специальная работа по адаптации к детскому возрасту методов нейропсихологического исследования и их стандартизации. Систематическое нейропсихологическое исследование детей с локальными  </w:t>
      </w:r>
      <w:r w:rsidRPr="009303B9">
        <w:rPr>
          <w:rFonts w:ascii="Times New Roman" w:hAnsi="Times New Roman" w:cs="Times New Roman"/>
          <w:sz w:val="24"/>
          <w:szCs w:val="24"/>
        </w:rPr>
        <w:tab/>
        <w:t xml:space="preserve">мозговыми поражениями в возрасте 5—15 лет, проведенное Э. Г. </w:t>
      </w:r>
      <w:proofErr w:type="spellStart"/>
      <w:r w:rsidRPr="009303B9">
        <w:rPr>
          <w:rFonts w:ascii="Times New Roman" w:hAnsi="Times New Roman" w:cs="Times New Roman"/>
          <w:sz w:val="24"/>
          <w:szCs w:val="24"/>
        </w:rPr>
        <w:t>Симерницкой</w:t>
      </w:r>
      <w:proofErr w:type="spellEnd"/>
      <w:r w:rsidRPr="009303B9">
        <w:rPr>
          <w:rFonts w:ascii="Times New Roman" w:hAnsi="Times New Roman" w:cs="Times New Roman"/>
          <w:sz w:val="24"/>
          <w:szCs w:val="24"/>
        </w:rPr>
        <w:t xml:space="preserve">, </w:t>
      </w:r>
      <w:r w:rsidRPr="009303B9">
        <w:rPr>
          <w:rFonts w:ascii="Times New Roman" w:hAnsi="Times New Roman" w:cs="Times New Roman"/>
          <w:sz w:val="24"/>
          <w:szCs w:val="24"/>
        </w:rPr>
        <w:tab/>
        <w:t xml:space="preserve">обнаружило, что на разных ступенях онтогенеза поражение одного и того же </w:t>
      </w:r>
      <w:r w:rsidRPr="009303B9">
        <w:rPr>
          <w:rFonts w:ascii="Times New Roman" w:hAnsi="Times New Roman" w:cs="Times New Roman"/>
          <w:sz w:val="24"/>
          <w:szCs w:val="24"/>
        </w:rPr>
        <w:tab/>
        <w:t xml:space="preserve">участка мозга проявляется неодинаково. Выделены три возрастные группы (5-7, 7—12, 12—15 лет), каждая из которых характеризуется своими симптомами. Максимальные отличия от «взрослой» симптоматики обнаружили дети первой возрастной группы. Хотя поражения левого полушария у этих детей и ведут к речевым нарушениям, последние носят </w:t>
      </w:r>
      <w:proofErr w:type="spellStart"/>
      <w:r w:rsidRPr="009303B9">
        <w:rPr>
          <w:rFonts w:ascii="Times New Roman" w:hAnsi="Times New Roman" w:cs="Times New Roman"/>
          <w:sz w:val="24"/>
          <w:szCs w:val="24"/>
        </w:rPr>
        <w:t>неафазический</w:t>
      </w:r>
      <w:proofErr w:type="spellEnd"/>
      <w:r w:rsidRPr="009303B9">
        <w:rPr>
          <w:rFonts w:ascii="Times New Roman" w:hAnsi="Times New Roman" w:cs="Times New Roman"/>
          <w:sz w:val="24"/>
          <w:szCs w:val="24"/>
        </w:rPr>
        <w:t xml:space="preserve"> характер. Поражения правого полушария у них существенно чаще, чем у взрослых, приводят к речевым дефектам (как правило, в виде вербально-</w:t>
      </w:r>
      <w:proofErr w:type="spellStart"/>
      <w:r w:rsidRPr="009303B9">
        <w:rPr>
          <w:rFonts w:ascii="Times New Roman" w:hAnsi="Times New Roman" w:cs="Times New Roman"/>
          <w:sz w:val="24"/>
          <w:szCs w:val="24"/>
        </w:rPr>
        <w:t>мнестических</w:t>
      </w:r>
      <w:proofErr w:type="spellEnd"/>
      <w:r w:rsidRPr="009303B9">
        <w:rPr>
          <w:rFonts w:ascii="Times New Roman" w:hAnsi="Times New Roman" w:cs="Times New Roman"/>
          <w:sz w:val="24"/>
          <w:szCs w:val="24"/>
        </w:rPr>
        <w:t xml:space="preserve"> нарушений). Кроме того, у детей поражение правого полушария часто приводит к билатеральному ухудшению восприятия словесного материала, чего никогда не наблюдается у</w:t>
      </w:r>
      <w:r w:rsidR="00CC3896" w:rsidRPr="009303B9">
        <w:rPr>
          <w:rFonts w:ascii="Times New Roman" w:hAnsi="Times New Roman" w:cs="Times New Roman"/>
          <w:sz w:val="24"/>
          <w:szCs w:val="24"/>
        </w:rPr>
        <w:t xml:space="preserve"> </w:t>
      </w:r>
      <w:r w:rsidRPr="009303B9">
        <w:rPr>
          <w:rFonts w:ascii="Times New Roman" w:hAnsi="Times New Roman" w:cs="Times New Roman"/>
          <w:sz w:val="24"/>
          <w:szCs w:val="24"/>
        </w:rPr>
        <w:t>взрослых, у которых билатеральный эффект связан с левополушарными поражениями мозга. Эти факты указывают на качественное различие процессов межполушарной асимметрии и межполушарного взаимодействия в детском возрасте. Как вербальные, так и невербальные (зрительно-пространственные) функции в детском возрасте имеют иную мозговую организацию, чем у взрослых. Изучение особенностей мозговых механизмов высших п</w:t>
      </w:r>
      <w:r w:rsidR="00CC3896" w:rsidRPr="009303B9">
        <w:rPr>
          <w:rFonts w:ascii="Times New Roman" w:hAnsi="Times New Roman" w:cs="Times New Roman"/>
          <w:sz w:val="24"/>
          <w:szCs w:val="24"/>
        </w:rPr>
        <w:t>сихических функ</w:t>
      </w:r>
      <w:r w:rsidRPr="009303B9">
        <w:rPr>
          <w:rFonts w:ascii="Times New Roman" w:hAnsi="Times New Roman" w:cs="Times New Roman"/>
          <w:sz w:val="24"/>
          <w:szCs w:val="24"/>
        </w:rPr>
        <w:t>ций у детей с локальными мозговыми пор</w:t>
      </w:r>
      <w:r w:rsidR="00CC3896" w:rsidRPr="009303B9">
        <w:rPr>
          <w:rFonts w:ascii="Times New Roman" w:hAnsi="Times New Roman" w:cs="Times New Roman"/>
          <w:sz w:val="24"/>
          <w:szCs w:val="24"/>
        </w:rPr>
        <w:t>ажениями позволяет выявить зако</w:t>
      </w:r>
      <w:r w:rsidRPr="009303B9">
        <w:rPr>
          <w:rFonts w:ascii="Times New Roman" w:hAnsi="Times New Roman" w:cs="Times New Roman"/>
          <w:sz w:val="24"/>
          <w:szCs w:val="24"/>
        </w:rPr>
        <w:t xml:space="preserve">номерности </w:t>
      </w:r>
      <w:proofErr w:type="spellStart"/>
      <w:r w:rsidRPr="009303B9">
        <w:rPr>
          <w:rFonts w:ascii="Times New Roman" w:hAnsi="Times New Roman" w:cs="Times New Roman"/>
          <w:sz w:val="24"/>
          <w:szCs w:val="24"/>
        </w:rPr>
        <w:t>хроногенной</w:t>
      </w:r>
      <w:proofErr w:type="spellEnd"/>
      <w:r w:rsidRPr="009303B9">
        <w:rPr>
          <w:rFonts w:ascii="Times New Roman" w:hAnsi="Times New Roman" w:cs="Times New Roman"/>
          <w:sz w:val="24"/>
          <w:szCs w:val="24"/>
        </w:rPr>
        <w:t xml:space="preserve"> локализации высших психических функций, о которой в свое время писал Л. С. Выготский, а также проанализировать различное влияние очага поражения на психические функции в зав</w:t>
      </w:r>
      <w:r w:rsidR="00CC3896" w:rsidRPr="009303B9">
        <w:rPr>
          <w:rFonts w:ascii="Times New Roman" w:hAnsi="Times New Roman" w:cs="Times New Roman"/>
          <w:sz w:val="24"/>
          <w:szCs w:val="24"/>
        </w:rPr>
        <w:t xml:space="preserve">исимости от возраста («вверх» </w:t>
      </w:r>
      <w:proofErr w:type="gramStart"/>
      <w:r w:rsidR="00CC3896" w:rsidRPr="009303B9">
        <w:rPr>
          <w:rFonts w:ascii="Times New Roman" w:hAnsi="Times New Roman" w:cs="Times New Roman"/>
          <w:sz w:val="24"/>
          <w:szCs w:val="24"/>
        </w:rPr>
        <w:t>—</w:t>
      </w:r>
      <w:r w:rsidRPr="009303B9">
        <w:rPr>
          <w:rFonts w:ascii="Times New Roman" w:hAnsi="Times New Roman" w:cs="Times New Roman"/>
          <w:sz w:val="24"/>
          <w:szCs w:val="24"/>
        </w:rPr>
        <w:t>н</w:t>
      </w:r>
      <w:proofErr w:type="gramEnd"/>
      <w:r w:rsidRPr="009303B9">
        <w:rPr>
          <w:rFonts w:ascii="Times New Roman" w:hAnsi="Times New Roman" w:cs="Times New Roman"/>
          <w:sz w:val="24"/>
          <w:szCs w:val="24"/>
        </w:rPr>
        <w:t xml:space="preserve">а еще не сформировавшиеся функции «вниз» — на уже сложившиеся). </w:t>
      </w:r>
      <w:proofErr w:type="gramStart"/>
      <w:r w:rsidRPr="009303B9">
        <w:rPr>
          <w:rFonts w:ascii="Times New Roman" w:hAnsi="Times New Roman" w:cs="Times New Roman"/>
          <w:sz w:val="24"/>
          <w:szCs w:val="24"/>
        </w:rPr>
        <w:t xml:space="preserve">«Детская нейропсихология» раскрывает широкие возможности для изучения проблемы межполушарной асимметрии и межполушарного взаимодействия, для изучения </w:t>
      </w:r>
      <w:r w:rsidRPr="009303B9">
        <w:rPr>
          <w:rFonts w:ascii="Times New Roman" w:hAnsi="Times New Roman" w:cs="Times New Roman"/>
          <w:sz w:val="24"/>
          <w:szCs w:val="24"/>
        </w:rPr>
        <w:tab/>
        <w:t>вопроса о генетическом и социальном факторах в формировании этих фундаментальных закономерностей работы мозга.</w:t>
      </w:r>
      <w:proofErr w:type="gramEnd"/>
      <w:r w:rsidRPr="009303B9">
        <w:rPr>
          <w:rFonts w:ascii="Times New Roman" w:hAnsi="Times New Roman" w:cs="Times New Roman"/>
          <w:sz w:val="24"/>
          <w:szCs w:val="24"/>
        </w:rPr>
        <w:t xml:space="preserve"> Велико и прикладное значение «детской нейропсихологии», так как адаптированные к детскому возрасту нейропсихологические методы позволяют определять зону поражения мозга у детей так же успешно, как и у взрослых. </w:t>
      </w:r>
    </w:p>
    <w:p w:rsidR="00470092" w:rsidRPr="009303B9" w:rsidRDefault="00470092" w:rsidP="00470092">
      <w:pPr>
        <w:rPr>
          <w:rFonts w:ascii="Times New Roman" w:hAnsi="Times New Roman" w:cs="Times New Roman"/>
          <w:sz w:val="24"/>
          <w:szCs w:val="24"/>
        </w:rPr>
      </w:pPr>
      <w:r w:rsidRPr="009303B9">
        <w:rPr>
          <w:rFonts w:ascii="Times New Roman" w:hAnsi="Times New Roman" w:cs="Times New Roman"/>
          <w:sz w:val="24"/>
          <w:szCs w:val="24"/>
        </w:rPr>
        <w:t xml:space="preserve"> </w:t>
      </w:r>
      <w:r w:rsidRPr="009303B9">
        <w:rPr>
          <w:rFonts w:ascii="Times New Roman" w:hAnsi="Times New Roman" w:cs="Times New Roman"/>
          <w:b/>
          <w:i/>
          <w:sz w:val="24"/>
          <w:szCs w:val="24"/>
        </w:rPr>
        <w:t xml:space="preserve">Нейропсихология старческого возраста. </w:t>
      </w:r>
      <w:r w:rsidRPr="009303B9">
        <w:rPr>
          <w:rFonts w:ascii="Times New Roman" w:hAnsi="Times New Roman" w:cs="Times New Roman"/>
          <w:sz w:val="24"/>
          <w:szCs w:val="24"/>
        </w:rPr>
        <w:t xml:space="preserve">Несколько позже, чем другие </w:t>
      </w:r>
      <w:r w:rsidRPr="009303B9">
        <w:rPr>
          <w:rFonts w:ascii="Times New Roman" w:hAnsi="Times New Roman" w:cs="Times New Roman"/>
          <w:sz w:val="24"/>
          <w:szCs w:val="24"/>
        </w:rPr>
        <w:tab/>
        <w:t xml:space="preserve">направления нейропсихологии, стала формироваться нейропсихология </w:t>
      </w:r>
      <w:r w:rsidRPr="009303B9">
        <w:rPr>
          <w:rFonts w:ascii="Times New Roman" w:hAnsi="Times New Roman" w:cs="Times New Roman"/>
          <w:sz w:val="24"/>
          <w:szCs w:val="24"/>
        </w:rPr>
        <w:tab/>
        <w:t xml:space="preserve">старческого возраста, когда психология, медицина и </w:t>
      </w:r>
      <w:proofErr w:type="spellStart"/>
      <w:r w:rsidRPr="009303B9">
        <w:rPr>
          <w:rFonts w:ascii="Times New Roman" w:hAnsi="Times New Roman" w:cs="Times New Roman"/>
          <w:sz w:val="24"/>
          <w:szCs w:val="24"/>
        </w:rPr>
        <w:t>нейронауки</w:t>
      </w:r>
      <w:proofErr w:type="spellEnd"/>
      <w:r w:rsidRPr="009303B9">
        <w:rPr>
          <w:rFonts w:ascii="Times New Roman" w:hAnsi="Times New Roman" w:cs="Times New Roman"/>
          <w:sz w:val="24"/>
          <w:szCs w:val="24"/>
        </w:rPr>
        <w:t xml:space="preserve"> </w:t>
      </w:r>
      <w:proofErr w:type="spellStart"/>
      <w:proofErr w:type="gramStart"/>
      <w:r w:rsidRPr="009303B9">
        <w:rPr>
          <w:rFonts w:ascii="Times New Roman" w:hAnsi="Times New Roman" w:cs="Times New Roman"/>
          <w:sz w:val="24"/>
          <w:szCs w:val="24"/>
        </w:rPr>
        <w:t>соеди-нились</w:t>
      </w:r>
      <w:proofErr w:type="spellEnd"/>
      <w:proofErr w:type="gramEnd"/>
      <w:r w:rsidRPr="009303B9">
        <w:rPr>
          <w:rFonts w:ascii="Times New Roman" w:hAnsi="Times New Roman" w:cs="Times New Roman"/>
          <w:sz w:val="24"/>
          <w:szCs w:val="24"/>
        </w:rPr>
        <w:t xml:space="preserve"> в комплексном подходе к проникновению в механизмы нормальных и патологических изменений мозга и психики в период так называемого возраста  инволюции, который согласно возрастной периодизации начинается в 45 - 50 лет. Мощным стимулом для этого явилось изменение демографической ситуации с опережающим ростом численности людей пожилого возраста по отношению к общему росту населения. Одно из следствий этого процесса - увеличение количества характерных для этого возраста психических заболеваний, в частности старческого слабоумия, связанного с нарушением функций мозга атрофической </w:t>
      </w:r>
      <w:r w:rsidRPr="009303B9">
        <w:rPr>
          <w:rFonts w:ascii="Times New Roman" w:hAnsi="Times New Roman" w:cs="Times New Roman"/>
          <w:sz w:val="24"/>
          <w:szCs w:val="24"/>
        </w:rPr>
        <w:lastRenderedPageBreak/>
        <w:t xml:space="preserve">и сосудистой природы. Нейропсихологический подход занял одно из центральных мест в решении проблем профилактики психического здоровья в последней трети жизни человека, в нозологической </w:t>
      </w:r>
      <w:r w:rsidRPr="009303B9">
        <w:rPr>
          <w:rFonts w:ascii="Times New Roman" w:hAnsi="Times New Roman" w:cs="Times New Roman"/>
          <w:sz w:val="24"/>
          <w:szCs w:val="24"/>
        </w:rPr>
        <w:tab/>
        <w:t xml:space="preserve">и прогностической диагностике, психологической коррекции и фармакотерапии </w:t>
      </w:r>
      <w:proofErr w:type="spellStart"/>
      <w:r w:rsidRPr="009303B9">
        <w:rPr>
          <w:rFonts w:ascii="Times New Roman" w:hAnsi="Times New Roman" w:cs="Times New Roman"/>
          <w:sz w:val="24"/>
          <w:szCs w:val="24"/>
        </w:rPr>
        <w:t>ослабоумевающих</w:t>
      </w:r>
      <w:proofErr w:type="spellEnd"/>
      <w:r w:rsidRPr="009303B9">
        <w:rPr>
          <w:rFonts w:ascii="Times New Roman" w:hAnsi="Times New Roman" w:cs="Times New Roman"/>
          <w:sz w:val="24"/>
          <w:szCs w:val="24"/>
        </w:rPr>
        <w:t xml:space="preserve"> процессов. </w:t>
      </w:r>
      <w:proofErr w:type="gramStart"/>
      <w:r w:rsidRPr="009303B9">
        <w:rPr>
          <w:rFonts w:ascii="Times New Roman" w:hAnsi="Times New Roman" w:cs="Times New Roman"/>
          <w:sz w:val="24"/>
          <w:szCs w:val="24"/>
        </w:rPr>
        <w:t>Важным постулатом, лежащим в основе нейропсихологических исследований, являются представления о сходстве мозговых изменений при нормальном и патологическом старении в виде уменьшения массы мозга, атрофии нервных клеток, сглаживания извилин, расширении мозговых желудочков.</w:t>
      </w:r>
      <w:proofErr w:type="gramEnd"/>
      <w:r w:rsidRPr="009303B9">
        <w:rPr>
          <w:rFonts w:ascii="Times New Roman" w:hAnsi="Times New Roman" w:cs="Times New Roman"/>
          <w:sz w:val="24"/>
          <w:szCs w:val="24"/>
        </w:rPr>
        <w:t xml:space="preserve"> Естественно, в </w:t>
      </w:r>
      <w:r w:rsidRPr="009303B9">
        <w:rPr>
          <w:rFonts w:ascii="Times New Roman" w:hAnsi="Times New Roman" w:cs="Times New Roman"/>
          <w:sz w:val="24"/>
          <w:szCs w:val="24"/>
        </w:rPr>
        <w:tab/>
        <w:t xml:space="preserve">патологии отражаются особые специфические изменения мозговой ткани. Диффузная церебральная </w:t>
      </w:r>
      <w:proofErr w:type="spellStart"/>
      <w:r w:rsidRPr="009303B9">
        <w:rPr>
          <w:rFonts w:ascii="Times New Roman" w:hAnsi="Times New Roman" w:cs="Times New Roman"/>
          <w:sz w:val="24"/>
          <w:szCs w:val="24"/>
        </w:rPr>
        <w:t>дефицитарность</w:t>
      </w:r>
      <w:proofErr w:type="spellEnd"/>
      <w:r w:rsidRPr="009303B9">
        <w:rPr>
          <w:rFonts w:ascii="Times New Roman" w:hAnsi="Times New Roman" w:cs="Times New Roman"/>
          <w:sz w:val="24"/>
          <w:szCs w:val="24"/>
        </w:rPr>
        <w:t xml:space="preserve"> проявляется и в реализации ВПФ, а при заболеваниях мозга в прогрессирующем </w:t>
      </w:r>
      <w:proofErr w:type="spellStart"/>
      <w:r w:rsidRPr="009303B9">
        <w:rPr>
          <w:rFonts w:ascii="Times New Roman" w:hAnsi="Times New Roman" w:cs="Times New Roman"/>
          <w:sz w:val="24"/>
          <w:szCs w:val="24"/>
        </w:rPr>
        <w:t>мнестико</w:t>
      </w:r>
      <w:proofErr w:type="spellEnd"/>
      <w:r w:rsidRPr="009303B9">
        <w:rPr>
          <w:rFonts w:ascii="Times New Roman" w:hAnsi="Times New Roman" w:cs="Times New Roman"/>
          <w:sz w:val="24"/>
          <w:szCs w:val="24"/>
        </w:rPr>
        <w:t xml:space="preserve">-интеллектуальном снижении, приводящем на определенных стадиях развития болезни к дезорганизации психической деятельности и </w:t>
      </w:r>
      <w:proofErr w:type="spellStart"/>
      <w:r w:rsidRPr="009303B9">
        <w:rPr>
          <w:rFonts w:ascii="Times New Roman" w:hAnsi="Times New Roman" w:cs="Times New Roman"/>
          <w:sz w:val="24"/>
          <w:szCs w:val="24"/>
        </w:rPr>
        <w:t>дезадаптивному</w:t>
      </w:r>
      <w:proofErr w:type="spellEnd"/>
      <w:r w:rsidRPr="009303B9">
        <w:rPr>
          <w:rFonts w:ascii="Times New Roman" w:hAnsi="Times New Roman" w:cs="Times New Roman"/>
          <w:sz w:val="24"/>
          <w:szCs w:val="24"/>
        </w:rPr>
        <w:t xml:space="preserve"> поведению </w:t>
      </w:r>
      <w:r w:rsidRPr="009303B9">
        <w:rPr>
          <w:rFonts w:ascii="Times New Roman" w:hAnsi="Times New Roman" w:cs="Times New Roman"/>
          <w:b/>
          <w:i/>
          <w:sz w:val="24"/>
          <w:szCs w:val="24"/>
        </w:rPr>
        <w:t xml:space="preserve">(деменции). </w:t>
      </w:r>
    </w:p>
    <w:p w:rsidR="00CC3896" w:rsidRPr="009303B9" w:rsidRDefault="00470092" w:rsidP="00CC3896">
      <w:pPr>
        <w:rPr>
          <w:rFonts w:ascii="Times New Roman" w:hAnsi="Times New Roman" w:cs="Times New Roman"/>
          <w:sz w:val="24"/>
          <w:szCs w:val="24"/>
        </w:rPr>
      </w:pPr>
      <w:proofErr w:type="gramStart"/>
      <w:r w:rsidRPr="009303B9">
        <w:rPr>
          <w:rFonts w:ascii="Times New Roman" w:hAnsi="Times New Roman" w:cs="Times New Roman"/>
          <w:sz w:val="24"/>
          <w:szCs w:val="24"/>
        </w:rPr>
        <w:t xml:space="preserve">В решении этих и других вопросов нейропсихологии старческого возраста </w:t>
      </w:r>
      <w:r w:rsidRPr="009303B9">
        <w:rPr>
          <w:rFonts w:ascii="Times New Roman" w:hAnsi="Times New Roman" w:cs="Times New Roman"/>
          <w:sz w:val="24"/>
          <w:szCs w:val="24"/>
        </w:rPr>
        <w:tab/>
        <w:t xml:space="preserve">наиболее продуктивным представляется исследование проблемы «мозг и психика </w:t>
      </w:r>
      <w:r w:rsidRPr="009303B9">
        <w:rPr>
          <w:rFonts w:ascii="Times New Roman" w:hAnsi="Times New Roman" w:cs="Times New Roman"/>
          <w:sz w:val="24"/>
          <w:szCs w:val="24"/>
        </w:rPr>
        <w:tab/>
        <w:t xml:space="preserve">при старении» с помощью </w:t>
      </w:r>
      <w:r w:rsidRPr="009303B9">
        <w:rPr>
          <w:rFonts w:ascii="Times New Roman" w:hAnsi="Times New Roman" w:cs="Times New Roman"/>
          <w:b/>
          <w:sz w:val="24"/>
          <w:szCs w:val="24"/>
        </w:rPr>
        <w:t xml:space="preserve">синдромного метода </w:t>
      </w:r>
      <w:proofErr w:type="spellStart"/>
      <w:r w:rsidRPr="009303B9">
        <w:rPr>
          <w:rFonts w:ascii="Times New Roman" w:hAnsi="Times New Roman" w:cs="Times New Roman"/>
          <w:b/>
          <w:sz w:val="24"/>
          <w:szCs w:val="24"/>
        </w:rPr>
        <w:t>А.Р.Лурия</w:t>
      </w:r>
      <w:proofErr w:type="spellEnd"/>
      <w:r w:rsidRPr="009303B9">
        <w:rPr>
          <w:rFonts w:ascii="Times New Roman" w:hAnsi="Times New Roman" w:cs="Times New Roman"/>
          <w:b/>
          <w:sz w:val="24"/>
          <w:szCs w:val="24"/>
        </w:rPr>
        <w:t xml:space="preserve">, </w:t>
      </w:r>
      <w:r w:rsidRPr="009303B9">
        <w:rPr>
          <w:rFonts w:ascii="Times New Roman" w:hAnsi="Times New Roman" w:cs="Times New Roman"/>
          <w:sz w:val="24"/>
          <w:szCs w:val="24"/>
        </w:rPr>
        <w:t>где все когнитивные пр</w:t>
      </w:r>
      <w:r w:rsidR="00CC3896" w:rsidRPr="009303B9">
        <w:rPr>
          <w:rFonts w:ascii="Times New Roman" w:hAnsi="Times New Roman" w:cs="Times New Roman"/>
          <w:sz w:val="24"/>
          <w:szCs w:val="24"/>
        </w:rPr>
        <w:t>о</w:t>
      </w:r>
      <w:r w:rsidRPr="009303B9">
        <w:rPr>
          <w:rFonts w:ascii="Times New Roman" w:hAnsi="Times New Roman" w:cs="Times New Roman"/>
          <w:sz w:val="24"/>
          <w:szCs w:val="24"/>
        </w:rPr>
        <w:t xml:space="preserve">цессы рассматриваются в сочетании, комплексно, как </w:t>
      </w:r>
      <w:proofErr w:type="spellStart"/>
      <w:r w:rsidRPr="009303B9">
        <w:rPr>
          <w:rFonts w:ascii="Times New Roman" w:hAnsi="Times New Roman" w:cs="Times New Roman"/>
          <w:sz w:val="24"/>
          <w:szCs w:val="24"/>
        </w:rPr>
        <w:t>многозвеньевые</w:t>
      </w:r>
      <w:proofErr w:type="spellEnd"/>
      <w:r w:rsidRPr="009303B9">
        <w:rPr>
          <w:rFonts w:ascii="Times New Roman" w:hAnsi="Times New Roman" w:cs="Times New Roman"/>
          <w:sz w:val="24"/>
          <w:szCs w:val="24"/>
        </w:rPr>
        <w:t xml:space="preserve"> функциональные системы, находящиеся во взаимосвязи и объединенные общими звеньями (факторами), обеспечиваемыми </w:t>
      </w:r>
      <w:r w:rsidRPr="009303B9">
        <w:rPr>
          <w:rFonts w:ascii="Times New Roman" w:hAnsi="Times New Roman" w:cs="Times New Roman"/>
          <w:sz w:val="24"/>
          <w:szCs w:val="24"/>
        </w:rPr>
        <w:tab/>
        <w:t>работой специфических функциональных зон мозга.</w:t>
      </w:r>
      <w:proofErr w:type="gramEnd"/>
      <w:r w:rsidRPr="009303B9">
        <w:rPr>
          <w:rFonts w:ascii="Times New Roman" w:hAnsi="Times New Roman" w:cs="Times New Roman"/>
          <w:sz w:val="24"/>
          <w:szCs w:val="24"/>
        </w:rPr>
        <w:t xml:space="preserve"> Т.е., даже при диффузной мозговой патологии ни одна психическая функция не нарушается полностью (или равномерно по всем  </w:t>
      </w:r>
      <w:r w:rsidRPr="009303B9">
        <w:rPr>
          <w:rFonts w:ascii="Times New Roman" w:hAnsi="Times New Roman" w:cs="Times New Roman"/>
          <w:sz w:val="24"/>
          <w:szCs w:val="24"/>
        </w:rPr>
        <w:tab/>
        <w:t xml:space="preserve">составляющим) и именно при распространенных процессах в мозге, </w:t>
      </w:r>
      <w:r w:rsidRPr="009303B9">
        <w:rPr>
          <w:rFonts w:ascii="Times New Roman" w:hAnsi="Times New Roman" w:cs="Times New Roman"/>
          <w:sz w:val="24"/>
          <w:szCs w:val="24"/>
        </w:rPr>
        <w:tab/>
        <w:t xml:space="preserve">затрагивающих его «широкую зону», правомерно ожидать сочетанных изменений или расстройств в различных слагаемых </w:t>
      </w:r>
      <w:proofErr w:type="spellStart"/>
      <w:r w:rsidRPr="009303B9">
        <w:rPr>
          <w:rFonts w:ascii="Times New Roman" w:hAnsi="Times New Roman" w:cs="Times New Roman"/>
          <w:sz w:val="24"/>
          <w:szCs w:val="24"/>
        </w:rPr>
        <w:t>мнестико</w:t>
      </w:r>
      <w:proofErr w:type="spellEnd"/>
      <w:r w:rsidRPr="009303B9">
        <w:rPr>
          <w:rFonts w:ascii="Times New Roman" w:hAnsi="Times New Roman" w:cs="Times New Roman"/>
          <w:sz w:val="24"/>
          <w:szCs w:val="24"/>
        </w:rPr>
        <w:t xml:space="preserve">-интеллектуальной сферы. </w:t>
      </w:r>
      <w:proofErr w:type="gramStart"/>
      <w:r w:rsidRPr="009303B9">
        <w:rPr>
          <w:rFonts w:ascii="Times New Roman" w:hAnsi="Times New Roman" w:cs="Times New Roman"/>
          <w:sz w:val="24"/>
          <w:szCs w:val="24"/>
        </w:rPr>
        <w:t xml:space="preserve">В подходе к изучению мозговых механизмов психических функций в позднем возрасте продуктивным является применение концепции </w:t>
      </w:r>
      <w:proofErr w:type="spellStart"/>
      <w:r w:rsidRPr="009303B9">
        <w:rPr>
          <w:rFonts w:ascii="Times New Roman" w:hAnsi="Times New Roman" w:cs="Times New Roman"/>
          <w:sz w:val="24"/>
          <w:szCs w:val="24"/>
        </w:rPr>
        <w:t>Лурия</w:t>
      </w:r>
      <w:proofErr w:type="spellEnd"/>
      <w:r w:rsidRPr="009303B9">
        <w:rPr>
          <w:rFonts w:ascii="Times New Roman" w:hAnsi="Times New Roman" w:cs="Times New Roman"/>
          <w:sz w:val="24"/>
          <w:szCs w:val="24"/>
        </w:rPr>
        <w:t xml:space="preserve"> А.Р. </w:t>
      </w:r>
      <w:r w:rsidRPr="009303B9">
        <w:rPr>
          <w:rFonts w:ascii="Times New Roman" w:hAnsi="Times New Roman" w:cs="Times New Roman"/>
          <w:b/>
          <w:sz w:val="24"/>
          <w:szCs w:val="24"/>
        </w:rPr>
        <w:t xml:space="preserve">о трех блоках мозга, </w:t>
      </w:r>
      <w:r w:rsidRPr="009303B9">
        <w:rPr>
          <w:rFonts w:ascii="Times New Roman" w:hAnsi="Times New Roman" w:cs="Times New Roman"/>
          <w:sz w:val="24"/>
          <w:szCs w:val="24"/>
        </w:rPr>
        <w:t xml:space="preserve">которая рассматривает психические процессы в связи с интегративной работой трех крупных морфо-функциональных структур, каждая </w:t>
      </w:r>
      <w:r w:rsidRPr="009303B9">
        <w:rPr>
          <w:rFonts w:ascii="Times New Roman" w:hAnsi="Times New Roman" w:cs="Times New Roman"/>
          <w:sz w:val="24"/>
          <w:szCs w:val="24"/>
        </w:rPr>
        <w:tab/>
        <w:t>из которых вносит свой специфический вклад в обеспечение энергетических и нейродинамических параметров психической активности (1 блок), актуализации операционного состава психической деятельности (2 блок) и</w:t>
      </w:r>
      <w:proofErr w:type="gramEnd"/>
      <w:r w:rsidRPr="009303B9">
        <w:rPr>
          <w:rFonts w:ascii="Times New Roman" w:hAnsi="Times New Roman" w:cs="Times New Roman"/>
          <w:sz w:val="24"/>
          <w:szCs w:val="24"/>
        </w:rPr>
        <w:t xml:space="preserve"> ее произвольной</w:t>
      </w:r>
      <w:r w:rsidR="00CC3896" w:rsidRPr="009303B9">
        <w:rPr>
          <w:rFonts w:ascii="Times New Roman" w:hAnsi="Times New Roman" w:cs="Times New Roman"/>
          <w:sz w:val="24"/>
          <w:szCs w:val="24"/>
        </w:rPr>
        <w:t xml:space="preserve"> </w:t>
      </w:r>
      <w:r w:rsidRPr="009303B9">
        <w:rPr>
          <w:rFonts w:ascii="Times New Roman" w:hAnsi="Times New Roman" w:cs="Times New Roman"/>
          <w:sz w:val="24"/>
          <w:szCs w:val="24"/>
        </w:rPr>
        <w:t xml:space="preserve">регуляции (3 блок). </w:t>
      </w:r>
      <w:proofErr w:type="gramStart"/>
      <w:r w:rsidRPr="009303B9">
        <w:rPr>
          <w:rFonts w:ascii="Times New Roman" w:hAnsi="Times New Roman" w:cs="Times New Roman"/>
          <w:sz w:val="24"/>
          <w:szCs w:val="24"/>
        </w:rPr>
        <w:t xml:space="preserve">За последнее время все более начинает утверждаться </w:t>
      </w:r>
      <w:r w:rsidRPr="009303B9">
        <w:rPr>
          <w:rFonts w:ascii="Times New Roman" w:hAnsi="Times New Roman" w:cs="Times New Roman"/>
          <w:b/>
          <w:i/>
          <w:sz w:val="24"/>
          <w:szCs w:val="24"/>
        </w:rPr>
        <w:t xml:space="preserve">нейропсихологических </w:t>
      </w:r>
      <w:r w:rsidRPr="009303B9">
        <w:rPr>
          <w:rFonts w:ascii="Times New Roman" w:hAnsi="Times New Roman" w:cs="Times New Roman"/>
          <w:sz w:val="24"/>
          <w:szCs w:val="24"/>
        </w:rPr>
        <w:t xml:space="preserve"> </w:t>
      </w:r>
      <w:r w:rsidRPr="009303B9">
        <w:rPr>
          <w:rFonts w:ascii="Times New Roman" w:hAnsi="Times New Roman" w:cs="Times New Roman"/>
          <w:b/>
          <w:i/>
          <w:sz w:val="24"/>
          <w:szCs w:val="24"/>
        </w:rPr>
        <w:t xml:space="preserve">подход в психодиагностике, </w:t>
      </w:r>
      <w:r w:rsidRPr="009303B9">
        <w:rPr>
          <w:rFonts w:ascii="Times New Roman" w:hAnsi="Times New Roman" w:cs="Times New Roman"/>
          <w:sz w:val="24"/>
          <w:szCs w:val="24"/>
        </w:rPr>
        <w:t xml:space="preserve">т. е. применение нейропсихологических знаний для </w:t>
      </w:r>
      <w:r w:rsidRPr="009303B9">
        <w:rPr>
          <w:rFonts w:ascii="Times New Roman" w:hAnsi="Times New Roman" w:cs="Times New Roman"/>
          <w:sz w:val="24"/>
          <w:szCs w:val="24"/>
        </w:rPr>
        <w:tab/>
        <w:t xml:space="preserve">изучения здоровых людей, с целью профотбора, профориентации и т. п. Наибольшее развитие в этом направлении получило изучение у нормы вариантов межполушарной асимметрии мозга («профилей </w:t>
      </w:r>
      <w:proofErr w:type="spellStart"/>
      <w:r w:rsidRPr="009303B9">
        <w:rPr>
          <w:rFonts w:ascii="Times New Roman" w:hAnsi="Times New Roman" w:cs="Times New Roman"/>
          <w:sz w:val="24"/>
          <w:szCs w:val="24"/>
        </w:rPr>
        <w:t>латераль-ности</w:t>
      </w:r>
      <w:proofErr w:type="spellEnd"/>
      <w:r w:rsidRPr="009303B9">
        <w:rPr>
          <w:rFonts w:ascii="Times New Roman" w:hAnsi="Times New Roman" w:cs="Times New Roman"/>
          <w:sz w:val="24"/>
          <w:szCs w:val="24"/>
        </w:rPr>
        <w:t>») и сопоставление их с различными познавательными, эмоциональными процессами и личностными характеристиками.</w:t>
      </w:r>
      <w:proofErr w:type="gramEnd"/>
      <w:r w:rsidRPr="009303B9">
        <w:rPr>
          <w:rFonts w:ascii="Times New Roman" w:hAnsi="Times New Roman" w:cs="Times New Roman"/>
          <w:sz w:val="24"/>
          <w:szCs w:val="24"/>
        </w:rPr>
        <w:t xml:space="preserve"> Была выявлена связь «профилей </w:t>
      </w:r>
      <w:proofErr w:type="spellStart"/>
      <w:r w:rsidRPr="009303B9">
        <w:rPr>
          <w:rFonts w:ascii="Times New Roman" w:hAnsi="Times New Roman" w:cs="Times New Roman"/>
          <w:sz w:val="24"/>
          <w:szCs w:val="24"/>
        </w:rPr>
        <w:t>латеральности</w:t>
      </w:r>
      <w:proofErr w:type="spellEnd"/>
      <w:r w:rsidRPr="009303B9">
        <w:rPr>
          <w:rFonts w:ascii="Times New Roman" w:hAnsi="Times New Roman" w:cs="Times New Roman"/>
          <w:sz w:val="24"/>
          <w:szCs w:val="24"/>
        </w:rPr>
        <w:t xml:space="preserve">» с успешностью выполнения производственной деятельности, уровнем спортивных достижений. Все эти данные свидетельствуют о большой значимости закономерностей парной работы больших полушарий для </w:t>
      </w:r>
      <w:r w:rsidRPr="009303B9">
        <w:rPr>
          <w:rFonts w:ascii="Times New Roman" w:hAnsi="Times New Roman" w:cs="Times New Roman"/>
          <w:sz w:val="24"/>
          <w:szCs w:val="24"/>
        </w:rPr>
        <w:tab/>
        <w:t xml:space="preserve">решения психодиагностических задач. Нейропсихологический подход к проблемам психодиагностики весьма перспективен, и работу в этом направлении можно расценивать как самостоятельную линию развития нейропсихологии. Таким образом, центральная теоретическая проблема нейропсихологии — проблема мозговой организации (или локализации) высших психических функций человека — остается главной для всех нейропсихологических направлений. Она изучается лишь разными методами и на разном «материале». </w:t>
      </w:r>
    </w:p>
    <w:p w:rsidR="00470092" w:rsidRDefault="00470092" w:rsidP="00CC3896">
      <w:pPr>
        <w:rPr>
          <w:rFonts w:ascii="Times New Roman" w:hAnsi="Times New Roman" w:cs="Times New Roman"/>
          <w:sz w:val="24"/>
          <w:szCs w:val="24"/>
        </w:rPr>
      </w:pPr>
      <w:r w:rsidRPr="009303B9">
        <w:rPr>
          <w:rFonts w:ascii="Times New Roman" w:hAnsi="Times New Roman" w:cs="Times New Roman"/>
          <w:b/>
          <w:i/>
          <w:sz w:val="24"/>
          <w:szCs w:val="24"/>
        </w:rPr>
        <w:lastRenderedPageBreak/>
        <w:t xml:space="preserve"> </w:t>
      </w:r>
      <w:r w:rsidRPr="009303B9">
        <w:rPr>
          <w:rFonts w:ascii="Times New Roman" w:hAnsi="Times New Roman" w:cs="Times New Roman"/>
          <w:b/>
          <w:sz w:val="24"/>
          <w:szCs w:val="24"/>
        </w:rPr>
        <w:t xml:space="preserve">Значение нейропсихологических исследований для общей психологии. </w:t>
      </w:r>
      <w:r w:rsidRPr="009303B9">
        <w:rPr>
          <w:rFonts w:ascii="Times New Roman" w:hAnsi="Times New Roman" w:cs="Times New Roman"/>
          <w:b/>
          <w:i/>
          <w:sz w:val="24"/>
          <w:szCs w:val="24"/>
        </w:rPr>
        <w:t xml:space="preserve"> </w:t>
      </w:r>
      <w:r w:rsidRPr="009303B9">
        <w:rPr>
          <w:rFonts w:ascii="Times New Roman" w:hAnsi="Times New Roman" w:cs="Times New Roman"/>
          <w:sz w:val="24"/>
          <w:szCs w:val="24"/>
        </w:rPr>
        <w:t xml:space="preserve">Нейропсихология как самостоятельная психологическая дисциплина имеет большое значение для решения проблем общей психологии. Нейропсихология предоставляет возможность для изучения структуры высших психических функций (в патологии обнажается то, что скрыто в норме). Нейропсихология позволяет изучать системный характер строения высших психических функций и </w:t>
      </w:r>
      <w:r w:rsidRPr="009303B9">
        <w:rPr>
          <w:rFonts w:ascii="Times New Roman" w:hAnsi="Times New Roman" w:cs="Times New Roman"/>
          <w:sz w:val="24"/>
          <w:szCs w:val="24"/>
        </w:rPr>
        <w:tab/>
        <w:t xml:space="preserve">их уровневую (произвольную и непроизвольную) организацию, структуру межсистемных связей, особенности пластичности высших психических функций, их перестройки под влиянием специального обучения и т.д. Связь нейропсихологии с общей психологией двусторонняя: 1) понятийный аппарат нейропсихологии сформирован на базе общепсихологических теорий и является </w:t>
      </w:r>
      <w:r w:rsidRPr="009303B9">
        <w:rPr>
          <w:rFonts w:ascii="Times New Roman" w:hAnsi="Times New Roman" w:cs="Times New Roman"/>
          <w:sz w:val="24"/>
          <w:szCs w:val="24"/>
        </w:rPr>
        <w:tab/>
        <w:t xml:space="preserve">«приложением» общепсихологических представлений к анализу работы мозга; 2) на патологическом материале может быть проверена почти любая из общепсихологических гипотез. </w:t>
      </w:r>
    </w:p>
    <w:p w:rsidR="009F389E" w:rsidRPr="009F389E" w:rsidRDefault="009F389E" w:rsidP="009F389E">
      <w:pPr>
        <w:rPr>
          <w:rFonts w:ascii="Times New Roman" w:hAnsi="Times New Roman" w:cs="Times New Roman"/>
          <w:b/>
          <w:sz w:val="24"/>
          <w:szCs w:val="24"/>
        </w:rPr>
      </w:pPr>
      <w:r w:rsidRPr="009F389E">
        <w:rPr>
          <w:rFonts w:ascii="Times New Roman" w:hAnsi="Times New Roman" w:cs="Times New Roman"/>
          <w:b/>
          <w:sz w:val="24"/>
          <w:szCs w:val="24"/>
        </w:rPr>
        <w:t>Список литературы</w:t>
      </w:r>
    </w:p>
    <w:p w:rsidR="009F389E" w:rsidRPr="009F389E" w:rsidRDefault="009F389E" w:rsidP="009F389E">
      <w:pPr>
        <w:jc w:val="center"/>
        <w:rPr>
          <w:rFonts w:ascii="Times New Roman" w:hAnsi="Times New Roman" w:cs="Times New Roman"/>
          <w:b/>
          <w:sz w:val="24"/>
          <w:szCs w:val="24"/>
        </w:rPr>
      </w:pPr>
      <w:r w:rsidRPr="009F389E">
        <w:rPr>
          <w:rFonts w:ascii="Times New Roman" w:hAnsi="Times New Roman" w:cs="Times New Roman"/>
          <w:b/>
          <w:sz w:val="24"/>
          <w:szCs w:val="24"/>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F389E" w:rsidRPr="009F389E" w:rsidTr="00C16D98">
        <w:trPr>
          <w:trHeight w:val="517"/>
        </w:trPr>
        <w:tc>
          <w:tcPr>
            <w:tcW w:w="57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 xml:space="preserve">№ </w:t>
            </w:r>
            <w:proofErr w:type="gramStart"/>
            <w:r w:rsidRPr="009F389E">
              <w:rPr>
                <w:rFonts w:ascii="Times New Roman" w:hAnsi="Times New Roman" w:cs="Times New Roman"/>
                <w:sz w:val="24"/>
                <w:szCs w:val="24"/>
              </w:rPr>
              <w:t>п</w:t>
            </w:r>
            <w:proofErr w:type="gramEnd"/>
            <w:r w:rsidRPr="009F389E">
              <w:rPr>
                <w:rFonts w:ascii="Times New Roman" w:hAnsi="Times New Roman" w:cs="Times New Roman"/>
                <w:sz w:val="24"/>
                <w:szCs w:val="24"/>
              </w:rPr>
              <w:t>/п</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Наименование,</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вид издания</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Автор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составитель</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и),</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редактор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Место издания, издатель</w:t>
            </w:r>
          </w:p>
          <w:p w:rsidR="009F389E" w:rsidRPr="009F389E" w:rsidRDefault="009F389E" w:rsidP="00C16D98">
            <w:pPr>
              <w:tabs>
                <w:tab w:val="center" w:pos="4677"/>
                <w:tab w:val="right" w:pos="9355"/>
              </w:tabs>
              <w:jc w:val="center"/>
              <w:rPr>
                <w:rFonts w:ascii="Times New Roman" w:hAnsi="Times New Roman" w:cs="Times New Roman"/>
                <w:sz w:val="24"/>
                <w:szCs w:val="24"/>
              </w:rPr>
            </w:pPr>
            <w:proofErr w:type="spellStart"/>
            <w:r w:rsidRPr="009F389E">
              <w:rPr>
                <w:rFonts w:ascii="Times New Roman" w:hAnsi="Times New Roman" w:cs="Times New Roman"/>
                <w:sz w:val="24"/>
                <w:szCs w:val="24"/>
              </w:rPr>
              <w:t>ство</w:t>
            </w:r>
            <w:proofErr w:type="spellEnd"/>
            <w:r w:rsidRPr="009F389E">
              <w:rPr>
                <w:rFonts w:ascii="Times New Roman" w:hAnsi="Times New Roman" w:cs="Times New Roman"/>
                <w:sz w:val="24"/>
                <w:szCs w:val="24"/>
              </w:rPr>
              <w:t>, год</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r>
      <w:tr w:rsidR="009F389E" w:rsidRPr="009F389E" w:rsidTr="00C16D98">
        <w:trPr>
          <w:trHeight w:val="824"/>
        </w:trPr>
        <w:tc>
          <w:tcPr>
            <w:tcW w:w="57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1</w:t>
            </w:r>
          </w:p>
        </w:tc>
        <w:tc>
          <w:tcPr>
            <w:tcW w:w="3677"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2</w:t>
            </w:r>
          </w:p>
        </w:tc>
        <w:tc>
          <w:tcPr>
            <w:tcW w:w="3261"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3</w:t>
            </w:r>
          </w:p>
        </w:tc>
        <w:tc>
          <w:tcPr>
            <w:tcW w:w="212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4</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1</w:t>
            </w:r>
          </w:p>
        </w:tc>
        <w:tc>
          <w:tcPr>
            <w:tcW w:w="3677"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Гусев, Е. И. Неврология и нейрохирургия: учебник в 2 т.: 1 т.</w:t>
            </w:r>
          </w:p>
        </w:tc>
        <w:tc>
          <w:tcPr>
            <w:tcW w:w="3261"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Е. И. Гусев, А. Н. </w:t>
            </w:r>
            <w:proofErr w:type="gramStart"/>
            <w:r w:rsidRPr="009F389E">
              <w:rPr>
                <w:rFonts w:ascii="Times New Roman" w:hAnsi="Times New Roman" w:cs="Times New Roman"/>
                <w:sz w:val="24"/>
                <w:szCs w:val="24"/>
              </w:rPr>
              <w:t>Коновалов</w:t>
            </w:r>
            <w:proofErr w:type="gramEnd"/>
            <w:r w:rsidRPr="009F389E">
              <w:rPr>
                <w:rFonts w:ascii="Times New Roman" w:hAnsi="Times New Roman" w:cs="Times New Roman"/>
                <w:sz w:val="24"/>
                <w:szCs w:val="24"/>
              </w:rPr>
              <w:t>, В. И. Скворцова</w:t>
            </w:r>
          </w:p>
        </w:tc>
        <w:tc>
          <w:tcPr>
            <w:tcW w:w="2126"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М.:ГЭОТАР-Медиа, 2007</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2</w:t>
            </w:r>
          </w:p>
        </w:tc>
        <w:tc>
          <w:tcPr>
            <w:tcW w:w="3677"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Гусев, Е. И. Неврология и нейрохирургия: учебник в 2 т.: 2 т. </w:t>
            </w:r>
          </w:p>
        </w:tc>
        <w:tc>
          <w:tcPr>
            <w:tcW w:w="3261"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Е. И. Гусев, А. Н. </w:t>
            </w:r>
            <w:proofErr w:type="gramStart"/>
            <w:r w:rsidRPr="009F389E">
              <w:rPr>
                <w:rFonts w:ascii="Times New Roman" w:hAnsi="Times New Roman" w:cs="Times New Roman"/>
                <w:sz w:val="24"/>
                <w:szCs w:val="24"/>
              </w:rPr>
              <w:t>Коновалов</w:t>
            </w:r>
            <w:proofErr w:type="gramEnd"/>
            <w:r w:rsidRPr="009F389E">
              <w:rPr>
                <w:rFonts w:ascii="Times New Roman" w:hAnsi="Times New Roman" w:cs="Times New Roman"/>
                <w:sz w:val="24"/>
                <w:szCs w:val="24"/>
              </w:rPr>
              <w:t>, В. И. Скворцова</w:t>
            </w:r>
          </w:p>
        </w:tc>
        <w:tc>
          <w:tcPr>
            <w:tcW w:w="2126"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М.:ГЭОТАР-Медиа, 2009</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3</w:t>
            </w:r>
          </w:p>
        </w:tc>
        <w:tc>
          <w:tcPr>
            <w:tcW w:w="3677" w:type="dxa"/>
          </w:tcPr>
          <w:p w:rsidR="009F389E" w:rsidRPr="009F389E" w:rsidRDefault="009F389E" w:rsidP="00C16D98">
            <w:pPr>
              <w:pStyle w:val="Default"/>
            </w:pPr>
            <w:r w:rsidRPr="009F389E">
              <w:t xml:space="preserve">Клиническая психология  </w:t>
            </w:r>
          </w:p>
        </w:tc>
        <w:tc>
          <w:tcPr>
            <w:tcW w:w="3261" w:type="dxa"/>
          </w:tcPr>
          <w:p w:rsidR="009F389E" w:rsidRPr="009F389E" w:rsidRDefault="009F389E" w:rsidP="00C16D98">
            <w:pPr>
              <w:pStyle w:val="Default"/>
            </w:pPr>
            <w:proofErr w:type="spellStart"/>
            <w:r w:rsidRPr="009F389E">
              <w:t>Карвасарский</w:t>
            </w:r>
            <w:proofErr w:type="spellEnd"/>
            <w:r w:rsidRPr="009F389E">
              <w:t xml:space="preserve"> Б.Д.</w:t>
            </w:r>
          </w:p>
        </w:tc>
        <w:tc>
          <w:tcPr>
            <w:tcW w:w="2126" w:type="dxa"/>
          </w:tcPr>
          <w:p w:rsidR="009F389E" w:rsidRPr="009F389E" w:rsidRDefault="009F389E" w:rsidP="00C16D98">
            <w:pPr>
              <w:pStyle w:val="Default"/>
            </w:pPr>
            <w:r w:rsidRPr="009F389E">
              <w:t>СПб</w:t>
            </w:r>
            <w:proofErr w:type="gramStart"/>
            <w:r w:rsidRPr="009F389E">
              <w:t xml:space="preserve">.: </w:t>
            </w:r>
            <w:proofErr w:type="gramEnd"/>
            <w:r w:rsidRPr="009F389E">
              <w:t xml:space="preserve">Питер, 2010 </w:t>
            </w:r>
          </w:p>
        </w:tc>
      </w:tr>
      <w:tr w:rsidR="009F389E" w:rsidRPr="009F389E" w:rsidTr="00C16D98">
        <w:tc>
          <w:tcPr>
            <w:tcW w:w="576" w:type="dxa"/>
          </w:tcPr>
          <w:p w:rsidR="009F389E" w:rsidRPr="009F389E" w:rsidRDefault="009F389E" w:rsidP="00C16D98">
            <w:pPr>
              <w:pStyle w:val="Default"/>
            </w:pPr>
            <w:r w:rsidRPr="009F389E">
              <w:t xml:space="preserve">2 </w:t>
            </w:r>
          </w:p>
        </w:tc>
        <w:tc>
          <w:tcPr>
            <w:tcW w:w="3677" w:type="dxa"/>
          </w:tcPr>
          <w:p w:rsidR="009F389E" w:rsidRPr="009F389E" w:rsidRDefault="009F389E" w:rsidP="00C16D98">
            <w:pPr>
              <w:pStyle w:val="Default"/>
            </w:pPr>
            <w:r w:rsidRPr="009F389E">
              <w:t xml:space="preserve">Введение в клиническую психологию </w:t>
            </w:r>
          </w:p>
        </w:tc>
        <w:tc>
          <w:tcPr>
            <w:tcW w:w="3261" w:type="dxa"/>
          </w:tcPr>
          <w:p w:rsidR="009F389E" w:rsidRPr="009F389E" w:rsidRDefault="009F389E" w:rsidP="00C16D98">
            <w:pPr>
              <w:pStyle w:val="Default"/>
            </w:pPr>
            <w:r w:rsidRPr="009F389E">
              <w:t xml:space="preserve">Сидоров П.И., </w:t>
            </w:r>
            <w:proofErr w:type="spellStart"/>
            <w:r w:rsidRPr="009F389E">
              <w:t>Парняков</w:t>
            </w:r>
            <w:proofErr w:type="spellEnd"/>
            <w:r w:rsidRPr="009F389E">
              <w:t xml:space="preserve"> А.В. </w:t>
            </w:r>
          </w:p>
        </w:tc>
        <w:tc>
          <w:tcPr>
            <w:tcW w:w="2126" w:type="dxa"/>
          </w:tcPr>
          <w:p w:rsidR="009F389E" w:rsidRPr="009F389E" w:rsidRDefault="009F389E" w:rsidP="00C16D98">
            <w:pPr>
              <w:pStyle w:val="Default"/>
            </w:pPr>
            <w:r w:rsidRPr="009F389E">
              <w:t xml:space="preserve">М.: ГЭОТАР-Медиа, 2008 </w:t>
            </w:r>
          </w:p>
        </w:tc>
      </w:tr>
    </w:tbl>
    <w:p w:rsidR="009F389E" w:rsidRPr="009F389E" w:rsidRDefault="009F389E" w:rsidP="009F389E">
      <w:pPr>
        <w:rPr>
          <w:rFonts w:ascii="Times New Roman" w:hAnsi="Times New Roman" w:cs="Times New Roman"/>
          <w:sz w:val="24"/>
          <w:szCs w:val="24"/>
        </w:rPr>
      </w:pPr>
    </w:p>
    <w:p w:rsidR="009F389E" w:rsidRPr="009F389E" w:rsidRDefault="009F389E" w:rsidP="009F389E">
      <w:pPr>
        <w:jc w:val="center"/>
        <w:rPr>
          <w:rFonts w:ascii="Times New Roman" w:hAnsi="Times New Roman" w:cs="Times New Roman"/>
          <w:b/>
          <w:sz w:val="24"/>
          <w:szCs w:val="24"/>
        </w:rPr>
      </w:pPr>
      <w:r w:rsidRPr="009F389E">
        <w:rPr>
          <w:rFonts w:ascii="Times New Roman" w:hAnsi="Times New Roman" w:cs="Times New Roman"/>
          <w:b/>
          <w:sz w:val="24"/>
          <w:szCs w:val="24"/>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F389E" w:rsidRPr="009F389E" w:rsidTr="00C16D98">
        <w:trPr>
          <w:trHeight w:val="517"/>
        </w:trPr>
        <w:tc>
          <w:tcPr>
            <w:tcW w:w="57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 xml:space="preserve">№ </w:t>
            </w:r>
            <w:proofErr w:type="gramStart"/>
            <w:r w:rsidRPr="009F389E">
              <w:rPr>
                <w:rFonts w:ascii="Times New Roman" w:hAnsi="Times New Roman" w:cs="Times New Roman"/>
                <w:sz w:val="24"/>
                <w:szCs w:val="24"/>
              </w:rPr>
              <w:t>п</w:t>
            </w:r>
            <w:proofErr w:type="gramEnd"/>
            <w:r w:rsidRPr="009F389E">
              <w:rPr>
                <w:rFonts w:ascii="Times New Roman" w:hAnsi="Times New Roman" w:cs="Times New Roman"/>
                <w:sz w:val="24"/>
                <w:szCs w:val="24"/>
              </w:rPr>
              <w:t>/п</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Наименование,</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вид издания</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Автор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составитель</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и),</w:t>
            </w:r>
          </w:p>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lastRenderedPageBreak/>
              <w:t>редактор</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ы)</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lastRenderedPageBreak/>
              <w:t>Место издания, издатель</w:t>
            </w:r>
          </w:p>
          <w:p w:rsidR="009F389E" w:rsidRPr="009F389E" w:rsidRDefault="009F389E" w:rsidP="00C16D98">
            <w:pPr>
              <w:tabs>
                <w:tab w:val="center" w:pos="4677"/>
                <w:tab w:val="right" w:pos="9355"/>
              </w:tabs>
              <w:jc w:val="center"/>
              <w:rPr>
                <w:rFonts w:ascii="Times New Roman" w:hAnsi="Times New Roman" w:cs="Times New Roman"/>
                <w:sz w:val="24"/>
                <w:szCs w:val="24"/>
              </w:rPr>
            </w:pPr>
            <w:proofErr w:type="spellStart"/>
            <w:r w:rsidRPr="009F389E">
              <w:rPr>
                <w:rFonts w:ascii="Times New Roman" w:hAnsi="Times New Roman" w:cs="Times New Roman"/>
                <w:sz w:val="24"/>
                <w:szCs w:val="24"/>
              </w:rPr>
              <w:t>ство</w:t>
            </w:r>
            <w:proofErr w:type="spellEnd"/>
            <w:r w:rsidRPr="009F389E">
              <w:rPr>
                <w:rFonts w:ascii="Times New Roman" w:hAnsi="Times New Roman" w:cs="Times New Roman"/>
                <w:sz w:val="24"/>
                <w:szCs w:val="24"/>
              </w:rPr>
              <w:t>, год</w:t>
            </w:r>
          </w:p>
          <w:p w:rsidR="009F389E" w:rsidRPr="009F389E" w:rsidRDefault="009F389E" w:rsidP="00C16D98">
            <w:pPr>
              <w:tabs>
                <w:tab w:val="center" w:pos="4677"/>
                <w:tab w:val="right" w:pos="9355"/>
              </w:tabs>
              <w:jc w:val="center"/>
              <w:rPr>
                <w:rFonts w:ascii="Times New Roman" w:hAnsi="Times New Roman" w:cs="Times New Roman"/>
                <w:sz w:val="24"/>
                <w:szCs w:val="24"/>
              </w:rPr>
            </w:pPr>
          </w:p>
        </w:tc>
      </w:tr>
      <w:tr w:rsidR="009F389E" w:rsidRPr="009F389E" w:rsidTr="00C16D98">
        <w:trPr>
          <w:trHeight w:val="756"/>
        </w:trPr>
        <w:tc>
          <w:tcPr>
            <w:tcW w:w="57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9F389E" w:rsidRDefault="009F389E" w:rsidP="00C16D98">
            <w:pPr>
              <w:tabs>
                <w:tab w:val="center" w:pos="4677"/>
                <w:tab w:val="right" w:pos="9355"/>
              </w:tabs>
              <w:rPr>
                <w:rFonts w:ascii="Times New Roman" w:hAnsi="Times New Roman" w:cs="Times New Roman"/>
                <w:sz w:val="24"/>
                <w:szCs w:val="24"/>
              </w:rPr>
            </w:pP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lastRenderedPageBreak/>
              <w:t>1</w:t>
            </w:r>
          </w:p>
        </w:tc>
        <w:tc>
          <w:tcPr>
            <w:tcW w:w="3677"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2</w:t>
            </w:r>
          </w:p>
        </w:tc>
        <w:tc>
          <w:tcPr>
            <w:tcW w:w="3261"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3</w:t>
            </w:r>
          </w:p>
        </w:tc>
        <w:tc>
          <w:tcPr>
            <w:tcW w:w="212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4</w:t>
            </w:r>
          </w:p>
        </w:tc>
      </w:tr>
      <w:tr w:rsidR="009F389E" w:rsidRPr="009F389E" w:rsidTr="00C16D98">
        <w:tc>
          <w:tcPr>
            <w:tcW w:w="576" w:type="dxa"/>
          </w:tcPr>
          <w:p w:rsidR="009F389E" w:rsidRPr="009F389E" w:rsidRDefault="009F389E" w:rsidP="00C16D98">
            <w:pPr>
              <w:tabs>
                <w:tab w:val="center" w:pos="4677"/>
                <w:tab w:val="right" w:pos="9355"/>
              </w:tabs>
              <w:jc w:val="center"/>
              <w:rPr>
                <w:rFonts w:ascii="Times New Roman" w:hAnsi="Times New Roman" w:cs="Times New Roman"/>
                <w:sz w:val="24"/>
                <w:szCs w:val="24"/>
              </w:rPr>
            </w:pPr>
            <w:r w:rsidRPr="009F389E">
              <w:rPr>
                <w:rFonts w:ascii="Times New Roman" w:hAnsi="Times New Roman" w:cs="Times New Roman"/>
                <w:sz w:val="24"/>
                <w:szCs w:val="24"/>
              </w:rPr>
              <w:t>1</w:t>
            </w:r>
          </w:p>
        </w:tc>
        <w:tc>
          <w:tcPr>
            <w:tcW w:w="3677" w:type="dxa"/>
          </w:tcPr>
          <w:p w:rsidR="009F389E" w:rsidRPr="009F389E" w:rsidRDefault="009F389E" w:rsidP="00C16D98">
            <w:pPr>
              <w:tabs>
                <w:tab w:val="center" w:pos="4677"/>
                <w:tab w:val="right" w:pos="9355"/>
              </w:tabs>
              <w:jc w:val="both"/>
              <w:rPr>
                <w:rFonts w:ascii="Times New Roman" w:hAnsi="Times New Roman" w:cs="Times New Roman"/>
                <w:sz w:val="24"/>
                <w:szCs w:val="24"/>
              </w:rPr>
            </w:pPr>
            <w:r w:rsidRPr="009F389E">
              <w:rPr>
                <w:rFonts w:ascii="Times New Roman" w:hAnsi="Times New Roman" w:cs="Times New Roman"/>
                <w:sz w:val="24"/>
                <w:szCs w:val="24"/>
              </w:rPr>
              <w:t xml:space="preserve">Клиническая психология </w:t>
            </w:r>
          </w:p>
        </w:tc>
        <w:tc>
          <w:tcPr>
            <w:tcW w:w="3261" w:type="dxa"/>
          </w:tcPr>
          <w:p w:rsidR="009F389E" w:rsidRPr="009F389E" w:rsidRDefault="009F389E" w:rsidP="00C16D98">
            <w:pPr>
              <w:tabs>
                <w:tab w:val="center" w:pos="4677"/>
                <w:tab w:val="right" w:pos="9355"/>
              </w:tabs>
              <w:rPr>
                <w:rFonts w:ascii="Times New Roman" w:hAnsi="Times New Roman" w:cs="Times New Roman"/>
                <w:sz w:val="24"/>
                <w:szCs w:val="24"/>
              </w:rPr>
            </w:pPr>
            <w:r w:rsidRPr="009F389E">
              <w:rPr>
                <w:rFonts w:ascii="Times New Roman" w:hAnsi="Times New Roman" w:cs="Times New Roman"/>
                <w:sz w:val="24"/>
                <w:szCs w:val="24"/>
              </w:rPr>
              <w:t xml:space="preserve">под ред. </w:t>
            </w:r>
            <w:proofErr w:type="spellStart"/>
            <w:r w:rsidRPr="009F389E">
              <w:rPr>
                <w:rFonts w:ascii="Times New Roman" w:hAnsi="Times New Roman" w:cs="Times New Roman"/>
                <w:sz w:val="24"/>
                <w:szCs w:val="24"/>
              </w:rPr>
              <w:t>М.Перре</w:t>
            </w:r>
            <w:proofErr w:type="spellEnd"/>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 xml:space="preserve"> </w:t>
            </w:r>
            <w:proofErr w:type="spellStart"/>
            <w:r w:rsidRPr="009F389E">
              <w:rPr>
                <w:rFonts w:ascii="Times New Roman" w:hAnsi="Times New Roman" w:cs="Times New Roman"/>
                <w:sz w:val="24"/>
                <w:szCs w:val="24"/>
              </w:rPr>
              <w:t>У.Бауманна</w:t>
            </w:r>
            <w:proofErr w:type="spellEnd"/>
          </w:p>
        </w:tc>
        <w:tc>
          <w:tcPr>
            <w:tcW w:w="2126" w:type="dxa"/>
          </w:tcPr>
          <w:p w:rsidR="009F389E" w:rsidRPr="009F389E" w:rsidRDefault="009F389E" w:rsidP="00C16D98">
            <w:pPr>
              <w:tabs>
                <w:tab w:val="center" w:pos="4677"/>
                <w:tab w:val="right" w:pos="9355"/>
              </w:tabs>
              <w:jc w:val="both"/>
              <w:rPr>
                <w:rFonts w:ascii="Times New Roman" w:hAnsi="Times New Roman" w:cs="Times New Roman"/>
                <w:sz w:val="24"/>
                <w:szCs w:val="24"/>
              </w:rPr>
            </w:pPr>
            <w:r w:rsidRPr="009F389E">
              <w:rPr>
                <w:rFonts w:ascii="Times New Roman" w:hAnsi="Times New Roman" w:cs="Times New Roman"/>
                <w:sz w:val="24"/>
                <w:szCs w:val="24"/>
              </w:rPr>
              <w:t>СПб</w:t>
            </w:r>
            <w:proofErr w:type="gramStart"/>
            <w:r w:rsidRPr="009F389E">
              <w:rPr>
                <w:rFonts w:ascii="Times New Roman" w:hAnsi="Times New Roman" w:cs="Times New Roman"/>
                <w:sz w:val="24"/>
                <w:szCs w:val="24"/>
              </w:rPr>
              <w:t xml:space="preserve">.: </w:t>
            </w:r>
            <w:proofErr w:type="gramEnd"/>
            <w:r w:rsidRPr="009F389E">
              <w:rPr>
                <w:rFonts w:ascii="Times New Roman" w:hAnsi="Times New Roman" w:cs="Times New Roman"/>
                <w:sz w:val="24"/>
                <w:szCs w:val="24"/>
              </w:rPr>
              <w:t xml:space="preserve">Питер, 2007 </w:t>
            </w:r>
          </w:p>
        </w:tc>
      </w:tr>
    </w:tbl>
    <w:p w:rsidR="009F389E" w:rsidRPr="009F389E" w:rsidRDefault="009F389E" w:rsidP="009F389E">
      <w:pPr>
        <w:spacing w:line="240" w:lineRule="auto"/>
        <w:jc w:val="center"/>
        <w:rPr>
          <w:rFonts w:ascii="Times New Roman" w:hAnsi="Times New Roman" w:cs="Times New Roman"/>
          <w:b/>
          <w:sz w:val="24"/>
          <w:szCs w:val="24"/>
        </w:rPr>
      </w:pPr>
      <w:r w:rsidRPr="009F389E">
        <w:rPr>
          <w:rFonts w:ascii="Times New Roman" w:hAnsi="Times New Roman" w:cs="Times New Roman"/>
          <w:b/>
          <w:sz w:val="24"/>
          <w:szCs w:val="24"/>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F389E" w:rsidRPr="009F389E"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 xml:space="preserve">ИБС </w:t>
            </w:r>
            <w:proofErr w:type="spellStart"/>
            <w:r w:rsidRPr="009F389E">
              <w:rPr>
                <w:rFonts w:ascii="Times New Roman" w:hAnsi="Times New Roman" w:cs="Times New Roman"/>
                <w:sz w:val="24"/>
                <w:szCs w:val="24"/>
              </w:rPr>
              <w:t>КрасГМУ</w:t>
            </w:r>
            <w:proofErr w:type="spellEnd"/>
          </w:p>
        </w:tc>
      </w:tr>
      <w:tr w:rsidR="009F389E" w:rsidRPr="009F389E"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 xml:space="preserve">БМ </w:t>
            </w:r>
            <w:proofErr w:type="spellStart"/>
            <w:r w:rsidRPr="009F389E">
              <w:rPr>
                <w:rFonts w:ascii="Times New Roman" w:hAnsi="Times New Roman" w:cs="Times New Roman"/>
                <w:sz w:val="24"/>
                <w:szCs w:val="24"/>
              </w:rPr>
              <w:t>МедАрт</w:t>
            </w:r>
            <w:proofErr w:type="spellEnd"/>
          </w:p>
        </w:tc>
      </w:tr>
      <w:tr w:rsidR="009F389E" w:rsidRPr="009F389E"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rPr>
            </w:pPr>
            <w:r w:rsidRPr="009F389E">
              <w:rPr>
                <w:rFonts w:ascii="Times New Roman" w:hAnsi="Times New Roman" w:cs="Times New Roman"/>
                <w:sz w:val="24"/>
                <w:szCs w:val="24"/>
              </w:rPr>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9F389E" w:rsidRDefault="009F389E" w:rsidP="00C16D98">
            <w:pPr>
              <w:snapToGrid w:val="0"/>
              <w:spacing w:line="240" w:lineRule="auto"/>
              <w:rPr>
                <w:rFonts w:ascii="Times New Roman" w:hAnsi="Times New Roman" w:cs="Times New Roman"/>
                <w:sz w:val="24"/>
                <w:szCs w:val="24"/>
                <w:lang w:val="en-US"/>
              </w:rPr>
            </w:pPr>
            <w:r w:rsidRPr="009F389E">
              <w:rPr>
                <w:rFonts w:ascii="Times New Roman" w:hAnsi="Times New Roman" w:cs="Times New Roman"/>
                <w:sz w:val="24"/>
                <w:szCs w:val="24"/>
              </w:rPr>
              <w:t xml:space="preserve">БД </w:t>
            </w:r>
            <w:proofErr w:type="spellStart"/>
            <w:r w:rsidRPr="009F389E">
              <w:rPr>
                <w:rFonts w:ascii="Times New Roman" w:hAnsi="Times New Roman" w:cs="Times New Roman"/>
                <w:sz w:val="24"/>
                <w:szCs w:val="24"/>
                <w:lang w:val="en-US"/>
              </w:rPr>
              <w:t>Ebsco</w:t>
            </w:r>
            <w:proofErr w:type="spellEnd"/>
          </w:p>
        </w:tc>
      </w:tr>
    </w:tbl>
    <w:p w:rsidR="009F389E" w:rsidRPr="009F389E" w:rsidRDefault="009F389E" w:rsidP="00CC3896">
      <w:pPr>
        <w:rPr>
          <w:rFonts w:ascii="Times New Roman" w:hAnsi="Times New Roman" w:cs="Times New Roman"/>
          <w:sz w:val="24"/>
          <w:szCs w:val="24"/>
        </w:rPr>
      </w:pPr>
      <w:bookmarkStart w:id="0" w:name="_GoBack"/>
      <w:bookmarkEnd w:id="0"/>
    </w:p>
    <w:sectPr w:rsidR="009F389E" w:rsidRPr="009F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40A11AF3"/>
    <w:multiLevelType w:val="hybridMultilevel"/>
    <w:tmpl w:val="C888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70"/>
    <w:rsid w:val="001543FC"/>
    <w:rsid w:val="00161181"/>
    <w:rsid w:val="00470092"/>
    <w:rsid w:val="006A3D70"/>
    <w:rsid w:val="009303B9"/>
    <w:rsid w:val="009F389E"/>
    <w:rsid w:val="00C139C6"/>
    <w:rsid w:val="00C42170"/>
    <w:rsid w:val="00CC3896"/>
    <w:rsid w:val="00EF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Анка</cp:lastModifiedBy>
  <cp:revision>4</cp:revision>
  <dcterms:created xsi:type="dcterms:W3CDTF">2014-01-11T10:35:00Z</dcterms:created>
  <dcterms:modified xsi:type="dcterms:W3CDTF">2014-01-11T15:52:00Z</dcterms:modified>
</cp:coreProperties>
</file>