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0" w:rsidRDefault="006931D6" w:rsidP="00F931D7">
      <w:pPr>
        <w:rPr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</w:rPr>
        <w:t>С</w:t>
      </w:r>
      <w:r>
        <w:rPr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</w:rPr>
        <w:t>итуационные задачи с решениями по планированию товарооборота в аптеке.</w:t>
      </w:r>
    </w:p>
    <w:p w:rsidR="00B142B0" w:rsidRPr="00F931D7" w:rsidRDefault="006931D6">
      <w:pPr>
        <w:rPr>
          <w:rFonts w:ascii="Times New Roman" w:eastAsia="Times New Roman" w:hAnsi="Times New Roman"/>
          <w:b/>
          <w:bCs/>
          <w:color w:val="7030A0"/>
          <w:sz w:val="28"/>
          <w:szCs w:val="28"/>
        </w:rPr>
      </w:pP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 xml:space="preserve">Задача </w:t>
      </w:r>
      <w:r w:rsid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1</w:t>
      </w: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.</w:t>
      </w:r>
    </w:p>
    <w:p w:rsidR="00B142B0" w:rsidRDefault="006931D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ЛПУ, прикрепленным на снабжение к аптеке, выделены бюджетные</w:t>
      </w:r>
      <w:r>
        <w:rPr>
          <w:rFonts w:ascii="Times New Roman" w:eastAsia="Times New Roman" w:hAnsi="Times New Roman"/>
          <w:sz w:val="28"/>
          <w:szCs w:val="28"/>
        </w:rPr>
        <w:t xml:space="preserve"> ассигнования на приобретение ЛС, перевязоч</w:t>
      </w:r>
      <w:r w:rsidR="0004544C">
        <w:rPr>
          <w:rFonts w:ascii="Times New Roman" w:eastAsia="Times New Roman" w:hAnsi="Times New Roman"/>
          <w:sz w:val="28"/>
          <w:szCs w:val="28"/>
        </w:rPr>
        <w:t>ных средств, инструментария - 24</w:t>
      </w:r>
      <w:r>
        <w:rPr>
          <w:rFonts w:ascii="Times New Roman" w:eastAsia="Times New Roman" w:hAnsi="Times New Roman"/>
          <w:sz w:val="28"/>
          <w:szCs w:val="28"/>
        </w:rPr>
        <w:t>00 тыс. руб. Запланировать реализацию лечебно-профилактическим учреждениям по составным частям, если на пре</w:t>
      </w:r>
      <w:r w:rsidR="0004544C">
        <w:rPr>
          <w:rFonts w:ascii="Times New Roman" w:eastAsia="Times New Roman" w:hAnsi="Times New Roman"/>
          <w:sz w:val="28"/>
          <w:szCs w:val="28"/>
        </w:rPr>
        <w:t>дстоящий период запланировано 25</w:t>
      </w:r>
      <w:r>
        <w:rPr>
          <w:rFonts w:ascii="Times New Roman" w:eastAsia="Times New Roman" w:hAnsi="Times New Roman"/>
          <w:sz w:val="28"/>
          <w:szCs w:val="28"/>
        </w:rPr>
        <w:t>5 тыс. стационарных рецептов, средняя стои</w:t>
      </w:r>
      <w:r>
        <w:rPr>
          <w:rFonts w:ascii="Times New Roman" w:eastAsia="Times New Roman" w:hAnsi="Times New Roman"/>
          <w:sz w:val="28"/>
          <w:szCs w:val="28"/>
        </w:rPr>
        <w:t>мость 1-го ЛП - 6,65 руб., прогнозируемый индекс инфляции - 1,3.</w:t>
      </w:r>
    </w:p>
    <w:p w:rsidR="00B142B0" w:rsidRDefault="006931D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B142B0" w:rsidRDefault="006931D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Оборот по стац. Rp - Кол-во запланированных стац. Rp ´ ср. ст-ть 1 ЛФ ´ индекс цен:</w:t>
      </w:r>
    </w:p>
    <w:p w:rsidR="00B142B0" w:rsidRDefault="0004544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Оборот = 255,0 тыс. ед. ´ 6,65 ´ 1,3 = 2204,475</w:t>
      </w:r>
      <w:r w:rsidR="006931D6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B142B0" w:rsidRDefault="006931D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</w:t>
      </w:r>
      <w:r w:rsidR="0004544C">
        <w:rPr>
          <w:rFonts w:ascii="Times New Roman" w:eastAsia="Times New Roman" w:hAnsi="Times New Roman"/>
          <w:sz w:val="28"/>
          <w:szCs w:val="28"/>
        </w:rPr>
        <w:t xml:space="preserve">орот по прочему отпуску =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4544C">
        <w:rPr>
          <w:rFonts w:ascii="Times New Roman" w:eastAsia="Times New Roman" w:hAnsi="Times New Roman"/>
          <w:sz w:val="28"/>
          <w:szCs w:val="28"/>
        </w:rPr>
        <w:t>2400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04544C">
        <w:rPr>
          <w:rFonts w:ascii="Times New Roman" w:eastAsia="Times New Roman" w:hAnsi="Times New Roman"/>
          <w:sz w:val="28"/>
          <w:szCs w:val="28"/>
        </w:rPr>
        <w:t xml:space="preserve"> 2204,475  = 195,525</w:t>
      </w:r>
      <w:r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B142B0" w:rsidRPr="00F931D7" w:rsidRDefault="006931D6">
      <w:pPr>
        <w:rPr>
          <w:rFonts w:ascii="Times New Roman" w:eastAsia="Times New Roman" w:hAnsi="Times New Roman"/>
          <w:b/>
          <w:bCs/>
          <w:color w:val="7030A0"/>
          <w:sz w:val="28"/>
          <w:szCs w:val="28"/>
        </w:rPr>
      </w:pP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 xml:space="preserve">Задача </w:t>
      </w:r>
      <w:r w:rsid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2</w:t>
      </w: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.</w:t>
      </w:r>
    </w:p>
    <w:p w:rsidR="00B142B0" w:rsidRDefault="006931D6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Подсчитать количество запланированных рецептов, если</w:t>
      </w:r>
      <w:r w:rsidR="00EF3240">
        <w:rPr>
          <w:rFonts w:ascii="Times New Roman" w:eastAsia="Times New Roman" w:hAnsi="Times New Roman"/>
          <w:color w:val="1A1A1A"/>
          <w:sz w:val="28"/>
          <w:szCs w:val="28"/>
        </w:rPr>
        <w:t xml:space="preserve"> планируемое количество коек 164</w:t>
      </w:r>
      <w:r>
        <w:rPr>
          <w:rFonts w:ascii="Times New Roman" w:eastAsia="Times New Roman" w:hAnsi="Times New Roman"/>
          <w:color w:val="1A1A1A"/>
          <w:sz w:val="28"/>
          <w:szCs w:val="28"/>
        </w:rPr>
        <w:t>, а койка ф</w:t>
      </w:r>
      <w:r w:rsidR="00EF3240">
        <w:rPr>
          <w:rFonts w:ascii="Times New Roman" w:eastAsia="Times New Roman" w:hAnsi="Times New Roman"/>
          <w:color w:val="1A1A1A"/>
          <w:sz w:val="28"/>
          <w:szCs w:val="28"/>
        </w:rPr>
        <w:t>ункционирует 249 дней и дает 2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рецепта.</w:t>
      </w:r>
    </w:p>
    <w:p w:rsidR="00B142B0" w:rsidRDefault="006931D6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Решение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:</w:t>
      </w:r>
      <w:proofErr w:type="gramEnd"/>
    </w:p>
    <w:p w:rsidR="00B142B0" w:rsidRDefault="00EF324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164*2=328</w:t>
      </w:r>
      <w:r w:rsidR="006931D6">
        <w:rPr>
          <w:rFonts w:ascii="Times New Roman" w:eastAsia="Times New Roman" w:hAnsi="Times New Roman"/>
          <w:color w:val="1A1A1A"/>
          <w:sz w:val="28"/>
          <w:szCs w:val="28"/>
        </w:rPr>
        <w:t xml:space="preserve"> (за 1 день)</w:t>
      </w:r>
    </w:p>
    <w:p w:rsidR="00B142B0" w:rsidRDefault="00EF3240">
      <w:pPr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249*328=81,672</w:t>
      </w:r>
      <w:r w:rsidR="006931D6">
        <w:rPr>
          <w:rFonts w:ascii="Times New Roman" w:eastAsia="Times New Roman" w:hAnsi="Times New Roman"/>
          <w:color w:val="1A1A1A"/>
          <w:sz w:val="28"/>
          <w:szCs w:val="28"/>
        </w:rPr>
        <w:t xml:space="preserve"> рецепта</w:t>
      </w:r>
    </w:p>
    <w:p w:rsidR="00B142B0" w:rsidRDefault="006931D6">
      <w:pPr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Ответ: </w:t>
      </w:r>
      <w:r w:rsidR="00EF3240">
        <w:rPr>
          <w:rFonts w:ascii="Times New Roman" w:eastAsia="Times New Roman" w:hAnsi="Times New Roman"/>
          <w:color w:val="1A1A1A"/>
          <w:sz w:val="28"/>
          <w:szCs w:val="28"/>
        </w:rPr>
        <w:t>81,672</w:t>
      </w:r>
    </w:p>
    <w:p w:rsidR="00F931D7" w:rsidRDefault="00F931D7" w:rsidP="00F931D7">
      <w:pPr>
        <w:rPr>
          <w:rFonts w:ascii="Times New Roman" w:eastAsia="Times New Roman" w:hAnsi="Times New Roman"/>
          <w:b/>
          <w:bCs/>
          <w:color w:val="7030A0"/>
          <w:sz w:val="28"/>
          <w:szCs w:val="28"/>
        </w:rPr>
      </w:pP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3</w:t>
      </w:r>
      <w:r w:rsidRPr="00F931D7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.</w:t>
      </w:r>
    </w:p>
    <w:p w:rsidR="00F931D7" w:rsidRDefault="00F931D7" w:rsidP="00F931D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Составить план реализации населению по составным частям: если в аптеке запланировано 247,0 тыс. амбулаторных рецептов. Средняя стоимость одной лекарственной формы в базисном году составила 5,85 руб.</w:t>
      </w:r>
    </w:p>
    <w:p w:rsidR="00F931D7" w:rsidRDefault="00F931D7" w:rsidP="00F931D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Решение:</w:t>
      </w:r>
    </w:p>
    <w:p w:rsidR="00F931D7" w:rsidRDefault="00F931D7" w:rsidP="00F931D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План реализации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амб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рецептуре = 247,0 * 5,85 *1,3 = 1878,435 тыс. руб.</w:t>
      </w:r>
    </w:p>
    <w:p w:rsidR="00F931D7" w:rsidRDefault="00F931D7" w:rsidP="00F931D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Оборот по безрецептурному отпуску = 4358,0 -1878,435  = 2479,565 тыс. руб.</w:t>
      </w:r>
    </w:p>
    <w:p w:rsidR="00F931D7" w:rsidRPr="00F931D7" w:rsidRDefault="00F931D7" w:rsidP="00F931D7">
      <w:pPr>
        <w:rPr>
          <w:rFonts w:ascii="Times New Roman" w:eastAsia="Times New Roman" w:hAnsi="Times New Roman"/>
          <w:b/>
          <w:bCs/>
          <w:color w:val="7030A0"/>
          <w:sz w:val="28"/>
          <w:szCs w:val="28"/>
        </w:rPr>
      </w:pPr>
    </w:p>
    <w:p w:rsidR="00B142B0" w:rsidRDefault="00B142B0">
      <w:pPr>
        <w:rPr>
          <w:rFonts w:ascii="Times New Roman" w:eastAsia="Times New Roman" w:hAnsi="Times New Roman"/>
          <w:sz w:val="28"/>
          <w:szCs w:val="28"/>
        </w:rPr>
      </w:pPr>
    </w:p>
    <w:p w:rsidR="00B142B0" w:rsidRDefault="006931D6">
      <w:pPr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lastRenderedPageBreak/>
        <w:br/>
      </w:r>
    </w:p>
    <w:sectPr w:rsidR="00B142B0" w:rsidSect="00B142B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142B0"/>
    <w:rsid w:val="0004544C"/>
    <w:rsid w:val="006931D6"/>
    <w:rsid w:val="00B142B0"/>
    <w:rsid w:val="00EF3240"/>
    <w:rsid w:val="00F931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2020-06-04T15:20:00Z</dcterms:created>
  <dcterms:modified xsi:type="dcterms:W3CDTF">2020-06-06T08:18:00Z</dcterms:modified>
  <cp:version>0900.0000.01</cp:version>
</cp:coreProperties>
</file>