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85" w:rsidRPr="00992185" w:rsidRDefault="00D36334" w:rsidP="00C553D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992185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6AD0" wp14:editId="08D06FF4">
                <wp:simplePos x="0" y="0"/>
                <wp:positionH relativeFrom="column">
                  <wp:posOffset>5067300</wp:posOffset>
                </wp:positionH>
                <wp:positionV relativeFrom="paragraph">
                  <wp:posOffset>160020</wp:posOffset>
                </wp:positionV>
                <wp:extent cx="3444240" cy="541020"/>
                <wp:effectExtent l="0" t="0" r="2286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49C" w:rsidRPr="0098249C" w:rsidRDefault="0098249C" w:rsidP="0098249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2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Туберкулез убивает больше людей, чем любое другое инфекционное заболевание.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6A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9pt;margin-top:12.6pt;width:271.2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" fillcolor="white [3201]" strokeweight=".5pt">
                <v:textbox>
                  <w:txbxContent>
                    <w:p w:rsidR="0098249C" w:rsidRPr="0098249C" w:rsidRDefault="0098249C" w:rsidP="0098249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2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Туберкулез убивает больше людей, чем любое другое инфекционное заболевание.</w:t>
                      </w:r>
                    </w:p>
                  </w:txbxContent>
                </v:textbox>
              </v:shape>
            </w:pict>
          </mc:Fallback>
        </mc:AlternateContent>
      </w:r>
      <w:r w:rsidRPr="00992185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 wp14:anchorId="27400D0D" wp14:editId="5F416EEF">
            <wp:simplePos x="0" y="0"/>
            <wp:positionH relativeFrom="column">
              <wp:posOffset>5425440</wp:posOffset>
            </wp:positionH>
            <wp:positionV relativeFrom="paragraph">
              <wp:posOffset>1036320</wp:posOffset>
            </wp:positionV>
            <wp:extent cx="398526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476" y="21393"/>
                <wp:lineTo x="21476" y="0"/>
                <wp:lineTo x="0" y="0"/>
              </wp:wrapPolygon>
            </wp:wrapTight>
            <wp:docPr id="2" name="Рисунок 2" descr="https://grayvoron-crb.belzdrav.ru/upload/medialibrary/c11/tuberkulez-legkik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yvoron-crb.belzdrav.ru/upload/medialibrary/c11/tuberkulez-legkikh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49C" w:rsidRPr="00992185">
        <w:rPr>
          <w:rFonts w:ascii="Times New Roman" w:hAnsi="Times New Roman" w:cs="Times New Roman"/>
          <w:b/>
          <w:sz w:val="96"/>
          <w:szCs w:val="96"/>
        </w:rPr>
        <w:t xml:space="preserve">Туберкулез </w:t>
      </w:r>
    </w:p>
    <w:p w:rsidR="00992185" w:rsidRPr="00992185" w:rsidRDefault="00992185" w:rsidP="00C553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96"/>
        </w:rPr>
      </w:pPr>
      <w:r w:rsidRPr="00992185">
        <w:rPr>
          <w:rFonts w:ascii="Times New Roman" w:hAnsi="Times New Roman" w:cs="Times New Roman"/>
          <w:b/>
          <w:color w:val="000000" w:themeColor="text1"/>
          <w:sz w:val="32"/>
          <w:szCs w:val="96"/>
        </w:rPr>
        <w:t>угроза общественному здоровью.</w:t>
      </w:r>
    </w:p>
    <w:p w:rsidR="00C553D2" w:rsidRDefault="00C553D2" w:rsidP="009824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2185" w:rsidRDefault="00992185" w:rsidP="009824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Туберкулезом может заразиться каждый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185" w:rsidRDefault="00992185" w:rsidP="009824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В ЗОНЕ </w:t>
      </w:r>
      <w:proofErr w:type="gramStart"/>
      <w:r w:rsidRPr="00992185">
        <w:rPr>
          <w:rFonts w:ascii="Times New Roman" w:hAnsi="Times New Roman" w:cs="Times New Roman"/>
          <w:sz w:val="28"/>
          <w:szCs w:val="28"/>
        </w:rPr>
        <w:t xml:space="preserve">РИСКА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F3" w:rsidRPr="00992185" w:rsidRDefault="00992185" w:rsidP="002607AA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Дети раннего возраста </w:t>
      </w:r>
    </w:p>
    <w:p w:rsidR="00992185" w:rsidRPr="00992185" w:rsidRDefault="00992185" w:rsidP="002607AA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Пожилые люди</w:t>
      </w:r>
    </w:p>
    <w:p w:rsidR="00992185" w:rsidRPr="00992185" w:rsidRDefault="00992185" w:rsidP="002607AA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Больные </w:t>
      </w:r>
      <w:proofErr w:type="spellStart"/>
      <w:r w:rsidRPr="00992185"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 w:rsidRPr="00992185">
        <w:rPr>
          <w:rFonts w:ascii="Times New Roman" w:hAnsi="Times New Roman" w:cs="Times New Roman"/>
          <w:sz w:val="28"/>
          <w:szCs w:val="28"/>
        </w:rPr>
        <w:t xml:space="preserve"> ВИЧ – инфицированные </w:t>
      </w:r>
    </w:p>
    <w:p w:rsidR="00992185" w:rsidRPr="00992185" w:rsidRDefault="00992185" w:rsidP="002607AA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Люди с ослабленной иммунной системой </w:t>
      </w:r>
    </w:p>
    <w:p w:rsidR="00992185" w:rsidRDefault="00992185" w:rsidP="002607AA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Живущие в неблагоприятных жилищных условиях</w:t>
      </w:r>
    </w:p>
    <w:p w:rsidR="00992185" w:rsidRDefault="00992185" w:rsidP="00992185">
      <w:pPr>
        <w:pStyle w:val="aa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607AA" w:rsidRDefault="00C553D2" w:rsidP="00992185">
      <w:pPr>
        <w:pStyle w:val="aa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2FC7E" wp14:editId="5F9D752B">
                <wp:simplePos x="0" y="0"/>
                <wp:positionH relativeFrom="column">
                  <wp:posOffset>160020</wp:posOffset>
                </wp:positionH>
                <wp:positionV relativeFrom="paragraph">
                  <wp:posOffset>54610</wp:posOffset>
                </wp:positionV>
                <wp:extent cx="2910840" cy="541020"/>
                <wp:effectExtent l="0" t="0" r="22860" b="1143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3D2" w:rsidRPr="00C553D2" w:rsidRDefault="00C553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53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 марта – Всемирный день борьбы с туберкулезом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FC7E" id="Надпись 14" o:spid="_x0000_s1027" type="#_x0000_t202" style="position:absolute;left:0;text-align:left;margin-left:12.6pt;margin-top:4.3pt;width:229.2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" fillcolor="white [3201]" strokeweight=".5pt">
                <v:textbox>
                  <w:txbxContent>
                    <w:p w:rsidR="00C553D2" w:rsidRPr="00C553D2" w:rsidRDefault="00C553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53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 марта – Всемирный день борьбы с туберкулезом</w:t>
                      </w:r>
                    </w:p>
                  </w:txbxContent>
                </v:textbox>
              </v:shape>
            </w:pict>
          </mc:Fallback>
        </mc:AlternateContent>
      </w:r>
    </w:p>
    <w:p w:rsidR="002607AA" w:rsidRDefault="002607AA" w:rsidP="00992185">
      <w:pPr>
        <w:pStyle w:val="aa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992185" w:rsidRDefault="00C553D2" w:rsidP="00992185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63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3612D7" wp14:editId="7B7DB378">
            <wp:simplePos x="0" y="0"/>
            <wp:positionH relativeFrom="column">
              <wp:posOffset>30480</wp:posOffset>
            </wp:positionH>
            <wp:positionV relativeFrom="paragraph">
              <wp:posOffset>171450</wp:posOffset>
            </wp:positionV>
            <wp:extent cx="3703320" cy="2458085"/>
            <wp:effectExtent l="0" t="0" r="0" b="0"/>
            <wp:wrapThrough wrapText="bothSides">
              <wp:wrapPolygon edited="0">
                <wp:start x="0" y="0"/>
                <wp:lineTo x="0" y="21427"/>
                <wp:lineTo x="21444" y="21427"/>
                <wp:lineTo x="21444" y="0"/>
                <wp:lineTo x="0" y="0"/>
              </wp:wrapPolygon>
            </wp:wrapThrough>
            <wp:docPr id="13" name="Рисунок 13" descr="https://kartinkof.club/uploads/posts/2022-06/1655432336_8-kartinkof-club-p-kartinki-na-den-borbi-s-tuberkulezom-24-m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artinkof.club/uploads/posts/2022-06/1655432336_8-kartinkof-club-p-kartinki-na-den-borbi-s-tuberkulezom-24-ma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2185">
        <w:rPr>
          <w:rFonts w:ascii="Times New Roman" w:hAnsi="Times New Roman" w:cs="Times New Roman"/>
          <w:sz w:val="28"/>
          <w:szCs w:val="28"/>
        </w:rPr>
        <w:t>БОРЬБА С ТУБЕРКУЛЕЗОМ ВО ВСЕМ МИРЕ</w:t>
      </w:r>
    </w:p>
    <w:p w:rsidR="00C553D2" w:rsidRDefault="00C553D2" w:rsidP="0099218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2185">
        <w:rPr>
          <w:rFonts w:ascii="Times New Roman" w:hAnsi="Times New Roman" w:cs="Times New Roman"/>
          <w:sz w:val="28"/>
          <w:szCs w:val="28"/>
        </w:rPr>
        <w:t xml:space="preserve">Направлена на обеспечение всеобщего доступа к </w:t>
      </w:r>
    </w:p>
    <w:p w:rsidR="00992185" w:rsidRDefault="00C553D2" w:rsidP="0099218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92185">
        <w:rPr>
          <w:rFonts w:ascii="Times New Roman" w:hAnsi="Times New Roman" w:cs="Times New Roman"/>
          <w:sz w:val="28"/>
          <w:szCs w:val="28"/>
        </w:rPr>
        <w:t>ачественной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1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2185">
        <w:rPr>
          <w:rFonts w:ascii="Times New Roman" w:hAnsi="Times New Roman" w:cs="Times New Roman"/>
          <w:sz w:val="28"/>
          <w:szCs w:val="28"/>
        </w:rPr>
        <w:t xml:space="preserve"> своевременной профилактике, диагностике и лечению.</w:t>
      </w:r>
    </w:p>
    <w:p w:rsidR="002607AA" w:rsidRDefault="002607AA" w:rsidP="0099218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07AA" w:rsidRDefault="002607AA" w:rsidP="0099218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07AA" w:rsidRDefault="002607AA" w:rsidP="0099218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07AA" w:rsidRDefault="00C553D2" w:rsidP="0099218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7AA"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C553D2" w:rsidRDefault="00C553D2" w:rsidP="0099218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07AA" w:rsidRDefault="00C553D2" w:rsidP="002607AA">
      <w:pPr>
        <w:pStyle w:val="aa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7AA">
        <w:rPr>
          <w:rFonts w:ascii="Times New Roman" w:hAnsi="Times New Roman" w:cs="Times New Roman"/>
          <w:sz w:val="28"/>
          <w:szCs w:val="28"/>
        </w:rPr>
        <w:t>Вакцинация (БЦЖ)</w:t>
      </w:r>
    </w:p>
    <w:p w:rsidR="002607AA" w:rsidRDefault="00C553D2" w:rsidP="002607AA">
      <w:pPr>
        <w:pStyle w:val="aa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7AA">
        <w:rPr>
          <w:rFonts w:ascii="Times New Roman" w:hAnsi="Times New Roman" w:cs="Times New Roman"/>
          <w:sz w:val="28"/>
          <w:szCs w:val="28"/>
        </w:rPr>
        <w:t>Ежегодное обследование на туберкулез (флюорография)</w:t>
      </w:r>
    </w:p>
    <w:p w:rsidR="002607AA" w:rsidRDefault="00C553D2" w:rsidP="002607AA">
      <w:pPr>
        <w:pStyle w:val="aa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07A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="002607AA">
        <w:rPr>
          <w:rFonts w:ascii="Times New Roman" w:hAnsi="Times New Roman" w:cs="Times New Roman"/>
          <w:sz w:val="28"/>
          <w:szCs w:val="28"/>
        </w:rPr>
        <w:t xml:space="preserve"> (реакция Манту, </w:t>
      </w:r>
      <w:proofErr w:type="spellStart"/>
      <w:r w:rsidR="002607A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2607AA">
        <w:rPr>
          <w:rFonts w:ascii="Times New Roman" w:hAnsi="Times New Roman" w:cs="Times New Roman"/>
          <w:sz w:val="28"/>
          <w:szCs w:val="28"/>
        </w:rPr>
        <w:t>)</w:t>
      </w:r>
    </w:p>
    <w:p w:rsidR="002607AA" w:rsidRDefault="00C553D2" w:rsidP="002607AA">
      <w:pPr>
        <w:pStyle w:val="aa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7AA">
        <w:rPr>
          <w:rFonts w:ascii="Times New Roman" w:hAnsi="Times New Roman" w:cs="Times New Roman"/>
          <w:sz w:val="28"/>
          <w:szCs w:val="28"/>
        </w:rPr>
        <w:t>ЗОЖ</w:t>
      </w:r>
    </w:p>
    <w:p w:rsidR="002607AA" w:rsidRDefault="00C553D2" w:rsidP="002607AA">
      <w:pPr>
        <w:pStyle w:val="aa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8663940</wp:posOffset>
                </wp:positionH>
                <wp:positionV relativeFrom="paragraph">
                  <wp:posOffset>384175</wp:posOffset>
                </wp:positionV>
                <wp:extent cx="1424940" cy="266700"/>
                <wp:effectExtent l="0" t="0" r="2286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3D2" w:rsidRPr="00C553D2" w:rsidRDefault="00C55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53D2">
                              <w:rPr>
                                <w:sz w:val="18"/>
                                <w:szCs w:val="18"/>
                              </w:rPr>
                              <w:t>Канаева</w:t>
                            </w:r>
                            <w:proofErr w:type="spellEnd"/>
                            <w:r w:rsidRPr="00C553D2">
                              <w:rPr>
                                <w:sz w:val="18"/>
                                <w:szCs w:val="18"/>
                              </w:rPr>
                              <w:t xml:space="preserve"> Карина 314-9 СД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left:0;text-align:left;margin-left:682.2pt;margin-top:30.25pt;width:112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" fillcolor="white [3201]" strokeweight=".5pt">
                <v:textbox>
                  <w:txbxContent>
                    <w:p w:rsidR="00C553D2" w:rsidRPr="00C553D2" w:rsidRDefault="00C553D2">
                      <w:pPr>
                        <w:rPr>
                          <w:sz w:val="18"/>
                          <w:szCs w:val="18"/>
                        </w:rPr>
                      </w:pPr>
                      <w:r w:rsidRPr="00C553D2">
                        <w:rPr>
                          <w:sz w:val="18"/>
                          <w:szCs w:val="18"/>
                        </w:rPr>
                        <w:t>Канаева Карина 314-9 СД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7AA">
        <w:rPr>
          <w:rFonts w:ascii="Times New Roman" w:hAnsi="Times New Roman" w:cs="Times New Roman"/>
          <w:sz w:val="28"/>
          <w:szCs w:val="28"/>
        </w:rPr>
        <w:t xml:space="preserve">Санитарно-гигиенические мероприятия  </w:t>
      </w:r>
    </w:p>
    <w:p w:rsidR="002607AA" w:rsidRDefault="002607AA" w:rsidP="002607AA">
      <w:pPr>
        <w:pStyle w:val="aa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7AA" w:rsidSect="00982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A3E"/>
    <w:multiLevelType w:val="hybridMultilevel"/>
    <w:tmpl w:val="075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3252"/>
    <w:multiLevelType w:val="hybridMultilevel"/>
    <w:tmpl w:val="6560A372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5CEA495B"/>
    <w:multiLevelType w:val="hybridMultilevel"/>
    <w:tmpl w:val="E82C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E8"/>
    <w:rsid w:val="002607AA"/>
    <w:rsid w:val="008D2D2E"/>
    <w:rsid w:val="0098249C"/>
    <w:rsid w:val="00992185"/>
    <w:rsid w:val="00B645DB"/>
    <w:rsid w:val="00BE062D"/>
    <w:rsid w:val="00C553D2"/>
    <w:rsid w:val="00C758E8"/>
    <w:rsid w:val="00D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E8F5-4A00-4C01-92B3-49417AA0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24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24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24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24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249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49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3C0C-5F04-4C6D-B4B5-36E54380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karinakanaeva55@gmail.com</dc:creator>
  <cp:keywords/>
  <dc:description/>
  <cp:lastModifiedBy>Фукалова Наталья Васильевна</cp:lastModifiedBy>
  <cp:revision>2</cp:revision>
  <dcterms:created xsi:type="dcterms:W3CDTF">2024-01-31T03:34:00Z</dcterms:created>
  <dcterms:modified xsi:type="dcterms:W3CDTF">2024-01-31T03:34:00Z</dcterms:modified>
</cp:coreProperties>
</file>