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C2B" w:rsidRPr="003926C1" w:rsidRDefault="00440C2B" w:rsidP="00A66F0B">
      <w:pPr>
        <w:pStyle w:val="2"/>
        <w:ind w:firstLine="0"/>
        <w:jc w:val="center"/>
        <w:rPr>
          <w:b w:val="0"/>
          <w:i w:val="0"/>
          <w:sz w:val="24"/>
        </w:rPr>
      </w:pPr>
      <w:r w:rsidRPr="003926C1">
        <w:rPr>
          <w:i w:val="0"/>
        </w:rPr>
        <w:t>ХАРАКТЕРИСТИКА</w:t>
      </w:r>
    </w:p>
    <w:p w:rsidR="00440C2B" w:rsidRPr="0010694B" w:rsidRDefault="003532DE" w:rsidP="0010694B">
      <w:pPr>
        <w:pStyle w:val="aff4"/>
        <w:jc w:val="center"/>
        <w:rPr>
          <w:iCs/>
          <w:sz w:val="28"/>
          <w:szCs w:val="28"/>
          <w:u w:val="single"/>
        </w:rPr>
      </w:pPr>
      <w:r>
        <w:rPr>
          <w:iCs/>
          <w:sz w:val="28"/>
          <w:szCs w:val="28"/>
          <w:u w:val="single"/>
        </w:rPr>
        <w:t>Пирожок Виктория Владиславовна</w:t>
      </w:r>
    </w:p>
    <w:p w:rsidR="00440C2B" w:rsidRPr="00A2169D" w:rsidRDefault="00440C2B" w:rsidP="00440C2B">
      <w:pPr>
        <w:pStyle w:val="aff4"/>
        <w:jc w:val="center"/>
        <w:rPr>
          <w:i/>
          <w:iCs/>
        </w:rPr>
      </w:pPr>
      <w:r w:rsidRPr="00A2169D">
        <w:rPr>
          <w:i/>
          <w:iCs/>
        </w:rPr>
        <w:t>ФИО</w:t>
      </w:r>
    </w:p>
    <w:p w:rsidR="00440C2B" w:rsidRPr="00FB23CA" w:rsidRDefault="00440C2B" w:rsidP="00440C2B">
      <w:pPr>
        <w:pStyle w:val="aff4"/>
        <w:spacing w:line="23" w:lineRule="atLeast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</w:t>
      </w:r>
      <w:r w:rsidR="00A66F0B">
        <w:rPr>
          <w:iCs/>
          <w:sz w:val="24"/>
          <w:szCs w:val="24"/>
        </w:rPr>
        <w:t xml:space="preserve">а </w:t>
      </w:r>
      <w:r w:rsidR="0010694B" w:rsidRPr="0010694B">
        <w:rPr>
          <w:iCs/>
          <w:sz w:val="24"/>
          <w:szCs w:val="24"/>
          <w:u w:val="single"/>
        </w:rPr>
        <w:t>3</w:t>
      </w:r>
      <w:r w:rsidR="0010694B">
        <w:rPr>
          <w:iCs/>
          <w:sz w:val="24"/>
          <w:szCs w:val="24"/>
        </w:rPr>
        <w:t xml:space="preserve"> </w:t>
      </w:r>
      <w:r w:rsidR="00A66F0B">
        <w:rPr>
          <w:iCs/>
          <w:sz w:val="24"/>
          <w:szCs w:val="24"/>
        </w:rPr>
        <w:t xml:space="preserve">курсе по специальности  </w:t>
      </w:r>
      <w:r w:rsidRPr="00A66F0B">
        <w:rPr>
          <w:iCs/>
          <w:sz w:val="24"/>
          <w:szCs w:val="24"/>
          <w:u w:val="single"/>
        </w:rPr>
        <w:t>33.02.01 Фармация</w:t>
      </w:r>
    </w:p>
    <w:p w:rsidR="00440C2B" w:rsidRDefault="00440C2B" w:rsidP="00440C2B">
      <w:pPr>
        <w:pStyle w:val="aff4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преддипломную практику по профессиональному модулю    </w:t>
      </w:r>
    </w:p>
    <w:p w:rsidR="00440C2B" w:rsidRDefault="00440C2B" w:rsidP="00440C2B">
      <w:pPr>
        <w:pStyle w:val="aff4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ПМ </w:t>
      </w:r>
      <w:r>
        <w:rPr>
          <w:sz w:val="24"/>
          <w:szCs w:val="24"/>
        </w:rPr>
        <w:t xml:space="preserve">02. </w:t>
      </w:r>
      <w:r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440C2B" w:rsidRDefault="00440C2B" w:rsidP="00440C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40C2B" w:rsidRPr="00A2169D" w:rsidRDefault="0010694B" w:rsidP="00440C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МДК. </w:t>
      </w:r>
      <w:r w:rsidR="00440C2B" w:rsidRPr="0010694B">
        <w:rPr>
          <w:rFonts w:ascii="Times New Roman" w:hAnsi="Times New Roman"/>
          <w:sz w:val="24"/>
          <w:szCs w:val="24"/>
        </w:rPr>
        <w:t xml:space="preserve">02.01. </w:t>
      </w:r>
      <w:r w:rsidR="00440C2B">
        <w:rPr>
          <w:rFonts w:ascii="Times New Roman" w:hAnsi="Times New Roman"/>
          <w:sz w:val="24"/>
          <w:szCs w:val="24"/>
          <w:u w:val="single"/>
        </w:rPr>
        <w:t>Технология изготовления лекарственных форм</w:t>
      </w:r>
    </w:p>
    <w:p w:rsidR="00440C2B" w:rsidRDefault="00440C2B" w:rsidP="00440C2B">
      <w:pPr>
        <w:pStyle w:val="aff4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</w:t>
      </w:r>
      <w:r w:rsidR="00AC2579">
        <w:rPr>
          <w:iCs/>
          <w:sz w:val="24"/>
          <w:szCs w:val="24"/>
        </w:rPr>
        <w:t xml:space="preserve"> </w:t>
      </w:r>
      <w:r w:rsidR="00AC2579" w:rsidRPr="00AC2579">
        <w:rPr>
          <w:iCs/>
          <w:sz w:val="24"/>
          <w:szCs w:val="24"/>
          <w:u w:val="single"/>
        </w:rPr>
        <w:t>36</w:t>
      </w:r>
      <w:r w:rsidR="00AC2579">
        <w:rPr>
          <w:iCs/>
          <w:sz w:val="24"/>
          <w:szCs w:val="24"/>
        </w:rPr>
        <w:t xml:space="preserve"> </w:t>
      </w:r>
      <w:r w:rsidR="00250404">
        <w:rPr>
          <w:iCs/>
          <w:sz w:val="24"/>
          <w:szCs w:val="24"/>
        </w:rPr>
        <w:t>часов с « 11</w:t>
      </w:r>
      <w:r w:rsidR="003532DE">
        <w:rPr>
          <w:iCs/>
          <w:sz w:val="24"/>
          <w:szCs w:val="24"/>
        </w:rPr>
        <w:t xml:space="preserve"> » мая 2020 г.  по «</w:t>
      </w:r>
      <w:r w:rsidR="00250404">
        <w:rPr>
          <w:iCs/>
          <w:sz w:val="24"/>
          <w:szCs w:val="24"/>
        </w:rPr>
        <w:t xml:space="preserve"> </w:t>
      </w:r>
      <w:r w:rsidR="003532DE">
        <w:rPr>
          <w:iCs/>
          <w:sz w:val="24"/>
          <w:szCs w:val="24"/>
        </w:rPr>
        <w:t>22</w:t>
      </w:r>
      <w:r w:rsidR="00250404">
        <w:rPr>
          <w:iCs/>
          <w:sz w:val="24"/>
          <w:szCs w:val="24"/>
        </w:rPr>
        <w:t xml:space="preserve"> </w:t>
      </w:r>
      <w:r w:rsidR="003532DE">
        <w:rPr>
          <w:iCs/>
          <w:sz w:val="24"/>
          <w:szCs w:val="24"/>
        </w:rPr>
        <w:t xml:space="preserve">» мая 2020 </w:t>
      </w:r>
      <w:r>
        <w:rPr>
          <w:iCs/>
          <w:sz w:val="24"/>
          <w:szCs w:val="24"/>
        </w:rPr>
        <w:t>г.</w:t>
      </w:r>
    </w:p>
    <w:p w:rsidR="00440C2B" w:rsidRPr="00A2169D" w:rsidRDefault="00440C2B" w:rsidP="00AC2579">
      <w:pPr>
        <w:pStyle w:val="aff4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</w:t>
      </w:r>
      <w:r w:rsidR="003532DE">
        <w:rPr>
          <w:iCs/>
          <w:sz w:val="24"/>
          <w:szCs w:val="24"/>
        </w:rPr>
        <w:t xml:space="preserve"> </w:t>
      </w:r>
      <w:r w:rsidR="003532DE" w:rsidRPr="003532DE">
        <w:rPr>
          <w:iCs/>
          <w:sz w:val="24"/>
          <w:szCs w:val="24"/>
          <w:u w:val="single"/>
        </w:rPr>
        <w:t>Аптека ФГБУ СНКЦ ФМБА России г. Красноярск, ул</w:t>
      </w:r>
      <w:proofErr w:type="gramStart"/>
      <w:r w:rsidR="003532DE" w:rsidRPr="003532DE">
        <w:rPr>
          <w:iCs/>
          <w:sz w:val="24"/>
          <w:szCs w:val="24"/>
          <w:u w:val="single"/>
        </w:rPr>
        <w:t>.К</w:t>
      </w:r>
      <w:proofErr w:type="gramEnd"/>
      <w:r w:rsidR="003532DE" w:rsidRPr="003532DE">
        <w:rPr>
          <w:iCs/>
          <w:sz w:val="24"/>
          <w:szCs w:val="24"/>
          <w:u w:val="single"/>
        </w:rPr>
        <w:t>оломенская,26</w:t>
      </w:r>
      <w:r w:rsidR="003532DE">
        <w:rPr>
          <w:iCs/>
          <w:sz w:val="24"/>
          <w:szCs w:val="24"/>
        </w:rPr>
        <w:t xml:space="preserve"> </w:t>
      </w:r>
    </w:p>
    <w:p w:rsidR="00440C2B" w:rsidRPr="00FB23CA" w:rsidRDefault="00440C2B" w:rsidP="00440C2B">
      <w:pPr>
        <w:pStyle w:val="aff4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440C2B" w:rsidRPr="00FB23CA" w:rsidRDefault="00440C2B" w:rsidP="00440C2B">
      <w:pPr>
        <w:pStyle w:val="aff4"/>
        <w:rPr>
          <w:iCs/>
          <w:sz w:val="24"/>
          <w:szCs w:val="24"/>
        </w:rPr>
      </w:pPr>
      <w:r w:rsidRPr="00FB23CA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7759"/>
        <w:gridCol w:w="862"/>
      </w:tblGrid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№ ОК/ПК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iCs/>
                <w:color w:val="000000"/>
                <w:sz w:val="24"/>
                <w:szCs w:val="24"/>
              </w:rPr>
              <w:t xml:space="preserve">Баллы </w:t>
            </w:r>
          </w:p>
          <w:p w:rsidR="00440C2B" w:rsidRPr="003926C1" w:rsidRDefault="00440C2B" w:rsidP="00A66F0B">
            <w:pPr>
              <w:pStyle w:val="aff4"/>
              <w:spacing w:line="24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color w:val="000000"/>
                <w:sz w:val="24"/>
                <w:szCs w:val="24"/>
              </w:rPr>
              <w:t>(0-2)</w:t>
            </w: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ОК </w:t>
            </w:r>
            <w:r w:rsidRPr="003926C1">
              <w:rPr>
                <w:rFonts w:cs="Times New Roman"/>
                <w:iCs/>
                <w:sz w:val="24"/>
                <w:szCs w:val="24"/>
              </w:rPr>
              <w:t>1</w:t>
            </w:r>
            <w:r>
              <w:rPr>
                <w:rFonts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ОК</w:t>
            </w:r>
            <w:r w:rsidRPr="003926C1">
              <w:rPr>
                <w:rFonts w:cs="Times New Roman"/>
                <w:iCs/>
                <w:sz w:val="24"/>
                <w:szCs w:val="24"/>
              </w:rPr>
              <w:t xml:space="preserve"> 2</w:t>
            </w:r>
            <w:r>
              <w:rPr>
                <w:rFonts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Регулярно ведет дневника и выполняет всех виды работ, предусмотренные программой практики.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 3.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b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6C1">
              <w:rPr>
                <w:rFonts w:ascii="Times New Roman" w:hAnsi="Times New Roman"/>
                <w:sz w:val="24"/>
                <w:szCs w:val="24"/>
              </w:rPr>
              <w:t xml:space="preserve">Умеет изготавливать различные лекарственные формы, согласно требованиям ГФ РФ, Приказам МЗ РФ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 4.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b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iCs/>
                <w:sz w:val="24"/>
                <w:szCs w:val="24"/>
              </w:rPr>
              <w:t>Умеет пользоваться нормативной документацией, Государственной Фармакопеей РФ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6.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b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3926C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7.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b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9.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b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изготовления различных лекарственных форм.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10.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b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6C1">
              <w:rPr>
                <w:rFonts w:ascii="Times New Roman" w:hAnsi="Times New Roman"/>
                <w:bCs/>
                <w:sz w:val="24"/>
                <w:szCs w:val="24"/>
              </w:rPr>
              <w:t>Демонстрирует уважительное отношение к представителям различных социальных, культурных и религиозных общностей.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11.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b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6C1">
              <w:rPr>
                <w:rFonts w:ascii="Times New Roman" w:hAnsi="Times New Roman"/>
                <w:sz w:val="24"/>
                <w:szCs w:val="24"/>
              </w:rPr>
              <w:t>Демонстрирует умение брать на себя нравственные обязательства по отношению к природе, обществу и человеку.</w:t>
            </w:r>
            <w:r w:rsidRPr="003926C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ОК </w:t>
            </w:r>
            <w:r w:rsidRPr="003926C1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b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Соблюдает правила работы с ядовитыми, резко пахнущими и концентрированными фармакопейными препаратами.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ПК 1.2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b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6C1">
              <w:rPr>
                <w:rFonts w:ascii="Times New Roman" w:hAnsi="Times New Roman"/>
                <w:sz w:val="24"/>
                <w:szCs w:val="24"/>
              </w:rPr>
              <w:t>Оформляет лекарственные формы к отпуску в соответствии с действующими требованиями.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ПК </w:t>
            </w:r>
            <w:r w:rsidRPr="003926C1">
              <w:rPr>
                <w:rFonts w:cs="Times New Roman"/>
                <w:iCs/>
                <w:sz w:val="24"/>
                <w:szCs w:val="24"/>
              </w:rPr>
              <w:t>2.1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 xml:space="preserve">Изготавливает лекарственные формы по рецептам и требованиям учреждений здравоохранения в соответствии с действующими требованиями.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ПК 2.2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Изготавливает внутриаптечную заготовку и фасует лекарственные средства для последующей реализации.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ПК 2.4</w:t>
            </w:r>
          </w:p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ПК 1.6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ПК 2.5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:rsidTr="00A66F0B">
        <w:trPr>
          <w:trHeight w:val="349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2B" w:rsidRPr="003926C1" w:rsidRDefault="00440C2B" w:rsidP="00A66F0B">
            <w:pPr>
              <w:pStyle w:val="aff4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b/>
                <w:color w:val="000000"/>
                <w:sz w:val="24"/>
                <w:szCs w:val="24"/>
              </w:rPr>
              <w:t>Оценка:</w:t>
            </w:r>
            <w:r w:rsidRPr="003926C1">
              <w:rPr>
                <w:rFonts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Итого баллов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2B" w:rsidRPr="003926C1" w:rsidRDefault="00440C2B" w:rsidP="00A66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2579" w:rsidRDefault="00AC2579" w:rsidP="00440C2B">
      <w:pPr>
        <w:pStyle w:val="aff4"/>
        <w:rPr>
          <w:iCs/>
          <w:sz w:val="24"/>
          <w:szCs w:val="24"/>
        </w:rPr>
      </w:pPr>
    </w:p>
    <w:p w:rsidR="00440C2B" w:rsidRDefault="00440C2B" w:rsidP="00440C2B">
      <w:pPr>
        <w:pStyle w:val="aff4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«____»__________20__г</w:t>
      </w:r>
    </w:p>
    <w:p w:rsidR="00440C2B" w:rsidRDefault="00440C2B" w:rsidP="00440C2B">
      <w:pPr>
        <w:pStyle w:val="aff4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</w:t>
      </w:r>
    </w:p>
    <w:p w:rsidR="00440C2B" w:rsidRDefault="00440C2B" w:rsidP="00440C2B">
      <w:pPr>
        <w:pStyle w:val="aff4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440C2B" w:rsidRDefault="00440C2B" w:rsidP="00440C2B">
      <w:pPr>
        <w:pStyle w:val="aff4"/>
        <w:jc w:val="right"/>
        <w:rPr>
          <w:iCs/>
          <w:sz w:val="24"/>
          <w:szCs w:val="24"/>
        </w:rPr>
      </w:pPr>
    </w:p>
    <w:p w:rsidR="00AC2579" w:rsidRPr="00AC2579" w:rsidRDefault="00A66F0B" w:rsidP="00A66F0B">
      <w:pPr>
        <w:pStyle w:val="aff4"/>
      </w:pPr>
      <w:r>
        <w:rPr>
          <w:iCs/>
          <w:sz w:val="24"/>
          <w:szCs w:val="24"/>
        </w:rPr>
        <w:t xml:space="preserve">     </w:t>
      </w:r>
      <w:r w:rsidR="00440C2B">
        <w:rPr>
          <w:iCs/>
          <w:sz w:val="24"/>
          <w:szCs w:val="24"/>
        </w:rPr>
        <w:t>Подпись общего руководителя практики    _____________/ФИО, должность</w:t>
      </w:r>
      <w:r w:rsidR="00440C2B">
        <w:tab/>
      </w:r>
    </w:p>
    <w:p w:rsidR="00440C2B" w:rsidRPr="00B4244D" w:rsidRDefault="00440C2B" w:rsidP="00440C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C2579">
        <w:rPr>
          <w:rFonts w:ascii="Times New Roman" w:hAnsi="Times New Roman"/>
          <w:sz w:val="28"/>
          <w:szCs w:val="28"/>
        </w:rPr>
        <w:t xml:space="preserve">  </w:t>
      </w:r>
      <w:r w:rsidRPr="00A66F0B">
        <w:rPr>
          <w:rFonts w:ascii="Times New Roman" w:hAnsi="Times New Roman"/>
          <w:sz w:val="24"/>
          <w:szCs w:val="28"/>
        </w:rPr>
        <w:t>М.</w:t>
      </w:r>
      <w:r w:rsidR="00A66F0B" w:rsidRPr="00A66F0B">
        <w:rPr>
          <w:rFonts w:ascii="Times New Roman" w:hAnsi="Times New Roman"/>
          <w:sz w:val="24"/>
          <w:szCs w:val="28"/>
        </w:rPr>
        <w:t xml:space="preserve"> П</w:t>
      </w:r>
      <w:r w:rsidRPr="00A66F0B">
        <w:rPr>
          <w:rFonts w:ascii="Times New Roman" w:hAnsi="Times New Roman"/>
          <w:sz w:val="24"/>
          <w:szCs w:val="28"/>
        </w:rPr>
        <w:t>.</w:t>
      </w:r>
      <w:r w:rsidR="00A66F0B" w:rsidRPr="00A66F0B">
        <w:rPr>
          <w:rFonts w:ascii="Times New Roman" w:hAnsi="Times New Roman"/>
          <w:szCs w:val="24"/>
        </w:rPr>
        <w:t xml:space="preserve"> </w:t>
      </w:r>
      <w:r w:rsidR="00A66F0B" w:rsidRPr="00A66F0B">
        <w:rPr>
          <w:rFonts w:ascii="Times New Roman" w:hAnsi="Times New Roman"/>
          <w:sz w:val="24"/>
          <w:szCs w:val="28"/>
        </w:rPr>
        <w:t>аптечной организации</w:t>
      </w:r>
    </w:p>
    <w:p w:rsidR="004247F2" w:rsidRPr="00621C63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2169D">
        <w:rPr>
          <w:rFonts w:ascii="Times New Roman" w:hAnsi="Times New Roman"/>
          <w:b/>
          <w:sz w:val="28"/>
          <w:szCs w:val="28"/>
        </w:rPr>
        <w:lastRenderedPageBreak/>
        <w:t>Критерии оценки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C63">
        <w:rPr>
          <w:rFonts w:ascii="Times New Roman" w:hAnsi="Times New Roman"/>
          <w:b/>
          <w:sz w:val="28"/>
          <w:szCs w:val="28"/>
        </w:rPr>
        <w:t>преддипломной практики</w:t>
      </w:r>
    </w:p>
    <w:p w:rsidR="004247F2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1"/>
        <w:tblW w:w="0" w:type="auto"/>
        <w:tblLook w:val="04A0"/>
      </w:tblPr>
      <w:tblGrid>
        <w:gridCol w:w="4785"/>
        <w:gridCol w:w="4786"/>
      </w:tblGrid>
      <w:tr w:rsidR="004247F2" w:rsidTr="004247F2">
        <w:tc>
          <w:tcPr>
            <w:tcW w:w="4785" w:type="dxa"/>
          </w:tcPr>
          <w:p w:rsidR="004247F2" w:rsidRDefault="004247F2" w:rsidP="004247F2">
            <w:pPr>
              <w:jc w:val="both"/>
              <w:rPr>
                <w:sz w:val="28"/>
                <w:szCs w:val="28"/>
              </w:rPr>
            </w:pPr>
            <w:r w:rsidRPr="00A2169D">
              <w:rPr>
                <w:sz w:val="28"/>
                <w:szCs w:val="28"/>
              </w:rPr>
              <w:t>МДК</w:t>
            </w:r>
            <w:r>
              <w:rPr>
                <w:sz w:val="28"/>
                <w:szCs w:val="28"/>
              </w:rPr>
              <w:t>.</w:t>
            </w:r>
            <w:r w:rsidRPr="00A216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02.01. </w:t>
            </w:r>
            <w:r w:rsidRPr="00A2169D">
              <w:rPr>
                <w:sz w:val="28"/>
                <w:szCs w:val="28"/>
              </w:rPr>
              <w:t>Технология</w:t>
            </w:r>
          </w:p>
          <w:p w:rsidR="004247F2" w:rsidRPr="00A2169D" w:rsidRDefault="004247F2" w:rsidP="004247F2">
            <w:pPr>
              <w:jc w:val="both"/>
              <w:rPr>
                <w:sz w:val="28"/>
                <w:szCs w:val="28"/>
              </w:rPr>
            </w:pPr>
            <w:r w:rsidRPr="00A216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изготовления лекарственных форм</w:t>
            </w:r>
          </w:p>
          <w:p w:rsidR="004247F2" w:rsidRPr="00657532" w:rsidRDefault="004247F2" w:rsidP="004247F2">
            <w:pPr>
              <w:rPr>
                <w:b/>
                <w:sz w:val="28"/>
                <w:szCs w:val="28"/>
              </w:rPr>
            </w:pPr>
          </w:p>
          <w:p w:rsidR="004247F2" w:rsidRDefault="004247F2" w:rsidP="004247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30 - 27</w:t>
            </w:r>
            <w:r w:rsidRPr="00EC4698">
              <w:rPr>
                <w:sz w:val="28"/>
                <w:szCs w:val="28"/>
              </w:rPr>
              <w:t xml:space="preserve"> баллов – отлично</w:t>
            </w:r>
          </w:p>
          <w:p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26 - 24 баллов</w:t>
            </w:r>
            <w:r w:rsidR="00A66F0B">
              <w:rPr>
                <w:sz w:val="28"/>
                <w:szCs w:val="28"/>
              </w:rPr>
              <w:t xml:space="preserve"> </w:t>
            </w:r>
            <w:r w:rsidRPr="00EC4698">
              <w:rPr>
                <w:sz w:val="28"/>
                <w:szCs w:val="28"/>
              </w:rPr>
              <w:t>– хорошо</w:t>
            </w:r>
          </w:p>
          <w:p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23 - 21 баллов</w:t>
            </w:r>
            <w:r w:rsidRPr="00EC4698">
              <w:rPr>
                <w:sz w:val="28"/>
                <w:szCs w:val="28"/>
              </w:rPr>
              <w:t xml:space="preserve"> – удовлетворительно</w:t>
            </w:r>
          </w:p>
          <w:p w:rsidR="004247F2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EC4698">
              <w:rPr>
                <w:sz w:val="28"/>
                <w:szCs w:val="28"/>
              </w:rPr>
              <w:t xml:space="preserve"> баллов и менее – неудовлетворительно</w:t>
            </w:r>
          </w:p>
        </w:tc>
      </w:tr>
      <w:tr w:rsidR="004247F2" w:rsidTr="004247F2">
        <w:tc>
          <w:tcPr>
            <w:tcW w:w="4785" w:type="dxa"/>
          </w:tcPr>
          <w:p w:rsidR="004247F2" w:rsidRDefault="004247F2" w:rsidP="004247F2">
            <w:pPr>
              <w:jc w:val="both"/>
              <w:rPr>
                <w:sz w:val="28"/>
                <w:szCs w:val="28"/>
              </w:rPr>
            </w:pPr>
            <w:r w:rsidRPr="000E6960">
              <w:rPr>
                <w:sz w:val="28"/>
                <w:szCs w:val="28"/>
              </w:rPr>
              <w:t>МДК</w:t>
            </w:r>
            <w:r>
              <w:rPr>
                <w:sz w:val="28"/>
                <w:szCs w:val="28"/>
              </w:rPr>
              <w:t xml:space="preserve">. </w:t>
            </w:r>
            <w:r w:rsidRPr="000E6960">
              <w:rPr>
                <w:sz w:val="28"/>
                <w:szCs w:val="28"/>
              </w:rPr>
              <w:t>02.02</w:t>
            </w:r>
            <w:r>
              <w:rPr>
                <w:sz w:val="28"/>
                <w:szCs w:val="28"/>
              </w:rPr>
              <w:t>.</w:t>
            </w:r>
            <w:r w:rsidRPr="000E6960">
              <w:rPr>
                <w:sz w:val="28"/>
                <w:szCs w:val="28"/>
              </w:rPr>
              <w:t xml:space="preserve"> Контроль качества </w:t>
            </w:r>
          </w:p>
          <w:p w:rsidR="004247F2" w:rsidRDefault="004247F2" w:rsidP="004247F2">
            <w:pPr>
              <w:jc w:val="both"/>
              <w:rPr>
                <w:sz w:val="28"/>
                <w:szCs w:val="28"/>
              </w:rPr>
            </w:pPr>
            <w:r w:rsidRPr="000E6960">
              <w:rPr>
                <w:sz w:val="28"/>
                <w:szCs w:val="28"/>
              </w:rPr>
              <w:t>лекарственных средств</w:t>
            </w:r>
          </w:p>
        </w:tc>
        <w:tc>
          <w:tcPr>
            <w:tcW w:w="4786" w:type="dxa"/>
          </w:tcPr>
          <w:p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26 - 24</w:t>
            </w:r>
            <w:r w:rsidRPr="00EC4698">
              <w:rPr>
                <w:sz w:val="28"/>
                <w:szCs w:val="28"/>
              </w:rPr>
              <w:t xml:space="preserve"> баллов – отлично</w:t>
            </w:r>
          </w:p>
          <w:p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23 - 21</w:t>
            </w:r>
            <w:r w:rsidRPr="00EC4698">
              <w:rPr>
                <w:sz w:val="28"/>
                <w:szCs w:val="28"/>
              </w:rPr>
              <w:t xml:space="preserve"> баллов – хорошо</w:t>
            </w:r>
          </w:p>
          <w:p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20 - 18</w:t>
            </w:r>
            <w:r w:rsidRPr="00EC4698">
              <w:rPr>
                <w:sz w:val="28"/>
                <w:szCs w:val="28"/>
              </w:rPr>
              <w:t xml:space="preserve"> баллов – удовлетворительно</w:t>
            </w:r>
          </w:p>
          <w:p w:rsidR="004247F2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EC4698">
              <w:rPr>
                <w:sz w:val="28"/>
                <w:szCs w:val="28"/>
              </w:rPr>
              <w:t xml:space="preserve"> баллов и менее – неудовлетворительно</w:t>
            </w:r>
          </w:p>
        </w:tc>
      </w:tr>
    </w:tbl>
    <w:p w:rsidR="004247F2" w:rsidRDefault="004247F2" w:rsidP="004247F2">
      <w:pPr>
        <w:spacing w:after="0" w:line="240" w:lineRule="auto"/>
        <w:rPr>
          <w:rFonts w:ascii="Times New Roman" w:eastAsia="SimSun" w:hAnsi="Times New Roman"/>
          <w:color w:val="00000A"/>
          <w:sz w:val="28"/>
          <w:szCs w:val="28"/>
        </w:rPr>
      </w:pPr>
    </w:p>
    <w:p w:rsidR="004247F2" w:rsidRPr="00EC4698" w:rsidRDefault="004247F2" w:rsidP="004247F2">
      <w:pPr>
        <w:spacing w:after="0" w:line="240" w:lineRule="auto"/>
        <w:rPr>
          <w:rFonts w:ascii="Times New Roman" w:eastAsia="SimSun" w:hAnsi="Times New Roman"/>
          <w:color w:val="00000A"/>
          <w:sz w:val="28"/>
          <w:szCs w:val="28"/>
        </w:rPr>
      </w:pPr>
      <w:r w:rsidRPr="00EC4698">
        <w:rPr>
          <w:rFonts w:ascii="Times New Roman" w:eastAsia="SimSun" w:hAnsi="Times New Roman"/>
          <w:color w:val="00000A"/>
          <w:sz w:val="28"/>
          <w:szCs w:val="28"/>
        </w:rPr>
        <w:t xml:space="preserve">Оценка, полученная </w:t>
      </w:r>
      <w:proofErr w:type="gramStart"/>
      <w:r w:rsidRPr="00EC4698">
        <w:rPr>
          <w:rFonts w:ascii="Times New Roman" w:eastAsia="SimSun" w:hAnsi="Times New Roman"/>
          <w:color w:val="00000A"/>
          <w:sz w:val="28"/>
          <w:szCs w:val="28"/>
        </w:rPr>
        <w:t>обучающимся</w:t>
      </w:r>
      <w:proofErr w:type="gramEnd"/>
      <w:r w:rsidRPr="00EC4698">
        <w:rPr>
          <w:rFonts w:ascii="Times New Roman" w:eastAsia="SimSun" w:hAnsi="Times New Roman"/>
          <w:color w:val="00000A"/>
          <w:sz w:val="28"/>
          <w:szCs w:val="28"/>
        </w:rPr>
        <w:t xml:space="preserve"> в характеристике, выставляется в путевку.</w:t>
      </w:r>
    </w:p>
    <w:p w:rsidR="004247F2" w:rsidRDefault="004247F2" w:rsidP="004247F2">
      <w:pPr>
        <w:pStyle w:val="afe"/>
      </w:pPr>
    </w:p>
    <w:p w:rsidR="004247F2" w:rsidRDefault="004247F2" w:rsidP="004247F2">
      <w:pPr>
        <w:rPr>
          <w:rFonts w:ascii="Times New Roman" w:hAnsi="Times New Roman"/>
          <w:b/>
          <w:sz w:val="32"/>
          <w:szCs w:val="32"/>
        </w:rPr>
      </w:pPr>
    </w:p>
    <w:p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47F2" w:rsidRDefault="004247F2" w:rsidP="004247F2">
      <w:pPr>
        <w:pStyle w:val="aff4"/>
        <w:rPr>
          <w:iCs/>
          <w:sz w:val="28"/>
          <w:szCs w:val="28"/>
        </w:rPr>
      </w:pPr>
    </w:p>
    <w:p w:rsidR="004247F2" w:rsidRPr="006A0610" w:rsidRDefault="004247F2" w:rsidP="004247F2">
      <w:pPr>
        <w:pStyle w:val="aff4"/>
        <w:rPr>
          <w:iCs/>
        </w:rPr>
      </w:pPr>
    </w:p>
    <w:p w:rsidR="004247F2" w:rsidRDefault="004247F2" w:rsidP="004247F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4247F2" w:rsidRPr="004F05DD" w:rsidRDefault="004247F2" w:rsidP="004247F2">
      <w:pPr>
        <w:jc w:val="center"/>
        <w:rPr>
          <w:rFonts w:ascii="Times New Roman" w:hAnsi="Times New Roman"/>
          <w:b/>
          <w:sz w:val="32"/>
          <w:szCs w:val="32"/>
        </w:rPr>
      </w:pPr>
      <w:r w:rsidRPr="004F05DD">
        <w:rPr>
          <w:rFonts w:ascii="Times New Roman" w:hAnsi="Times New Roman"/>
          <w:b/>
          <w:sz w:val="32"/>
          <w:szCs w:val="32"/>
        </w:rPr>
        <w:lastRenderedPageBreak/>
        <w:t>Атте</w:t>
      </w:r>
      <w:r>
        <w:rPr>
          <w:rFonts w:ascii="Times New Roman" w:hAnsi="Times New Roman"/>
          <w:b/>
          <w:sz w:val="32"/>
          <w:szCs w:val="32"/>
        </w:rPr>
        <w:t>стационный лист преддипломной</w:t>
      </w:r>
      <w:r w:rsidRPr="004F05DD">
        <w:rPr>
          <w:rFonts w:ascii="Times New Roman" w:hAnsi="Times New Roman"/>
          <w:b/>
          <w:sz w:val="32"/>
          <w:szCs w:val="32"/>
        </w:rPr>
        <w:t xml:space="preserve"> практики</w:t>
      </w:r>
    </w:p>
    <w:p w:rsidR="004247F2" w:rsidRPr="007478BC" w:rsidRDefault="00AC2579" w:rsidP="00AC25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</w:t>
      </w:r>
      <w:r w:rsidR="00250404">
        <w:rPr>
          <w:rFonts w:ascii="Times New Roman" w:hAnsi="Times New Roman" w:cs="Times New Roman"/>
          <w:sz w:val="28"/>
          <w:szCs w:val="28"/>
          <w:u w:val="single"/>
        </w:rPr>
        <w:t>Пирожок Виктория Владиславовна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7F2" w:rsidRPr="00AC2579" w:rsidRDefault="004247F2" w:rsidP="004247F2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AC2579">
        <w:rPr>
          <w:rFonts w:ascii="Times New Roman" w:hAnsi="Times New Roman" w:cs="Times New Roman"/>
          <w:i/>
          <w:sz w:val="24"/>
          <w:szCs w:val="28"/>
        </w:rPr>
        <w:t xml:space="preserve">Ф.И.О. </w:t>
      </w:r>
    </w:p>
    <w:p w:rsidR="004247F2" w:rsidRPr="007478BC" w:rsidRDefault="004247F2" w:rsidP="00424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78BC">
        <w:rPr>
          <w:rFonts w:ascii="Times New Roman" w:hAnsi="Times New Roman" w:cs="Times New Roman"/>
          <w:sz w:val="28"/>
          <w:szCs w:val="28"/>
        </w:rPr>
        <w:t>Обучающийс</w:t>
      </w:r>
      <w:r w:rsidR="00AC2579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AC2579">
        <w:rPr>
          <w:rFonts w:ascii="Times New Roman" w:hAnsi="Times New Roman" w:cs="Times New Roman"/>
          <w:sz w:val="28"/>
          <w:szCs w:val="28"/>
        </w:rPr>
        <w:t xml:space="preserve"> на </w:t>
      </w:r>
      <w:r w:rsidRPr="007478BC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7478BC">
        <w:rPr>
          <w:rFonts w:ascii="Times New Roman" w:hAnsi="Times New Roman" w:cs="Times New Roman"/>
          <w:sz w:val="28"/>
          <w:szCs w:val="28"/>
        </w:rPr>
        <w:t xml:space="preserve"> курсе   по специальности </w:t>
      </w:r>
      <w:r w:rsidRPr="007478BC">
        <w:rPr>
          <w:rFonts w:ascii="Times New Roman" w:hAnsi="Times New Roman" w:cs="Times New Roman"/>
          <w:sz w:val="28"/>
          <w:szCs w:val="28"/>
          <w:u w:val="single"/>
        </w:rPr>
        <w:t>33.02.01 Фармация</w:t>
      </w:r>
    </w:p>
    <w:p w:rsidR="004247F2" w:rsidRDefault="004247F2" w:rsidP="004247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BC"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</w:p>
    <w:p w:rsidR="004247F2" w:rsidRPr="007478BC" w:rsidRDefault="004247F2" w:rsidP="004247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BC">
        <w:rPr>
          <w:rFonts w:ascii="Times New Roman" w:hAnsi="Times New Roman" w:cs="Times New Roman"/>
          <w:iCs/>
          <w:sz w:val="28"/>
          <w:szCs w:val="28"/>
        </w:rPr>
        <w:t>по МДК</w:t>
      </w:r>
      <w:r>
        <w:rPr>
          <w:rFonts w:cs="Times New Roman"/>
          <w:iCs/>
          <w:sz w:val="28"/>
          <w:szCs w:val="28"/>
        </w:rPr>
        <w:t>.</w:t>
      </w:r>
      <w:r w:rsidRPr="007478BC">
        <w:rPr>
          <w:rFonts w:ascii="Times New Roman" w:hAnsi="Times New Roman" w:cs="Times New Roman"/>
          <w:iCs/>
          <w:sz w:val="28"/>
          <w:szCs w:val="28"/>
        </w:rPr>
        <w:t xml:space="preserve"> 02.01</w:t>
      </w:r>
      <w:r w:rsidRPr="007478BC">
        <w:rPr>
          <w:rFonts w:ascii="Times New Roman" w:hAnsi="Times New Roman" w:cs="Times New Roman"/>
          <w:sz w:val="28"/>
          <w:szCs w:val="28"/>
        </w:rPr>
        <w:t xml:space="preserve"> Технология изготовления лекарственных форм</w:t>
      </w:r>
    </w:p>
    <w:p w:rsidR="004247F2" w:rsidRPr="007478BC" w:rsidRDefault="004247F2" w:rsidP="004247F2">
      <w:pPr>
        <w:pStyle w:val="aff4"/>
        <w:spacing w:line="23" w:lineRule="atLeast"/>
        <w:jc w:val="both"/>
        <w:rPr>
          <w:rFonts w:cs="Times New Roman"/>
          <w:iCs/>
          <w:color w:val="000000"/>
          <w:sz w:val="28"/>
          <w:szCs w:val="28"/>
        </w:rPr>
      </w:pPr>
      <w:r w:rsidRPr="007478BC">
        <w:rPr>
          <w:rFonts w:cs="Times New Roman"/>
          <w:iCs/>
          <w:color w:val="000000"/>
          <w:sz w:val="28"/>
          <w:szCs w:val="28"/>
        </w:rPr>
        <w:t xml:space="preserve">ПМ </w:t>
      </w:r>
      <w:r w:rsidRPr="007478BC">
        <w:rPr>
          <w:rFonts w:cs="Times New Roman"/>
          <w:color w:val="000000"/>
          <w:sz w:val="28"/>
          <w:szCs w:val="28"/>
        </w:rPr>
        <w:t xml:space="preserve">02. </w:t>
      </w:r>
      <w:r w:rsidRPr="007478BC">
        <w:rPr>
          <w:rFonts w:cs="Times New Roman"/>
          <w:iCs/>
          <w:color w:val="000000"/>
          <w:sz w:val="28"/>
          <w:szCs w:val="28"/>
        </w:rPr>
        <w:t>Изготовление лекарственных форм и проведение обязательных видов внутриаптечного контроля</w:t>
      </w:r>
    </w:p>
    <w:p w:rsidR="004247F2" w:rsidRPr="007478BC" w:rsidRDefault="00250404" w:rsidP="004247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  <w:u w:val="single"/>
        </w:rPr>
        <w:t>11</w:t>
      </w:r>
      <w:r w:rsidRPr="00250404">
        <w:rPr>
          <w:rFonts w:ascii="Times New Roman" w:hAnsi="Times New Roman" w:cs="Times New Roman"/>
          <w:sz w:val="28"/>
          <w:szCs w:val="28"/>
          <w:u w:val="single"/>
        </w:rPr>
        <w:t xml:space="preserve">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579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AC2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по 22 мая 20</w:t>
      </w:r>
      <w:r w:rsidRPr="00250404">
        <w:rPr>
          <w:rFonts w:ascii="Times New Roman" w:hAnsi="Times New Roman" w:cs="Times New Roman"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47F2" w:rsidRPr="007478BC">
        <w:rPr>
          <w:rFonts w:ascii="Times New Roman" w:hAnsi="Times New Roman" w:cs="Times New Roman"/>
          <w:sz w:val="28"/>
          <w:szCs w:val="28"/>
        </w:rPr>
        <w:t>г.     в объеме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404">
        <w:rPr>
          <w:rFonts w:ascii="Times New Roman" w:hAnsi="Times New Roman" w:cs="Times New Roman"/>
          <w:sz w:val="28"/>
          <w:szCs w:val="28"/>
          <w:u w:val="single"/>
        </w:rPr>
        <w:t>36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202DB">
        <w:rPr>
          <w:rFonts w:ascii="Times New Roman" w:hAnsi="Times New Roman" w:cs="Times New Roman"/>
          <w:sz w:val="28"/>
          <w:szCs w:val="28"/>
        </w:rPr>
        <w:t>часов</w:t>
      </w:r>
    </w:p>
    <w:p w:rsidR="004247F2" w:rsidRPr="007478BC" w:rsidRDefault="004247F2" w:rsidP="004247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BC">
        <w:rPr>
          <w:rFonts w:ascii="Times New Roman" w:hAnsi="Times New Roman" w:cs="Times New Roman"/>
          <w:sz w:val="28"/>
          <w:szCs w:val="28"/>
        </w:rPr>
        <w:t>в организации</w:t>
      </w:r>
      <w:r w:rsidR="00AC2579" w:rsidRPr="00AC2579">
        <w:rPr>
          <w:rFonts w:ascii="Times New Roman" w:hAnsi="Times New Roman"/>
          <w:sz w:val="28"/>
          <w:szCs w:val="28"/>
        </w:rPr>
        <w:t xml:space="preserve"> </w:t>
      </w:r>
      <w:r w:rsidR="00250404" w:rsidRPr="00250404">
        <w:rPr>
          <w:rFonts w:ascii="Times New Roman" w:hAnsi="Times New Roman" w:cs="Times New Roman"/>
          <w:iCs/>
          <w:sz w:val="28"/>
          <w:szCs w:val="28"/>
          <w:u w:val="single"/>
        </w:rPr>
        <w:t>ФГБУ</w:t>
      </w:r>
      <w:r w:rsidR="00250404" w:rsidRPr="003532DE">
        <w:rPr>
          <w:iCs/>
          <w:sz w:val="24"/>
          <w:szCs w:val="24"/>
          <w:u w:val="single"/>
        </w:rPr>
        <w:t xml:space="preserve"> </w:t>
      </w:r>
      <w:r w:rsidR="00250404" w:rsidRPr="00250404">
        <w:rPr>
          <w:rFonts w:ascii="Times New Roman" w:hAnsi="Times New Roman" w:cs="Times New Roman"/>
          <w:iCs/>
          <w:sz w:val="28"/>
          <w:szCs w:val="28"/>
          <w:u w:val="single"/>
        </w:rPr>
        <w:t>СНКЦ ФМБА России г. Красноярск, ул</w:t>
      </w:r>
      <w:proofErr w:type="gramStart"/>
      <w:r w:rsidR="00250404" w:rsidRPr="00250404">
        <w:rPr>
          <w:rFonts w:ascii="Times New Roman" w:hAnsi="Times New Roman" w:cs="Times New Roman"/>
          <w:iCs/>
          <w:sz w:val="28"/>
          <w:szCs w:val="28"/>
          <w:u w:val="single"/>
        </w:rPr>
        <w:t>.К</w:t>
      </w:r>
      <w:proofErr w:type="gramEnd"/>
      <w:r w:rsidR="00250404" w:rsidRPr="00250404">
        <w:rPr>
          <w:rFonts w:ascii="Times New Roman" w:hAnsi="Times New Roman" w:cs="Times New Roman"/>
          <w:iCs/>
          <w:sz w:val="28"/>
          <w:szCs w:val="28"/>
          <w:u w:val="single"/>
        </w:rPr>
        <w:t>оломенская,26</w:t>
      </w:r>
    </w:p>
    <w:p w:rsidR="004247F2" w:rsidRPr="007478BC" w:rsidRDefault="004247F2" w:rsidP="00424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преддипломной</w:t>
      </w:r>
      <w:r w:rsidRPr="007478BC">
        <w:rPr>
          <w:rFonts w:ascii="Times New Roman" w:hAnsi="Times New Roman" w:cs="Times New Roman"/>
          <w:sz w:val="28"/>
          <w:szCs w:val="28"/>
        </w:rPr>
        <w:t xml:space="preserve"> практики:</w:t>
      </w:r>
    </w:p>
    <w:p w:rsidR="004247F2" w:rsidRPr="007478BC" w:rsidRDefault="004247F2" w:rsidP="004247F2">
      <w:pPr>
        <w:pStyle w:val="aff8"/>
        <w:numPr>
          <w:ilvl w:val="0"/>
          <w:numId w:val="32"/>
        </w:numPr>
        <w:tabs>
          <w:tab w:val="clear" w:pos="708"/>
        </w:tabs>
        <w:suppressAutoHyphens w:val="0"/>
        <w:spacing w:after="0" w:line="240" w:lineRule="auto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7478BC">
        <w:rPr>
          <w:rFonts w:ascii="Times New Roman" w:hAnsi="Times New Roman"/>
          <w:sz w:val="28"/>
          <w:szCs w:val="28"/>
        </w:rPr>
        <w:t>освоил общие компетенции    ОК</w:t>
      </w:r>
      <w:proofErr w:type="gramStart"/>
      <w:r w:rsidRPr="007478BC">
        <w:rPr>
          <w:rFonts w:ascii="Times New Roman" w:hAnsi="Times New Roman"/>
          <w:sz w:val="28"/>
          <w:szCs w:val="28"/>
        </w:rPr>
        <w:t>1</w:t>
      </w:r>
      <w:proofErr w:type="gramEnd"/>
      <w:r w:rsidRPr="007478BC">
        <w:rPr>
          <w:rFonts w:ascii="Times New Roman" w:hAnsi="Times New Roman"/>
          <w:sz w:val="28"/>
          <w:szCs w:val="28"/>
        </w:rPr>
        <w:t xml:space="preserve">, ОК2, ОК3, ОК4, ОК5, ОК6, ОК7, </w:t>
      </w:r>
    </w:p>
    <w:p w:rsidR="004247F2" w:rsidRPr="007478BC" w:rsidRDefault="004247F2" w:rsidP="004247F2">
      <w:pPr>
        <w:pStyle w:val="aff8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7478BC">
        <w:rPr>
          <w:rFonts w:ascii="Times New Roman" w:hAnsi="Times New Roman"/>
          <w:sz w:val="28"/>
          <w:szCs w:val="28"/>
        </w:rPr>
        <w:t>ОК8, ОК</w:t>
      </w:r>
      <w:proofErr w:type="gramStart"/>
      <w:r w:rsidRPr="007478BC">
        <w:rPr>
          <w:rFonts w:ascii="Times New Roman" w:hAnsi="Times New Roman"/>
          <w:sz w:val="28"/>
          <w:szCs w:val="28"/>
        </w:rPr>
        <w:t>9</w:t>
      </w:r>
      <w:proofErr w:type="gramEnd"/>
      <w:r w:rsidRPr="007478BC">
        <w:rPr>
          <w:rFonts w:ascii="Times New Roman" w:hAnsi="Times New Roman"/>
          <w:sz w:val="28"/>
          <w:szCs w:val="28"/>
        </w:rPr>
        <w:t>, ОК10, ОК11, ОК12</w:t>
      </w:r>
    </w:p>
    <w:p w:rsidR="004247F2" w:rsidRPr="007478BC" w:rsidRDefault="004247F2" w:rsidP="004247F2">
      <w:pPr>
        <w:pStyle w:val="aff8"/>
        <w:numPr>
          <w:ilvl w:val="0"/>
          <w:numId w:val="32"/>
        </w:numPr>
        <w:tabs>
          <w:tab w:val="clear" w:pos="708"/>
        </w:tabs>
        <w:suppressAutoHyphens w:val="0"/>
        <w:spacing w:after="0" w:line="240" w:lineRule="auto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7478BC">
        <w:rPr>
          <w:rFonts w:ascii="Times New Roman" w:hAnsi="Times New Roman"/>
          <w:sz w:val="28"/>
          <w:szCs w:val="28"/>
        </w:rPr>
        <w:t>освоил профессиональные компетенции   ПК 1.2, ПК 1,6, ПК 2.1, ПК 2.2, ПК 2.4, ПК 2.5.</w:t>
      </w:r>
    </w:p>
    <w:p w:rsidR="004247F2" w:rsidRPr="007478BC" w:rsidRDefault="003202DB" w:rsidP="004247F2">
      <w:pPr>
        <w:pStyle w:val="aff8"/>
        <w:numPr>
          <w:ilvl w:val="0"/>
          <w:numId w:val="32"/>
        </w:numPr>
        <w:tabs>
          <w:tab w:val="clear" w:pos="708"/>
        </w:tabs>
        <w:suppressAutoHyphens w:val="0"/>
        <w:spacing w:after="0" w:line="240" w:lineRule="auto"/>
        <w:ind w:left="426" w:hanging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освоил компетенции: </w:t>
      </w:r>
    </w:p>
    <w:p w:rsidR="004247F2" w:rsidRPr="007478BC" w:rsidRDefault="004247F2" w:rsidP="004247F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ff1"/>
        <w:tblW w:w="0" w:type="auto"/>
        <w:tblLook w:val="04A0"/>
      </w:tblPr>
      <w:tblGrid>
        <w:gridCol w:w="942"/>
        <w:gridCol w:w="6566"/>
        <w:gridCol w:w="1837"/>
      </w:tblGrid>
      <w:tr w:rsidR="004247F2" w:rsidRPr="007478BC" w:rsidTr="004247F2">
        <w:tc>
          <w:tcPr>
            <w:tcW w:w="942" w:type="dxa"/>
          </w:tcPr>
          <w:p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 xml:space="preserve">№ </w:t>
            </w:r>
            <w:proofErr w:type="gramStart"/>
            <w:r w:rsidRPr="007478BC">
              <w:rPr>
                <w:sz w:val="28"/>
                <w:szCs w:val="28"/>
              </w:rPr>
              <w:t>п</w:t>
            </w:r>
            <w:proofErr w:type="gramEnd"/>
            <w:r w:rsidRPr="007478BC">
              <w:rPr>
                <w:sz w:val="28"/>
                <w:szCs w:val="28"/>
              </w:rPr>
              <w:t>/п</w:t>
            </w:r>
          </w:p>
        </w:tc>
        <w:tc>
          <w:tcPr>
            <w:tcW w:w="6566" w:type="dxa"/>
          </w:tcPr>
          <w:p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 xml:space="preserve">Оценка </w:t>
            </w:r>
          </w:p>
        </w:tc>
      </w:tr>
      <w:tr w:rsidR="004247F2" w:rsidRPr="007478BC" w:rsidTr="004247F2">
        <w:tc>
          <w:tcPr>
            <w:tcW w:w="942" w:type="dxa"/>
          </w:tcPr>
          <w:p w:rsidR="004247F2" w:rsidRPr="007478BC" w:rsidRDefault="004247F2" w:rsidP="004247F2">
            <w:pPr>
              <w:pStyle w:val="aff8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4247F2" w:rsidRPr="007478BC" w:rsidRDefault="004247F2" w:rsidP="004247F2">
            <w:pPr>
              <w:rPr>
                <w:sz w:val="28"/>
                <w:szCs w:val="28"/>
              </w:rPr>
            </w:pPr>
          </w:p>
        </w:tc>
      </w:tr>
      <w:tr w:rsidR="004247F2" w:rsidRPr="007478BC" w:rsidTr="004247F2">
        <w:tc>
          <w:tcPr>
            <w:tcW w:w="942" w:type="dxa"/>
          </w:tcPr>
          <w:p w:rsidR="004247F2" w:rsidRPr="007478BC" w:rsidRDefault="004247F2" w:rsidP="004247F2">
            <w:pPr>
              <w:pStyle w:val="aff8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</w:tcPr>
          <w:p w:rsidR="004247F2" w:rsidRPr="007478BC" w:rsidRDefault="004247F2" w:rsidP="004247F2">
            <w:pPr>
              <w:rPr>
                <w:sz w:val="28"/>
                <w:szCs w:val="28"/>
              </w:rPr>
            </w:pPr>
          </w:p>
        </w:tc>
      </w:tr>
      <w:tr w:rsidR="004247F2" w:rsidRPr="007478BC" w:rsidTr="004247F2">
        <w:tc>
          <w:tcPr>
            <w:tcW w:w="942" w:type="dxa"/>
          </w:tcPr>
          <w:p w:rsidR="004247F2" w:rsidRPr="007478BC" w:rsidRDefault="004247F2" w:rsidP="004247F2">
            <w:pPr>
              <w:pStyle w:val="aff8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4247F2" w:rsidRPr="007478BC" w:rsidRDefault="004247F2" w:rsidP="004247F2">
            <w:pPr>
              <w:rPr>
                <w:sz w:val="28"/>
                <w:szCs w:val="28"/>
              </w:rPr>
            </w:pPr>
          </w:p>
        </w:tc>
      </w:tr>
      <w:tr w:rsidR="004247F2" w:rsidRPr="004A6DA4" w:rsidTr="004247F2">
        <w:tc>
          <w:tcPr>
            <w:tcW w:w="942" w:type="dxa"/>
          </w:tcPr>
          <w:p w:rsidR="004247F2" w:rsidRPr="004A6DA4" w:rsidRDefault="004247F2" w:rsidP="004247F2">
            <w:pPr>
              <w:pStyle w:val="aff8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sz w:val="28"/>
                <w:szCs w:val="28"/>
              </w:rPr>
            </w:pPr>
          </w:p>
        </w:tc>
        <w:tc>
          <w:tcPr>
            <w:tcW w:w="6566" w:type="dxa"/>
          </w:tcPr>
          <w:p w:rsidR="004247F2" w:rsidRPr="004A6DA4" w:rsidRDefault="004247F2" w:rsidP="004247F2">
            <w:pPr>
              <w:rPr>
                <w:sz w:val="28"/>
                <w:szCs w:val="28"/>
              </w:rPr>
            </w:pPr>
            <w:r w:rsidRPr="004A6DA4">
              <w:rPr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4247F2" w:rsidRPr="004A6DA4" w:rsidRDefault="004247F2" w:rsidP="004247F2">
            <w:pPr>
              <w:rPr>
                <w:sz w:val="28"/>
                <w:szCs w:val="28"/>
              </w:rPr>
            </w:pPr>
          </w:p>
        </w:tc>
      </w:tr>
    </w:tbl>
    <w:p w:rsidR="004247F2" w:rsidRDefault="004247F2" w:rsidP="004247F2">
      <w:pPr>
        <w:rPr>
          <w:rFonts w:ascii="Times New Roman" w:hAnsi="Times New Roman"/>
          <w:sz w:val="28"/>
          <w:szCs w:val="28"/>
        </w:rPr>
      </w:pPr>
    </w:p>
    <w:p w:rsidR="004247F2" w:rsidRDefault="00AC2579" w:rsidP="004247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«___»</w:t>
      </w:r>
      <w:r w:rsidR="00C41FB1" w:rsidRPr="00C41FB1">
        <w:rPr>
          <w:rFonts w:ascii="Times New Roman" w:hAnsi="Times New Roman"/>
          <w:sz w:val="28"/>
          <w:szCs w:val="28"/>
          <w:u w:val="single"/>
        </w:rPr>
        <w:t xml:space="preserve">             </w:t>
      </w:r>
      <w:r w:rsidR="00C41FB1" w:rsidRPr="00C41FB1">
        <w:rPr>
          <w:rFonts w:ascii="Times New Roman" w:hAnsi="Times New Roman"/>
          <w:sz w:val="28"/>
          <w:szCs w:val="28"/>
        </w:rPr>
        <w:t xml:space="preserve"> </w:t>
      </w:r>
      <w:r w:rsidRPr="00AC2579">
        <w:rPr>
          <w:rFonts w:ascii="Times New Roman" w:hAnsi="Times New Roman"/>
          <w:sz w:val="28"/>
          <w:szCs w:val="28"/>
        </w:rPr>
        <w:t>20</w:t>
      </w:r>
      <w:r w:rsidR="00250404">
        <w:rPr>
          <w:rFonts w:ascii="Times New Roman" w:hAnsi="Times New Roman"/>
          <w:sz w:val="28"/>
          <w:szCs w:val="28"/>
          <w:u w:val="single"/>
        </w:rPr>
        <w:t>20</w:t>
      </w:r>
      <w:r w:rsidR="004247F2" w:rsidRPr="00AC2579">
        <w:rPr>
          <w:rFonts w:ascii="Times New Roman" w:hAnsi="Times New Roman"/>
          <w:sz w:val="28"/>
          <w:szCs w:val="28"/>
        </w:rPr>
        <w:t xml:space="preserve">г.            </w:t>
      </w:r>
      <w:r w:rsidR="004247F2">
        <w:rPr>
          <w:rFonts w:ascii="Times New Roman" w:hAnsi="Times New Roman"/>
          <w:sz w:val="28"/>
          <w:szCs w:val="28"/>
        </w:rPr>
        <w:t xml:space="preserve">_______________ /_____________________                                     </w:t>
      </w:r>
    </w:p>
    <w:p w:rsidR="004247F2" w:rsidRDefault="004247F2" w:rsidP="004247F2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</w:t>
      </w:r>
      <w:r w:rsidR="00AC2579">
        <w:rPr>
          <w:rFonts w:ascii="Times New Roman" w:hAnsi="Times New Roman"/>
          <w:sz w:val="20"/>
          <w:szCs w:val="20"/>
        </w:rPr>
        <w:t xml:space="preserve">    </w:t>
      </w:r>
      <w:r>
        <w:rPr>
          <w:rFonts w:ascii="Times New Roman" w:hAnsi="Times New Roman"/>
          <w:sz w:val="20"/>
          <w:szCs w:val="20"/>
        </w:rPr>
        <w:t>(Ф.И.О., подпись общего руководителя производственной практики от организации)</w:t>
      </w:r>
    </w:p>
    <w:p w:rsidR="004247F2" w:rsidRDefault="004247F2" w:rsidP="004247F2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:rsidR="004247F2" w:rsidRDefault="004247F2" w:rsidP="004247F2">
      <w:pPr>
        <w:spacing w:after="0"/>
        <w:rPr>
          <w:rFonts w:ascii="Times New Roman" w:hAnsi="Times New Roman"/>
          <w:sz w:val="20"/>
          <w:szCs w:val="20"/>
        </w:rPr>
      </w:pPr>
    </w:p>
    <w:p w:rsidR="004247F2" w:rsidRPr="00BD1550" w:rsidRDefault="004247F2" w:rsidP="004247F2">
      <w:pPr>
        <w:spacing w:after="0"/>
        <w:rPr>
          <w:rFonts w:ascii="Times New Roman" w:hAnsi="Times New Roman"/>
          <w:sz w:val="16"/>
          <w:szCs w:val="16"/>
        </w:rPr>
      </w:pPr>
    </w:p>
    <w:p w:rsidR="004247F2" w:rsidRPr="00FB23CA" w:rsidRDefault="00AC2579" w:rsidP="004247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Дата «___» ______</w:t>
      </w:r>
      <w:r w:rsidR="00C41FB1">
        <w:rPr>
          <w:rFonts w:ascii="Times New Roman" w:hAnsi="Times New Roman"/>
          <w:sz w:val="28"/>
          <w:szCs w:val="28"/>
        </w:rPr>
        <w:t xml:space="preserve"> </w:t>
      </w:r>
      <w:r w:rsidR="00250404">
        <w:rPr>
          <w:rFonts w:ascii="Times New Roman" w:hAnsi="Times New Roman"/>
          <w:sz w:val="28"/>
          <w:szCs w:val="28"/>
        </w:rPr>
        <w:t>20</w:t>
      </w:r>
      <w:r w:rsidR="00250404" w:rsidRPr="00250404">
        <w:rPr>
          <w:rFonts w:ascii="Times New Roman" w:hAnsi="Times New Roman"/>
          <w:sz w:val="28"/>
          <w:szCs w:val="28"/>
          <w:u w:val="single"/>
        </w:rPr>
        <w:t>20</w:t>
      </w:r>
      <w:r w:rsidR="004247F2">
        <w:rPr>
          <w:rFonts w:ascii="Times New Roman" w:hAnsi="Times New Roman"/>
          <w:sz w:val="28"/>
          <w:szCs w:val="28"/>
        </w:rPr>
        <w:t xml:space="preserve">г.       </w:t>
      </w:r>
      <w:r w:rsidR="004247F2" w:rsidRPr="000B489C">
        <w:rPr>
          <w:rFonts w:ascii="Times New Roman" w:hAnsi="Times New Roman"/>
          <w:sz w:val="28"/>
          <w:szCs w:val="28"/>
        </w:rPr>
        <w:t>_________________</w:t>
      </w:r>
      <w:r w:rsidR="0010694B">
        <w:rPr>
          <w:rFonts w:ascii="Times New Roman" w:hAnsi="Times New Roman"/>
          <w:sz w:val="28"/>
          <w:szCs w:val="28"/>
        </w:rPr>
        <w:t xml:space="preserve"> /</w:t>
      </w:r>
      <w:r w:rsidR="004247F2" w:rsidRPr="00FB23CA">
        <w:rPr>
          <w:rFonts w:ascii="Times New Roman" w:hAnsi="Times New Roman"/>
          <w:sz w:val="28"/>
          <w:szCs w:val="28"/>
        </w:rPr>
        <w:t>_____________________</w:t>
      </w:r>
    </w:p>
    <w:p w:rsidR="004247F2" w:rsidRPr="000B489C" w:rsidRDefault="004247F2" w:rsidP="004247F2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0B489C">
        <w:rPr>
          <w:rFonts w:ascii="Times New Roman" w:hAnsi="Times New Roman"/>
          <w:sz w:val="20"/>
          <w:szCs w:val="20"/>
        </w:rPr>
        <w:t xml:space="preserve">методический руководитель  </w:t>
      </w:r>
    </w:p>
    <w:p w:rsidR="00AC2579" w:rsidRDefault="00AC2579" w:rsidP="004247F2">
      <w:pPr>
        <w:spacing w:after="0"/>
        <w:rPr>
          <w:rFonts w:ascii="Times New Roman" w:hAnsi="Times New Roman"/>
          <w:sz w:val="20"/>
          <w:szCs w:val="20"/>
        </w:rPr>
      </w:pPr>
    </w:p>
    <w:p w:rsidR="004247F2" w:rsidRDefault="004247F2" w:rsidP="004247F2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 w:rsidR="004247F2" w:rsidRDefault="004247F2" w:rsidP="004247F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247F2" w:rsidRPr="000E6960" w:rsidRDefault="004247F2" w:rsidP="004247F2"/>
    <w:p w:rsidR="004247F2" w:rsidRDefault="004247F2" w:rsidP="004247F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4247F2" w:rsidRPr="008F05B3" w:rsidRDefault="004247F2" w:rsidP="008F05B3">
      <w:pPr>
        <w:pStyle w:val="a0"/>
        <w:numPr>
          <w:ilvl w:val="0"/>
          <w:numId w:val="3"/>
        </w:numPr>
        <w:spacing w:after="0" w:line="100" w:lineRule="atLeast"/>
        <w:jc w:val="center"/>
        <w:rPr>
          <w:color w:val="auto"/>
        </w:rPr>
      </w:pPr>
      <w:r w:rsidRPr="007478BC">
        <w:rPr>
          <w:rFonts w:ascii="Times New Roman" w:hAnsi="Times New Roman"/>
          <w:bCs/>
          <w:iCs/>
          <w:color w:val="auto"/>
          <w:sz w:val="24"/>
          <w:szCs w:val="24"/>
        </w:rPr>
        <w:lastRenderedPageBreak/>
        <w:t xml:space="preserve">ФГБОУ ВО </w:t>
      </w:r>
      <w:proofErr w:type="spellStart"/>
      <w:r w:rsidRPr="007478BC">
        <w:rPr>
          <w:rFonts w:ascii="Times New Roman" w:hAnsi="Times New Roman"/>
          <w:bCs/>
          <w:iCs/>
          <w:color w:val="auto"/>
          <w:sz w:val="24"/>
          <w:szCs w:val="24"/>
        </w:rPr>
        <w:t>КрасГМУ</w:t>
      </w:r>
      <w:proofErr w:type="spellEnd"/>
      <w:r w:rsidR="008F05B3">
        <w:rPr>
          <w:rFonts w:ascii="Times New Roman" w:hAnsi="Times New Roman"/>
          <w:bCs/>
          <w:iCs/>
          <w:color w:val="auto"/>
          <w:sz w:val="24"/>
          <w:szCs w:val="24"/>
        </w:rPr>
        <w:t xml:space="preserve"> </w:t>
      </w:r>
      <w:r w:rsidR="008F05B3">
        <w:rPr>
          <w:rFonts w:ascii="Times New Roman" w:hAnsi="Times New Roman"/>
          <w:color w:val="auto"/>
          <w:sz w:val="24"/>
          <w:szCs w:val="24"/>
        </w:rPr>
        <w:t xml:space="preserve">им. проф. В.Ф. </w:t>
      </w:r>
      <w:proofErr w:type="spellStart"/>
      <w:r w:rsidR="008F05B3">
        <w:rPr>
          <w:rFonts w:ascii="Times New Roman" w:hAnsi="Times New Roman"/>
          <w:color w:val="auto"/>
          <w:sz w:val="24"/>
          <w:szCs w:val="24"/>
        </w:rPr>
        <w:t>Войно</w:t>
      </w:r>
      <w:proofErr w:type="spellEnd"/>
      <w:r w:rsidR="008F05B3">
        <w:rPr>
          <w:rFonts w:ascii="Times New Roman" w:hAnsi="Times New Roman"/>
          <w:color w:val="auto"/>
          <w:sz w:val="24"/>
          <w:szCs w:val="24"/>
        </w:rPr>
        <w:t xml:space="preserve"> – </w:t>
      </w:r>
      <w:proofErr w:type="spellStart"/>
      <w:r w:rsidRPr="008F05B3">
        <w:rPr>
          <w:rFonts w:ascii="Times New Roman" w:hAnsi="Times New Roman"/>
          <w:color w:val="auto"/>
          <w:sz w:val="24"/>
          <w:szCs w:val="24"/>
        </w:rPr>
        <w:t>Ясенецкого</w:t>
      </w:r>
      <w:proofErr w:type="spellEnd"/>
      <w:r w:rsidRPr="008F05B3">
        <w:rPr>
          <w:rFonts w:ascii="Times New Roman" w:hAnsi="Times New Roman"/>
          <w:color w:val="auto"/>
          <w:sz w:val="24"/>
          <w:szCs w:val="24"/>
        </w:rPr>
        <w:t xml:space="preserve"> Минздрава России</w:t>
      </w:r>
    </w:p>
    <w:p w:rsidR="004247F2" w:rsidRPr="007478BC" w:rsidRDefault="004247F2" w:rsidP="004247F2">
      <w:pPr>
        <w:pStyle w:val="a0"/>
        <w:numPr>
          <w:ilvl w:val="0"/>
          <w:numId w:val="3"/>
        </w:numPr>
        <w:tabs>
          <w:tab w:val="center" w:pos="4821"/>
        </w:tabs>
        <w:spacing w:after="0" w:line="100" w:lineRule="atLeast"/>
        <w:jc w:val="center"/>
        <w:rPr>
          <w:color w:val="auto"/>
        </w:rPr>
      </w:pPr>
      <w:r w:rsidRPr="007478BC">
        <w:rPr>
          <w:rFonts w:ascii="Times New Roman" w:hAnsi="Times New Roman"/>
          <w:color w:val="auto"/>
          <w:sz w:val="24"/>
          <w:szCs w:val="24"/>
        </w:rPr>
        <w:t>Фармацевтический колледж</w:t>
      </w:r>
    </w:p>
    <w:p w:rsidR="004247F2" w:rsidRPr="00FC16E4" w:rsidRDefault="004247F2" w:rsidP="004247F2">
      <w:pPr>
        <w:pStyle w:val="aff8"/>
        <w:numPr>
          <w:ilvl w:val="0"/>
          <w:numId w:val="3"/>
        </w:num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</w:p>
    <w:p w:rsidR="004247F2" w:rsidRDefault="004247F2" w:rsidP="004247F2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4247F2" w:rsidRDefault="004247F2" w:rsidP="004247F2">
      <w:pPr>
        <w:pStyle w:val="2"/>
        <w:ind w:firstLine="0"/>
        <w:jc w:val="center"/>
        <w:rPr>
          <w:b w:val="0"/>
          <w:sz w:val="48"/>
          <w:szCs w:val="48"/>
        </w:rPr>
      </w:pPr>
    </w:p>
    <w:p w:rsidR="004247F2" w:rsidRPr="0063623F" w:rsidRDefault="004247F2" w:rsidP="004247F2">
      <w:pPr>
        <w:pStyle w:val="2"/>
        <w:ind w:firstLine="0"/>
        <w:jc w:val="center"/>
        <w:rPr>
          <w:b w:val="0"/>
          <w:i w:val="0"/>
          <w:sz w:val="48"/>
          <w:szCs w:val="48"/>
        </w:rPr>
      </w:pPr>
      <w:r w:rsidRPr="0063623F">
        <w:rPr>
          <w:i w:val="0"/>
          <w:sz w:val="48"/>
          <w:szCs w:val="48"/>
        </w:rPr>
        <w:t>ДНЕВНИК</w:t>
      </w:r>
    </w:p>
    <w:p w:rsidR="004247F2" w:rsidRDefault="004247F2" w:rsidP="004247F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 w:rsidR="004247F2" w:rsidRDefault="004247F2" w:rsidP="004247F2">
      <w:pPr>
        <w:jc w:val="center"/>
        <w:rPr>
          <w:rFonts w:ascii="Times New Roman" w:hAnsi="Times New Roman"/>
          <w:b/>
          <w:sz w:val="24"/>
          <w:szCs w:val="20"/>
        </w:rPr>
      </w:pPr>
    </w:p>
    <w:p w:rsidR="004247F2" w:rsidRPr="0063623F" w:rsidRDefault="0007546B" w:rsidP="004247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02.01.  </w:t>
      </w:r>
      <w:r w:rsidR="004247F2" w:rsidRPr="0063623F">
        <w:rPr>
          <w:rFonts w:ascii="Times New Roman" w:hAnsi="Times New Roman"/>
          <w:sz w:val="28"/>
          <w:szCs w:val="28"/>
        </w:rPr>
        <w:t>Технология изготовления лекарственных форм</w:t>
      </w:r>
    </w:p>
    <w:p w:rsidR="004247F2" w:rsidRDefault="004247F2" w:rsidP="004247F2">
      <w:pPr>
        <w:pStyle w:val="aff"/>
        <w:tabs>
          <w:tab w:val="left" w:pos="9354"/>
        </w:tabs>
        <w:ind w:left="0" w:right="-144" w:firstLine="0"/>
        <w:jc w:val="left"/>
        <w:rPr>
          <w:szCs w:val="28"/>
        </w:rPr>
      </w:pPr>
      <w:r w:rsidRPr="00E12391">
        <w:rPr>
          <w:szCs w:val="28"/>
        </w:rPr>
        <w:t>Ф.И.О</w:t>
      </w:r>
      <w:r w:rsidR="0007546B">
        <w:rPr>
          <w:szCs w:val="28"/>
        </w:rPr>
        <w:t xml:space="preserve">.  </w:t>
      </w:r>
      <w:r w:rsidR="00250404">
        <w:rPr>
          <w:szCs w:val="28"/>
          <w:u w:val="single"/>
        </w:rPr>
        <w:t xml:space="preserve">Пирожок Виктория Владиславовна </w:t>
      </w:r>
    </w:p>
    <w:p w:rsidR="004247F2" w:rsidRDefault="004247F2" w:rsidP="004247F2">
      <w:pPr>
        <w:pStyle w:val="aff"/>
        <w:tabs>
          <w:tab w:val="left" w:pos="9354"/>
        </w:tabs>
        <w:ind w:left="0" w:right="-2" w:firstLine="0"/>
        <w:jc w:val="left"/>
        <w:rPr>
          <w:szCs w:val="28"/>
        </w:rPr>
      </w:pPr>
    </w:p>
    <w:p w:rsidR="004247F2" w:rsidRPr="00E12391" w:rsidRDefault="00A66F0B" w:rsidP="004247F2">
      <w:pPr>
        <w:pStyle w:val="aff"/>
        <w:tabs>
          <w:tab w:val="left" w:pos="9354"/>
        </w:tabs>
        <w:ind w:left="0" w:right="-2" w:firstLine="0"/>
        <w:jc w:val="left"/>
        <w:rPr>
          <w:szCs w:val="28"/>
        </w:rPr>
      </w:pPr>
      <w:r>
        <w:rPr>
          <w:szCs w:val="28"/>
        </w:rPr>
        <w:t xml:space="preserve">Группа  </w:t>
      </w:r>
      <w:r w:rsidR="00250404">
        <w:rPr>
          <w:szCs w:val="28"/>
          <w:u w:val="single"/>
        </w:rPr>
        <w:t>304</w:t>
      </w:r>
      <w:r w:rsidRPr="00A66F0B">
        <w:rPr>
          <w:szCs w:val="28"/>
          <w:u w:val="single"/>
        </w:rPr>
        <w:t>-11</w:t>
      </w:r>
    </w:p>
    <w:p w:rsidR="004247F2" w:rsidRPr="00E12391" w:rsidRDefault="004247F2" w:rsidP="004247F2">
      <w:pPr>
        <w:pStyle w:val="aff"/>
        <w:ind w:left="0" w:firstLine="0"/>
        <w:rPr>
          <w:szCs w:val="28"/>
        </w:rPr>
      </w:pPr>
    </w:p>
    <w:p w:rsidR="004247F2" w:rsidRPr="00250404" w:rsidRDefault="004247F2" w:rsidP="00424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>Место прохождения практики</w:t>
      </w:r>
      <w:r w:rsidR="0007546B">
        <w:rPr>
          <w:rFonts w:ascii="Times New Roman" w:hAnsi="Times New Roman"/>
          <w:sz w:val="28"/>
          <w:szCs w:val="28"/>
        </w:rPr>
        <w:t xml:space="preserve">  </w:t>
      </w:r>
      <w:r w:rsidR="00250404" w:rsidRPr="00250404">
        <w:rPr>
          <w:rFonts w:ascii="Times New Roman" w:hAnsi="Times New Roman" w:cs="Times New Roman"/>
          <w:iCs/>
          <w:sz w:val="28"/>
          <w:szCs w:val="28"/>
          <w:u w:val="single"/>
        </w:rPr>
        <w:t>ФГБУ СНКЦ ФМБА России г. Красноярск, ул</w:t>
      </w:r>
      <w:proofErr w:type="gramStart"/>
      <w:r w:rsidR="00250404" w:rsidRPr="00250404">
        <w:rPr>
          <w:rFonts w:ascii="Times New Roman" w:hAnsi="Times New Roman" w:cs="Times New Roman"/>
          <w:iCs/>
          <w:sz w:val="28"/>
          <w:szCs w:val="28"/>
          <w:u w:val="single"/>
        </w:rPr>
        <w:t>.К</w:t>
      </w:r>
      <w:proofErr w:type="gramEnd"/>
      <w:r w:rsidR="00250404" w:rsidRPr="00250404">
        <w:rPr>
          <w:rFonts w:ascii="Times New Roman" w:hAnsi="Times New Roman" w:cs="Times New Roman"/>
          <w:iCs/>
          <w:sz w:val="28"/>
          <w:szCs w:val="28"/>
          <w:u w:val="single"/>
        </w:rPr>
        <w:t>оломенская,26</w:t>
      </w:r>
    </w:p>
    <w:p w:rsidR="004247F2" w:rsidRPr="00677E26" w:rsidRDefault="004247F2" w:rsidP="00AC257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  <w:r w:rsidRPr="00677E26">
        <w:rPr>
          <w:rFonts w:ascii="Times New Roman" w:hAnsi="Times New Roman"/>
          <w:sz w:val="24"/>
          <w:szCs w:val="20"/>
        </w:rPr>
        <w:t>(медицинская/фармацевтическая организация</w:t>
      </w:r>
      <w:r w:rsidR="00AC2579" w:rsidRPr="00677E26">
        <w:rPr>
          <w:rFonts w:ascii="Times New Roman" w:hAnsi="Times New Roman"/>
          <w:sz w:val="24"/>
          <w:szCs w:val="20"/>
        </w:rPr>
        <w:t>, отделение</w:t>
      </w:r>
      <w:r w:rsidRPr="00677E26">
        <w:rPr>
          <w:rFonts w:ascii="Times New Roman" w:hAnsi="Times New Roman"/>
          <w:sz w:val="24"/>
          <w:szCs w:val="20"/>
        </w:rPr>
        <w:t>)</w:t>
      </w:r>
    </w:p>
    <w:p w:rsidR="004247F2" w:rsidRPr="0063623F" w:rsidRDefault="004247F2" w:rsidP="004247F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66F0B" w:rsidRDefault="00A66F0B" w:rsidP="004247F2">
      <w:pPr>
        <w:jc w:val="both"/>
        <w:rPr>
          <w:rFonts w:ascii="Times New Roman" w:hAnsi="Times New Roman"/>
          <w:sz w:val="28"/>
          <w:szCs w:val="28"/>
        </w:rPr>
      </w:pPr>
    </w:p>
    <w:p w:rsidR="004247F2" w:rsidRPr="00E12391" w:rsidRDefault="00250404" w:rsidP="004247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 </w:t>
      </w:r>
      <w:r w:rsidRPr="00250404">
        <w:rPr>
          <w:rFonts w:ascii="Times New Roman" w:hAnsi="Times New Roman"/>
          <w:sz w:val="28"/>
          <w:szCs w:val="28"/>
          <w:u w:val="single"/>
        </w:rPr>
        <w:t>11</w:t>
      </w:r>
      <w:r>
        <w:rPr>
          <w:rFonts w:ascii="Times New Roman" w:hAnsi="Times New Roman"/>
          <w:sz w:val="28"/>
          <w:szCs w:val="28"/>
        </w:rPr>
        <w:t xml:space="preserve"> » </w:t>
      </w:r>
      <w:r w:rsidRPr="00250404">
        <w:rPr>
          <w:rFonts w:ascii="Times New Roman" w:hAnsi="Times New Roman"/>
          <w:sz w:val="28"/>
          <w:szCs w:val="28"/>
          <w:u w:val="single"/>
        </w:rPr>
        <w:t xml:space="preserve">мая </w:t>
      </w:r>
      <w:r w:rsidR="0007546B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="000754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  по   « </w:t>
      </w:r>
      <w:r w:rsidRPr="00250404">
        <w:rPr>
          <w:rFonts w:ascii="Times New Roman" w:hAnsi="Times New Roman"/>
          <w:sz w:val="28"/>
          <w:szCs w:val="28"/>
          <w:u w:val="single"/>
        </w:rPr>
        <w:t>22</w:t>
      </w:r>
      <w:r>
        <w:rPr>
          <w:rFonts w:ascii="Times New Roman" w:hAnsi="Times New Roman"/>
          <w:sz w:val="28"/>
          <w:szCs w:val="28"/>
        </w:rPr>
        <w:t xml:space="preserve"> » </w:t>
      </w:r>
      <w:r w:rsidRPr="00250404"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07546B">
        <w:rPr>
          <w:rFonts w:ascii="Times New Roman" w:hAnsi="Times New Roman"/>
          <w:sz w:val="28"/>
          <w:szCs w:val="28"/>
        </w:rPr>
        <w:t xml:space="preserve"> </w:t>
      </w:r>
      <w:r w:rsidR="004247F2" w:rsidRPr="00E12391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="0007546B">
        <w:rPr>
          <w:rFonts w:ascii="Times New Roman" w:hAnsi="Times New Roman"/>
          <w:sz w:val="28"/>
          <w:szCs w:val="28"/>
        </w:rPr>
        <w:t xml:space="preserve"> </w:t>
      </w:r>
      <w:r w:rsidR="004247F2" w:rsidRPr="00E12391">
        <w:rPr>
          <w:rFonts w:ascii="Times New Roman" w:hAnsi="Times New Roman"/>
          <w:sz w:val="28"/>
          <w:szCs w:val="28"/>
        </w:rPr>
        <w:t>г.</w:t>
      </w:r>
    </w:p>
    <w:p w:rsidR="004247F2" w:rsidRPr="00E12391" w:rsidRDefault="004247F2" w:rsidP="004247F2">
      <w:pPr>
        <w:rPr>
          <w:rFonts w:ascii="Times New Roman" w:hAnsi="Times New Roman"/>
          <w:sz w:val="28"/>
          <w:szCs w:val="28"/>
        </w:rPr>
      </w:pPr>
    </w:p>
    <w:p w:rsidR="004247F2" w:rsidRPr="00E12391" w:rsidRDefault="004247F2" w:rsidP="004247F2">
      <w:pPr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>Руководители практики:</w:t>
      </w:r>
    </w:p>
    <w:p w:rsidR="004247F2" w:rsidRPr="00250404" w:rsidRDefault="004247F2" w:rsidP="004247F2">
      <w:pPr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 xml:space="preserve">Общий – </w:t>
      </w:r>
      <w:r w:rsidR="00C41FB1" w:rsidRPr="00C41FB1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4247F2" w:rsidRPr="00E12391" w:rsidRDefault="004247F2" w:rsidP="004247F2">
      <w:pPr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>Непосредственный – Ф.И.О. (его должно</w:t>
      </w:r>
      <w:r w:rsidR="00250404">
        <w:rPr>
          <w:rFonts w:ascii="Times New Roman" w:hAnsi="Times New Roman"/>
          <w:sz w:val="28"/>
          <w:szCs w:val="28"/>
        </w:rPr>
        <w:t xml:space="preserve">сть) </w:t>
      </w:r>
    </w:p>
    <w:p w:rsidR="004247F2" w:rsidRPr="00E12391" w:rsidRDefault="004247F2" w:rsidP="004247F2">
      <w:pPr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 xml:space="preserve">Методический – </w:t>
      </w:r>
      <w:r w:rsidR="00250404" w:rsidRPr="00250404">
        <w:rPr>
          <w:rFonts w:ascii="Times New Roman" w:hAnsi="Times New Roman"/>
          <w:sz w:val="28"/>
          <w:szCs w:val="28"/>
          <w:u w:val="single"/>
        </w:rPr>
        <w:t>Ванчурина Наталья Александровна (преподаватель)</w:t>
      </w:r>
    </w:p>
    <w:p w:rsidR="004247F2" w:rsidRPr="00E12391" w:rsidRDefault="004247F2" w:rsidP="004247F2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:rsidR="004247F2" w:rsidRDefault="004247F2" w:rsidP="004247F2">
      <w:pPr>
        <w:jc w:val="center"/>
        <w:rPr>
          <w:rFonts w:ascii="Times New Roman" w:hAnsi="Times New Roman"/>
          <w:sz w:val="28"/>
          <w:szCs w:val="28"/>
        </w:rPr>
      </w:pPr>
    </w:p>
    <w:p w:rsidR="00A66F0B" w:rsidRDefault="00A66F0B" w:rsidP="004247F2">
      <w:pPr>
        <w:jc w:val="center"/>
        <w:rPr>
          <w:rFonts w:ascii="Times New Roman" w:hAnsi="Times New Roman"/>
          <w:sz w:val="28"/>
          <w:szCs w:val="28"/>
        </w:rPr>
      </w:pPr>
    </w:p>
    <w:p w:rsidR="00A66F0B" w:rsidRDefault="00A66F0B" w:rsidP="004247F2">
      <w:pPr>
        <w:jc w:val="center"/>
        <w:rPr>
          <w:rFonts w:ascii="Times New Roman" w:hAnsi="Times New Roman"/>
          <w:sz w:val="28"/>
          <w:szCs w:val="28"/>
        </w:rPr>
      </w:pPr>
    </w:p>
    <w:p w:rsidR="00A66F0B" w:rsidRDefault="00A66F0B" w:rsidP="004247F2">
      <w:pPr>
        <w:jc w:val="center"/>
        <w:rPr>
          <w:rFonts w:ascii="Times New Roman" w:hAnsi="Times New Roman"/>
          <w:sz w:val="28"/>
          <w:szCs w:val="28"/>
        </w:rPr>
      </w:pPr>
    </w:p>
    <w:p w:rsidR="004247F2" w:rsidRPr="00E12391" w:rsidRDefault="004247F2" w:rsidP="0007546B">
      <w:pPr>
        <w:jc w:val="center"/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>Красноярск</w:t>
      </w:r>
    </w:p>
    <w:p w:rsidR="001756CB" w:rsidRPr="00A66F0B" w:rsidRDefault="004247F2" w:rsidP="00A66F0B">
      <w:pPr>
        <w:jc w:val="center"/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>20</w:t>
      </w:r>
      <w:r w:rsidR="00832E51">
        <w:rPr>
          <w:rFonts w:ascii="Times New Roman" w:hAnsi="Times New Roman"/>
          <w:sz w:val="28"/>
          <w:szCs w:val="28"/>
          <w:u w:val="single"/>
        </w:rPr>
        <w:t>20</w:t>
      </w:r>
    </w:p>
    <w:p w:rsidR="00500BBA" w:rsidRPr="008C22FB" w:rsidRDefault="00500BBA" w:rsidP="00500BBA">
      <w:pPr>
        <w:pStyle w:val="a0"/>
        <w:spacing w:after="0" w:line="100" w:lineRule="atLeast"/>
        <w:jc w:val="center"/>
      </w:pPr>
      <w:r w:rsidRPr="008C22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Методические указания к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преддипломной </w:t>
      </w:r>
      <w:r w:rsidRPr="008C22FB">
        <w:rPr>
          <w:rFonts w:ascii="Times New Roman" w:hAnsi="Times New Roman" w:cs="Times New Roman"/>
          <w:b/>
          <w:sz w:val="28"/>
          <w:szCs w:val="28"/>
        </w:rPr>
        <w:t xml:space="preserve">практике </w:t>
      </w:r>
    </w:p>
    <w:p w:rsidR="00500BBA" w:rsidRDefault="00500BBA" w:rsidP="00500BBA">
      <w:pPr>
        <w:pStyle w:val="2"/>
        <w:ind w:firstLine="0"/>
        <w:jc w:val="left"/>
        <w:rPr>
          <w:i w:val="0"/>
          <w:szCs w:val="28"/>
        </w:rPr>
      </w:pPr>
    </w:p>
    <w:p w:rsidR="004247F2" w:rsidRPr="00500BBA" w:rsidRDefault="004247F2" w:rsidP="00500BBA">
      <w:pPr>
        <w:pStyle w:val="2"/>
        <w:ind w:firstLine="0"/>
        <w:jc w:val="left"/>
        <w:rPr>
          <w:i w:val="0"/>
          <w:szCs w:val="28"/>
        </w:rPr>
      </w:pPr>
      <w:r w:rsidRPr="001756CB">
        <w:rPr>
          <w:i w:val="0"/>
          <w:szCs w:val="28"/>
        </w:rPr>
        <w:t>Содержание</w:t>
      </w:r>
      <w:r w:rsidR="00500BBA">
        <w:rPr>
          <w:i w:val="0"/>
          <w:szCs w:val="28"/>
        </w:rPr>
        <w:t xml:space="preserve"> дневника</w:t>
      </w:r>
    </w:p>
    <w:p w:rsidR="004247F2" w:rsidRPr="0063623F" w:rsidRDefault="004247F2" w:rsidP="004247F2">
      <w:pPr>
        <w:pStyle w:val="2"/>
        <w:spacing w:line="240" w:lineRule="auto"/>
        <w:ind w:firstLine="0"/>
        <w:rPr>
          <w:b w:val="0"/>
          <w:i w:val="0"/>
          <w:szCs w:val="28"/>
        </w:rPr>
      </w:pPr>
      <w:r w:rsidRPr="0063623F">
        <w:rPr>
          <w:b w:val="0"/>
          <w:i w:val="0"/>
          <w:szCs w:val="28"/>
        </w:rPr>
        <w:t>1. Цели и задачи практики</w:t>
      </w:r>
    </w:p>
    <w:p w:rsidR="004247F2" w:rsidRPr="0063623F" w:rsidRDefault="00C41FB1" w:rsidP="004247F2">
      <w:pPr>
        <w:pStyle w:val="2"/>
        <w:spacing w:line="240" w:lineRule="auto"/>
        <w:ind w:firstLine="0"/>
        <w:rPr>
          <w:b w:val="0"/>
          <w:i w:val="0"/>
          <w:szCs w:val="28"/>
        </w:rPr>
      </w:pPr>
      <w:r>
        <w:rPr>
          <w:b w:val="0"/>
          <w:i w:val="0"/>
          <w:szCs w:val="28"/>
        </w:rPr>
        <w:t xml:space="preserve">2. </w:t>
      </w:r>
      <w:r w:rsidR="004247F2" w:rsidRPr="0063623F">
        <w:rPr>
          <w:b w:val="0"/>
          <w:i w:val="0"/>
          <w:szCs w:val="28"/>
        </w:rPr>
        <w:t>Знания, умения, практический опыт, которыми должен овладеть студент после прохождения практики</w:t>
      </w:r>
    </w:p>
    <w:p w:rsidR="004247F2" w:rsidRPr="0063623F" w:rsidRDefault="004247F2" w:rsidP="004247F2">
      <w:pPr>
        <w:pStyle w:val="2"/>
        <w:spacing w:line="240" w:lineRule="auto"/>
        <w:ind w:firstLine="0"/>
        <w:rPr>
          <w:b w:val="0"/>
          <w:i w:val="0"/>
          <w:szCs w:val="28"/>
        </w:rPr>
      </w:pPr>
      <w:r w:rsidRPr="0063623F">
        <w:rPr>
          <w:b w:val="0"/>
          <w:i w:val="0"/>
          <w:szCs w:val="28"/>
        </w:rPr>
        <w:t>3. Тематический план</w:t>
      </w:r>
    </w:p>
    <w:p w:rsidR="004247F2" w:rsidRPr="0063623F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23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4247F2" w:rsidRPr="0063623F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23F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4247F2" w:rsidRPr="0063623F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23F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4247F2" w:rsidRPr="001B1353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(изготовление лекарственных форм)</w:t>
      </w:r>
    </w:p>
    <w:p w:rsidR="004247F2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1353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4247F2" w:rsidRDefault="004247F2" w:rsidP="004247F2">
      <w:pPr>
        <w:tabs>
          <w:tab w:val="center" w:pos="4821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4247F2" w:rsidRPr="0063623F" w:rsidRDefault="004247F2" w:rsidP="004247F2">
      <w:pPr>
        <w:tabs>
          <w:tab w:val="center" w:pos="48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67C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преддипломной практики МДК.02.01. Технология изготовления лекарственных форм</w:t>
      </w:r>
      <w:r w:rsidRPr="00116CCF">
        <w:rPr>
          <w:rFonts w:ascii="Times New Roman" w:hAnsi="Times New Roman"/>
          <w:sz w:val="28"/>
          <w:szCs w:val="28"/>
        </w:rPr>
        <w:t xml:space="preserve">  состоит в </w:t>
      </w:r>
      <w:r w:rsidRPr="00CD67CB">
        <w:rPr>
          <w:rFonts w:ascii="Times New Roman" w:hAnsi="Times New Roman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4247F2" w:rsidRPr="00116CCF" w:rsidRDefault="004247F2" w:rsidP="004247F2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6CCF">
        <w:rPr>
          <w:rFonts w:ascii="Times New Roman" w:hAnsi="Times New Roman"/>
          <w:b/>
          <w:sz w:val="28"/>
          <w:szCs w:val="28"/>
        </w:rPr>
        <w:t>Задач</w:t>
      </w:r>
      <w:r>
        <w:rPr>
          <w:rFonts w:ascii="Times New Roman" w:hAnsi="Times New Roman"/>
          <w:b/>
          <w:sz w:val="28"/>
          <w:szCs w:val="28"/>
        </w:rPr>
        <w:t>и</w:t>
      </w:r>
      <w:r w:rsidRPr="00116CCF">
        <w:rPr>
          <w:rFonts w:ascii="Times New Roman" w:hAnsi="Times New Roman"/>
          <w:sz w:val="28"/>
          <w:szCs w:val="28"/>
        </w:rPr>
        <w:t xml:space="preserve">: </w:t>
      </w:r>
    </w:p>
    <w:p w:rsidR="004247F2" w:rsidRDefault="004247F2" w:rsidP="004247F2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Формирование умений и практического опыта при изготовлении лекарственных форм;</w:t>
      </w:r>
      <w:r w:rsidRPr="00EE08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оформления документов первичного учета.</w:t>
      </w:r>
    </w:p>
    <w:p w:rsidR="004247F2" w:rsidRDefault="004247F2" w:rsidP="004247F2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Обучение организации рабочего места фармацевта, соблюдение </w:t>
      </w:r>
      <w:r w:rsidRPr="00945560">
        <w:rPr>
          <w:rFonts w:ascii="Times New Roman" w:hAnsi="Times New Roman"/>
          <w:sz w:val="28"/>
          <w:szCs w:val="28"/>
        </w:rPr>
        <w:t>санитарно-гигиенического режима, охраны труда, техники безопасности</w:t>
      </w:r>
      <w:r>
        <w:rPr>
          <w:rFonts w:ascii="Times New Roman" w:hAnsi="Times New Roman"/>
          <w:sz w:val="28"/>
          <w:szCs w:val="28"/>
        </w:rPr>
        <w:t xml:space="preserve"> и противопожарной безопасности.</w:t>
      </w:r>
    </w:p>
    <w:p w:rsidR="004247F2" w:rsidRDefault="004247F2" w:rsidP="004247F2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47F2" w:rsidRDefault="004247F2" w:rsidP="004247F2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615641">
        <w:rPr>
          <w:rFonts w:ascii="Times New Roman" w:hAnsi="Times New Roman"/>
          <w:b/>
          <w:sz w:val="28"/>
          <w:szCs w:val="28"/>
        </w:rPr>
        <w:t xml:space="preserve">Знания, умения, практический опыт, </w:t>
      </w:r>
      <w:r>
        <w:rPr>
          <w:rFonts w:ascii="Times New Roman" w:hAnsi="Times New Roman"/>
          <w:b/>
          <w:sz w:val="28"/>
          <w:szCs w:val="28"/>
        </w:rPr>
        <w:t xml:space="preserve">общие и профессиональные компетенции, </w:t>
      </w:r>
      <w:r w:rsidRPr="00615641">
        <w:rPr>
          <w:rFonts w:ascii="Times New Roman" w:hAnsi="Times New Roman"/>
          <w:b/>
          <w:sz w:val="28"/>
          <w:szCs w:val="28"/>
        </w:rPr>
        <w:t>которыми должен овладеть студент после прохождения практики</w:t>
      </w:r>
    </w:p>
    <w:p w:rsidR="001756CB" w:rsidRPr="009E7766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766">
        <w:rPr>
          <w:rFonts w:ascii="Times New Roman" w:hAnsi="Times New Roman" w:cs="Times New Roman"/>
          <w:b/>
          <w:sz w:val="28"/>
          <w:szCs w:val="28"/>
        </w:rPr>
        <w:t>Практический опыт:</w:t>
      </w:r>
    </w:p>
    <w:p w:rsidR="001756CB" w:rsidRPr="00451CC9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CC9">
        <w:rPr>
          <w:rFonts w:ascii="Times New Roman" w:hAnsi="Times New Roman" w:cs="Times New Roman"/>
          <w:sz w:val="28"/>
          <w:szCs w:val="28"/>
        </w:rPr>
        <w:t xml:space="preserve">ПО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CC9">
        <w:rPr>
          <w:rFonts w:ascii="Times New Roman" w:hAnsi="Times New Roman" w:cs="Times New Roman"/>
          <w:sz w:val="28"/>
          <w:szCs w:val="28"/>
        </w:rPr>
        <w:t>Приготовления лекарственных средств;</w:t>
      </w:r>
    </w:p>
    <w:p w:rsidR="001756CB" w:rsidRPr="00451CC9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CC9">
        <w:rPr>
          <w:rFonts w:ascii="Times New Roman" w:hAnsi="Times New Roman" w:cs="Times New Roman"/>
          <w:sz w:val="28"/>
          <w:szCs w:val="28"/>
        </w:rPr>
        <w:t>ПО 2. Проведения обязательных видов внутриаптечного контроля лекарственных средств и оформления их к отпуску;</w:t>
      </w:r>
    </w:p>
    <w:p w:rsidR="001756CB" w:rsidRDefault="001756CB" w:rsidP="001756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Освоить умения:</w:t>
      </w:r>
      <w:r w:rsidRPr="000909EF">
        <w:rPr>
          <w:rFonts w:ascii="Times New Roman" w:hAnsi="Times New Roman"/>
          <w:sz w:val="28"/>
          <w:szCs w:val="28"/>
        </w:rPr>
        <w:t xml:space="preserve"> </w:t>
      </w:r>
    </w:p>
    <w:p w:rsidR="001756CB" w:rsidRDefault="001756CB" w:rsidP="0017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671">
        <w:rPr>
          <w:rFonts w:ascii="Times New Roman" w:hAnsi="Times New Roman" w:cs="Times New Roman"/>
          <w:sz w:val="28"/>
          <w:szCs w:val="28"/>
        </w:rPr>
        <w:t xml:space="preserve">У 1.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01671">
        <w:rPr>
          <w:rFonts w:ascii="Times New Roman" w:hAnsi="Times New Roman" w:cs="Times New Roman"/>
          <w:sz w:val="28"/>
          <w:szCs w:val="28"/>
        </w:rPr>
        <w:t>отовить твердые, жидкие, мягкие, стерильные, асептические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71">
        <w:rPr>
          <w:rFonts w:ascii="Times New Roman" w:hAnsi="Times New Roman" w:cs="Times New Roman"/>
          <w:sz w:val="28"/>
          <w:szCs w:val="28"/>
        </w:rPr>
        <w:t>лекарственные формы;</w:t>
      </w:r>
    </w:p>
    <w:p w:rsidR="001756CB" w:rsidRPr="00701671" w:rsidRDefault="001756CB" w:rsidP="001756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1671">
        <w:rPr>
          <w:rFonts w:ascii="Times New Roman" w:hAnsi="Times New Roman"/>
          <w:sz w:val="28"/>
          <w:szCs w:val="28"/>
        </w:rPr>
        <w:t>У</w:t>
      </w:r>
      <w:r w:rsidR="00C41FB1">
        <w:rPr>
          <w:rFonts w:ascii="Times New Roman" w:hAnsi="Times New Roman"/>
          <w:sz w:val="28"/>
          <w:szCs w:val="28"/>
        </w:rPr>
        <w:t xml:space="preserve"> </w:t>
      </w:r>
      <w:r w:rsidRPr="00701671">
        <w:rPr>
          <w:rFonts w:ascii="Times New Roman" w:hAnsi="Times New Roman"/>
          <w:sz w:val="28"/>
          <w:szCs w:val="28"/>
        </w:rPr>
        <w:t>2. Проводить обязательные виды внутриаптечного контроля качества лекарственных средств, регистрировать результаты контроля, упаковывать и оформлять лекарственные средства к отпуску, пользоваться нормативной документацией;</w:t>
      </w:r>
    </w:p>
    <w:p w:rsidR="001756CB" w:rsidRPr="009E7766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7766">
        <w:rPr>
          <w:rFonts w:ascii="Times New Roman" w:hAnsi="Times New Roman"/>
          <w:b/>
          <w:sz w:val="28"/>
          <w:szCs w:val="28"/>
        </w:rPr>
        <w:t>Знать:</w:t>
      </w:r>
    </w:p>
    <w:p w:rsidR="001756CB" w:rsidRPr="000E0247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247">
        <w:rPr>
          <w:rFonts w:ascii="Times New Roman" w:hAnsi="Times New Roman"/>
          <w:sz w:val="28"/>
          <w:szCs w:val="28"/>
        </w:rPr>
        <w:t>З</w:t>
      </w:r>
      <w:proofErr w:type="gramStart"/>
      <w:r w:rsidRPr="000E0247">
        <w:rPr>
          <w:rFonts w:ascii="Times New Roman" w:hAnsi="Times New Roman"/>
          <w:sz w:val="28"/>
          <w:szCs w:val="28"/>
        </w:rPr>
        <w:t>1</w:t>
      </w:r>
      <w:proofErr w:type="gramEnd"/>
      <w:r w:rsidRPr="000E0247">
        <w:rPr>
          <w:rFonts w:ascii="Times New Roman" w:hAnsi="Times New Roman"/>
          <w:sz w:val="28"/>
          <w:szCs w:val="28"/>
        </w:rPr>
        <w:t xml:space="preserve">. </w:t>
      </w:r>
      <w:r w:rsidRPr="000E0247">
        <w:rPr>
          <w:rFonts w:ascii="Times New Roman" w:hAnsi="Times New Roman" w:cs="Times New Roman"/>
          <w:sz w:val="28"/>
          <w:szCs w:val="28"/>
        </w:rPr>
        <w:t>Нормативно-правовую базу по изготовлению лекарственных форм и внутриаптечному контролю;</w:t>
      </w:r>
    </w:p>
    <w:p w:rsidR="001756CB" w:rsidRPr="007B3E25" w:rsidRDefault="001756CB" w:rsidP="001756CB">
      <w:pPr>
        <w:pStyle w:val="affb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3E25">
        <w:rPr>
          <w:rFonts w:ascii="Times New Roman" w:hAnsi="Times New Roman"/>
          <w:sz w:val="28"/>
          <w:szCs w:val="28"/>
        </w:rPr>
        <w:t>З</w:t>
      </w:r>
      <w:proofErr w:type="gramStart"/>
      <w:r w:rsidRPr="007B3E25">
        <w:rPr>
          <w:rFonts w:ascii="Times New Roman" w:hAnsi="Times New Roman"/>
          <w:sz w:val="28"/>
          <w:szCs w:val="28"/>
        </w:rPr>
        <w:t>2</w:t>
      </w:r>
      <w:proofErr w:type="gramEnd"/>
      <w:r w:rsidRPr="007B3E2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7B3E25">
        <w:rPr>
          <w:rFonts w:ascii="Times New Roman" w:hAnsi="Times New Roman"/>
          <w:sz w:val="28"/>
          <w:szCs w:val="28"/>
          <w:shd w:val="clear" w:color="auto" w:fill="FFFFFF"/>
        </w:rPr>
        <w:t>орядок выписывания рецептов и требований;</w:t>
      </w:r>
    </w:p>
    <w:p w:rsidR="001756CB" w:rsidRPr="007B3E25" w:rsidRDefault="001756CB" w:rsidP="001756CB">
      <w:pPr>
        <w:pStyle w:val="aff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3E25">
        <w:rPr>
          <w:rFonts w:ascii="Times New Roman" w:hAnsi="Times New Roman"/>
          <w:sz w:val="28"/>
          <w:szCs w:val="28"/>
        </w:rPr>
        <w:t>З3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7B3E25">
        <w:rPr>
          <w:rFonts w:ascii="Times New Roman" w:hAnsi="Times New Roman"/>
          <w:sz w:val="28"/>
          <w:szCs w:val="28"/>
          <w:shd w:val="clear" w:color="auto" w:fill="FFFFFF"/>
        </w:rPr>
        <w:t>ребования производственной санитарии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1756CB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66"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gramStart"/>
      <w:r w:rsidRPr="009E776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E776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E7766">
        <w:rPr>
          <w:rFonts w:ascii="Times New Roman" w:hAnsi="Times New Roman" w:cs="Times New Roman"/>
          <w:sz w:val="28"/>
          <w:szCs w:val="28"/>
        </w:rPr>
        <w:t xml:space="preserve">равила изготовления твердых, жидких, мягких, стерильных и </w:t>
      </w:r>
      <w:r>
        <w:rPr>
          <w:rFonts w:ascii="Times New Roman" w:hAnsi="Times New Roman" w:cs="Times New Roman"/>
          <w:sz w:val="28"/>
          <w:szCs w:val="28"/>
        </w:rPr>
        <w:t>асептических лекарственных форм</w:t>
      </w:r>
    </w:p>
    <w:p w:rsidR="001756CB" w:rsidRPr="009E7766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66">
        <w:rPr>
          <w:rFonts w:ascii="Times New Roman" w:hAnsi="Times New Roman" w:cs="Times New Roman"/>
          <w:sz w:val="28"/>
          <w:szCs w:val="28"/>
        </w:rPr>
        <w:t>З5. Физико</w:t>
      </w:r>
      <w:r w:rsidRPr="007B3E25">
        <w:rPr>
          <w:rFonts w:ascii="Times New Roman" w:hAnsi="Times New Roman"/>
          <w:sz w:val="28"/>
          <w:szCs w:val="28"/>
        </w:rPr>
        <w:t>-химические свойства лекарственных средств;</w:t>
      </w:r>
    </w:p>
    <w:p w:rsidR="001756CB" w:rsidRPr="007B3E25" w:rsidRDefault="001756CB" w:rsidP="001756CB">
      <w:pPr>
        <w:pStyle w:val="aff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З8. </w:t>
      </w:r>
      <w:r w:rsidRPr="007B3E25">
        <w:rPr>
          <w:rFonts w:ascii="Times New Roman" w:hAnsi="Times New Roman"/>
          <w:sz w:val="28"/>
          <w:szCs w:val="28"/>
        </w:rPr>
        <w:t>Правила оформления лекарственных средств к отпуску;</w:t>
      </w:r>
    </w:p>
    <w:p w:rsidR="001756CB" w:rsidRPr="00451CC9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51CC9">
        <w:rPr>
          <w:rFonts w:ascii="Times New Roman" w:hAnsi="Times New Roman"/>
          <w:b/>
          <w:sz w:val="28"/>
          <w:szCs w:val="28"/>
        </w:rPr>
        <w:t>Общие компетенции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 3. Принимать решения в стандартных и нестандартных ситуациях и нести за них ответственность.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EFE">
        <w:rPr>
          <w:rFonts w:ascii="Times New Roman" w:hAnsi="Times New Roman"/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 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EFE">
        <w:rPr>
          <w:rFonts w:ascii="Times New Roman" w:hAnsi="Times New Roman"/>
          <w:sz w:val="28"/>
          <w:szCs w:val="28"/>
        </w:rPr>
        <w:t xml:space="preserve">Работать в коллективе и команде, эффективно общаться с коллегами, руководством, потребителями. </w:t>
      </w:r>
    </w:p>
    <w:p w:rsidR="001756CB" w:rsidRPr="00D52EFE" w:rsidRDefault="001756CB" w:rsidP="001756CB">
      <w:pPr>
        <w:pStyle w:val="affb"/>
        <w:tabs>
          <w:tab w:val="clear" w:pos="708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EFE">
        <w:rPr>
          <w:rFonts w:ascii="Times New Roman" w:hAnsi="Times New Roman"/>
          <w:sz w:val="28"/>
          <w:szCs w:val="28"/>
        </w:rPr>
        <w:t>Брать на себя ответственность за работу членов команды (подчиненных), результат выполнения заданий.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9.Ориентироваться в условиях частной смены технологии в профессиональной деятельности.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1756CB" w:rsidRPr="00451CC9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1756CB" w:rsidRDefault="001756CB" w:rsidP="001756CB">
      <w:pPr>
        <w:pStyle w:val="affb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Профессиональные компетенции: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ПК. 1.2. Отпускать лекарственные средства населению, в том числе по льготным рецептам и по требованиям учреждений здравоохранения</w:t>
      </w:r>
    </w:p>
    <w:p w:rsidR="001756CB" w:rsidRPr="008F49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ПК 2.1. </w:t>
      </w:r>
      <w:r w:rsidRPr="008F49FE">
        <w:rPr>
          <w:rFonts w:ascii="Times New Roman" w:hAnsi="Times New Roman"/>
          <w:sz w:val="28"/>
          <w:szCs w:val="28"/>
        </w:rPr>
        <w:t>Изготавливать лекарственные формы по рецептам и требованиям учреждений здравоохранения.</w:t>
      </w:r>
    </w:p>
    <w:p w:rsidR="001756CB" w:rsidRPr="00D52EFE" w:rsidRDefault="001756CB" w:rsidP="001756CB">
      <w:pPr>
        <w:pStyle w:val="2f2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ПК 2.2. </w:t>
      </w:r>
      <w:r w:rsidRPr="008F49FE">
        <w:rPr>
          <w:rFonts w:ascii="Times New Roman" w:hAnsi="Times New Roman"/>
          <w:sz w:val="28"/>
          <w:szCs w:val="28"/>
        </w:rPr>
        <w:t>Изготавливать внутриаптечную заготовку и фасовать лекарственные средства для последующей реализации.</w:t>
      </w:r>
    </w:p>
    <w:p w:rsidR="001756CB" w:rsidRPr="00D52EFE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ПК 2.4. ПК 1.6. Соблюдать правила санитарно-гигиенического режима, охраны труда, техники безопасности и противопожарной безопасности.</w:t>
      </w:r>
    </w:p>
    <w:p w:rsidR="001756CB" w:rsidRPr="00451CC9" w:rsidRDefault="001756CB" w:rsidP="001756CB">
      <w:pPr>
        <w:pStyle w:val="affb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ПК 2.5. Оформлять документы первичного учета.</w:t>
      </w:r>
    </w:p>
    <w:p w:rsidR="004247F2" w:rsidRDefault="004247F2" w:rsidP="004247F2">
      <w:pPr>
        <w:pStyle w:val="affb"/>
        <w:jc w:val="both"/>
        <w:rPr>
          <w:rFonts w:ascii="Times New Roman" w:hAnsi="Times New Roman"/>
          <w:sz w:val="28"/>
          <w:szCs w:val="28"/>
        </w:rPr>
      </w:pPr>
    </w:p>
    <w:p w:rsidR="004247F2" w:rsidRPr="00EE0816" w:rsidRDefault="004247F2" w:rsidP="004247F2">
      <w:pPr>
        <w:tabs>
          <w:tab w:val="center" w:pos="4821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Тематический план </w:t>
      </w: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0"/>
        <w:gridCol w:w="3490"/>
        <w:gridCol w:w="3545"/>
        <w:gridCol w:w="1843"/>
      </w:tblGrid>
      <w:tr w:rsidR="004247F2" w:rsidRPr="002B05FA" w:rsidTr="004247F2">
        <w:trPr>
          <w:trHeight w:val="340"/>
        </w:trPr>
        <w:tc>
          <w:tcPr>
            <w:tcW w:w="327" w:type="pct"/>
            <w:vMerge w:val="restart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3" w:type="pct"/>
            <w:gridSpan w:val="2"/>
            <w:vMerge w:val="restart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70" w:type="pct"/>
            <w:vMerge w:val="restart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4247F2" w:rsidRPr="002B05FA" w:rsidTr="004247F2">
        <w:trPr>
          <w:trHeight w:val="517"/>
        </w:trPr>
        <w:tc>
          <w:tcPr>
            <w:tcW w:w="327" w:type="pct"/>
            <w:vMerge/>
            <w:vAlign w:val="center"/>
          </w:tcPr>
          <w:p w:rsidR="004247F2" w:rsidRPr="002B05FA" w:rsidRDefault="004247F2" w:rsidP="004247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3" w:type="pct"/>
            <w:gridSpan w:val="2"/>
            <w:vMerge/>
            <w:vAlign w:val="center"/>
          </w:tcPr>
          <w:p w:rsidR="004247F2" w:rsidRPr="002B05FA" w:rsidRDefault="004247F2" w:rsidP="004247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70" w:type="pct"/>
            <w:vMerge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47F2" w:rsidRPr="002B05FA" w:rsidTr="004247F2">
        <w:trPr>
          <w:trHeight w:val="517"/>
        </w:trPr>
        <w:tc>
          <w:tcPr>
            <w:tcW w:w="327" w:type="pct"/>
            <w:vMerge/>
            <w:vAlign w:val="center"/>
          </w:tcPr>
          <w:p w:rsidR="004247F2" w:rsidRPr="002B05FA" w:rsidRDefault="004247F2" w:rsidP="004247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3" w:type="pct"/>
            <w:gridSpan w:val="2"/>
            <w:vMerge/>
            <w:vAlign w:val="center"/>
          </w:tcPr>
          <w:p w:rsidR="004247F2" w:rsidRPr="002B05FA" w:rsidRDefault="004247F2" w:rsidP="004247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70" w:type="pct"/>
            <w:vMerge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47F2" w:rsidRPr="002B05FA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 и организацией работы фармацевта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>готовлен</w:t>
            </w:r>
            <w:r>
              <w:rPr>
                <w:rFonts w:ascii="Times New Roman" w:hAnsi="Times New Roman"/>
                <w:sz w:val="28"/>
                <w:szCs w:val="28"/>
              </w:rPr>
              <w:t>ие твёрдых лекарственных форм, о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>формление лекарственных форм к отпуску.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:rsidR="004247F2" w:rsidRPr="00CC77F2" w:rsidRDefault="004247F2" w:rsidP="008F05B3">
            <w:pPr>
              <w:tabs>
                <w:tab w:val="left" w:pos="53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 xml:space="preserve">готовление  мягких лекарственных форм. Оформление лекарственных форм к отпуску.  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:rsidR="004247F2" w:rsidRPr="00CC77F2" w:rsidRDefault="004247F2" w:rsidP="008F05B3">
            <w:pPr>
              <w:tabs>
                <w:tab w:val="left" w:pos="53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>готовление концентрированных растворов,</w:t>
            </w:r>
          </w:p>
          <w:p w:rsidR="004247F2" w:rsidRPr="00CC77F2" w:rsidRDefault="004247F2" w:rsidP="008F05B3">
            <w:pPr>
              <w:tabs>
                <w:tab w:val="left" w:pos="53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77F2">
              <w:rPr>
                <w:rFonts w:ascii="Times New Roman" w:hAnsi="Times New Roman"/>
                <w:sz w:val="28"/>
                <w:szCs w:val="28"/>
              </w:rPr>
              <w:t>внутриаптечных заготовок, их оформление.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:rsidR="004247F2" w:rsidRPr="00CC77F2" w:rsidRDefault="004247F2" w:rsidP="008F05B3">
            <w:pPr>
              <w:tabs>
                <w:tab w:val="left" w:pos="53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>готовление жидких лекарственных форм,</w:t>
            </w:r>
          </w:p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sz w:val="28"/>
                <w:szCs w:val="28"/>
              </w:rPr>
              <w:t>оформление к отпуску.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 xml:space="preserve">готовление стерильных и </w:t>
            </w:r>
            <w:proofErr w:type="spellStart"/>
            <w:r w:rsidRPr="00CC77F2">
              <w:rPr>
                <w:rFonts w:ascii="Times New Roman" w:hAnsi="Times New Roman"/>
                <w:sz w:val="28"/>
                <w:szCs w:val="28"/>
              </w:rPr>
              <w:t>асептически</w:t>
            </w:r>
            <w:proofErr w:type="spellEnd"/>
            <w:r w:rsidRPr="00CC77F2">
              <w:rPr>
                <w:rFonts w:ascii="Times New Roman" w:hAnsi="Times New Roman"/>
                <w:sz w:val="28"/>
                <w:szCs w:val="28"/>
              </w:rPr>
              <w:t xml:space="preserve"> изготовленных лекарственных форм, оформление к отпуску.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2B05FA">
              <w:rPr>
                <w:rFonts w:ascii="Times New Roman" w:hAnsi="Times New Roman"/>
                <w:spacing w:val="-10"/>
                <w:sz w:val="28"/>
                <w:szCs w:val="28"/>
              </w:rPr>
              <w:t>Итого</w:t>
            </w:r>
          </w:p>
        </w:tc>
        <w:tc>
          <w:tcPr>
            <w:tcW w:w="970" w:type="pct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4247F2" w:rsidRPr="002B05FA" w:rsidTr="004247F2">
        <w:trPr>
          <w:trHeight w:val="835"/>
        </w:trPr>
        <w:tc>
          <w:tcPr>
            <w:tcW w:w="2164" w:type="pct"/>
            <w:gridSpan w:val="2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36" w:type="pct"/>
            <w:gridSpan w:val="2"/>
            <w:shd w:val="clear" w:color="auto" w:fill="auto"/>
            <w:vAlign w:val="center"/>
          </w:tcPr>
          <w:p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4247F2" w:rsidRDefault="004247F2" w:rsidP="004247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F05B3" w:rsidRDefault="008F05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47F2" w:rsidRDefault="004247F2" w:rsidP="00424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0816">
        <w:rPr>
          <w:rFonts w:ascii="Times New Roman" w:hAnsi="Times New Roman" w:cs="Times New Roman"/>
          <w:b/>
          <w:sz w:val="28"/>
          <w:szCs w:val="28"/>
        </w:rPr>
        <w:lastRenderedPageBreak/>
        <w:t>График прохождения практики</w:t>
      </w:r>
    </w:p>
    <w:p w:rsidR="008F05B3" w:rsidRDefault="008F05B3" w:rsidP="00424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f1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8F05B3" w:rsidTr="008F05B3">
        <w:tc>
          <w:tcPr>
            <w:tcW w:w="1914" w:type="dxa"/>
          </w:tcPr>
          <w:p w:rsidR="008F05B3" w:rsidRPr="00C41FB1" w:rsidRDefault="008F05B3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b/>
                <w:sz w:val="28"/>
                <w:szCs w:val="24"/>
              </w:rPr>
              <w:br w:type="page"/>
            </w:r>
            <w:r w:rsidRPr="00C41FB1">
              <w:rPr>
                <w:rFonts w:ascii="Times New Roman" w:hAnsi="Times New Roman"/>
                <w:sz w:val="28"/>
                <w:szCs w:val="24"/>
              </w:rPr>
              <w:t>Дата</w:t>
            </w:r>
          </w:p>
        </w:tc>
        <w:tc>
          <w:tcPr>
            <w:tcW w:w="1914" w:type="dxa"/>
          </w:tcPr>
          <w:p w:rsidR="008F05B3" w:rsidRPr="00C41FB1" w:rsidRDefault="008F05B3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Время начало</w:t>
            </w:r>
          </w:p>
          <w:p w:rsidR="008F05B3" w:rsidRPr="00C41FB1" w:rsidRDefault="008F05B3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работы</w:t>
            </w:r>
          </w:p>
        </w:tc>
        <w:tc>
          <w:tcPr>
            <w:tcW w:w="1914" w:type="dxa"/>
          </w:tcPr>
          <w:p w:rsidR="008F05B3" w:rsidRPr="00C41FB1" w:rsidRDefault="008F05B3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Время окончания работы</w:t>
            </w:r>
          </w:p>
        </w:tc>
        <w:tc>
          <w:tcPr>
            <w:tcW w:w="1914" w:type="dxa"/>
          </w:tcPr>
          <w:p w:rsidR="008F05B3" w:rsidRPr="00C41FB1" w:rsidRDefault="008F05B3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1915" w:type="dxa"/>
          </w:tcPr>
          <w:p w:rsidR="008F05B3" w:rsidRPr="00C41FB1" w:rsidRDefault="008F05B3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Подпись руководителя</w:t>
            </w:r>
          </w:p>
        </w:tc>
      </w:tr>
      <w:tr w:rsidR="008F05B3" w:rsidTr="008F05B3">
        <w:tc>
          <w:tcPr>
            <w:tcW w:w="1914" w:type="dxa"/>
          </w:tcPr>
          <w:p w:rsidR="008F05B3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11.05</w:t>
            </w:r>
            <w:r w:rsidR="00C41FB1" w:rsidRPr="00C41FB1">
              <w:rPr>
                <w:rFonts w:ascii="Times New Roman" w:hAnsi="Times New Roman"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1914" w:type="dxa"/>
          </w:tcPr>
          <w:p w:rsidR="008F05B3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  <w:r w:rsidR="008F05B3" w:rsidRPr="00C41FB1">
              <w:rPr>
                <w:rFonts w:ascii="Times New Roman" w:hAnsi="Times New Roman"/>
                <w:sz w:val="28"/>
                <w:szCs w:val="24"/>
              </w:rPr>
              <w:t>:00</w:t>
            </w:r>
          </w:p>
        </w:tc>
        <w:tc>
          <w:tcPr>
            <w:tcW w:w="1914" w:type="dxa"/>
          </w:tcPr>
          <w:p w:rsidR="008F05B3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  <w:r w:rsidR="008F05B3" w:rsidRPr="00C41FB1">
              <w:rPr>
                <w:rFonts w:ascii="Times New Roman" w:hAnsi="Times New Roman"/>
                <w:sz w:val="28"/>
                <w:szCs w:val="24"/>
              </w:rPr>
              <w:t>:00</w:t>
            </w:r>
          </w:p>
        </w:tc>
        <w:tc>
          <w:tcPr>
            <w:tcW w:w="1914" w:type="dxa"/>
          </w:tcPr>
          <w:p w:rsidR="008F05B3" w:rsidRPr="00EE0816" w:rsidRDefault="008F05B3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F05B3" w:rsidRPr="00EE0816" w:rsidRDefault="008F05B3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5B3" w:rsidTr="008F05B3">
        <w:tc>
          <w:tcPr>
            <w:tcW w:w="1914" w:type="dxa"/>
          </w:tcPr>
          <w:p w:rsidR="008F05B3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12.05</w:t>
            </w:r>
            <w:r w:rsidR="00C41FB1" w:rsidRPr="00C41FB1">
              <w:rPr>
                <w:rFonts w:ascii="Times New Roman" w:hAnsi="Times New Roman"/>
                <w:sz w:val="28"/>
                <w:szCs w:val="24"/>
              </w:rPr>
              <w:t>.</w:t>
            </w:r>
            <w:r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1914" w:type="dxa"/>
          </w:tcPr>
          <w:p w:rsidR="008F05B3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  <w:r w:rsidR="008F05B3" w:rsidRPr="00C41FB1">
              <w:rPr>
                <w:rFonts w:ascii="Times New Roman" w:hAnsi="Times New Roman"/>
                <w:sz w:val="28"/>
                <w:szCs w:val="24"/>
              </w:rPr>
              <w:t>:00</w:t>
            </w:r>
          </w:p>
        </w:tc>
        <w:tc>
          <w:tcPr>
            <w:tcW w:w="1914" w:type="dxa"/>
          </w:tcPr>
          <w:p w:rsidR="008F05B3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  <w:r w:rsidR="008F05B3" w:rsidRPr="00C41FB1">
              <w:rPr>
                <w:rFonts w:ascii="Times New Roman" w:hAnsi="Times New Roman"/>
                <w:sz w:val="28"/>
                <w:szCs w:val="24"/>
              </w:rPr>
              <w:t>:00</w:t>
            </w:r>
          </w:p>
        </w:tc>
        <w:tc>
          <w:tcPr>
            <w:tcW w:w="1914" w:type="dxa"/>
          </w:tcPr>
          <w:p w:rsidR="008F05B3" w:rsidRPr="00EE0816" w:rsidRDefault="008F05B3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F05B3" w:rsidRPr="00EE0816" w:rsidRDefault="008F05B3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5B3" w:rsidTr="008F05B3">
        <w:tc>
          <w:tcPr>
            <w:tcW w:w="1914" w:type="dxa"/>
          </w:tcPr>
          <w:p w:rsidR="00C41FB1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13.05.20</w:t>
            </w:r>
          </w:p>
        </w:tc>
        <w:tc>
          <w:tcPr>
            <w:tcW w:w="1914" w:type="dxa"/>
          </w:tcPr>
          <w:p w:rsidR="008F05B3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9:00</w:t>
            </w:r>
          </w:p>
        </w:tc>
        <w:tc>
          <w:tcPr>
            <w:tcW w:w="1914" w:type="dxa"/>
          </w:tcPr>
          <w:p w:rsidR="008F05B3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15:00</w:t>
            </w:r>
          </w:p>
        </w:tc>
        <w:tc>
          <w:tcPr>
            <w:tcW w:w="1914" w:type="dxa"/>
          </w:tcPr>
          <w:p w:rsidR="008F05B3" w:rsidRPr="00EE0816" w:rsidRDefault="008F05B3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8F05B3" w:rsidRPr="00EE0816" w:rsidRDefault="008F05B3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:rsidTr="008F05B3">
        <w:tc>
          <w:tcPr>
            <w:tcW w:w="1914" w:type="dxa"/>
          </w:tcPr>
          <w:p w:rsidR="00C41FB1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14.05.20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9:00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15:00</w:t>
            </w:r>
          </w:p>
        </w:tc>
        <w:tc>
          <w:tcPr>
            <w:tcW w:w="1914" w:type="dxa"/>
          </w:tcPr>
          <w:p w:rsidR="00C41FB1" w:rsidRPr="00EE0816" w:rsidRDefault="00C41FB1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41FB1" w:rsidRPr="00EE0816" w:rsidRDefault="00C41FB1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:rsidTr="008F05B3">
        <w:tc>
          <w:tcPr>
            <w:tcW w:w="1914" w:type="dxa"/>
          </w:tcPr>
          <w:p w:rsidR="00C41FB1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15.05.20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9:00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15:00</w:t>
            </w:r>
          </w:p>
        </w:tc>
        <w:tc>
          <w:tcPr>
            <w:tcW w:w="1914" w:type="dxa"/>
          </w:tcPr>
          <w:p w:rsidR="00C41FB1" w:rsidRPr="00EE0816" w:rsidRDefault="00C41FB1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41FB1" w:rsidRPr="00EE0816" w:rsidRDefault="00C41FB1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:rsidTr="008F05B3">
        <w:tc>
          <w:tcPr>
            <w:tcW w:w="1914" w:type="dxa"/>
          </w:tcPr>
          <w:p w:rsidR="00C41FB1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18.05.20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9:00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15:00</w:t>
            </w:r>
          </w:p>
        </w:tc>
        <w:tc>
          <w:tcPr>
            <w:tcW w:w="1914" w:type="dxa"/>
          </w:tcPr>
          <w:p w:rsidR="00C41FB1" w:rsidRPr="00EE0816" w:rsidRDefault="00C41FB1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41FB1" w:rsidRPr="00EE0816" w:rsidRDefault="00C41FB1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:rsidTr="008F05B3">
        <w:tc>
          <w:tcPr>
            <w:tcW w:w="1914" w:type="dxa"/>
          </w:tcPr>
          <w:p w:rsidR="00C41FB1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19.05.20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9:00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15:00</w:t>
            </w:r>
          </w:p>
        </w:tc>
        <w:tc>
          <w:tcPr>
            <w:tcW w:w="1914" w:type="dxa"/>
          </w:tcPr>
          <w:p w:rsidR="00C41FB1" w:rsidRPr="00EE0816" w:rsidRDefault="00C41FB1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41FB1" w:rsidRPr="00EE0816" w:rsidRDefault="00C41FB1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:rsidTr="008F05B3">
        <w:tc>
          <w:tcPr>
            <w:tcW w:w="1914" w:type="dxa"/>
          </w:tcPr>
          <w:p w:rsidR="00C41FB1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20.05.20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9:00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15:00</w:t>
            </w:r>
          </w:p>
        </w:tc>
        <w:tc>
          <w:tcPr>
            <w:tcW w:w="1914" w:type="dxa"/>
          </w:tcPr>
          <w:p w:rsidR="00C41FB1" w:rsidRPr="00EE0816" w:rsidRDefault="00C41FB1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41FB1" w:rsidRPr="00EE0816" w:rsidRDefault="00C41FB1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:rsidTr="008F05B3">
        <w:tc>
          <w:tcPr>
            <w:tcW w:w="1914" w:type="dxa"/>
          </w:tcPr>
          <w:p w:rsidR="00C41FB1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21.05.20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9:00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15:00</w:t>
            </w:r>
          </w:p>
        </w:tc>
        <w:tc>
          <w:tcPr>
            <w:tcW w:w="1914" w:type="dxa"/>
          </w:tcPr>
          <w:p w:rsidR="00C41FB1" w:rsidRPr="00EE0816" w:rsidRDefault="00C41FB1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41FB1" w:rsidRPr="00EE0816" w:rsidRDefault="00C41FB1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:rsidTr="008F05B3">
        <w:tc>
          <w:tcPr>
            <w:tcW w:w="1914" w:type="dxa"/>
          </w:tcPr>
          <w:p w:rsidR="00C41FB1" w:rsidRPr="00C41FB1" w:rsidRDefault="007F29EC" w:rsidP="00C41FB1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22.05.20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9:00</w:t>
            </w:r>
          </w:p>
        </w:tc>
        <w:tc>
          <w:tcPr>
            <w:tcW w:w="1914" w:type="dxa"/>
          </w:tcPr>
          <w:p w:rsidR="00C41FB1" w:rsidRPr="00C41FB1" w:rsidRDefault="007F29EC" w:rsidP="007F29EC">
            <w:pPr>
              <w:pStyle w:val="affb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15:00</w:t>
            </w:r>
          </w:p>
        </w:tc>
        <w:tc>
          <w:tcPr>
            <w:tcW w:w="1914" w:type="dxa"/>
          </w:tcPr>
          <w:p w:rsidR="00C41FB1" w:rsidRPr="00EE0816" w:rsidRDefault="00C41FB1" w:rsidP="008F05B3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41FB1" w:rsidRPr="00EE0816" w:rsidRDefault="00C41FB1" w:rsidP="008F05B3">
            <w:pPr>
              <w:pStyle w:val="af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05B3" w:rsidRPr="00EE0816" w:rsidRDefault="008F05B3" w:rsidP="00424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47F2" w:rsidRPr="00EE0816" w:rsidRDefault="008F05B3" w:rsidP="008F05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47F2" w:rsidRDefault="004247F2" w:rsidP="004247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81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9C241D" w:rsidRPr="00EE0816" w:rsidRDefault="009C241D" w:rsidP="004247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5B3" w:rsidRDefault="004247F2" w:rsidP="009C241D">
      <w:pPr>
        <w:pStyle w:val="affb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E0816">
        <w:rPr>
          <w:rFonts w:ascii="Times New Roman" w:hAnsi="Times New Roman"/>
          <w:sz w:val="28"/>
          <w:szCs w:val="28"/>
        </w:rPr>
        <w:t>Указать приказы, кот</w:t>
      </w:r>
      <w:r w:rsidR="008F05B3">
        <w:rPr>
          <w:rFonts w:ascii="Times New Roman" w:hAnsi="Times New Roman"/>
          <w:sz w:val="28"/>
          <w:szCs w:val="28"/>
        </w:rPr>
        <w:t>орыми руководствуется фармаце</w:t>
      </w:r>
      <w:proofErr w:type="gramStart"/>
      <w:r w:rsidR="008F05B3">
        <w:rPr>
          <w:rFonts w:ascii="Times New Roman" w:hAnsi="Times New Roman"/>
          <w:sz w:val="28"/>
          <w:szCs w:val="28"/>
        </w:rPr>
        <w:t xml:space="preserve">вт </w:t>
      </w:r>
      <w:r w:rsidRPr="00EE0816">
        <w:rPr>
          <w:rFonts w:ascii="Times New Roman" w:hAnsi="Times New Roman"/>
          <w:sz w:val="28"/>
          <w:szCs w:val="28"/>
        </w:rPr>
        <w:t>в св</w:t>
      </w:r>
      <w:proofErr w:type="gramEnd"/>
      <w:r w:rsidRPr="00EE0816">
        <w:rPr>
          <w:rFonts w:ascii="Times New Roman" w:hAnsi="Times New Roman"/>
          <w:sz w:val="28"/>
          <w:szCs w:val="28"/>
        </w:rPr>
        <w:t>оей работе:</w:t>
      </w:r>
    </w:p>
    <w:p w:rsidR="009C241D" w:rsidRPr="00EE0816" w:rsidRDefault="009C241D" w:rsidP="009C241D">
      <w:pPr>
        <w:pStyle w:val="affb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f0"/>
        <w:tblW w:w="0" w:type="auto"/>
        <w:tblLook w:val="04A0"/>
      </w:tblPr>
      <w:tblGrid>
        <w:gridCol w:w="4785"/>
        <w:gridCol w:w="4785"/>
      </w:tblGrid>
      <w:tr w:rsidR="008F05B3" w:rsidRPr="008F05B3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5B3" w:rsidRPr="008F05B3" w:rsidRDefault="008F05B3" w:rsidP="008F05B3">
            <w:pPr>
              <w:jc w:val="center"/>
              <w:rPr>
                <w:sz w:val="28"/>
                <w:szCs w:val="28"/>
              </w:rPr>
            </w:pPr>
            <w:r w:rsidRPr="008F05B3">
              <w:rPr>
                <w:sz w:val="28"/>
                <w:szCs w:val="28"/>
              </w:rPr>
              <w:t>№ приказа. Год издания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5B3" w:rsidRPr="008F05B3" w:rsidRDefault="008F05B3" w:rsidP="008F05B3">
            <w:pPr>
              <w:jc w:val="center"/>
              <w:rPr>
                <w:sz w:val="28"/>
                <w:szCs w:val="28"/>
              </w:rPr>
            </w:pPr>
            <w:r w:rsidRPr="008F05B3">
              <w:rPr>
                <w:sz w:val="28"/>
                <w:szCs w:val="28"/>
              </w:rPr>
              <w:t>Наименования приказа</w:t>
            </w:r>
          </w:p>
        </w:tc>
      </w:tr>
      <w:tr w:rsidR="008F05B3" w:rsidRPr="008F05B3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 xml:space="preserve">Государственная фармакопея РФ. Издание </w:t>
            </w:r>
            <w:r w:rsidRPr="008F05B3">
              <w:rPr>
                <w:sz w:val="28"/>
                <w:szCs w:val="28"/>
                <w:lang w:val="en-US" w:bidi="ru-RU"/>
              </w:rPr>
              <w:t>XIII</w:t>
            </w:r>
            <w:r w:rsidRPr="008F05B3">
              <w:rPr>
                <w:sz w:val="28"/>
                <w:szCs w:val="28"/>
                <w:lang w:bidi="ru-RU"/>
              </w:rPr>
              <w:t>, 2015.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4505BA">
              <w:rPr>
                <w:b/>
                <w:sz w:val="28"/>
                <w:szCs w:val="28"/>
                <w:lang w:bidi="ru-RU"/>
              </w:rPr>
              <w:t>Государственная фармакопея</w:t>
            </w:r>
            <w:r w:rsidRPr="008F05B3">
              <w:rPr>
                <w:sz w:val="28"/>
                <w:szCs w:val="28"/>
                <w:lang w:bidi="ru-RU"/>
              </w:rPr>
              <w:t xml:space="preserve"> – основной нормативный документ, сборник стандартов и положений, определяющий показатели качества выпускаемых в РФ лекарственных субстанций и изготовленных из них препаратов. В связи с непрерывным развитием фармацевтической науки и фармацевтического анализа, необходимостью вносить новые методы анализа и новые препараты, Государственная фармакопея РФ периодически переиздается. Она включает в себя три тома.</w:t>
            </w:r>
          </w:p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proofErr w:type="gramStart"/>
            <w:r w:rsidRPr="008F05B3">
              <w:rPr>
                <w:sz w:val="28"/>
                <w:szCs w:val="28"/>
                <w:lang w:bidi="ru-RU"/>
              </w:rPr>
              <w:t xml:space="preserve">Первый том включает в себя такие разделы: вступительное слово; состав Совета МЗРФ по государственной фармакопее; содержание; научные и технические редакторы; предисловие; введение; перечень ОФС, впервые вводимых в действие; перечень ФС, впервые вводимых в действие; перечень ОФС, действие которых прекращено; организации, учреждения РФ, которые принимали участие в создании ГФ РФ </w:t>
            </w:r>
            <w:r w:rsidRPr="008F05B3">
              <w:rPr>
                <w:sz w:val="28"/>
                <w:szCs w:val="28"/>
                <w:lang w:val="en-US" w:bidi="ru-RU"/>
              </w:rPr>
              <w:t>XIII</w:t>
            </w:r>
            <w:r w:rsidRPr="008F05B3">
              <w:rPr>
                <w:sz w:val="28"/>
                <w:szCs w:val="28"/>
                <w:lang w:bidi="ru-RU"/>
              </w:rPr>
              <w:t xml:space="preserve"> издания;</w:t>
            </w:r>
            <w:proofErr w:type="gramEnd"/>
            <w:r w:rsidRPr="008F05B3">
              <w:rPr>
                <w:sz w:val="28"/>
                <w:szCs w:val="28"/>
                <w:lang w:bidi="ru-RU"/>
              </w:rPr>
              <w:t xml:space="preserve"> ОФС (общие статьи; методы анализа; реактивы).</w:t>
            </w:r>
          </w:p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 xml:space="preserve">Второй том включает в себя такие разделы: содержание; ЛФ и методы их анализа; ЛРС, фармацевтические субстанции растительного происхождения, лекарственные растительные препараты и методы их анализа; группы иммунобиологических лекарственных препаратов и методы их анализа; ЛП из крови и плазмы крови человека и животных и методы их анализа; радиофармацевтические </w:t>
            </w:r>
            <w:r w:rsidRPr="008F05B3">
              <w:rPr>
                <w:sz w:val="28"/>
                <w:szCs w:val="28"/>
                <w:lang w:bidi="ru-RU"/>
              </w:rPr>
              <w:lastRenderedPageBreak/>
              <w:t>ЛС.</w:t>
            </w:r>
          </w:p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Третий том включает в себя такие разделы: фармакопейные статьи; лекарственные препараты, приложения.</w:t>
            </w:r>
          </w:p>
        </w:tc>
      </w:tr>
      <w:tr w:rsidR="008F05B3" w:rsidRPr="008F05B3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8F05B3" w:rsidP="008F05B3">
            <w:pPr>
              <w:tabs>
                <w:tab w:val="left" w:pos="426"/>
              </w:tabs>
              <w:ind w:right="33"/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lastRenderedPageBreak/>
              <w:t>Фе</w:t>
            </w:r>
            <w:r w:rsidR="004505BA">
              <w:rPr>
                <w:sz w:val="28"/>
                <w:szCs w:val="28"/>
                <w:lang w:bidi="ru-RU"/>
              </w:rPr>
              <w:t>деральный закон от 12.04.2010 №</w:t>
            </w:r>
            <w:r w:rsidRPr="008F05B3">
              <w:rPr>
                <w:sz w:val="28"/>
                <w:szCs w:val="28"/>
                <w:lang w:bidi="ru-RU"/>
              </w:rPr>
              <w:t xml:space="preserve">61-ФЗ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4505BA" w:rsidP="008F05B3">
            <w:pPr>
              <w:tabs>
                <w:tab w:val="left" w:pos="426"/>
              </w:tabs>
              <w:rPr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 xml:space="preserve">Об </w:t>
            </w:r>
            <w:r>
              <w:rPr>
                <w:b/>
                <w:sz w:val="28"/>
                <w:szCs w:val="28"/>
                <w:lang w:bidi="ru-RU"/>
              </w:rPr>
              <w:t>обращении лекарственных средств»</w:t>
            </w:r>
            <w:r w:rsidR="008F05B3" w:rsidRPr="008F05B3">
              <w:rPr>
                <w:sz w:val="28"/>
                <w:szCs w:val="28"/>
                <w:lang w:bidi="ru-RU"/>
              </w:rPr>
              <w:t>.</w:t>
            </w:r>
          </w:p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proofErr w:type="gramStart"/>
            <w:r w:rsidRPr="008F05B3">
              <w:rPr>
                <w:sz w:val="28"/>
                <w:szCs w:val="28"/>
                <w:lang w:bidi="ru-RU"/>
              </w:rPr>
              <w:t>Настоящий Федеральный закон регулирует отношения, возникающие в связи с обращением – разработкой, доклиническими исследованиями, клиническими исследованиями, экспертизой, государственной регистрацией, со стандартизацией и с контролем качества, производством, изготовлением, хранением, перевозкой, ввозом на территорию Российской Федерации, вывозом с территории Российской Федерации, рекламой, отпуском, реализацией, передачей, применением, уничтожением лекарственных средств.</w:t>
            </w:r>
            <w:proofErr w:type="gramEnd"/>
            <w:r w:rsidRPr="008F05B3">
              <w:rPr>
                <w:sz w:val="28"/>
                <w:szCs w:val="28"/>
                <w:lang w:bidi="ru-RU"/>
              </w:rPr>
              <w:t xml:space="preserve"> Устанавливает приоритет государственного контроля безопасности, качества и эффективности лекарственных сре</w:t>
            </w:r>
            <w:proofErr w:type="gramStart"/>
            <w:r w:rsidRPr="008F05B3">
              <w:rPr>
                <w:sz w:val="28"/>
                <w:szCs w:val="28"/>
                <w:lang w:bidi="ru-RU"/>
              </w:rPr>
              <w:t>дств пр</w:t>
            </w:r>
            <w:proofErr w:type="gramEnd"/>
            <w:r w:rsidRPr="008F05B3">
              <w:rPr>
                <w:sz w:val="28"/>
                <w:szCs w:val="28"/>
                <w:lang w:bidi="ru-RU"/>
              </w:rPr>
              <w:t>и их обращении.</w:t>
            </w:r>
          </w:p>
        </w:tc>
      </w:tr>
      <w:tr w:rsidR="008F05B3" w:rsidRPr="008F05B3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BA" w:rsidRPr="008F05B3" w:rsidRDefault="004505BA" w:rsidP="004505BA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lang w:bidi="ru-RU"/>
              </w:rPr>
            </w:pPr>
            <w:r w:rsidRPr="004505BA">
              <w:rPr>
                <w:sz w:val="28"/>
                <w:szCs w:val="28"/>
                <w:lang w:bidi="ru-RU"/>
              </w:rPr>
              <w:t>Приказ М</w:t>
            </w:r>
            <w:r>
              <w:rPr>
                <w:sz w:val="28"/>
                <w:szCs w:val="28"/>
                <w:lang w:bidi="ru-RU"/>
              </w:rPr>
              <w:t>инздрава России от 14.01.2019 №</w:t>
            </w:r>
            <w:r w:rsidRPr="004505BA">
              <w:rPr>
                <w:sz w:val="28"/>
                <w:szCs w:val="28"/>
                <w:lang w:bidi="ru-RU"/>
              </w:rPr>
              <w:t xml:space="preserve">4н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BA" w:rsidRDefault="004505BA" w:rsidP="008F05B3">
            <w:pPr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Pr="004505BA">
              <w:rPr>
                <w:b/>
                <w:sz w:val="28"/>
                <w:szCs w:val="28"/>
                <w:lang w:bidi="ru-RU"/>
              </w:rPr>
              <w:t>Об утверждении порядка назначения лекарственных препаратов, форм рецептурных бланков на лекарственные препараты, порядка оформления указанн</w:t>
            </w:r>
            <w:r>
              <w:rPr>
                <w:b/>
                <w:sz w:val="28"/>
                <w:szCs w:val="28"/>
                <w:lang w:bidi="ru-RU"/>
              </w:rPr>
              <w:t>ых бланков, их учета и хранения».</w:t>
            </w:r>
          </w:p>
          <w:p w:rsidR="008F05B3" w:rsidRPr="008F05B3" w:rsidRDefault="008F05B3" w:rsidP="008F05B3">
            <w:pPr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Приказ регулирует вопросы назначения и выписывания лекарственных препаратов при оказании медицинской помощи в медицинских организациях, иных организациях, осуществляющих медицинскую помощь, и индивидуальными предпринимателями, осуществляющими медицинскую деятельность.</w:t>
            </w:r>
          </w:p>
          <w:p w:rsidR="008F05B3" w:rsidRPr="008F05B3" w:rsidRDefault="008F05B3" w:rsidP="009C241D">
            <w:pPr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lastRenderedPageBreak/>
              <w:t>Содержит приложения с предельно допустимым количеством отдельных наркотических и психотропных лекарственных препаратов для выписывания на один рецепт, а так же рекомендованным количеством отдельных лекарственных препаратов для выписывания на один рецепт, допустимые к использ</w:t>
            </w:r>
            <w:r w:rsidR="009C241D">
              <w:rPr>
                <w:sz w:val="28"/>
                <w:szCs w:val="28"/>
                <w:lang w:bidi="ru-RU"/>
              </w:rPr>
              <w:t xml:space="preserve">ованию рецептурные сокращения. </w:t>
            </w:r>
          </w:p>
        </w:tc>
      </w:tr>
      <w:tr w:rsidR="008F05B3" w:rsidRPr="008F05B3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lastRenderedPageBreak/>
              <w:t xml:space="preserve">Приказ МЗ и социального </w:t>
            </w:r>
            <w:r w:rsidR="004505BA">
              <w:rPr>
                <w:sz w:val="28"/>
                <w:szCs w:val="28"/>
                <w:lang w:bidi="ru-RU"/>
              </w:rPr>
              <w:t>развития России от 12.02.2007 №</w:t>
            </w:r>
            <w:r w:rsidRPr="008F05B3">
              <w:rPr>
                <w:sz w:val="28"/>
                <w:szCs w:val="28"/>
                <w:lang w:bidi="ru-RU"/>
              </w:rPr>
              <w:t xml:space="preserve">110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4505BA" w:rsidP="008F05B3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О порядке назначения и выписывания лекарственных препаратов, изделий медицинского назначения и специализирован</w:t>
            </w:r>
            <w:r>
              <w:rPr>
                <w:b/>
                <w:sz w:val="28"/>
                <w:szCs w:val="28"/>
                <w:lang w:bidi="ru-RU"/>
              </w:rPr>
              <w:t>ных продуктов лечебного питания»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.</w:t>
            </w:r>
          </w:p>
        </w:tc>
      </w:tr>
      <w:tr w:rsidR="008F05B3" w:rsidRPr="008F05B3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Прик</w:t>
            </w:r>
            <w:r w:rsidR="004505BA">
              <w:rPr>
                <w:sz w:val="28"/>
                <w:szCs w:val="28"/>
                <w:lang w:bidi="ru-RU"/>
              </w:rPr>
              <w:t>аз Минздрава РФ от 21.10.1997 №</w:t>
            </w:r>
            <w:r w:rsidRPr="008F05B3">
              <w:rPr>
                <w:sz w:val="28"/>
                <w:szCs w:val="28"/>
                <w:lang w:bidi="ru-RU"/>
              </w:rPr>
              <w:t>309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4505BA" w:rsidP="008F05B3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Об утверждении Инструкции по санитарному режи</w:t>
            </w:r>
            <w:r>
              <w:rPr>
                <w:b/>
                <w:sz w:val="28"/>
                <w:szCs w:val="28"/>
                <w:lang w:bidi="ru-RU"/>
              </w:rPr>
              <w:t>му аптечных организаций (аптек)»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.</w:t>
            </w:r>
          </w:p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Содержит основные требования, предъявляемые к санитарному режиму аптечного производства и личной гигиене работников аптек.</w:t>
            </w:r>
          </w:p>
        </w:tc>
      </w:tr>
      <w:tr w:rsidR="008F05B3" w:rsidRPr="008F05B3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Приказ М</w:t>
            </w:r>
            <w:r w:rsidR="004505BA">
              <w:rPr>
                <w:sz w:val="28"/>
                <w:szCs w:val="28"/>
                <w:lang w:bidi="ru-RU"/>
              </w:rPr>
              <w:t>инздрава России от 26.10.2015 №</w:t>
            </w:r>
            <w:r w:rsidRPr="008F05B3">
              <w:rPr>
                <w:sz w:val="28"/>
                <w:szCs w:val="28"/>
                <w:lang w:bidi="ru-RU"/>
              </w:rPr>
              <w:t>751н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4505BA" w:rsidP="008F05B3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 xml:space="preserve">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</w:t>
            </w:r>
            <w:r>
              <w:rPr>
                <w:b/>
                <w:sz w:val="28"/>
                <w:szCs w:val="28"/>
                <w:lang w:bidi="ru-RU"/>
              </w:rPr>
              <w:t>фармацевтическую деятельность»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.</w:t>
            </w:r>
          </w:p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Приказ устанавливает требования к изготовлению и отпуску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 с правом изготовления лекарственных препаратов для медицинского применения.</w:t>
            </w:r>
          </w:p>
        </w:tc>
      </w:tr>
      <w:tr w:rsidR="008F05B3" w:rsidRPr="008F05B3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 xml:space="preserve">Приказ </w:t>
            </w:r>
            <w:proofErr w:type="spellStart"/>
            <w:r w:rsidRPr="008F05B3">
              <w:rPr>
                <w:sz w:val="28"/>
                <w:szCs w:val="28"/>
                <w:lang w:bidi="ru-RU"/>
              </w:rPr>
              <w:t>Минздра</w:t>
            </w:r>
            <w:r w:rsidR="004505BA">
              <w:rPr>
                <w:sz w:val="28"/>
                <w:szCs w:val="28"/>
                <w:lang w:bidi="ru-RU"/>
              </w:rPr>
              <w:t>всоцразвития</w:t>
            </w:r>
            <w:proofErr w:type="spellEnd"/>
            <w:r w:rsidR="004505BA">
              <w:rPr>
                <w:sz w:val="28"/>
                <w:szCs w:val="28"/>
                <w:lang w:bidi="ru-RU"/>
              </w:rPr>
              <w:t xml:space="preserve"> РФ от 23.08.2010 №</w:t>
            </w:r>
            <w:r w:rsidRPr="008F05B3">
              <w:rPr>
                <w:sz w:val="28"/>
                <w:szCs w:val="28"/>
                <w:lang w:bidi="ru-RU"/>
              </w:rPr>
              <w:t>706н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5B3" w:rsidRPr="008F05B3" w:rsidRDefault="004505BA" w:rsidP="008F05B3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Об утверждении Правил</w:t>
            </w:r>
            <w:r>
              <w:rPr>
                <w:b/>
                <w:sz w:val="28"/>
                <w:szCs w:val="28"/>
                <w:lang w:bidi="ru-RU"/>
              </w:rPr>
              <w:t xml:space="preserve"> хранения лекарственных средств»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.</w:t>
            </w:r>
          </w:p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proofErr w:type="gramStart"/>
            <w:r w:rsidRPr="008F05B3">
              <w:rPr>
                <w:sz w:val="28"/>
                <w:szCs w:val="28"/>
                <w:lang w:bidi="ru-RU"/>
              </w:rPr>
              <w:t xml:space="preserve">Настоящие Правила устанавливают </w:t>
            </w:r>
            <w:r w:rsidRPr="008F05B3">
              <w:rPr>
                <w:sz w:val="28"/>
                <w:szCs w:val="28"/>
                <w:lang w:bidi="ru-RU"/>
              </w:rPr>
              <w:lastRenderedPageBreak/>
              <w:t xml:space="preserve">требования к помещениям для хранения лекарственных средств для медицинского применения, регламентируют условия хранения указанных лекарственных средств и распространяются на производителей лекарственных средств, организации оптовой торговли лекарственными средствами, аптечные организации, медицинские и иные организации, осуществляющие деятельность при обращении лекарственных средств, индивидуальных предпринимателей, имеющих лицензию на фармацевтическую деятельность или лицензию на медицинскую деятельность. </w:t>
            </w:r>
            <w:proofErr w:type="gramEnd"/>
          </w:p>
          <w:p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Содержит следующие главы: общие положения; общие требования к устройству и эксплуатации помещений хранения лекарственных средств; общие требования к помещениям для хранения лекарственных средств и организации их хранения; требования к помещениям для хранения огнеопасных и взрывоопасных лекарственных средств и организации их хранения; особенности организации хранения лекарственных сре</w:t>
            </w:r>
            <w:proofErr w:type="gramStart"/>
            <w:r w:rsidRPr="008F05B3">
              <w:rPr>
                <w:sz w:val="28"/>
                <w:szCs w:val="28"/>
                <w:lang w:bidi="ru-RU"/>
              </w:rPr>
              <w:t>дств в скл</w:t>
            </w:r>
            <w:proofErr w:type="gramEnd"/>
            <w:r w:rsidRPr="008F05B3">
              <w:rPr>
                <w:sz w:val="28"/>
                <w:szCs w:val="28"/>
                <w:lang w:bidi="ru-RU"/>
              </w:rPr>
              <w:t>адских помещениях; особенности хранения отдельных групп лекарственных сре</w:t>
            </w:r>
            <w:proofErr w:type="gramStart"/>
            <w:r w:rsidRPr="008F05B3">
              <w:rPr>
                <w:sz w:val="28"/>
                <w:szCs w:val="28"/>
                <w:lang w:bidi="ru-RU"/>
              </w:rPr>
              <w:t>дств в з</w:t>
            </w:r>
            <w:proofErr w:type="gramEnd"/>
            <w:r w:rsidRPr="008F05B3">
              <w:rPr>
                <w:sz w:val="28"/>
                <w:szCs w:val="28"/>
                <w:lang w:bidi="ru-RU"/>
              </w:rPr>
              <w:t>ависимости от физических и физико-химических свойств, воздействия на них различных факторов внешней среды.</w:t>
            </w:r>
          </w:p>
        </w:tc>
      </w:tr>
    </w:tbl>
    <w:p w:rsidR="004247F2" w:rsidRDefault="004247F2" w:rsidP="00424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BA" w:rsidRPr="004505BA" w:rsidRDefault="004505BA" w:rsidP="004505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Организация и оборудование производственной аптеки.</w:t>
      </w:r>
    </w:p>
    <w:p w:rsidR="004505BA" w:rsidRPr="004505BA" w:rsidRDefault="004505BA" w:rsidP="00C4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Производственная аптека состоит из следующих помещений:</w:t>
      </w:r>
    </w:p>
    <w:p w:rsidR="004505BA" w:rsidRPr="004505BA" w:rsidRDefault="004505BA" w:rsidP="004505BA">
      <w:pPr>
        <w:pStyle w:val="aff8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05BA">
        <w:rPr>
          <w:rFonts w:ascii="Times New Roman" w:hAnsi="Times New Roman"/>
          <w:sz w:val="28"/>
          <w:szCs w:val="28"/>
        </w:rPr>
        <w:t>Ассистентская</w:t>
      </w:r>
      <w:proofErr w:type="gramEnd"/>
      <w:r w:rsidRPr="004505BA">
        <w:rPr>
          <w:rFonts w:ascii="Times New Roman" w:hAnsi="Times New Roman"/>
          <w:sz w:val="28"/>
          <w:szCs w:val="28"/>
        </w:rPr>
        <w:t xml:space="preserve"> – помещение для приготовления лекарственных форм. Главная комната, где происходит основной технологический процесс. На рабочем месте имеются ручные весы, </w:t>
      </w:r>
      <w:proofErr w:type="spellStart"/>
      <w:r w:rsidRPr="004505BA">
        <w:rPr>
          <w:rFonts w:ascii="Times New Roman" w:hAnsi="Times New Roman"/>
          <w:sz w:val="28"/>
          <w:szCs w:val="28"/>
        </w:rPr>
        <w:t>тарирные</w:t>
      </w:r>
      <w:proofErr w:type="spellEnd"/>
      <w:r w:rsidRPr="004505BA">
        <w:rPr>
          <w:rFonts w:ascii="Times New Roman" w:hAnsi="Times New Roman"/>
          <w:sz w:val="28"/>
          <w:szCs w:val="28"/>
        </w:rPr>
        <w:t xml:space="preserve"> весы, тележка с посудой (шпатели, ступки, пестики, воронки и проч.), мерные цилиндры и более сложная посуда, необходимая для приготовления лекарств. </w:t>
      </w:r>
      <w:proofErr w:type="gramStart"/>
      <w:r w:rsidRPr="004505BA">
        <w:rPr>
          <w:rFonts w:ascii="Times New Roman" w:hAnsi="Times New Roman"/>
          <w:sz w:val="28"/>
          <w:szCs w:val="28"/>
        </w:rPr>
        <w:t xml:space="preserve">В ассистентской </w:t>
      </w:r>
      <w:r w:rsidRPr="004505BA">
        <w:rPr>
          <w:rFonts w:ascii="Times New Roman" w:hAnsi="Times New Roman"/>
          <w:sz w:val="28"/>
          <w:szCs w:val="28"/>
        </w:rPr>
        <w:lastRenderedPageBreak/>
        <w:t>также находится стол провизора-аналитика, который анализирует приготовленные лекарственные формы по показателям: внешний вид, оформление, качественный и количественный анализ.</w:t>
      </w:r>
      <w:proofErr w:type="gramEnd"/>
      <w:r w:rsidRPr="004505BA">
        <w:rPr>
          <w:rFonts w:ascii="Times New Roman" w:hAnsi="Times New Roman"/>
          <w:sz w:val="28"/>
          <w:szCs w:val="28"/>
        </w:rPr>
        <w:t xml:space="preserve"> На его столе есть рефрактометр, набор реактивов, бюретки для титрования. 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Площадь помещения должна быть не менее 15 кв.</w:t>
      </w:r>
      <w:r w:rsidR="00C41FB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м.</w:t>
      </w:r>
    </w:p>
    <w:p w:rsidR="004505BA" w:rsidRPr="004505BA" w:rsidRDefault="004505BA" w:rsidP="004505BA">
      <w:pPr>
        <w:pStyle w:val="aff8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05BA">
        <w:rPr>
          <w:rFonts w:ascii="Times New Roman" w:hAnsi="Times New Roman"/>
          <w:sz w:val="28"/>
          <w:szCs w:val="28"/>
        </w:rPr>
        <w:t>Дистилляционная</w:t>
      </w:r>
      <w:proofErr w:type="gramEnd"/>
      <w:r w:rsidRPr="004505BA">
        <w:rPr>
          <w:rFonts w:ascii="Times New Roman" w:hAnsi="Times New Roman"/>
          <w:sz w:val="28"/>
          <w:szCs w:val="28"/>
        </w:rPr>
        <w:t xml:space="preserve"> – помещение для получения дистиллированной воды (очищенной).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Ее оборудование должно обеспечить выполнение требований по санитарному режиму аптеки.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Здесь располагаются аппараты для получения дистиллята и емкости для его хранения. Недопустимо наличие посторонних предметов и производство прочих работ, не связанных с дистилляцией воды. При отсутствии отдельного помещения необходимо изолировать приемник для перегнанной воды так, чтобы в него не попадали пыль и микроорганизмы из воздуха.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Для дополнительной защиты от загрязнения существует несколько приспособлений6 стеклянный колпак </w:t>
      </w:r>
      <w:proofErr w:type="gramStart"/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с</w:t>
      </w:r>
      <w:proofErr w:type="gramEnd"/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стеклянной трубкой, которая соединяется с холодильником, специальный сернокислый защитный запор, присоединяемый к приемнику, пробка с хлоркальциевой трубкой, закрепляемая на конденсаторе.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 некоторых аптеках имеются специальные установки для автоматической подачи воды по стеклянному или полиэтиленовому трубопроводу непосредственно к ассистентским столам.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Площадь помещения – минимальная 5 кв.</w:t>
      </w:r>
      <w:r w:rsidR="00C41F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м.</w:t>
      </w:r>
    </w:p>
    <w:p w:rsidR="004505BA" w:rsidRPr="004505BA" w:rsidRDefault="004505BA" w:rsidP="004505BA">
      <w:pPr>
        <w:pStyle w:val="aff8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4505BA">
        <w:rPr>
          <w:rFonts w:ascii="Times New Roman" w:hAnsi="Times New Roman"/>
          <w:sz w:val="28"/>
          <w:szCs w:val="28"/>
          <w:shd w:val="clear" w:color="auto" w:fill="FFFFFF"/>
        </w:rPr>
        <w:t>Автоклавная</w:t>
      </w:r>
      <w:proofErr w:type="gramEnd"/>
      <w:r w:rsidRPr="004505BA">
        <w:rPr>
          <w:rFonts w:ascii="Times New Roman" w:hAnsi="Times New Roman"/>
          <w:sz w:val="28"/>
          <w:szCs w:val="28"/>
          <w:shd w:val="clear" w:color="auto" w:fill="FFFFFF"/>
        </w:rPr>
        <w:t xml:space="preserve"> – помещение для стерилизации лекарственных форм. В ней размещаются столы, для лекарственных форм, а также сами автоклавы для их стерилизации.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Площадь помещения – не менее 10 кв.</w:t>
      </w:r>
      <w:r w:rsidR="00C41F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м.</w:t>
      </w:r>
    </w:p>
    <w:p w:rsidR="004505BA" w:rsidRPr="004505BA" w:rsidRDefault="004505BA" w:rsidP="004505BA">
      <w:pPr>
        <w:pStyle w:val="aff8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4505BA">
        <w:rPr>
          <w:rFonts w:ascii="Times New Roman" w:hAnsi="Times New Roman"/>
          <w:sz w:val="28"/>
          <w:szCs w:val="28"/>
          <w:shd w:val="clear" w:color="auto" w:fill="FFFFFF"/>
        </w:rPr>
        <w:t>Моечная</w:t>
      </w:r>
      <w:proofErr w:type="gramEnd"/>
      <w:r w:rsidRPr="004505BA">
        <w:rPr>
          <w:rFonts w:ascii="Times New Roman" w:hAnsi="Times New Roman"/>
          <w:sz w:val="28"/>
          <w:szCs w:val="28"/>
          <w:shd w:val="clear" w:color="auto" w:fill="FFFFFF"/>
        </w:rPr>
        <w:t xml:space="preserve"> – производится мытье лабораторной посуды, используемой для приготовления лекарственных форм. В помещении должны быть выделены и промаркированы раковины для мытья посуды, предназначенной для приготовления </w:t>
      </w:r>
      <w:proofErr w:type="gramStart"/>
      <w:r w:rsidRPr="004505BA">
        <w:rPr>
          <w:rFonts w:ascii="Times New Roman" w:hAnsi="Times New Roman"/>
          <w:sz w:val="28"/>
          <w:szCs w:val="28"/>
          <w:shd w:val="clear" w:color="auto" w:fill="FFFFFF"/>
        </w:rPr>
        <w:t>лекарственных</w:t>
      </w:r>
      <w:proofErr w:type="gramEnd"/>
      <w:r w:rsidRPr="004505BA">
        <w:rPr>
          <w:rFonts w:ascii="Times New Roman" w:hAnsi="Times New Roman"/>
          <w:sz w:val="28"/>
          <w:szCs w:val="28"/>
          <w:shd w:val="clear" w:color="auto" w:fill="FFFFFF"/>
        </w:rPr>
        <w:t>, внутренних, наружных, стерильных ЛФ, а так же столы, сушильные шкафы, шкафы для хранения чистой посуды.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Минимальная площадь – 5 кв.</w:t>
      </w:r>
      <w:r w:rsidR="00C41F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м.</w:t>
      </w:r>
    </w:p>
    <w:p w:rsidR="004505BA" w:rsidRPr="004505BA" w:rsidRDefault="004505BA" w:rsidP="004505BA">
      <w:pPr>
        <w:pStyle w:val="aff8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05BA">
        <w:rPr>
          <w:rFonts w:ascii="Times New Roman" w:hAnsi="Times New Roman"/>
          <w:sz w:val="28"/>
          <w:szCs w:val="28"/>
          <w:shd w:val="clear" w:color="auto" w:fill="FFFFFF"/>
        </w:rPr>
        <w:t>Материальная комната – помещение для хранения запасов ЛС и ИМН. Оснащены стеллажами, шкафами и другим необходимым оборудованием для обеспечения сохранности наркотических, СДЯВ, огнеопасных и других лекарственных средств, лекарственного растительного сырья, изделий медицинского назначения в соответствии с их физико-химическими свойствами.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Особое внимание уделяется хранению, выписыванию, учету и отпуску ядовитых и наркотических средств. 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Комнаты для хранения наркотических и особо ядовитых средств должны иметь сигнализацию, на окнах должны быть металлические решетки.</w:t>
      </w:r>
    </w:p>
    <w:p w:rsidR="004505BA" w:rsidRPr="004505BA" w:rsidRDefault="004505BA" w:rsidP="004505BA">
      <w:pPr>
        <w:pStyle w:val="aff8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05BA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Асептический блок – производственное помещение аптеки для изготовления ЛП в условиях асептики, специально сконструированное, оборудованное и используемое таким образом, чтобы исключить микробную контаминацию препаратов и загрязнение механическими включениями.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Блок размещается в изолированном отсеке, который имеет отдельный вход или отделяют от других помещений шлюзами. Перед входом должны лежать резиновые коврики или из пористого материала, пропитанные дезинфицирующими средствами.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proofErr w:type="gramStart"/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 асептическом блоке должн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ы быть помещения: ассистентская –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асептическая (со шлюзом) для изготовления стерильных растворов; фасовочная (со шлюзом) – для процессов фильтрования, фасовки, первичного визуального контроля растворов; закаточная, стерилизационная – для стерилизации паром под давлением; помещение для контроля и оформления, дистилляционная – для получения воды для инъекций; моечная, стерилизационная – для стерилизации сухим горячим воздухом;</w:t>
      </w:r>
      <w:proofErr w:type="gramEnd"/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заготовочная</w:t>
      </w:r>
      <w:proofErr w:type="gramEnd"/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(со шлюзом).</w:t>
      </w:r>
    </w:p>
    <w:p w:rsid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Для исключения поступления воздуха из окружающих поме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softHyphen/>
        <w:t>щений в асептический блок последний оборудуют приточно-вытяжной вентиляцией с преобладанием притока очищенного воз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softHyphen/>
        <w:t>духа. Движение воздушных потоков должно быть направлено из асептического блока в прилегающие к нему помещения.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br/>
        <w:t>Для дезинфекции воздуха и поверхностей помещения асепти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softHyphen/>
        <w:t>ческого блока устанавливают бактерицидные облучатели с откры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softHyphen/>
        <w:t>тыми или экранированными лампами. Бактерицидные облучатели для дезинфекции воздуха и поверхностей включают на 1 — 2 ч.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br/>
        <w:t>Уборку помещений асептического блока проводят не реже, чем один раз в смену с использованием моющих и дезинфицирующих средств. Раз в неделю проводят генеральную уборку. Сухая уборка асептического блока запрещается категорически.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4505BA" w:rsidRPr="004505BA" w:rsidRDefault="004505BA" w:rsidP="004505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Организация и оборудование рабочего места фармацевта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В помещении аптечного изготовления ЛС размещается ассистентский стол, стол провизора-аналитика, шкафы для хранения пахучих и красящих веществ, шкафы и вертушки для хранения фармацевтических субстанций и вспомогательных веществ.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повышения работоспособности и предотвращения непроизводительных затрат рабочее место фармацевта организовано для работы сидя.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Рабочее место фармацевта обеспечено необходимым количеством ступок, мерной посуды, </w:t>
      </w:r>
      <w:proofErr w:type="spellStart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весочков</w:t>
      </w:r>
      <w:proofErr w:type="spellEnd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, разновесов, воронок, фильтров и т.д.; вспомогательными материалами (пробки, бумажные капсулы, колпачки, вата, марля, нитки и т.д.).</w:t>
      </w:r>
      <w:proofErr w:type="gramEnd"/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своей работе фармацевт использует </w:t>
      </w:r>
      <w:proofErr w:type="spellStart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бюреточную</w:t>
      </w:r>
      <w:proofErr w:type="spellEnd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систему, аппараты для фасовки жидкостей, полуфабрикаты, концентрированные растворы. В </w:t>
      </w:r>
      <w:proofErr w:type="spellStart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бюреточной</w:t>
      </w:r>
      <w:proofErr w:type="spellEnd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установке находятся в виде заранее заготовленных </w:t>
      </w: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профильтрованных концентрированных растворов наиболее часто прописываемые ЛС, входящие в состав жидких ЛС.</w:t>
      </w:r>
    </w:p>
    <w:p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 необходимые для работы предметы: весы, инвентарь, средства механизации, различные приспособления, вспомогательные материалы, размещаются на рабочем месте фармацевта с учетом зон досягаемости и удобства при выполнении той или иной работы.</w:t>
      </w:r>
    </w:p>
    <w:p w:rsidR="004247F2" w:rsidRDefault="004247F2" w:rsidP="004247F2">
      <w:pPr>
        <w:pStyle w:val="affb"/>
        <w:spacing w:after="0" w:line="240" w:lineRule="auto"/>
        <w:jc w:val="both"/>
        <w:rPr>
          <w:rFonts w:ascii="Times New Roman" w:eastAsiaTheme="minorEastAsia" w:hAnsi="Times New Roman"/>
          <w:color w:val="auto"/>
          <w:sz w:val="28"/>
          <w:szCs w:val="28"/>
          <w:lang w:eastAsia="ru-RU"/>
        </w:rPr>
      </w:pPr>
    </w:p>
    <w:p w:rsidR="004505BA" w:rsidRPr="004505BA" w:rsidRDefault="004505BA" w:rsidP="004505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Должностные обязанности фармацевта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.</w:t>
      </w:r>
    </w:p>
    <w:p w:rsidR="004505BA" w:rsidRPr="004505BA" w:rsidRDefault="004505BA" w:rsidP="00C41F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Фармацевт обязан: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2.1. Проводить контроль качества лекарственных средств на стадиях изготовления, транспортировки, хранения и реализации.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2.2. Осуществлять отпуск изготовленных в аптеке и готовых лекарственных средств и изделий медицинского назначения.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2.3. Проводить мероприятия по организации лекарственного обеспечения населения (формирование спроса на лекарственные средства и изделия медицинского назначения, определение потребности в них, составление заявки-заказа на лекарственные средства).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2.4. Участвовать в приемке товара, его распределении по местам хранения.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2.5. Обеспечивать условия хранения лекарственных средств и изделий медицинского назначения в соответствии с их физико-химическими свойствами и действующими правилами хранения.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2.6. Изготавливать лекарственные средства с учетом особенностей технологического процесса в условиях аптек, фармацевтических предприятий.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2.7. Осуществлять рациональную организацию труда.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2.8. Проводить санитарно-просветительную и информационную работу среди населения о лекарственных средствах и изделиях медицинского назначения, их применении и хранении в домашних условиях.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2.9. Оказывать доврачебную помощь при неотложных состояниях.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2.10. Определять правильности оформления рецептов /требований/ (соответствие прописанных доз возрасту больного, совместимость ингредиентов) на различные лекарственные средства, в т.ч. ядовитые и сильнодействующие, с учетом существующих требований по их отпуску.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2.11. Выполнять требования гигиены труда, техники безопасности, противопожарной безопасности и производственной санитарии.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2.12. Оказывать консультативную помощь фасовщикам по расфасовке лекарственных средств.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2.13. Осуществлять контроль разовых и суточных доз лекарс</w:t>
      </w:r>
      <w:r w:rsidR="009C24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твенных средств списков</w:t>
      </w:r>
      <w:proofErr w:type="gramStart"/>
      <w:r w:rsidR="009C24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</w:t>
      </w:r>
      <w:proofErr w:type="gramEnd"/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и Б, расчет общей массы и объема лекарственного средства и отдельных его ингредиентов по массе, объему и каплям, контроль сроков годности лекарственных средств.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2.14. Обеспечивать соблюдение фармацевтического порядка и санитарно-гигиенического режима на рабочем месте.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2.15. Оформлять документацию по фармацевтической деятельности, рациональному использованию производственного оборудования, приборов, аппаратов, средств малой механизации, электронно-вычислительной и компьютерной техники.</w:t>
      </w:r>
    </w:p>
    <w:p w:rsid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2.16. Соблюдать морально-правовые нормы профессионального общения.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4505BA" w:rsidRPr="004505BA" w:rsidRDefault="004505BA" w:rsidP="004505BA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Права фармацевта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Фармаце</w:t>
      </w:r>
      <w:proofErr w:type="gramStart"/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вт впр</w:t>
      </w:r>
      <w:proofErr w:type="gramEnd"/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аве: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3.1. Вносить предложения руководству по повышению доступности и качества лекарственной помощи населению.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3.2. Иметь доступ к информации, необходимой для качественного выполнения функциональных обязанностей средних фармацевтических кадров.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3.3. Совершенствовать систему организации труда средних фармацевтических кадров на основе передового опыта, внедрения новых технологий.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3.4. Принимать участие в работе совещаний, конференций, секций фармацевтических ассоциаций.</w:t>
      </w:r>
    </w:p>
    <w:p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3.5. Повышать квалификацию, проходить аттестацию на присвоение квалификационной категории.</w:t>
      </w:r>
    </w:p>
    <w:p w:rsidR="004505BA" w:rsidRPr="004505BA" w:rsidRDefault="004505BA" w:rsidP="004505BA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tbl>
      <w:tblPr>
        <w:tblStyle w:val="TableNormal"/>
        <w:tblpPr w:leftFromText="180" w:rightFromText="180" w:vertAnchor="text" w:horzAnchor="margin" w:tblpY="-379"/>
        <w:tblOverlap w:val="never"/>
        <w:tblW w:w="9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"/>
        <w:gridCol w:w="6521"/>
        <w:gridCol w:w="2543"/>
      </w:tblGrid>
      <w:tr w:rsidR="004505BA" w:rsidRPr="004505BA" w:rsidTr="003532DE">
        <w:trPr>
          <w:trHeight w:val="873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lastRenderedPageBreak/>
              <w:t>№</w:t>
            </w:r>
          </w:p>
        </w:tc>
        <w:tc>
          <w:tcPr>
            <w:tcW w:w="6521" w:type="dxa"/>
          </w:tcPr>
          <w:p w:rsidR="004505BA" w:rsidRPr="004505BA" w:rsidRDefault="004505BA" w:rsidP="004505BA">
            <w:pPr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Состав лекарственной формы (по рецепту, требованию)</w:t>
            </w:r>
          </w:p>
        </w:tc>
        <w:tc>
          <w:tcPr>
            <w:tcW w:w="2543" w:type="dxa"/>
          </w:tcPr>
          <w:p w:rsidR="004505BA" w:rsidRPr="004505BA" w:rsidRDefault="004505BA" w:rsidP="004505BA">
            <w:pPr>
              <w:ind w:left="110" w:right="7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Срок годности (продолжительность хранения, сутки)</w:t>
            </w:r>
          </w:p>
        </w:tc>
      </w:tr>
      <w:tr w:rsidR="004505BA" w:rsidRPr="004505BA" w:rsidTr="003532DE">
        <w:trPr>
          <w:trHeight w:val="323"/>
        </w:trPr>
        <w:tc>
          <w:tcPr>
            <w:tcW w:w="9573" w:type="dxa"/>
            <w:gridSpan w:val="3"/>
          </w:tcPr>
          <w:p w:rsidR="004505BA" w:rsidRPr="004505BA" w:rsidRDefault="004505BA" w:rsidP="009C241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Растворы для инъекций и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инфузий</w:t>
            </w:r>
            <w:proofErr w:type="spellEnd"/>
          </w:p>
        </w:tc>
      </w:tr>
      <w:tr w:rsidR="004505BA" w:rsidRPr="004505BA" w:rsidTr="003532DE">
        <w:trPr>
          <w:trHeight w:val="318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:rsidR="004505BA" w:rsidRPr="004505BA" w:rsidRDefault="00EB2F64" w:rsidP="009C24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натрия гидрокарбоната 4</w:t>
            </w:r>
            <w:r w:rsidR="009C241D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%-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150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 w:right="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30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9573" w:type="dxa"/>
            <w:gridSpan w:val="3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Лекарственные формы для внутреннего употребления</w:t>
            </w:r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:rsidR="004505BA" w:rsidRPr="004505BA" w:rsidRDefault="00EB2F64" w:rsidP="009C24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магния сульфата 33%-2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00мл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15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9573" w:type="dxa"/>
            <w:gridSpan w:val="3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Стерильные растворы для наружного применения</w:t>
            </w:r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натрия хлорида 1%-200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90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9573" w:type="dxa"/>
            <w:gridSpan w:val="3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Средства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для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дезинфекции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перекиси водорода 3%-15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0мл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9573" w:type="dxa"/>
            <w:gridSpan w:val="3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Спиртовые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растворы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Р-р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фурацилина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0,02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%-200мл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6521" w:type="dxa"/>
          </w:tcPr>
          <w:p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Р-р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йода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2%-200мл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9573" w:type="dxa"/>
            <w:gridSpan w:val="3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Лекарственные формы для наружного применения</w:t>
            </w:r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формалина 10%-30мл, 400мл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6521" w:type="dxa"/>
          </w:tcPr>
          <w:p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</w:t>
            </w:r>
            <w:r w:rsidR="009227C4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р натрия хлорида 1%-200мл, 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3.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натрия гидрокарбоната 4%-15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0мл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4.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калия иодида 3%-1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00мл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5.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кальция хлорида 3%-10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6.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натрия хлорида 1%-200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7.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калия перманганата 5%-5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0мл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9227C4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8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Р-р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Люголя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2,5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%-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15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0мл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:rsidTr="003532DE">
        <w:trPr>
          <w:trHeight w:val="370"/>
        </w:trPr>
        <w:tc>
          <w:tcPr>
            <w:tcW w:w="509" w:type="dxa"/>
          </w:tcPr>
          <w:p w:rsidR="004505BA" w:rsidRPr="004505BA" w:rsidRDefault="009227C4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9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.</w:t>
            </w:r>
          </w:p>
        </w:tc>
        <w:tc>
          <w:tcPr>
            <w:tcW w:w="6521" w:type="dxa"/>
          </w:tcPr>
          <w:p w:rsidR="004505BA" w:rsidRPr="004505BA" w:rsidRDefault="00EB2F64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магния сульфата 33%-200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мл </w:t>
            </w:r>
          </w:p>
        </w:tc>
        <w:tc>
          <w:tcPr>
            <w:tcW w:w="2543" w:type="dxa"/>
          </w:tcPr>
          <w:p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15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суток</w:t>
            </w:r>
            <w:proofErr w:type="spellEnd"/>
          </w:p>
        </w:tc>
      </w:tr>
    </w:tbl>
    <w:p w:rsidR="004505BA" w:rsidRPr="00EE0816" w:rsidRDefault="004505BA" w:rsidP="004247F2">
      <w:pPr>
        <w:pStyle w:val="aff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47F2" w:rsidRPr="00EE0816" w:rsidRDefault="004247F2" w:rsidP="00424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7F2" w:rsidRPr="00EE0816" w:rsidRDefault="004247F2" w:rsidP="00424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7F2" w:rsidRPr="00EE0816" w:rsidRDefault="004247F2" w:rsidP="00424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30515"/>
            <wp:effectExtent l="19050" t="0" r="3175" b="0"/>
            <wp:docPr id="1" name="Рисунок 0" descr="1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30515"/>
            <wp:effectExtent l="19050" t="0" r="3175" b="0"/>
            <wp:docPr id="2" name="Рисунок 1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29855"/>
            <wp:effectExtent l="19050" t="0" r="3175" b="0"/>
            <wp:docPr id="3" name="Рисунок 2" descr="2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692390"/>
            <wp:effectExtent l="19050" t="0" r="3175" b="0"/>
            <wp:docPr id="4" name="Рисунок 3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76845"/>
            <wp:effectExtent l="19050" t="0" r="3175" b="0"/>
            <wp:docPr id="5" name="Рисунок 4" descr="3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57795"/>
            <wp:effectExtent l="19050" t="0" r="3175" b="0"/>
            <wp:docPr id="6" name="Рисунок 5" descr="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29855"/>
            <wp:effectExtent l="19050" t="0" r="3175" b="0"/>
            <wp:docPr id="8" name="Рисунок 7" descr="4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р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00695"/>
            <wp:effectExtent l="19050" t="0" r="3175" b="0"/>
            <wp:docPr id="9" name="Рисунок 8" descr="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862570"/>
            <wp:effectExtent l="19050" t="0" r="3175" b="0"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57795"/>
            <wp:effectExtent l="19050" t="0" r="3175" b="0"/>
            <wp:docPr id="11" name="Рисунок 10" descr="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823835"/>
            <wp:effectExtent l="19050" t="0" r="3175" b="0"/>
            <wp:docPr id="12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38745"/>
            <wp:effectExtent l="19050" t="0" r="3175" b="0"/>
            <wp:docPr id="13" name="Рисунок 12" descr="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85735"/>
            <wp:effectExtent l="19050" t="0" r="3175" b="0"/>
            <wp:docPr id="14" name="Рисунок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38745"/>
            <wp:effectExtent l="19050" t="0" r="3175" b="0"/>
            <wp:docPr id="15" name="Рисунок 14" descr="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804785"/>
            <wp:effectExtent l="19050" t="0" r="3175" b="0"/>
            <wp:docPr id="16" name="Рисунок 1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76845"/>
            <wp:effectExtent l="19050" t="0" r="3175" b="0"/>
            <wp:docPr id="17" name="Рисунок 16" descr="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683500"/>
            <wp:effectExtent l="19050" t="0" r="3175" b="0"/>
            <wp:docPr id="18" name="Рисунок 1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95260"/>
            <wp:effectExtent l="19050" t="0" r="3175" b="0"/>
            <wp:docPr id="19" name="Рисунок 18" descr="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76845"/>
            <wp:effectExtent l="19050" t="0" r="3175" b="0"/>
            <wp:docPr id="20" name="Рисунок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noProof/>
          <w:sz w:val="24"/>
          <w:szCs w:val="24"/>
        </w:rPr>
      </w:pPr>
    </w:p>
    <w:p w:rsidR="00565C6B" w:rsidRDefault="00565C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7701915"/>
            <wp:effectExtent l="19050" t="0" r="3175" b="0"/>
            <wp:docPr id="21" name="Рисунок 20" descr="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63" cy="77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20330"/>
            <wp:effectExtent l="19050" t="0" r="3175" b="0"/>
            <wp:docPr id="22" name="Рисунок 2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656195"/>
            <wp:effectExtent l="19050" t="0" r="3175" b="0"/>
            <wp:docPr id="23" name="Рисунок 22" descr="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20330"/>
            <wp:effectExtent l="19050" t="0" r="3175" b="0"/>
            <wp:docPr id="24" name="Рисунок 2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95260"/>
            <wp:effectExtent l="19050" t="0" r="3175" b="0"/>
            <wp:docPr id="25" name="Рисунок 24" descr="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48270"/>
            <wp:effectExtent l="19050" t="0" r="3175" b="0"/>
            <wp:docPr id="26" name="Рисунок 2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95260"/>
            <wp:effectExtent l="19050" t="0" r="3175" b="0"/>
            <wp:docPr id="27" name="Рисунок 26" descr="1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20330"/>
            <wp:effectExtent l="19050" t="0" r="3175" b="0"/>
            <wp:docPr id="28" name="Рисунок 2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38745"/>
            <wp:effectExtent l="19050" t="0" r="3175" b="0"/>
            <wp:docPr id="29" name="Рисунок 28" descr="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11440"/>
            <wp:effectExtent l="19050" t="0" r="3175" b="0"/>
            <wp:docPr id="30" name="Рисунок 2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738745"/>
            <wp:effectExtent l="19050" t="0" r="3175" b="0"/>
            <wp:docPr id="31" name="Рисунок 30" descr="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324222" w:rsidRDefault="00324222">
      <w:pPr>
        <w:rPr>
          <w:rFonts w:ascii="Times New Roman" w:hAnsi="Times New Roman"/>
          <w:b/>
          <w:sz w:val="24"/>
          <w:szCs w:val="24"/>
        </w:rPr>
      </w:pPr>
    </w:p>
    <w:p w:rsidR="004247F2" w:rsidRDefault="00677E26" w:rsidP="004247F2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 xml:space="preserve">ОТЧЕТ ПО ПРЕДДИПЛОМНОЙ </w:t>
      </w:r>
      <w:r w:rsidR="004247F2" w:rsidRPr="001756CB">
        <w:rPr>
          <w:rFonts w:ascii="Times New Roman" w:hAnsi="Times New Roman"/>
          <w:b/>
          <w:sz w:val="28"/>
          <w:szCs w:val="28"/>
        </w:rPr>
        <w:t>ПРАКТИКИ</w:t>
      </w:r>
      <w:proofErr w:type="gramEnd"/>
    </w:p>
    <w:p w:rsidR="001756CB" w:rsidRPr="001756CB" w:rsidRDefault="001756CB" w:rsidP="004247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– МДК.</w:t>
      </w:r>
      <w:r w:rsidR="009C24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02.01. Технология изготовления лекарственных форм.</w:t>
      </w:r>
    </w:p>
    <w:p w:rsidR="004247F2" w:rsidRDefault="004247F2" w:rsidP="00677E2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F29EC">
        <w:rPr>
          <w:rFonts w:ascii="Times New Roman" w:hAnsi="Times New Roman"/>
          <w:sz w:val="28"/>
          <w:szCs w:val="28"/>
          <w:u w:val="single"/>
        </w:rPr>
        <w:t xml:space="preserve">Пирожок Виктория Владиславовна </w:t>
      </w:r>
    </w:p>
    <w:p w:rsidR="004247F2" w:rsidRDefault="009C241D" w:rsidP="00677E2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</w:t>
      </w:r>
      <w:r w:rsidR="0044165F">
        <w:rPr>
          <w:rFonts w:ascii="Times New Roman" w:hAnsi="Times New Roman"/>
          <w:sz w:val="28"/>
          <w:szCs w:val="28"/>
          <w:u w:val="single"/>
        </w:rPr>
        <w:t>304</w:t>
      </w:r>
      <w:r w:rsidRPr="009C241D">
        <w:rPr>
          <w:rFonts w:ascii="Times New Roman" w:hAnsi="Times New Roman"/>
          <w:sz w:val="28"/>
          <w:szCs w:val="28"/>
          <w:u w:val="single"/>
        </w:rPr>
        <w:t xml:space="preserve"> – 11</w:t>
      </w:r>
      <w:r w:rsidR="004247F2">
        <w:rPr>
          <w:rFonts w:ascii="Times New Roman" w:hAnsi="Times New Roman"/>
          <w:sz w:val="28"/>
          <w:szCs w:val="28"/>
        </w:rPr>
        <w:t xml:space="preserve"> Специальность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241D">
        <w:rPr>
          <w:rFonts w:ascii="Times New Roman" w:hAnsi="Times New Roman"/>
          <w:sz w:val="28"/>
          <w:szCs w:val="28"/>
          <w:u w:val="single"/>
        </w:rPr>
        <w:t>Фармация</w:t>
      </w:r>
    </w:p>
    <w:p w:rsidR="004247F2" w:rsidRDefault="004247F2" w:rsidP="00677E2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Проходившего </w:t>
      </w:r>
      <w:r w:rsidR="007F29EC">
        <w:rPr>
          <w:rFonts w:ascii="Times New Roman" w:hAnsi="Times New Roman"/>
          <w:sz w:val="28"/>
          <w:szCs w:val="28"/>
        </w:rPr>
        <w:t xml:space="preserve">преддипломную практику с </w:t>
      </w:r>
      <w:r w:rsidR="007F29EC" w:rsidRPr="007F29EC">
        <w:rPr>
          <w:rFonts w:ascii="Times New Roman" w:hAnsi="Times New Roman"/>
          <w:sz w:val="28"/>
          <w:szCs w:val="28"/>
          <w:u w:val="single"/>
        </w:rPr>
        <w:t>11 мая</w:t>
      </w:r>
      <w:r w:rsidR="007F29EC">
        <w:rPr>
          <w:rFonts w:ascii="Times New Roman" w:hAnsi="Times New Roman"/>
          <w:sz w:val="28"/>
          <w:szCs w:val="28"/>
        </w:rPr>
        <w:t xml:space="preserve"> по </w:t>
      </w:r>
      <w:r w:rsidR="007F29EC" w:rsidRPr="007F29EC">
        <w:rPr>
          <w:rFonts w:ascii="Times New Roman" w:hAnsi="Times New Roman"/>
          <w:sz w:val="28"/>
          <w:szCs w:val="28"/>
          <w:u w:val="single"/>
        </w:rPr>
        <w:t>22 мая</w:t>
      </w:r>
      <w:r w:rsidR="007F29EC">
        <w:rPr>
          <w:rFonts w:ascii="Times New Roman" w:hAnsi="Times New Roman"/>
          <w:sz w:val="28"/>
          <w:szCs w:val="28"/>
        </w:rPr>
        <w:t xml:space="preserve"> 20</w:t>
      </w:r>
      <w:r w:rsidR="007F29EC" w:rsidRPr="007F29EC">
        <w:rPr>
          <w:rFonts w:ascii="Times New Roman" w:hAnsi="Times New Roman"/>
          <w:sz w:val="28"/>
          <w:szCs w:val="28"/>
          <w:u w:val="single"/>
        </w:rPr>
        <w:t>20</w:t>
      </w:r>
      <w:r w:rsidR="007F29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</w:p>
    <w:p w:rsidR="004247F2" w:rsidRDefault="004247F2" w:rsidP="00677E2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базе</w:t>
      </w:r>
      <w:r w:rsidR="000F6052">
        <w:rPr>
          <w:rFonts w:ascii="Times New Roman" w:hAnsi="Times New Roman"/>
          <w:sz w:val="28"/>
          <w:szCs w:val="28"/>
        </w:rPr>
        <w:t xml:space="preserve"> </w:t>
      </w:r>
      <w:r w:rsidR="00E63DCE" w:rsidRPr="00E63DCE">
        <w:rPr>
          <w:rFonts w:ascii="Times New Roman" w:hAnsi="Times New Roman" w:cs="Times New Roman"/>
          <w:iCs/>
          <w:sz w:val="28"/>
          <w:szCs w:val="28"/>
          <w:u w:val="single"/>
        </w:rPr>
        <w:t>ФГБУ СНКЦ ФМБА России г. Красноярск, ул</w:t>
      </w:r>
      <w:proofErr w:type="gramStart"/>
      <w:r w:rsidR="00E63DCE" w:rsidRPr="00E63DCE">
        <w:rPr>
          <w:rFonts w:ascii="Times New Roman" w:hAnsi="Times New Roman" w:cs="Times New Roman"/>
          <w:iCs/>
          <w:sz w:val="28"/>
          <w:szCs w:val="28"/>
          <w:u w:val="single"/>
        </w:rPr>
        <w:t>.К</w:t>
      </w:r>
      <w:proofErr w:type="gramEnd"/>
      <w:r w:rsidR="00E63DCE" w:rsidRPr="00E63DCE">
        <w:rPr>
          <w:rFonts w:ascii="Times New Roman" w:hAnsi="Times New Roman" w:cs="Times New Roman"/>
          <w:iCs/>
          <w:sz w:val="28"/>
          <w:szCs w:val="28"/>
          <w:u w:val="single"/>
        </w:rPr>
        <w:t>оломенская,26</w:t>
      </w:r>
    </w:p>
    <w:p w:rsidR="004247F2" w:rsidRDefault="004247F2" w:rsidP="00677E26">
      <w:pPr>
        <w:spacing w:after="12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Города/район</w:t>
      </w:r>
      <w:r w:rsidR="009C241D">
        <w:rPr>
          <w:rFonts w:ascii="Times New Roman" w:hAnsi="Times New Roman"/>
          <w:sz w:val="28"/>
          <w:szCs w:val="28"/>
        </w:rPr>
        <w:t xml:space="preserve">а </w:t>
      </w:r>
      <w:proofErr w:type="gramStart"/>
      <w:r w:rsidR="009C241D" w:rsidRPr="009C241D">
        <w:rPr>
          <w:rFonts w:ascii="Times New Roman" w:hAnsi="Times New Roman"/>
          <w:sz w:val="28"/>
          <w:szCs w:val="28"/>
          <w:u w:val="single"/>
        </w:rPr>
        <w:t>г</w:t>
      </w:r>
      <w:proofErr w:type="gramEnd"/>
      <w:r w:rsidR="009C241D" w:rsidRPr="009C241D">
        <w:rPr>
          <w:rFonts w:ascii="Times New Roman" w:hAnsi="Times New Roman"/>
          <w:sz w:val="28"/>
          <w:szCs w:val="28"/>
          <w:u w:val="single"/>
        </w:rPr>
        <w:t>. Красноярск</w:t>
      </w:r>
    </w:p>
    <w:p w:rsidR="00677E26" w:rsidRDefault="00677E26" w:rsidP="009C24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7E26" w:rsidRDefault="004247F2" w:rsidP="00677E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мною выполнены следующие объе</w:t>
      </w:r>
      <w:r w:rsidR="00677E26">
        <w:rPr>
          <w:rFonts w:ascii="Times New Roman" w:hAnsi="Times New Roman"/>
          <w:sz w:val="28"/>
          <w:szCs w:val="28"/>
        </w:rPr>
        <w:t>мы работ:</w:t>
      </w:r>
    </w:p>
    <w:p w:rsidR="00677E26" w:rsidRDefault="00677E26" w:rsidP="00677E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47F2" w:rsidRDefault="004247F2" w:rsidP="00677E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Цифровой отчет</w:t>
      </w:r>
    </w:p>
    <w:tbl>
      <w:tblPr>
        <w:tblStyle w:val="afff1"/>
        <w:tblW w:w="0" w:type="auto"/>
        <w:tblLook w:val="04A0"/>
      </w:tblPr>
      <w:tblGrid>
        <w:gridCol w:w="520"/>
        <w:gridCol w:w="1289"/>
        <w:gridCol w:w="4962"/>
        <w:gridCol w:w="2799"/>
      </w:tblGrid>
      <w:tr w:rsidR="004247F2" w:rsidRPr="00A111EE" w:rsidTr="000F6052">
        <w:trPr>
          <w:trHeight w:val="35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F2" w:rsidRPr="00A111EE" w:rsidRDefault="004247F2" w:rsidP="004247F2">
            <w:pPr>
              <w:rPr>
                <w:sz w:val="24"/>
                <w:szCs w:val="24"/>
              </w:rPr>
            </w:pPr>
            <w:r w:rsidRPr="00A111EE">
              <w:rPr>
                <w:sz w:val="24"/>
                <w:szCs w:val="24"/>
              </w:rPr>
              <w:t>№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47F2" w:rsidRPr="00A111EE" w:rsidRDefault="004247F2" w:rsidP="004247F2">
            <w:pPr>
              <w:jc w:val="center"/>
              <w:rPr>
                <w:sz w:val="24"/>
                <w:szCs w:val="24"/>
              </w:rPr>
            </w:pPr>
            <w:r w:rsidRPr="00A111EE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F2" w:rsidRPr="00A111EE" w:rsidRDefault="004247F2" w:rsidP="004247F2">
            <w:pPr>
              <w:jc w:val="center"/>
              <w:rPr>
                <w:sz w:val="24"/>
                <w:szCs w:val="24"/>
              </w:rPr>
            </w:pPr>
            <w:r w:rsidRPr="00A111EE">
              <w:rPr>
                <w:sz w:val="24"/>
                <w:szCs w:val="24"/>
              </w:rPr>
              <w:t>Виды работ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47F2" w:rsidRPr="00A111EE" w:rsidRDefault="004247F2" w:rsidP="004247F2">
            <w:pPr>
              <w:jc w:val="center"/>
              <w:rPr>
                <w:sz w:val="24"/>
                <w:szCs w:val="24"/>
              </w:rPr>
            </w:pPr>
            <w:r w:rsidRPr="00A111EE">
              <w:rPr>
                <w:sz w:val="24"/>
                <w:szCs w:val="24"/>
              </w:rPr>
              <w:t>Количество</w:t>
            </w:r>
          </w:p>
        </w:tc>
      </w:tr>
      <w:tr w:rsidR="000F6052" w:rsidRPr="00A111EE" w:rsidTr="000F6052">
        <w:trPr>
          <w:trHeight w:val="488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1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22.04.19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4247F2">
            <w:pPr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Знакомство со структурой производственной аптеки и организацией работы фармацевта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4247F2">
            <w:pPr>
              <w:rPr>
                <w:sz w:val="24"/>
                <w:szCs w:val="24"/>
              </w:rPr>
            </w:pP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2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23.04.19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раствора фурацилина 1:5000 - 350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80 флаконов</w:t>
            </w: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Раствор перекиси водорода 6% - 5 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10 канистр</w:t>
            </w: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3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24.04.19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Раствор перекиси водорода 6% - 400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29 флаконов</w:t>
            </w: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воды очищенной 400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200 флаконов</w:t>
            </w:r>
          </w:p>
        </w:tc>
      </w:tr>
      <w:tr w:rsidR="000F6052" w:rsidRPr="00A111EE" w:rsidTr="000F6052">
        <w:trPr>
          <w:trHeight w:val="488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25.04.19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Оформление флаконов к отпуску со спиртом этиловым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50 флаконов</w:t>
            </w: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5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26.04.19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раствора новокаина 1%- 150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80 флаконов</w:t>
            </w: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раствора новокаина 2% - 150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40 флаконов</w:t>
            </w: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6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29.04.19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Раствор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азопирана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спиртовый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12 флаконов</w:t>
            </w: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Оформление к отпуску раствора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хлоргексидина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биглюконата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спиртового 0,5%-400 мл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50 флаконов</w:t>
            </w: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7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30.04.19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Подготовка к стерилизации раствора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хлоргексидина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биглюконата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0,02% - 350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136 флаконов</w:t>
            </w:r>
          </w:p>
        </w:tc>
      </w:tr>
      <w:tr w:rsidR="000F6052" w:rsidRPr="00A111EE" w:rsidTr="003532DE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раствора фурацилина 1:5000 – 350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84 флакона</w:t>
            </w:r>
          </w:p>
        </w:tc>
      </w:tr>
      <w:tr w:rsidR="000F6052" w:rsidRPr="00A111EE" w:rsidTr="000F6052">
        <w:trPr>
          <w:trHeight w:val="46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8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01.05.19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Оформление этикеток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200 штук</w:t>
            </w:r>
          </w:p>
        </w:tc>
      </w:tr>
      <w:tr w:rsidR="000F6052" w:rsidRPr="00A111EE" w:rsidTr="000F6052">
        <w:trPr>
          <w:trHeight w:val="46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9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02.05.19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Оформление этикеток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150 штук</w:t>
            </w:r>
          </w:p>
        </w:tc>
      </w:tr>
      <w:tr w:rsidR="000F6052" w:rsidRPr="00A111EE" w:rsidTr="000F6052">
        <w:trPr>
          <w:trHeight w:val="46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10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0F6052">
            <w:pPr>
              <w:pStyle w:val="aff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03.05.19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Оформление этикеток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2" w:rsidRPr="000F6052" w:rsidRDefault="000F6052" w:rsidP="003532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220 штук</w:t>
            </w:r>
          </w:p>
        </w:tc>
      </w:tr>
    </w:tbl>
    <w:p w:rsidR="000F6052" w:rsidRDefault="000F6052" w:rsidP="004247F2">
      <w:pPr>
        <w:rPr>
          <w:rFonts w:ascii="Times New Roman" w:hAnsi="Times New Roman"/>
          <w:sz w:val="28"/>
          <w:szCs w:val="28"/>
        </w:rPr>
      </w:pPr>
    </w:p>
    <w:p w:rsidR="00677E26" w:rsidRDefault="00677E26" w:rsidP="004247F2">
      <w:pPr>
        <w:rPr>
          <w:rFonts w:ascii="Times New Roman" w:hAnsi="Times New Roman"/>
          <w:sz w:val="28"/>
          <w:szCs w:val="28"/>
        </w:rPr>
      </w:pPr>
    </w:p>
    <w:p w:rsidR="004247F2" w:rsidRDefault="004247F2" w:rsidP="00677E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Б. Текстовой отчет</w:t>
      </w:r>
    </w:p>
    <w:p w:rsidR="000F6052" w:rsidRPr="000F6052" w:rsidRDefault="000F6052" w:rsidP="000F6052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>Программа преддипломной практики выполнена в полном объеме 36 часов, однако выполнена не по тематическому плану, что связано со спецификой рецептуры аптеки. За время прохождения практики</w:t>
      </w:r>
    </w:p>
    <w:p w:rsidR="000F6052" w:rsidRPr="000F6052" w:rsidRDefault="000F6052" w:rsidP="000F6052">
      <w:pPr>
        <w:spacing w:after="0" w:line="6" w:lineRule="exact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0F6052" w:rsidRPr="000F6052" w:rsidRDefault="000F6052" w:rsidP="000F6052">
      <w:pPr>
        <w:numPr>
          <w:ilvl w:val="0"/>
          <w:numId w:val="47"/>
        </w:numPr>
        <w:tabs>
          <w:tab w:val="left" w:pos="16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закреплены знания: по нормативно – правовой базе по изготовлению жидких лекарственных форм; по требованиям к производственной санитарии; по  </w:t>
      </w:r>
      <w:proofErr w:type="spellStart"/>
      <w:proofErr w:type="gramStart"/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>физико</w:t>
      </w:r>
      <w:proofErr w:type="spellEnd"/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– химическим</w:t>
      </w:r>
      <w:proofErr w:type="gramEnd"/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свойствам лекарственных средств; по правилам изготовления жидких стерильных и асептических лекарственных форм; по правилам оформления лекарственных форм к отпуску.</w:t>
      </w:r>
    </w:p>
    <w:p w:rsidR="000F6052" w:rsidRPr="000F6052" w:rsidRDefault="000F6052" w:rsidP="000F6052">
      <w:pPr>
        <w:spacing w:after="0" w:line="40" w:lineRule="exact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</w:p>
    <w:p w:rsidR="000F6052" w:rsidRPr="000F6052" w:rsidRDefault="000F6052" w:rsidP="000F6052">
      <w:pPr>
        <w:numPr>
          <w:ilvl w:val="0"/>
          <w:numId w:val="47"/>
        </w:numPr>
        <w:tabs>
          <w:tab w:val="left" w:pos="16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отработаны практические умения: по изготовлению жидких лекарственных форм и оформлению их к отпуску.</w:t>
      </w:r>
    </w:p>
    <w:p w:rsidR="000F6052" w:rsidRPr="000F6052" w:rsidRDefault="000F6052" w:rsidP="000F6052">
      <w:pPr>
        <w:spacing w:after="0" w:line="40" w:lineRule="exact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</w:p>
    <w:p w:rsidR="000F6052" w:rsidRPr="000F6052" w:rsidRDefault="000F6052" w:rsidP="000F6052">
      <w:pPr>
        <w:numPr>
          <w:ilvl w:val="0"/>
          <w:numId w:val="47"/>
        </w:numPr>
        <w:tabs>
          <w:tab w:val="left" w:pos="16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приобретен практический опыт: общения со специалистами, работы в асептическом блоке, оформления лекарственных форм к отпуску, а так же подготовка лекарственных форм к стерилизации.</w:t>
      </w:r>
    </w:p>
    <w:p w:rsidR="000F6052" w:rsidRPr="000F6052" w:rsidRDefault="000F6052" w:rsidP="000F6052">
      <w:pPr>
        <w:spacing w:after="0" w:line="55" w:lineRule="exact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</w:p>
    <w:p w:rsidR="000F6052" w:rsidRPr="000F6052" w:rsidRDefault="000F6052" w:rsidP="000F6052">
      <w:pPr>
        <w:numPr>
          <w:ilvl w:val="0"/>
          <w:numId w:val="47"/>
        </w:numPr>
        <w:tabs>
          <w:tab w:val="left" w:pos="183"/>
        </w:tabs>
        <w:spacing w:after="0" w:line="264" w:lineRule="auto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выполнена самостоятельная работа: проведение влажной уборки, изготовление некоторых жидких лекарственных форм.</w:t>
      </w:r>
    </w:p>
    <w:p w:rsidR="000F6052" w:rsidRPr="000F6052" w:rsidRDefault="000F6052" w:rsidP="000F6052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0F6052" w:rsidRPr="000F6052" w:rsidRDefault="000F6052" w:rsidP="000F6052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sz w:val="24"/>
          <w:szCs w:val="28"/>
        </w:rPr>
        <w:t>За это время я ближе познакомилась с организацией производственной аптеки, должностными обязанностями фармацевта. Сотрудники отнеслись ко мне доброжелательно, ответили на все интересующие меня вопросы. Я выполняла различные поручения под контролем своего непосредственного руководителя, при необходимости давались различного рода советы. Было интересно работать и общаться с сотрудниками аптеки. Знания и умения будут полезны в моей будущей профессиональной деятельности.</w:t>
      </w:r>
    </w:p>
    <w:p w:rsidR="00677E26" w:rsidRDefault="00677E26">
      <w:pPr>
        <w:rPr>
          <w:rFonts w:ascii="Times New Roman" w:hAnsi="Times New Roman"/>
          <w:bCs/>
          <w:iCs/>
          <w:sz w:val="24"/>
          <w:szCs w:val="24"/>
        </w:rPr>
      </w:pPr>
    </w:p>
    <w:p w:rsidR="00677E26" w:rsidRPr="00A243C4" w:rsidRDefault="00677E26" w:rsidP="00677E26">
      <w:pPr>
        <w:pStyle w:val="affb"/>
      </w:pPr>
      <w:r>
        <w:rPr>
          <w:rFonts w:ascii="Times New Roman" w:hAnsi="Times New Roman"/>
          <w:color w:val="000000"/>
          <w:sz w:val="24"/>
          <w:szCs w:val="24"/>
        </w:rPr>
        <w:t xml:space="preserve">Студент   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_______________</w:t>
      </w:r>
    </w:p>
    <w:p w:rsidR="00677E26" w:rsidRPr="00A243C4" w:rsidRDefault="00677E26" w:rsidP="00677E26">
      <w:pPr>
        <w:pStyle w:val="affb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243C4">
        <w:rPr>
          <w:rFonts w:ascii="Times New Roman" w:hAnsi="Times New Roman"/>
          <w:color w:val="000000"/>
          <w:sz w:val="24"/>
          <w:szCs w:val="24"/>
        </w:rPr>
        <w:t>(ФИО)</w:t>
      </w:r>
    </w:p>
    <w:p w:rsidR="00677E26" w:rsidRPr="00A243C4" w:rsidRDefault="00677E26" w:rsidP="00677E26">
      <w:pPr>
        <w:pStyle w:val="affb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677E26" w:rsidRPr="00A243C4" w:rsidRDefault="00677E26" w:rsidP="00677E26">
      <w:pPr>
        <w:pStyle w:val="affb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(ФИО)</w:t>
      </w:r>
    </w:p>
    <w:p w:rsidR="00677E26" w:rsidRDefault="009227C4" w:rsidP="00677E26">
      <w:pPr>
        <w:pStyle w:val="a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«____» _______________ 20 </w:t>
      </w:r>
      <w:proofErr w:type="spellStart"/>
      <w:r w:rsidRPr="009227C4">
        <w:rPr>
          <w:rFonts w:ascii="Times New Roman" w:hAnsi="Times New Roman"/>
          <w:color w:val="000000"/>
          <w:sz w:val="24"/>
          <w:szCs w:val="24"/>
          <w:u w:val="single"/>
        </w:rPr>
        <w:t>20</w:t>
      </w:r>
      <w:proofErr w:type="spellEnd"/>
      <w:r w:rsidR="00677E26" w:rsidRPr="00A243C4">
        <w:rPr>
          <w:rFonts w:ascii="Times New Roman" w:hAnsi="Times New Roman"/>
          <w:color w:val="000000"/>
          <w:sz w:val="24"/>
          <w:szCs w:val="24"/>
        </w:rPr>
        <w:t xml:space="preserve"> г.</w:t>
      </w:r>
      <w:r w:rsidR="00677E26">
        <w:rPr>
          <w:rFonts w:ascii="Times New Roman" w:hAnsi="Times New Roman"/>
          <w:color w:val="000000"/>
          <w:sz w:val="24"/>
          <w:szCs w:val="24"/>
        </w:rPr>
        <w:t xml:space="preserve">          </w:t>
      </w:r>
    </w:p>
    <w:p w:rsidR="00677E26" w:rsidRDefault="00677E26" w:rsidP="00677E26">
      <w:pPr>
        <w:pStyle w:val="a0"/>
        <w:rPr>
          <w:rFonts w:ascii="Times New Roman" w:hAnsi="Times New Roman"/>
          <w:color w:val="000000"/>
          <w:sz w:val="24"/>
          <w:szCs w:val="24"/>
        </w:rPr>
      </w:pPr>
    </w:p>
    <w:p w:rsidR="00677E26" w:rsidRPr="00677E26" w:rsidRDefault="00677E26" w:rsidP="00677E26">
      <w:pPr>
        <w:pStyle w:val="a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м.п.</w:t>
      </w:r>
    </w:p>
    <w:p w:rsidR="00440C2B" w:rsidRDefault="00440C2B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</w:p>
    <w:sectPr w:rsidR="00440C2B" w:rsidSect="002C0B55">
      <w:pgSz w:w="11906" w:h="16838"/>
      <w:pgMar w:top="1134" w:right="850" w:bottom="1134" w:left="1701" w:header="0" w:footer="708" w:gutter="0"/>
      <w:cols w:space="720"/>
      <w:formProt w:val="0"/>
      <w:docGrid w:linePitch="360" w:charSpace="32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B1E" w:rsidRDefault="00B60B1E" w:rsidP="002C0B55">
      <w:pPr>
        <w:pStyle w:val="a0"/>
        <w:spacing w:after="0" w:line="240" w:lineRule="auto"/>
      </w:pPr>
      <w:r>
        <w:separator/>
      </w:r>
    </w:p>
  </w:endnote>
  <w:endnote w:type="continuationSeparator" w:id="0">
    <w:p w:rsidR="00B60B1E" w:rsidRDefault="00B60B1E" w:rsidP="002C0B55">
      <w:pPr>
        <w:pStyle w:val="a0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B1E" w:rsidRDefault="00B60B1E" w:rsidP="002C0B55">
      <w:pPr>
        <w:pStyle w:val="a0"/>
        <w:spacing w:after="0" w:line="240" w:lineRule="auto"/>
      </w:pPr>
      <w:r>
        <w:separator/>
      </w:r>
    </w:p>
  </w:footnote>
  <w:footnote w:type="continuationSeparator" w:id="0">
    <w:p w:rsidR="00B60B1E" w:rsidRDefault="00B60B1E" w:rsidP="002C0B55">
      <w:pPr>
        <w:pStyle w:val="a0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01C"/>
    <w:multiLevelType w:val="hybridMultilevel"/>
    <w:tmpl w:val="3C98EC9A"/>
    <w:lvl w:ilvl="0" w:tplc="F8EAB846">
      <w:start w:val="1"/>
      <w:numFmt w:val="bullet"/>
      <w:lvlText w:val=""/>
      <w:lvlJc w:val="left"/>
      <w:rPr>
        <w:rFonts w:ascii="Symbol" w:hAnsi="Symbol" w:hint="default"/>
      </w:rPr>
    </w:lvl>
    <w:lvl w:ilvl="1" w:tplc="38209D54">
      <w:numFmt w:val="decimal"/>
      <w:lvlText w:val=""/>
      <w:lvlJc w:val="left"/>
    </w:lvl>
    <w:lvl w:ilvl="2" w:tplc="2F86AE8C">
      <w:numFmt w:val="decimal"/>
      <w:lvlText w:val=""/>
      <w:lvlJc w:val="left"/>
    </w:lvl>
    <w:lvl w:ilvl="3" w:tplc="C0786582">
      <w:numFmt w:val="decimal"/>
      <w:lvlText w:val=""/>
      <w:lvlJc w:val="left"/>
    </w:lvl>
    <w:lvl w:ilvl="4" w:tplc="BADE7D40">
      <w:numFmt w:val="decimal"/>
      <w:lvlText w:val=""/>
      <w:lvlJc w:val="left"/>
    </w:lvl>
    <w:lvl w:ilvl="5" w:tplc="833AE1F8">
      <w:numFmt w:val="decimal"/>
      <w:lvlText w:val=""/>
      <w:lvlJc w:val="left"/>
    </w:lvl>
    <w:lvl w:ilvl="6" w:tplc="65FE2640">
      <w:numFmt w:val="decimal"/>
      <w:lvlText w:val=""/>
      <w:lvlJc w:val="left"/>
    </w:lvl>
    <w:lvl w:ilvl="7" w:tplc="DD4AEEC8">
      <w:numFmt w:val="decimal"/>
      <w:lvlText w:val=""/>
      <w:lvlJc w:val="left"/>
    </w:lvl>
    <w:lvl w:ilvl="8" w:tplc="31E6A2F4">
      <w:numFmt w:val="decimal"/>
      <w:lvlText w:val=""/>
      <w:lvlJc w:val="left"/>
    </w:lvl>
  </w:abstractNum>
  <w:abstractNum w:abstractNumId="1">
    <w:nsid w:val="00006B89"/>
    <w:multiLevelType w:val="hybridMultilevel"/>
    <w:tmpl w:val="2B6061C6"/>
    <w:lvl w:ilvl="0" w:tplc="421455AE">
      <w:start w:val="1"/>
      <w:numFmt w:val="decimal"/>
      <w:lvlText w:val="%1."/>
      <w:lvlJc w:val="left"/>
    </w:lvl>
    <w:lvl w:ilvl="1" w:tplc="8EE2D5E2">
      <w:start w:val="1"/>
      <w:numFmt w:val="bullet"/>
      <w:lvlText w:val="В"/>
      <w:lvlJc w:val="left"/>
    </w:lvl>
    <w:lvl w:ilvl="2" w:tplc="C34242F0">
      <w:start w:val="1"/>
      <w:numFmt w:val="bullet"/>
      <w:lvlText w:val="В"/>
      <w:lvlJc w:val="left"/>
    </w:lvl>
    <w:lvl w:ilvl="3" w:tplc="856C2AA8">
      <w:numFmt w:val="decimal"/>
      <w:lvlText w:val=""/>
      <w:lvlJc w:val="left"/>
    </w:lvl>
    <w:lvl w:ilvl="4" w:tplc="F9CA45F4">
      <w:numFmt w:val="decimal"/>
      <w:lvlText w:val=""/>
      <w:lvlJc w:val="left"/>
    </w:lvl>
    <w:lvl w:ilvl="5" w:tplc="324278DE">
      <w:numFmt w:val="decimal"/>
      <w:lvlText w:val=""/>
      <w:lvlJc w:val="left"/>
    </w:lvl>
    <w:lvl w:ilvl="6" w:tplc="62CEF2F2">
      <w:numFmt w:val="decimal"/>
      <w:lvlText w:val=""/>
      <w:lvlJc w:val="left"/>
    </w:lvl>
    <w:lvl w:ilvl="7" w:tplc="DB9A4CC4">
      <w:numFmt w:val="decimal"/>
      <w:lvlText w:val=""/>
      <w:lvlJc w:val="left"/>
    </w:lvl>
    <w:lvl w:ilvl="8" w:tplc="66FA04CE">
      <w:numFmt w:val="decimal"/>
      <w:lvlText w:val=""/>
      <w:lvlJc w:val="left"/>
    </w:lvl>
  </w:abstractNum>
  <w:abstractNum w:abstractNumId="2">
    <w:nsid w:val="04DD4F37"/>
    <w:multiLevelType w:val="multilevel"/>
    <w:tmpl w:val="79CE686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0020E4"/>
    <w:multiLevelType w:val="hybridMultilevel"/>
    <w:tmpl w:val="9F24C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67E2B"/>
    <w:multiLevelType w:val="hybridMultilevel"/>
    <w:tmpl w:val="8D50B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41741"/>
    <w:multiLevelType w:val="hybridMultilevel"/>
    <w:tmpl w:val="E71EEEE6"/>
    <w:lvl w:ilvl="0" w:tplc="FAF066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A7B89"/>
    <w:multiLevelType w:val="hybridMultilevel"/>
    <w:tmpl w:val="0202863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202C7F6F"/>
    <w:multiLevelType w:val="singleLevel"/>
    <w:tmpl w:val="43F2F214"/>
    <w:lvl w:ilvl="0">
      <w:start w:val="2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8">
    <w:nsid w:val="20EF3049"/>
    <w:multiLevelType w:val="hybridMultilevel"/>
    <w:tmpl w:val="57ACDF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0">
    <w:nsid w:val="256B24DF"/>
    <w:multiLevelType w:val="multilevel"/>
    <w:tmpl w:val="8A5C85F2"/>
    <w:lvl w:ilvl="0">
      <w:start w:val="4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810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11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294A471E"/>
    <w:multiLevelType w:val="multilevel"/>
    <w:tmpl w:val="3E2A21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16967"/>
    <w:multiLevelType w:val="multilevel"/>
    <w:tmpl w:val="C5641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355D65F5"/>
    <w:multiLevelType w:val="hybridMultilevel"/>
    <w:tmpl w:val="68725082"/>
    <w:lvl w:ilvl="0" w:tplc="8ED2A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5309DF"/>
    <w:multiLevelType w:val="multilevel"/>
    <w:tmpl w:val="B950D9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412F5E77"/>
    <w:multiLevelType w:val="multilevel"/>
    <w:tmpl w:val="6A1C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42590B70"/>
    <w:multiLevelType w:val="hybridMultilevel"/>
    <w:tmpl w:val="51C4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9358D7"/>
    <w:multiLevelType w:val="hybridMultilevel"/>
    <w:tmpl w:val="F6E0A67E"/>
    <w:lvl w:ilvl="0" w:tplc="42981380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2">
    <w:nsid w:val="4A027CF3"/>
    <w:multiLevelType w:val="hybridMultilevel"/>
    <w:tmpl w:val="68725082"/>
    <w:lvl w:ilvl="0" w:tplc="8ED2A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FF27C2"/>
    <w:multiLevelType w:val="multilevel"/>
    <w:tmpl w:val="1130CBEA"/>
    <w:lvl w:ilvl="0">
      <w:start w:val="1"/>
      <w:numFmt w:val="bullet"/>
      <w:lvlText w:val=""/>
      <w:lvlJc w:val="left"/>
      <w:pPr>
        <w:ind w:left="9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cs="Wingdings" w:hint="default"/>
      </w:rPr>
    </w:lvl>
  </w:abstractNum>
  <w:abstractNum w:abstractNumId="24">
    <w:nsid w:val="4EEC7D2C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671F60"/>
    <w:multiLevelType w:val="hybridMultilevel"/>
    <w:tmpl w:val="8E001A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DE7496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0E7407"/>
    <w:multiLevelType w:val="hybridMultilevel"/>
    <w:tmpl w:val="62C6D964"/>
    <w:lvl w:ilvl="0" w:tplc="62F83F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A73F0F"/>
    <w:multiLevelType w:val="multilevel"/>
    <w:tmpl w:val="D03E536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567337F4"/>
    <w:multiLevelType w:val="hybridMultilevel"/>
    <w:tmpl w:val="B1E07A4C"/>
    <w:lvl w:ilvl="0" w:tplc="429813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0">
    <w:nsid w:val="61693BC9"/>
    <w:multiLevelType w:val="multilevel"/>
    <w:tmpl w:val="AEBA93F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62F062D9"/>
    <w:multiLevelType w:val="hybridMultilevel"/>
    <w:tmpl w:val="4E1E2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3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690E14A7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0B7248"/>
    <w:multiLevelType w:val="hybridMultilevel"/>
    <w:tmpl w:val="25F6A6A8"/>
    <w:lvl w:ilvl="0" w:tplc="22FA5CE2">
      <w:start w:val="4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2A17EB"/>
    <w:multiLevelType w:val="multilevel"/>
    <w:tmpl w:val="A8BA5AE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7">
    <w:nsid w:val="6E2B2B95"/>
    <w:multiLevelType w:val="multilevel"/>
    <w:tmpl w:val="7E5C0D3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8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1505BC7"/>
    <w:multiLevelType w:val="hybridMultilevel"/>
    <w:tmpl w:val="F332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0A0825"/>
    <w:multiLevelType w:val="multilevel"/>
    <w:tmpl w:val="33A8F9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364DEB"/>
    <w:multiLevelType w:val="hybridMultilevel"/>
    <w:tmpl w:val="CE6E0754"/>
    <w:lvl w:ilvl="0" w:tplc="CC068166">
      <w:start w:val="5"/>
      <w:numFmt w:val="bullet"/>
      <w:lvlText w:val="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5">
    <w:nsid w:val="7E234FED"/>
    <w:multiLevelType w:val="multilevel"/>
    <w:tmpl w:val="E92E510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6">
    <w:nsid w:val="7FB04A46"/>
    <w:multiLevelType w:val="hybridMultilevel"/>
    <w:tmpl w:val="2EB40364"/>
    <w:lvl w:ilvl="0" w:tplc="60B6B8A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6"/>
  </w:num>
  <w:num w:numId="3">
    <w:abstractNumId w:val="37"/>
  </w:num>
  <w:num w:numId="4">
    <w:abstractNumId w:val="30"/>
  </w:num>
  <w:num w:numId="5">
    <w:abstractNumId w:val="10"/>
  </w:num>
  <w:num w:numId="6">
    <w:abstractNumId w:val="2"/>
  </w:num>
  <w:num w:numId="7">
    <w:abstractNumId w:val="18"/>
  </w:num>
  <w:num w:numId="8">
    <w:abstractNumId w:val="41"/>
  </w:num>
  <w:num w:numId="9">
    <w:abstractNumId w:val="23"/>
  </w:num>
  <w:num w:numId="10">
    <w:abstractNumId w:val="19"/>
  </w:num>
  <w:num w:numId="11">
    <w:abstractNumId w:val="15"/>
  </w:num>
  <w:num w:numId="12">
    <w:abstractNumId w:val="13"/>
  </w:num>
  <w:num w:numId="13">
    <w:abstractNumId w:val="32"/>
  </w:num>
  <w:num w:numId="14">
    <w:abstractNumId w:val="27"/>
  </w:num>
  <w:num w:numId="15">
    <w:abstractNumId w:val="35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</w:num>
  <w:num w:numId="19">
    <w:abstractNumId w:val="29"/>
  </w:num>
  <w:num w:numId="20">
    <w:abstractNumId w:val="34"/>
  </w:num>
  <w:num w:numId="21">
    <w:abstractNumId w:val="44"/>
  </w:num>
  <w:num w:numId="22">
    <w:abstractNumId w:val="28"/>
  </w:num>
  <w:num w:numId="23">
    <w:abstractNumId w:val="21"/>
  </w:num>
  <w:num w:numId="24">
    <w:abstractNumId w:val="5"/>
  </w:num>
  <w:num w:numId="25">
    <w:abstractNumId w:val="16"/>
  </w:num>
  <w:num w:numId="26">
    <w:abstractNumId w:val="22"/>
  </w:num>
  <w:num w:numId="27">
    <w:abstractNumId w:val="12"/>
  </w:num>
  <w:num w:numId="28">
    <w:abstractNumId w:val="25"/>
  </w:num>
  <w:num w:numId="29">
    <w:abstractNumId w:val="8"/>
  </w:num>
  <w:num w:numId="30">
    <w:abstractNumId w:val="46"/>
  </w:num>
  <w:num w:numId="31">
    <w:abstractNumId w:val="17"/>
  </w:num>
  <w:num w:numId="32">
    <w:abstractNumId w:val="38"/>
  </w:num>
  <w:num w:numId="33">
    <w:abstractNumId w:val="26"/>
  </w:num>
  <w:num w:numId="34">
    <w:abstractNumId w:val="7"/>
    <w:lvlOverride w:ilvl="0">
      <w:startOverride w:val="2"/>
    </w:lvlOverride>
  </w:num>
  <w:num w:numId="35">
    <w:abstractNumId w:val="31"/>
  </w:num>
  <w:num w:numId="36">
    <w:abstractNumId w:val="9"/>
  </w:num>
  <w:num w:numId="37">
    <w:abstractNumId w:val="11"/>
  </w:num>
  <w:num w:numId="38">
    <w:abstractNumId w:val="14"/>
  </w:num>
  <w:num w:numId="39">
    <w:abstractNumId w:val="33"/>
  </w:num>
  <w:num w:numId="40">
    <w:abstractNumId w:val="42"/>
  </w:num>
  <w:num w:numId="41">
    <w:abstractNumId w:val="39"/>
  </w:num>
  <w:num w:numId="42">
    <w:abstractNumId w:val="43"/>
  </w:num>
  <w:num w:numId="43">
    <w:abstractNumId w:val="20"/>
  </w:num>
  <w:num w:numId="44">
    <w:abstractNumId w:val="24"/>
  </w:num>
  <w:num w:numId="45">
    <w:abstractNumId w:val="4"/>
  </w:num>
  <w:num w:numId="46">
    <w:abstractNumId w:val="3"/>
  </w:num>
  <w:num w:numId="47">
    <w:abstractNumId w:val="0"/>
  </w:num>
  <w:num w:numId="48">
    <w:abstractNumId w:val="1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C0B55"/>
    <w:rsid w:val="0000685F"/>
    <w:rsid w:val="00040D0E"/>
    <w:rsid w:val="0007546B"/>
    <w:rsid w:val="000D568D"/>
    <w:rsid w:val="000F6052"/>
    <w:rsid w:val="0010694B"/>
    <w:rsid w:val="0013678F"/>
    <w:rsid w:val="001756CB"/>
    <w:rsid w:val="001B0FE8"/>
    <w:rsid w:val="001C5B30"/>
    <w:rsid w:val="001E4266"/>
    <w:rsid w:val="001F4D48"/>
    <w:rsid w:val="00250404"/>
    <w:rsid w:val="00283C80"/>
    <w:rsid w:val="002A6D72"/>
    <w:rsid w:val="002C0B55"/>
    <w:rsid w:val="00310D15"/>
    <w:rsid w:val="003202DB"/>
    <w:rsid w:val="00324222"/>
    <w:rsid w:val="00352741"/>
    <w:rsid w:val="003532DE"/>
    <w:rsid w:val="00371F6F"/>
    <w:rsid w:val="003E38D2"/>
    <w:rsid w:val="00411A84"/>
    <w:rsid w:val="004247F2"/>
    <w:rsid w:val="00432B9E"/>
    <w:rsid w:val="00440C2B"/>
    <w:rsid w:val="0044165F"/>
    <w:rsid w:val="004505BA"/>
    <w:rsid w:val="00451CC9"/>
    <w:rsid w:val="004B2193"/>
    <w:rsid w:val="004C1BF9"/>
    <w:rsid w:val="00500BBA"/>
    <w:rsid w:val="0053336B"/>
    <w:rsid w:val="00565C6B"/>
    <w:rsid w:val="005803F1"/>
    <w:rsid w:val="005A5FCD"/>
    <w:rsid w:val="005D01C9"/>
    <w:rsid w:val="005E751B"/>
    <w:rsid w:val="005E7A7A"/>
    <w:rsid w:val="00630F1E"/>
    <w:rsid w:val="00654201"/>
    <w:rsid w:val="00664170"/>
    <w:rsid w:val="00677E26"/>
    <w:rsid w:val="006903E0"/>
    <w:rsid w:val="006929DA"/>
    <w:rsid w:val="006C720C"/>
    <w:rsid w:val="006E168B"/>
    <w:rsid w:val="00761064"/>
    <w:rsid w:val="007F29EC"/>
    <w:rsid w:val="00832E51"/>
    <w:rsid w:val="0085365B"/>
    <w:rsid w:val="00876447"/>
    <w:rsid w:val="008B0595"/>
    <w:rsid w:val="008B0B98"/>
    <w:rsid w:val="008C22FB"/>
    <w:rsid w:val="008C3620"/>
    <w:rsid w:val="008D2DCB"/>
    <w:rsid w:val="008E2A0A"/>
    <w:rsid w:val="008E38B6"/>
    <w:rsid w:val="008F05B3"/>
    <w:rsid w:val="00921B43"/>
    <w:rsid w:val="009227C4"/>
    <w:rsid w:val="00943322"/>
    <w:rsid w:val="00952711"/>
    <w:rsid w:val="00961133"/>
    <w:rsid w:val="00961AF0"/>
    <w:rsid w:val="009912B7"/>
    <w:rsid w:val="009C241D"/>
    <w:rsid w:val="009E7766"/>
    <w:rsid w:val="00A21B27"/>
    <w:rsid w:val="00A22ADD"/>
    <w:rsid w:val="00A52EA6"/>
    <w:rsid w:val="00A61406"/>
    <w:rsid w:val="00A626BF"/>
    <w:rsid w:val="00A66F0B"/>
    <w:rsid w:val="00AC2579"/>
    <w:rsid w:val="00AC56D8"/>
    <w:rsid w:val="00AD1B6B"/>
    <w:rsid w:val="00AF34BC"/>
    <w:rsid w:val="00B121E1"/>
    <w:rsid w:val="00B37283"/>
    <w:rsid w:val="00B60B1E"/>
    <w:rsid w:val="00B83CD7"/>
    <w:rsid w:val="00BB7A9A"/>
    <w:rsid w:val="00BE09FC"/>
    <w:rsid w:val="00BF48B3"/>
    <w:rsid w:val="00C0244B"/>
    <w:rsid w:val="00C20642"/>
    <w:rsid w:val="00C24EAF"/>
    <w:rsid w:val="00C41FB1"/>
    <w:rsid w:val="00C47FED"/>
    <w:rsid w:val="00C7422B"/>
    <w:rsid w:val="00C8672E"/>
    <w:rsid w:val="00CF5AC4"/>
    <w:rsid w:val="00D44161"/>
    <w:rsid w:val="00D52EFE"/>
    <w:rsid w:val="00D5426D"/>
    <w:rsid w:val="00D54DE8"/>
    <w:rsid w:val="00DB5A02"/>
    <w:rsid w:val="00E55783"/>
    <w:rsid w:val="00E63DCE"/>
    <w:rsid w:val="00E71C9C"/>
    <w:rsid w:val="00E82321"/>
    <w:rsid w:val="00EB2F64"/>
    <w:rsid w:val="00F006D6"/>
    <w:rsid w:val="00F65C18"/>
    <w:rsid w:val="00FE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411A84"/>
  </w:style>
  <w:style w:type="paragraph" w:styleId="1">
    <w:name w:val="heading 1"/>
    <w:basedOn w:val="a0"/>
    <w:next w:val="a1"/>
    <w:rsid w:val="002C0B55"/>
    <w:pPr>
      <w:keepNext/>
      <w:tabs>
        <w:tab w:val="left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2C0B55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2C0B55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2C0B55"/>
    <w:pPr>
      <w:keepNext/>
      <w:tabs>
        <w:tab w:val="num" w:pos="864"/>
        <w:tab w:val="left" w:pos="3456"/>
        <w:tab w:val="left" w:pos="4320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2C0B55"/>
    <w:pPr>
      <w:tabs>
        <w:tab w:val="num" w:pos="1008"/>
        <w:tab w:val="left" w:pos="4032"/>
        <w:tab w:val="left" w:pos="5040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2C0B55"/>
    <w:pPr>
      <w:tabs>
        <w:tab w:val="num" w:pos="1152"/>
        <w:tab w:val="left" w:pos="4608"/>
        <w:tab w:val="left" w:pos="5760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2C0B55"/>
    <w:pPr>
      <w:keepNext/>
      <w:shd w:val="clear" w:color="auto" w:fill="FFFFFF"/>
      <w:tabs>
        <w:tab w:val="num" w:pos="1296"/>
        <w:tab w:val="left" w:pos="5184"/>
        <w:tab w:val="left" w:pos="6480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2C0B55"/>
    <w:pPr>
      <w:keepNext/>
      <w:shd w:val="clear" w:color="auto" w:fill="FFFFFF"/>
      <w:tabs>
        <w:tab w:val="num" w:pos="1440"/>
        <w:tab w:val="left" w:pos="5760"/>
        <w:tab w:val="left" w:pos="720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2C0B55"/>
    <w:pPr>
      <w:tabs>
        <w:tab w:val="num" w:pos="1584"/>
        <w:tab w:val="left" w:pos="6336"/>
        <w:tab w:val="left" w:pos="7920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2C0B55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basedOn w:val="a2"/>
    <w:rsid w:val="002C0B55"/>
    <w:rPr>
      <w:rFonts w:ascii="Times New Roman" w:eastAsia="SimSun" w:hAnsi="Times New Roman"/>
      <w:b/>
      <w:sz w:val="36"/>
      <w:szCs w:val="20"/>
    </w:rPr>
  </w:style>
  <w:style w:type="character" w:customStyle="1" w:styleId="20">
    <w:name w:val="Заголовок 2 Знак"/>
    <w:basedOn w:val="a2"/>
    <w:rsid w:val="002C0B55"/>
    <w:rPr>
      <w:rFonts w:ascii="Times New Roman" w:eastAsia="SimSun" w:hAnsi="Times New Roman"/>
      <w:sz w:val="28"/>
      <w:szCs w:val="20"/>
    </w:rPr>
  </w:style>
  <w:style w:type="character" w:customStyle="1" w:styleId="30">
    <w:name w:val="Заголовок 3 Знак"/>
    <w:basedOn w:val="a2"/>
    <w:rsid w:val="002C0B55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2"/>
    <w:rsid w:val="002C0B55"/>
    <w:rPr>
      <w:rFonts w:ascii="Times New Roman" w:eastAsia="SimSun" w:hAnsi="Times New Roman"/>
      <w:b/>
      <w:bCs/>
      <w:sz w:val="28"/>
      <w:szCs w:val="28"/>
    </w:rPr>
  </w:style>
  <w:style w:type="character" w:customStyle="1" w:styleId="50">
    <w:name w:val="Заголовок 5 Знак"/>
    <w:basedOn w:val="a2"/>
    <w:rsid w:val="002C0B55"/>
    <w:rPr>
      <w:rFonts w:ascii="Times New Roman" w:eastAsia="SimSu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rsid w:val="002C0B55"/>
    <w:rPr>
      <w:rFonts w:ascii="Times New Roman" w:eastAsia="SimSun" w:hAnsi="Times New Roman"/>
      <w:b/>
      <w:bCs/>
    </w:rPr>
  </w:style>
  <w:style w:type="character" w:customStyle="1" w:styleId="70">
    <w:name w:val="Заголовок 7 Знак"/>
    <w:basedOn w:val="a2"/>
    <w:rsid w:val="002C0B55"/>
    <w:rPr>
      <w:rFonts w:ascii="Times New Roman" w:eastAsia="SimSun" w:hAnsi="Times New Roman"/>
      <w:b/>
      <w:color w:val="000000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2"/>
    <w:rsid w:val="002C0B55"/>
    <w:rPr>
      <w:rFonts w:ascii="Times New Roman" w:eastAsia="SimSun" w:hAnsi="Times New Roman"/>
      <w:b/>
      <w:sz w:val="28"/>
      <w:szCs w:val="20"/>
      <w:shd w:val="clear" w:color="auto" w:fill="FFFFFF"/>
    </w:rPr>
  </w:style>
  <w:style w:type="character" w:customStyle="1" w:styleId="90">
    <w:name w:val="Заголовок 9 Знак"/>
    <w:basedOn w:val="a2"/>
    <w:rsid w:val="002C0B55"/>
    <w:rPr>
      <w:rFonts w:ascii="Cambria" w:eastAsia="SimSun" w:hAnsi="Cambria"/>
      <w:lang w:eastAsia="en-US"/>
    </w:rPr>
  </w:style>
  <w:style w:type="character" w:customStyle="1" w:styleId="a5">
    <w:name w:val="Верхний колонтитул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rsid w:val="002C0B55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2C0B55"/>
    <w:rPr>
      <w:rFonts w:ascii="Calibri" w:hAnsi="Calibri" w:cs="Times New Roman"/>
    </w:rPr>
  </w:style>
  <w:style w:type="character" w:styleId="a8">
    <w:name w:val="page number"/>
    <w:rsid w:val="002C0B55"/>
    <w:rPr>
      <w:rFonts w:cs="Times New Roman"/>
    </w:rPr>
  </w:style>
  <w:style w:type="character" w:customStyle="1" w:styleId="a9">
    <w:name w:val="Основной текст с отступом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2C0B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2C0B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2C0B55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2C0B55"/>
    <w:rPr>
      <w:rFonts w:ascii="Calibri" w:hAnsi="Calibri" w:cs="Times New Roman"/>
    </w:rPr>
  </w:style>
  <w:style w:type="character" w:customStyle="1" w:styleId="BodyText3Char">
    <w:name w:val="Body Text 3 Char"/>
    <w:rsid w:val="002C0B55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2C0B55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2C0B5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2C0B55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2C0B55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2C0B55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2C0B55"/>
  </w:style>
  <w:style w:type="character" w:styleId="ac">
    <w:name w:val="FollowedHyperlink"/>
    <w:rsid w:val="002C0B55"/>
    <w:rPr>
      <w:rFonts w:cs="Times New Roman"/>
      <w:color w:val="800080"/>
      <w:u w:val="single"/>
    </w:rPr>
  </w:style>
  <w:style w:type="character" w:customStyle="1" w:styleId="ad">
    <w:name w:val="Текст сноски Знак"/>
    <w:uiPriority w:val="99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2C0B55"/>
    <w:rPr>
      <w:rFonts w:cs="Times New Roman"/>
      <w:vertAlign w:val="superscript"/>
    </w:rPr>
  </w:style>
  <w:style w:type="character" w:customStyle="1" w:styleId="TitleChar">
    <w:name w:val="Title Char"/>
    <w:rsid w:val="002C0B55"/>
    <w:rPr>
      <w:b/>
      <w:sz w:val="24"/>
      <w:lang w:eastAsia="ru-RU"/>
    </w:rPr>
  </w:style>
  <w:style w:type="character" w:customStyle="1" w:styleId="af">
    <w:name w:val="Название Знак"/>
    <w:rsid w:val="002C0B55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2C0B55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2C0B55"/>
  </w:style>
  <w:style w:type="character" w:customStyle="1" w:styleId="11">
    <w:name w:val="Знак Знак1"/>
    <w:rsid w:val="002C0B55"/>
    <w:rPr>
      <w:lang w:val="ru-RU" w:eastAsia="ru-RU"/>
    </w:rPr>
  </w:style>
  <w:style w:type="character" w:customStyle="1" w:styleId="af1">
    <w:name w:val="Перечисление (список) Знак Знак Знак"/>
    <w:basedOn w:val="a2"/>
    <w:rsid w:val="002C0B55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2C0B55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2C0B55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2C0B5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2C0B55"/>
  </w:style>
  <w:style w:type="character" w:customStyle="1" w:styleId="ListLabel1">
    <w:name w:val="ListLabel 1"/>
    <w:rsid w:val="002C0B55"/>
    <w:rPr>
      <w:rFonts w:cs="Times New Roman"/>
    </w:rPr>
  </w:style>
  <w:style w:type="character" w:customStyle="1" w:styleId="ListLabel2">
    <w:name w:val="ListLabel 2"/>
    <w:rsid w:val="002C0B55"/>
    <w:rPr>
      <w:b/>
    </w:rPr>
  </w:style>
  <w:style w:type="character" w:customStyle="1" w:styleId="ListLabel3">
    <w:name w:val="ListLabel 3"/>
    <w:rsid w:val="002C0B55"/>
    <w:rPr>
      <w:rFonts w:cs="Courier New"/>
    </w:rPr>
  </w:style>
  <w:style w:type="character" w:customStyle="1" w:styleId="ListLabel4">
    <w:name w:val="ListLabel 4"/>
    <w:rsid w:val="002C0B55"/>
    <w:rPr>
      <w:rFonts w:cs="Symbol"/>
    </w:rPr>
  </w:style>
  <w:style w:type="character" w:customStyle="1" w:styleId="ListLabel5">
    <w:name w:val="ListLabel 5"/>
    <w:rsid w:val="002C0B55"/>
    <w:rPr>
      <w:rFonts w:cs="Wingdings"/>
    </w:rPr>
  </w:style>
  <w:style w:type="character" w:customStyle="1" w:styleId="af2">
    <w:name w:val="Маркеры списка"/>
    <w:rsid w:val="002C0B55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2C0B55"/>
    <w:rPr>
      <w:b/>
      <w:bCs/>
    </w:rPr>
  </w:style>
  <w:style w:type="character" w:customStyle="1" w:styleId="ListLabel6">
    <w:name w:val="ListLabel 6"/>
    <w:rsid w:val="002C0B55"/>
    <w:rPr>
      <w:b/>
    </w:rPr>
  </w:style>
  <w:style w:type="character" w:customStyle="1" w:styleId="ListLabel7">
    <w:name w:val="ListLabel 7"/>
    <w:rsid w:val="002C0B55"/>
    <w:rPr>
      <w:rFonts w:cs="Symbol"/>
    </w:rPr>
  </w:style>
  <w:style w:type="character" w:customStyle="1" w:styleId="ListLabel8">
    <w:name w:val="ListLabel 8"/>
    <w:rsid w:val="002C0B55"/>
    <w:rPr>
      <w:rFonts w:cs="Courier New"/>
    </w:rPr>
  </w:style>
  <w:style w:type="character" w:customStyle="1" w:styleId="ListLabel9">
    <w:name w:val="ListLabel 9"/>
    <w:rsid w:val="002C0B55"/>
    <w:rPr>
      <w:rFonts w:cs="Wingdings"/>
    </w:rPr>
  </w:style>
  <w:style w:type="character" w:customStyle="1" w:styleId="ListLabel10">
    <w:name w:val="ListLabel 10"/>
    <w:rsid w:val="002C0B55"/>
    <w:rPr>
      <w:rFonts w:cs="OpenSymbol"/>
    </w:rPr>
  </w:style>
  <w:style w:type="character" w:customStyle="1" w:styleId="12">
    <w:name w:val="Основной текст Знак1"/>
    <w:basedOn w:val="a2"/>
    <w:rsid w:val="002C0B55"/>
    <w:rPr>
      <w:rFonts w:ascii="Times New Roman" w:eastAsia="SimSun" w:hAnsi="Times New Roman"/>
      <w:sz w:val="24"/>
      <w:szCs w:val="24"/>
    </w:rPr>
  </w:style>
  <w:style w:type="character" w:customStyle="1" w:styleId="13">
    <w:name w:val="Название Знак1"/>
    <w:basedOn w:val="a2"/>
    <w:rsid w:val="002C0B55"/>
    <w:rPr>
      <w:rFonts w:ascii="Calibri" w:eastAsia="SimSun" w:hAnsi="Calibri" w:cs="Mangal"/>
      <w:i/>
      <w:iCs/>
      <w:sz w:val="24"/>
      <w:szCs w:val="24"/>
      <w:lang w:eastAsia="en-US"/>
    </w:rPr>
  </w:style>
  <w:style w:type="character" w:customStyle="1" w:styleId="af4">
    <w:name w:val="Подзаголовок Знак"/>
    <w:basedOn w:val="a2"/>
    <w:rsid w:val="002C0B55"/>
    <w:rPr>
      <w:rFonts w:ascii="Arial" w:eastAsia="Microsoft YaHei" w:hAnsi="Arial" w:cs="Mangal"/>
      <w:i/>
      <w:iCs/>
      <w:sz w:val="28"/>
      <w:szCs w:val="28"/>
      <w:lang w:eastAsia="en-US"/>
    </w:rPr>
  </w:style>
  <w:style w:type="character" w:customStyle="1" w:styleId="14">
    <w:name w:val="Верхний колонтитул Знак1"/>
    <w:basedOn w:val="a2"/>
    <w:rsid w:val="002C0B55"/>
    <w:rPr>
      <w:rFonts w:ascii="Times New Roman" w:eastAsia="SimSun" w:hAnsi="Times New Roman"/>
      <w:sz w:val="20"/>
      <w:szCs w:val="20"/>
    </w:rPr>
  </w:style>
  <w:style w:type="character" w:customStyle="1" w:styleId="15">
    <w:name w:val="Текст выноски Знак1"/>
    <w:basedOn w:val="a2"/>
    <w:rsid w:val="002C0B55"/>
    <w:rPr>
      <w:rFonts w:ascii="Tahoma" w:eastAsia="SimSun" w:hAnsi="Tahoma" w:cs="Tahoma"/>
      <w:sz w:val="16"/>
      <w:szCs w:val="16"/>
      <w:lang w:eastAsia="en-US"/>
    </w:rPr>
  </w:style>
  <w:style w:type="character" w:customStyle="1" w:styleId="16">
    <w:name w:val="Нижний колонтитул Знак1"/>
    <w:basedOn w:val="a2"/>
    <w:rsid w:val="002C0B55"/>
    <w:rPr>
      <w:rFonts w:ascii="Calibri" w:eastAsia="SimSun" w:hAnsi="Calibri"/>
      <w:lang w:eastAsia="en-US"/>
    </w:rPr>
  </w:style>
  <w:style w:type="character" w:customStyle="1" w:styleId="17">
    <w:name w:val="Основной текст с отступом Знак1"/>
    <w:basedOn w:val="a2"/>
    <w:rsid w:val="002C0B55"/>
    <w:rPr>
      <w:rFonts w:ascii="Times New Roman" w:eastAsia="SimSun" w:hAnsi="Times New Roman"/>
      <w:sz w:val="28"/>
      <w:szCs w:val="20"/>
    </w:rPr>
  </w:style>
  <w:style w:type="character" w:customStyle="1" w:styleId="210">
    <w:name w:val="Основной текст 2 Знак1"/>
    <w:basedOn w:val="a2"/>
    <w:rsid w:val="002C0B55"/>
    <w:rPr>
      <w:rFonts w:ascii="Times New Roman" w:eastAsia="SimSun" w:hAnsi="Times New Roman"/>
      <w:sz w:val="24"/>
      <w:szCs w:val="24"/>
    </w:rPr>
  </w:style>
  <w:style w:type="character" w:customStyle="1" w:styleId="211">
    <w:name w:val="Основной текст с отступом 2 Знак1"/>
    <w:basedOn w:val="a2"/>
    <w:rsid w:val="002C0B55"/>
    <w:rPr>
      <w:rFonts w:ascii="Times New Roman" w:eastAsia="SimSun" w:hAnsi="Times New Roman"/>
      <w:sz w:val="24"/>
      <w:szCs w:val="20"/>
      <w:lang w:eastAsia="ja-JP"/>
    </w:rPr>
  </w:style>
  <w:style w:type="character" w:customStyle="1" w:styleId="310">
    <w:name w:val="Основной текст 3 Знак1"/>
    <w:basedOn w:val="a2"/>
    <w:rsid w:val="002C0B55"/>
    <w:rPr>
      <w:rFonts w:ascii="Times New Roman" w:eastAsia="SimSun" w:hAnsi="Times New Roman"/>
      <w:sz w:val="16"/>
      <w:szCs w:val="20"/>
      <w:lang w:eastAsia="ja-JP"/>
    </w:rPr>
  </w:style>
  <w:style w:type="character" w:customStyle="1" w:styleId="18">
    <w:name w:val="Текст примечания Знак1"/>
    <w:basedOn w:val="a2"/>
    <w:rsid w:val="002C0B55"/>
    <w:rPr>
      <w:rFonts w:ascii="Times New Roman" w:eastAsia="SimSun" w:hAnsi="Times New Roman"/>
      <w:sz w:val="20"/>
      <w:szCs w:val="20"/>
    </w:rPr>
  </w:style>
  <w:style w:type="character" w:customStyle="1" w:styleId="311">
    <w:name w:val="Основной текст с отступом 3 Знак1"/>
    <w:basedOn w:val="a2"/>
    <w:rsid w:val="002C0B55"/>
    <w:rPr>
      <w:rFonts w:ascii="Times New Roman" w:eastAsia="SimSun" w:hAnsi="Times New Roman"/>
      <w:sz w:val="16"/>
      <w:szCs w:val="20"/>
      <w:lang w:eastAsia="ja-JP"/>
    </w:rPr>
  </w:style>
  <w:style w:type="character" w:customStyle="1" w:styleId="19">
    <w:name w:val="Текст сноски Знак1"/>
    <w:basedOn w:val="a2"/>
    <w:rsid w:val="002C0B55"/>
    <w:rPr>
      <w:rFonts w:ascii="Times New Roman" w:eastAsia="SimSun" w:hAnsi="Times New Roman"/>
      <w:sz w:val="20"/>
      <w:szCs w:val="20"/>
    </w:rPr>
  </w:style>
  <w:style w:type="character" w:customStyle="1" w:styleId="1a">
    <w:name w:val="Текст Знак1"/>
    <w:basedOn w:val="a2"/>
    <w:rsid w:val="002C0B55"/>
    <w:rPr>
      <w:rFonts w:ascii="Courier New" w:eastAsia="SimSun" w:hAnsi="Courier New"/>
      <w:sz w:val="20"/>
      <w:szCs w:val="20"/>
    </w:rPr>
  </w:style>
  <w:style w:type="character" w:customStyle="1" w:styleId="af5">
    <w:name w:val="Основной текст_"/>
    <w:basedOn w:val="a2"/>
    <w:rsid w:val="002C0B55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2C0B55"/>
    <w:rPr>
      <w:b/>
      <w:sz w:val="28"/>
      <w:szCs w:val="28"/>
    </w:rPr>
  </w:style>
  <w:style w:type="character" w:customStyle="1" w:styleId="ListLabel12">
    <w:name w:val="ListLabel 12"/>
    <w:rsid w:val="002C0B55"/>
    <w:rPr>
      <w:b/>
    </w:rPr>
  </w:style>
  <w:style w:type="character" w:customStyle="1" w:styleId="ListLabel13">
    <w:name w:val="ListLabel 13"/>
    <w:rsid w:val="002C0B55"/>
    <w:rPr>
      <w:rFonts w:cs="Symbol"/>
    </w:rPr>
  </w:style>
  <w:style w:type="character" w:customStyle="1" w:styleId="ListLabel14">
    <w:name w:val="ListLabel 14"/>
    <w:rsid w:val="002C0B55"/>
    <w:rPr>
      <w:rFonts w:cs="Courier New"/>
    </w:rPr>
  </w:style>
  <w:style w:type="character" w:customStyle="1" w:styleId="ListLabel15">
    <w:name w:val="ListLabel 15"/>
    <w:rsid w:val="002C0B55"/>
    <w:rPr>
      <w:rFonts w:cs="Wingdings"/>
    </w:rPr>
  </w:style>
  <w:style w:type="character" w:customStyle="1" w:styleId="ListLabel16">
    <w:name w:val="ListLabel 16"/>
    <w:rsid w:val="002C0B55"/>
    <w:rPr>
      <w:rFonts w:cs="OpenSymbol"/>
    </w:rPr>
  </w:style>
  <w:style w:type="character" w:customStyle="1" w:styleId="ListLabel17">
    <w:name w:val="ListLabel 17"/>
    <w:rsid w:val="002C0B55"/>
    <w:rPr>
      <w:rFonts w:eastAsia="Times New Roman"/>
    </w:rPr>
  </w:style>
  <w:style w:type="character" w:customStyle="1" w:styleId="WW8Num1z0">
    <w:name w:val="WW8Num1z0"/>
    <w:rsid w:val="002C0B55"/>
    <w:rPr>
      <w:b w:val="0"/>
      <w:bCs w:val="0"/>
    </w:rPr>
  </w:style>
  <w:style w:type="character" w:customStyle="1" w:styleId="af6">
    <w:name w:val="Символ нумерации"/>
    <w:rsid w:val="002C0B55"/>
    <w:rPr>
      <w:b w:val="0"/>
      <w:bCs w:val="0"/>
    </w:rPr>
  </w:style>
  <w:style w:type="character" w:customStyle="1" w:styleId="ListLabel18">
    <w:name w:val="ListLabel 18"/>
    <w:rsid w:val="002C0B55"/>
    <w:rPr>
      <w:b/>
      <w:sz w:val="28"/>
      <w:szCs w:val="28"/>
    </w:rPr>
  </w:style>
  <w:style w:type="character" w:customStyle="1" w:styleId="ListLabel19">
    <w:name w:val="ListLabel 19"/>
    <w:rsid w:val="002C0B55"/>
    <w:rPr>
      <w:b/>
    </w:rPr>
  </w:style>
  <w:style w:type="character" w:customStyle="1" w:styleId="ListLabel20">
    <w:name w:val="ListLabel 20"/>
    <w:rsid w:val="002C0B55"/>
    <w:rPr>
      <w:rFonts w:cs="Symbol"/>
    </w:rPr>
  </w:style>
  <w:style w:type="character" w:customStyle="1" w:styleId="ListLabel21">
    <w:name w:val="ListLabel 21"/>
    <w:rsid w:val="002C0B55"/>
    <w:rPr>
      <w:rFonts w:cs="Courier New"/>
    </w:rPr>
  </w:style>
  <w:style w:type="character" w:customStyle="1" w:styleId="ListLabel22">
    <w:name w:val="ListLabel 22"/>
    <w:rsid w:val="002C0B55"/>
    <w:rPr>
      <w:rFonts w:cs="Wingdings"/>
    </w:rPr>
  </w:style>
  <w:style w:type="character" w:customStyle="1" w:styleId="ListLabel23">
    <w:name w:val="ListLabel 23"/>
    <w:rsid w:val="002C0B55"/>
    <w:rPr>
      <w:b w:val="0"/>
      <w:bCs w:val="0"/>
    </w:rPr>
  </w:style>
  <w:style w:type="character" w:customStyle="1" w:styleId="ListLabel24">
    <w:name w:val="ListLabel 24"/>
    <w:rsid w:val="002C0B55"/>
    <w:rPr>
      <w:b/>
      <w:sz w:val="28"/>
      <w:szCs w:val="28"/>
    </w:rPr>
  </w:style>
  <w:style w:type="character" w:customStyle="1" w:styleId="ListLabel25">
    <w:name w:val="ListLabel 25"/>
    <w:rsid w:val="002C0B55"/>
    <w:rPr>
      <w:b/>
    </w:rPr>
  </w:style>
  <w:style w:type="character" w:customStyle="1" w:styleId="ListLabel26">
    <w:name w:val="ListLabel 26"/>
    <w:rsid w:val="002C0B55"/>
    <w:rPr>
      <w:rFonts w:cs="Symbol"/>
    </w:rPr>
  </w:style>
  <w:style w:type="character" w:customStyle="1" w:styleId="ListLabel27">
    <w:name w:val="ListLabel 27"/>
    <w:rsid w:val="002C0B55"/>
    <w:rPr>
      <w:rFonts w:cs="Courier New"/>
    </w:rPr>
  </w:style>
  <w:style w:type="character" w:customStyle="1" w:styleId="ListLabel28">
    <w:name w:val="ListLabel 28"/>
    <w:rsid w:val="002C0B55"/>
    <w:rPr>
      <w:rFonts w:cs="Wingdings"/>
    </w:rPr>
  </w:style>
  <w:style w:type="character" w:customStyle="1" w:styleId="ListLabel29">
    <w:name w:val="ListLabel 29"/>
    <w:rsid w:val="002C0B55"/>
    <w:rPr>
      <w:b w:val="0"/>
      <w:bCs w:val="0"/>
    </w:rPr>
  </w:style>
  <w:style w:type="character" w:customStyle="1" w:styleId="ListLabel30">
    <w:name w:val="ListLabel 30"/>
    <w:rsid w:val="002C0B55"/>
    <w:rPr>
      <w:b/>
      <w:sz w:val="28"/>
      <w:szCs w:val="28"/>
    </w:rPr>
  </w:style>
  <w:style w:type="character" w:customStyle="1" w:styleId="ListLabel31">
    <w:name w:val="ListLabel 31"/>
    <w:rsid w:val="002C0B55"/>
    <w:rPr>
      <w:b/>
    </w:rPr>
  </w:style>
  <w:style w:type="character" w:customStyle="1" w:styleId="ListLabel32">
    <w:name w:val="ListLabel 32"/>
    <w:rsid w:val="002C0B55"/>
    <w:rPr>
      <w:rFonts w:cs="Symbol"/>
    </w:rPr>
  </w:style>
  <w:style w:type="character" w:customStyle="1" w:styleId="ListLabel33">
    <w:name w:val="ListLabel 33"/>
    <w:rsid w:val="002C0B55"/>
    <w:rPr>
      <w:rFonts w:cs="Courier New"/>
    </w:rPr>
  </w:style>
  <w:style w:type="character" w:customStyle="1" w:styleId="ListLabel34">
    <w:name w:val="ListLabel 34"/>
    <w:rsid w:val="002C0B55"/>
    <w:rPr>
      <w:rFonts w:cs="Wingdings"/>
    </w:rPr>
  </w:style>
  <w:style w:type="character" w:customStyle="1" w:styleId="ListLabel35">
    <w:name w:val="ListLabel 35"/>
    <w:rsid w:val="002C0B55"/>
    <w:rPr>
      <w:b w:val="0"/>
      <w:bCs w:val="0"/>
    </w:rPr>
  </w:style>
  <w:style w:type="character" w:customStyle="1" w:styleId="ListLabel36">
    <w:name w:val="ListLabel 36"/>
    <w:rsid w:val="002C0B55"/>
    <w:rPr>
      <w:b/>
      <w:sz w:val="28"/>
      <w:szCs w:val="28"/>
    </w:rPr>
  </w:style>
  <w:style w:type="character" w:customStyle="1" w:styleId="ListLabel37">
    <w:name w:val="ListLabel 37"/>
    <w:rsid w:val="002C0B55"/>
    <w:rPr>
      <w:b/>
    </w:rPr>
  </w:style>
  <w:style w:type="character" w:customStyle="1" w:styleId="ListLabel38">
    <w:name w:val="ListLabel 38"/>
    <w:rsid w:val="002C0B55"/>
    <w:rPr>
      <w:rFonts w:cs="Symbol"/>
    </w:rPr>
  </w:style>
  <w:style w:type="character" w:customStyle="1" w:styleId="ListLabel39">
    <w:name w:val="ListLabel 39"/>
    <w:rsid w:val="002C0B55"/>
    <w:rPr>
      <w:rFonts w:cs="Courier New"/>
    </w:rPr>
  </w:style>
  <w:style w:type="character" w:customStyle="1" w:styleId="ListLabel40">
    <w:name w:val="ListLabel 40"/>
    <w:rsid w:val="002C0B55"/>
    <w:rPr>
      <w:rFonts w:cs="Wingdings"/>
    </w:rPr>
  </w:style>
  <w:style w:type="character" w:customStyle="1" w:styleId="ListLabel41">
    <w:name w:val="ListLabel 41"/>
    <w:rsid w:val="002C0B55"/>
    <w:rPr>
      <w:b w:val="0"/>
      <w:bCs w:val="0"/>
    </w:rPr>
  </w:style>
  <w:style w:type="paragraph" w:customStyle="1" w:styleId="1b">
    <w:name w:val="Заголовок1"/>
    <w:basedOn w:val="a0"/>
    <w:next w:val="a1"/>
    <w:rsid w:val="002C0B5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link w:val="24"/>
    <w:rsid w:val="002C0B55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7">
    <w:name w:val="List"/>
    <w:basedOn w:val="a1"/>
    <w:rsid w:val="002C0B55"/>
    <w:rPr>
      <w:rFonts w:cs="Mangal"/>
    </w:rPr>
  </w:style>
  <w:style w:type="paragraph" w:styleId="af8">
    <w:name w:val="Title"/>
    <w:basedOn w:val="a0"/>
    <w:link w:val="25"/>
    <w:rsid w:val="002C0B5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9">
    <w:name w:val="index heading"/>
    <w:basedOn w:val="a0"/>
    <w:rsid w:val="002C0B55"/>
    <w:pPr>
      <w:suppressLineNumbers/>
    </w:pPr>
    <w:rPr>
      <w:rFonts w:cs="Mangal"/>
    </w:rPr>
  </w:style>
  <w:style w:type="paragraph" w:customStyle="1" w:styleId="afa">
    <w:name w:val="Заглавие"/>
    <w:basedOn w:val="a0"/>
    <w:next w:val="afb"/>
    <w:rsid w:val="002C0B55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b">
    <w:name w:val="Subtitle"/>
    <w:basedOn w:val="1b"/>
    <w:next w:val="a1"/>
    <w:link w:val="1c"/>
    <w:rsid w:val="002C0B55"/>
    <w:pPr>
      <w:jc w:val="center"/>
    </w:pPr>
    <w:rPr>
      <w:i/>
      <w:iCs/>
    </w:rPr>
  </w:style>
  <w:style w:type="paragraph" w:styleId="1d">
    <w:name w:val="index 1"/>
    <w:basedOn w:val="a0"/>
    <w:rsid w:val="002C0B55"/>
    <w:pPr>
      <w:spacing w:after="0" w:line="100" w:lineRule="atLeast"/>
      <w:ind w:left="220" w:hanging="220"/>
    </w:pPr>
  </w:style>
  <w:style w:type="paragraph" w:styleId="afc">
    <w:name w:val="header"/>
    <w:basedOn w:val="a0"/>
    <w:link w:val="26"/>
    <w:rsid w:val="002C0B55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0"/>
    <w:link w:val="27"/>
    <w:rsid w:val="002C0B55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e">
    <w:name w:val="footer"/>
    <w:basedOn w:val="a0"/>
    <w:link w:val="28"/>
    <w:rsid w:val="002C0B55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f">
    <w:name w:val="Body Text Indent"/>
    <w:basedOn w:val="a0"/>
    <w:link w:val="29"/>
    <w:rsid w:val="002C0B55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a">
    <w:name w:val="Body Text 2"/>
    <w:basedOn w:val="a0"/>
    <w:link w:val="220"/>
    <w:rsid w:val="002C0B5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b">
    <w:name w:val="Body Text Indent 2"/>
    <w:basedOn w:val="a0"/>
    <w:link w:val="221"/>
    <w:rsid w:val="002C0B55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link w:val="320"/>
    <w:rsid w:val="002C0B55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f0">
    <w:name w:val="список с точками"/>
    <w:basedOn w:val="a0"/>
    <w:rsid w:val="002C0B55"/>
    <w:pPr>
      <w:tabs>
        <w:tab w:val="left" w:pos="6012"/>
        <w:tab w:val="left" w:pos="6048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1">
    <w:name w:val="Для таблиц"/>
    <w:basedOn w:val="a0"/>
    <w:rsid w:val="002C0B55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2">
    <w:name w:val="Normal (Web)"/>
    <w:basedOn w:val="a0"/>
    <w:rsid w:val="002C0B55"/>
    <w:pPr>
      <w:tabs>
        <w:tab w:val="left" w:pos="576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3">
    <w:name w:val="annotation text"/>
    <w:basedOn w:val="a0"/>
    <w:link w:val="2c"/>
    <w:rsid w:val="002C0B55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2C0B55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2C0B55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link w:val="321"/>
    <w:rsid w:val="002C0B55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2C0B55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e">
    <w:name w:val="Обычный1"/>
    <w:rsid w:val="002C0B55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2C0B55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d">
    <w:name w:val="Обычный2"/>
    <w:rsid w:val="002C0B55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e">
    <w:name w:val="List Bullet 2"/>
    <w:basedOn w:val="a0"/>
    <w:rsid w:val="002C0B55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2C0B55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4">
    <w:name w:val="footnote text"/>
    <w:basedOn w:val="a0"/>
    <w:link w:val="2f"/>
    <w:uiPriority w:val="99"/>
    <w:rsid w:val="002C0B55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2C0B55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5">
    <w:name w:val="Plain Text"/>
    <w:basedOn w:val="a0"/>
    <w:link w:val="2f0"/>
    <w:rsid w:val="002C0B55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6">
    <w:name w:val="a"/>
    <w:basedOn w:val="a0"/>
    <w:rsid w:val="002C0B55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2C0B55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2C0B55"/>
    <w:pPr>
      <w:keepLines/>
      <w:ind w:firstLine="0"/>
      <w:jc w:val="both"/>
    </w:pPr>
    <w:rPr>
      <w:sz w:val="28"/>
      <w:szCs w:val="28"/>
    </w:rPr>
  </w:style>
  <w:style w:type="paragraph" w:styleId="1f">
    <w:name w:val="toc 1"/>
    <w:basedOn w:val="a0"/>
    <w:rsid w:val="002C0B55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f1">
    <w:name w:val="toc 2"/>
    <w:basedOn w:val="a0"/>
    <w:rsid w:val="002C0B55"/>
    <w:pPr>
      <w:tabs>
        <w:tab w:val="right" w:leader="dot" w:pos="1103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2C0B55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2C0B55"/>
    <w:rPr>
      <w:lang w:eastAsia="ar-SA"/>
    </w:rPr>
  </w:style>
  <w:style w:type="paragraph" w:customStyle="1" w:styleId="PlainText1">
    <w:name w:val="Plain Text1"/>
    <w:basedOn w:val="a0"/>
    <w:rsid w:val="002C0B55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7">
    <w:name w:val="Абзац"/>
    <w:basedOn w:val="a0"/>
    <w:rsid w:val="002C0B55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8">
    <w:name w:val="List Paragraph"/>
    <w:basedOn w:val="a0"/>
    <w:uiPriority w:val="34"/>
    <w:qFormat/>
    <w:rsid w:val="002C0B55"/>
    <w:pPr>
      <w:ind w:left="720"/>
    </w:pPr>
    <w:rPr>
      <w:rFonts w:eastAsia="Times New Roman" w:cs="Times New Roman"/>
    </w:rPr>
  </w:style>
  <w:style w:type="paragraph" w:styleId="aff9">
    <w:name w:val="TOC Heading"/>
    <w:basedOn w:val="1"/>
    <w:rsid w:val="002C0B55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2C0B55"/>
    <w:pPr>
      <w:tabs>
        <w:tab w:val="right" w:leader="dot" w:pos="12152"/>
      </w:tabs>
      <w:ind w:left="440"/>
    </w:pPr>
  </w:style>
  <w:style w:type="paragraph" w:customStyle="1" w:styleId="212">
    <w:name w:val="Основной текст с отступом 21"/>
    <w:basedOn w:val="a0"/>
    <w:rsid w:val="002C0B55"/>
    <w:rPr>
      <w:lang w:eastAsia="ar-SA"/>
    </w:rPr>
  </w:style>
  <w:style w:type="paragraph" w:styleId="affa">
    <w:name w:val="Block Text"/>
    <w:basedOn w:val="a0"/>
    <w:rsid w:val="002C0B55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2C0B55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b">
    <w:name w:val="No Spacing"/>
    <w:uiPriority w:val="1"/>
    <w:qFormat/>
    <w:rsid w:val="002C0B55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f2">
    <w:name w:val="Основной текст (2)"/>
    <w:basedOn w:val="a0"/>
    <w:rsid w:val="002C0B55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c">
    <w:name w:val="Таблицы (моноширинный)"/>
    <w:basedOn w:val="a0"/>
    <w:rsid w:val="002C0B55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2C0B55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2C0B55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2C0B55"/>
    <w:pPr>
      <w:widowControl w:val="0"/>
      <w:tabs>
        <w:tab w:val="left" w:pos="4716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2C0B55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customStyle="1" w:styleId="affd">
    <w:name w:val="Содержимое таблицы"/>
    <w:basedOn w:val="a0"/>
    <w:rsid w:val="002C0B55"/>
    <w:pPr>
      <w:suppressLineNumbers/>
    </w:pPr>
  </w:style>
  <w:style w:type="paragraph" w:customStyle="1" w:styleId="affe">
    <w:name w:val="Заголовок таблицы"/>
    <w:basedOn w:val="affd"/>
    <w:rsid w:val="002C0B55"/>
    <w:pPr>
      <w:jc w:val="center"/>
    </w:pPr>
    <w:rPr>
      <w:b/>
      <w:bCs/>
    </w:rPr>
  </w:style>
  <w:style w:type="paragraph" w:customStyle="1" w:styleId="ConsPlusNormal">
    <w:name w:val="ConsPlusNormal"/>
    <w:rsid w:val="002C0B55"/>
    <w:pPr>
      <w:widowControl w:val="0"/>
      <w:tabs>
        <w:tab w:val="left" w:pos="708"/>
      </w:tabs>
      <w:suppressAutoHyphens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character" w:styleId="afff">
    <w:name w:val="Hyperlink"/>
    <w:basedOn w:val="a2"/>
    <w:uiPriority w:val="99"/>
    <w:semiHidden/>
    <w:unhideWhenUsed/>
    <w:rsid w:val="00A52EA6"/>
    <w:rPr>
      <w:color w:val="0000FF" w:themeColor="hyperlink"/>
      <w:u w:val="single"/>
    </w:rPr>
  </w:style>
  <w:style w:type="paragraph" w:customStyle="1" w:styleId="afff0">
    <w:name w:val="Перечисление для таблиц"/>
    <w:basedOn w:val="a"/>
    <w:rsid w:val="00943322"/>
    <w:pPr>
      <w:tabs>
        <w:tab w:val="left" w:pos="454"/>
        <w:tab w:val="num" w:pos="644"/>
      </w:tabs>
      <w:suppressAutoHyphens/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24">
    <w:name w:val="Основной текст Знак2"/>
    <w:basedOn w:val="a2"/>
    <w:link w:val="a1"/>
    <w:rsid w:val="004247F2"/>
    <w:rPr>
      <w:rFonts w:ascii="Times New Roman" w:eastAsia="SimSun" w:hAnsi="Times New Roman"/>
      <w:color w:val="00000A"/>
      <w:sz w:val="24"/>
      <w:szCs w:val="24"/>
    </w:rPr>
  </w:style>
  <w:style w:type="character" w:customStyle="1" w:styleId="25">
    <w:name w:val="Название Знак2"/>
    <w:basedOn w:val="a2"/>
    <w:link w:val="af8"/>
    <w:rsid w:val="004247F2"/>
    <w:rPr>
      <w:rFonts w:ascii="Calibri" w:eastAsia="SimSun" w:hAnsi="Calibri" w:cs="Mangal"/>
      <w:i/>
      <w:iCs/>
      <w:color w:val="00000A"/>
      <w:sz w:val="24"/>
      <w:szCs w:val="24"/>
      <w:lang w:eastAsia="en-US"/>
    </w:rPr>
  </w:style>
  <w:style w:type="character" w:customStyle="1" w:styleId="1c">
    <w:name w:val="Подзаголовок Знак1"/>
    <w:basedOn w:val="a2"/>
    <w:link w:val="afb"/>
    <w:rsid w:val="004247F2"/>
    <w:rPr>
      <w:rFonts w:ascii="Arial" w:eastAsia="Microsoft YaHei" w:hAnsi="Arial" w:cs="Mangal"/>
      <w:i/>
      <w:iCs/>
      <w:color w:val="00000A"/>
      <w:sz w:val="28"/>
      <w:szCs w:val="28"/>
      <w:lang w:eastAsia="en-US"/>
    </w:rPr>
  </w:style>
  <w:style w:type="character" w:customStyle="1" w:styleId="26">
    <w:name w:val="Верхний колонтитул Знак2"/>
    <w:basedOn w:val="a2"/>
    <w:link w:val="afc"/>
    <w:rsid w:val="004247F2"/>
    <w:rPr>
      <w:rFonts w:ascii="Times New Roman" w:eastAsia="SimSun" w:hAnsi="Times New Roman"/>
      <w:color w:val="00000A"/>
      <w:sz w:val="20"/>
      <w:szCs w:val="20"/>
    </w:rPr>
  </w:style>
  <w:style w:type="character" w:customStyle="1" w:styleId="27">
    <w:name w:val="Текст выноски Знак2"/>
    <w:basedOn w:val="a2"/>
    <w:link w:val="afd"/>
    <w:rsid w:val="004247F2"/>
    <w:rPr>
      <w:rFonts w:ascii="Tahoma" w:eastAsia="SimSun" w:hAnsi="Tahoma" w:cs="Tahoma"/>
      <w:color w:val="00000A"/>
      <w:sz w:val="16"/>
      <w:szCs w:val="16"/>
      <w:lang w:eastAsia="en-US"/>
    </w:rPr>
  </w:style>
  <w:style w:type="character" w:customStyle="1" w:styleId="28">
    <w:name w:val="Нижний колонтитул Знак2"/>
    <w:basedOn w:val="a2"/>
    <w:link w:val="afe"/>
    <w:rsid w:val="004247F2"/>
    <w:rPr>
      <w:rFonts w:ascii="Calibri" w:eastAsia="SimSun" w:hAnsi="Calibri"/>
      <w:color w:val="00000A"/>
      <w:lang w:eastAsia="en-US"/>
    </w:rPr>
  </w:style>
  <w:style w:type="character" w:customStyle="1" w:styleId="29">
    <w:name w:val="Основной текст с отступом Знак2"/>
    <w:basedOn w:val="a2"/>
    <w:link w:val="aff"/>
    <w:rsid w:val="004247F2"/>
    <w:rPr>
      <w:rFonts w:ascii="Times New Roman" w:eastAsia="SimSun" w:hAnsi="Times New Roman"/>
      <w:color w:val="00000A"/>
      <w:sz w:val="28"/>
      <w:szCs w:val="20"/>
    </w:rPr>
  </w:style>
  <w:style w:type="character" w:customStyle="1" w:styleId="220">
    <w:name w:val="Основной текст 2 Знак2"/>
    <w:basedOn w:val="a2"/>
    <w:link w:val="2a"/>
    <w:rsid w:val="004247F2"/>
    <w:rPr>
      <w:rFonts w:ascii="Times New Roman" w:eastAsia="SimSun" w:hAnsi="Times New Roman"/>
      <w:color w:val="00000A"/>
      <w:sz w:val="24"/>
      <w:szCs w:val="24"/>
    </w:rPr>
  </w:style>
  <w:style w:type="character" w:customStyle="1" w:styleId="221">
    <w:name w:val="Основной текст с отступом 2 Знак2"/>
    <w:basedOn w:val="a2"/>
    <w:link w:val="2b"/>
    <w:rsid w:val="004247F2"/>
    <w:rPr>
      <w:rFonts w:ascii="Times New Roman" w:eastAsia="SimSun" w:hAnsi="Times New Roman"/>
      <w:color w:val="00000A"/>
      <w:sz w:val="24"/>
      <w:szCs w:val="20"/>
      <w:lang w:eastAsia="ja-JP"/>
    </w:rPr>
  </w:style>
  <w:style w:type="character" w:customStyle="1" w:styleId="320">
    <w:name w:val="Основной текст 3 Знак2"/>
    <w:basedOn w:val="a2"/>
    <w:link w:val="34"/>
    <w:rsid w:val="004247F2"/>
    <w:rPr>
      <w:rFonts w:ascii="Times New Roman" w:eastAsia="SimSun" w:hAnsi="Times New Roman"/>
      <w:color w:val="00000A"/>
      <w:sz w:val="16"/>
      <w:szCs w:val="20"/>
      <w:lang w:eastAsia="ja-JP"/>
    </w:rPr>
  </w:style>
  <w:style w:type="character" w:customStyle="1" w:styleId="2c">
    <w:name w:val="Текст примечания Знак2"/>
    <w:basedOn w:val="a2"/>
    <w:link w:val="aff3"/>
    <w:rsid w:val="004247F2"/>
    <w:rPr>
      <w:rFonts w:ascii="Times New Roman" w:eastAsia="SimSun" w:hAnsi="Times New Roman"/>
      <w:color w:val="00000A"/>
      <w:sz w:val="20"/>
      <w:szCs w:val="20"/>
    </w:rPr>
  </w:style>
  <w:style w:type="character" w:customStyle="1" w:styleId="321">
    <w:name w:val="Основной текст с отступом 3 Знак2"/>
    <w:basedOn w:val="a2"/>
    <w:link w:val="35"/>
    <w:rsid w:val="004247F2"/>
    <w:rPr>
      <w:rFonts w:ascii="Times New Roman" w:eastAsia="SimSun" w:hAnsi="Times New Roman"/>
      <w:color w:val="00000A"/>
      <w:sz w:val="16"/>
      <w:szCs w:val="20"/>
      <w:lang w:eastAsia="ja-JP"/>
    </w:rPr>
  </w:style>
  <w:style w:type="character" w:customStyle="1" w:styleId="2f">
    <w:name w:val="Текст сноски Знак2"/>
    <w:basedOn w:val="a2"/>
    <w:link w:val="aff4"/>
    <w:uiPriority w:val="99"/>
    <w:rsid w:val="004247F2"/>
    <w:rPr>
      <w:rFonts w:ascii="Times New Roman" w:eastAsia="SimSun" w:hAnsi="Times New Roman"/>
      <w:color w:val="00000A"/>
      <w:sz w:val="20"/>
      <w:szCs w:val="20"/>
    </w:rPr>
  </w:style>
  <w:style w:type="character" w:customStyle="1" w:styleId="2f0">
    <w:name w:val="Текст Знак2"/>
    <w:basedOn w:val="a2"/>
    <w:link w:val="aff5"/>
    <w:rsid w:val="004247F2"/>
    <w:rPr>
      <w:rFonts w:ascii="Courier New" w:eastAsia="SimSun" w:hAnsi="Courier New"/>
      <w:color w:val="00000A"/>
      <w:sz w:val="20"/>
      <w:szCs w:val="20"/>
    </w:rPr>
  </w:style>
  <w:style w:type="paragraph" w:customStyle="1" w:styleId="Default">
    <w:name w:val="Default"/>
    <w:rsid w:val="004247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fff1">
    <w:name w:val="Table Grid"/>
    <w:basedOn w:val="a3"/>
    <w:uiPriority w:val="59"/>
    <w:rsid w:val="00424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Список 21"/>
    <w:basedOn w:val="a"/>
    <w:rsid w:val="004247F2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table" w:customStyle="1" w:styleId="1f0">
    <w:name w:val="Сетка таблицы1"/>
    <w:basedOn w:val="a3"/>
    <w:next w:val="afff1"/>
    <w:uiPriority w:val="59"/>
    <w:rsid w:val="008F0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4505B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3"/>
    <w:next w:val="afff1"/>
    <w:uiPriority w:val="39"/>
    <w:rsid w:val="000F605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9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1F4FDC-25A7-4CF4-B995-5936BC42C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50</Pages>
  <Words>4224</Words>
  <Characters>24079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КМФК</Company>
  <LinksUpToDate>false</LinksUpToDate>
  <CharactersWithSpaces>28247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student309</dc:creator>
  <cp:lastModifiedBy>User</cp:lastModifiedBy>
  <cp:revision>2</cp:revision>
  <cp:lastPrinted>2016-06-23T02:47:00Z</cp:lastPrinted>
  <dcterms:created xsi:type="dcterms:W3CDTF">2020-06-06T03:14:00Z</dcterms:created>
  <dcterms:modified xsi:type="dcterms:W3CDTF">2020-06-06T03:14:00Z</dcterms:modified>
</cp:coreProperties>
</file>