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  <w:u w:val="single"/>
        </w:rPr>
      </w:pPr>
      <w:r w:rsidRPr="00D73DC2">
        <w:rPr>
          <w:rFonts w:ascii="Times New Roman" w:hAnsi="Times New Roman" w:cs="Times New Roman"/>
          <w:u w:val="single"/>
        </w:rPr>
        <w:t>Дисгормональные заболевания и рак молочной железы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</w:rPr>
        <w:t>Задача №1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1:</w:t>
      </w:r>
      <w:r w:rsidRPr="00D73DC2">
        <w:rPr>
          <w:rFonts w:ascii="Times New Roman" w:hAnsi="Times New Roman" w:cs="Times New Roman"/>
        </w:rPr>
        <w:t xml:space="preserve"> Предварительный диагноз?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2:</w:t>
      </w:r>
      <w:r w:rsidRPr="00D73DC2">
        <w:rPr>
          <w:rFonts w:ascii="Times New Roman" w:hAnsi="Times New Roman" w:cs="Times New Roman"/>
        </w:rPr>
        <w:t xml:space="preserve"> План обследования?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3:</w:t>
      </w:r>
      <w:r w:rsidRPr="00D73DC2">
        <w:rPr>
          <w:rFonts w:ascii="Times New Roman" w:hAnsi="Times New Roman" w:cs="Times New Roman"/>
        </w:rPr>
        <w:t xml:space="preserve"> Какая клиническая форма рака молочной железы?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4:</w:t>
      </w:r>
      <w:r w:rsidRPr="00D73DC2">
        <w:rPr>
          <w:rFonts w:ascii="Times New Roman" w:hAnsi="Times New Roman" w:cs="Times New Roman"/>
        </w:rPr>
        <w:t xml:space="preserve"> Выпишите рецепт на нестероидный противовоспалительный препарат (таблетки кетонала)?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5:</w:t>
      </w:r>
      <w:r w:rsidRPr="00D73DC2">
        <w:rPr>
          <w:rFonts w:ascii="Times New Roman" w:hAnsi="Times New Roman" w:cs="Times New Roman"/>
        </w:rPr>
        <w:t xml:space="preserve"> Какие ошибки допустил невролог?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  <w:color w:val="1D2125"/>
        </w:rPr>
      </w:pPr>
      <w:r w:rsidRPr="00D73DC2">
        <w:rPr>
          <w:rFonts w:ascii="Times New Roman" w:hAnsi="Times New Roman" w:cs="Times New Roman"/>
          <w:b/>
          <w:bCs/>
          <w:color w:val="1D2125"/>
        </w:rPr>
        <w:t xml:space="preserve">Ответ 1: </w:t>
      </w:r>
      <w:r w:rsidRPr="00D73DC2">
        <w:rPr>
          <w:rFonts w:ascii="Times New Roman" w:hAnsi="Times New Roman" w:cs="Times New Roman"/>
          <w:color w:val="1D2125"/>
        </w:rPr>
        <w:t>Рак правой молочной железы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  <w:color w:val="1D2125"/>
        </w:rPr>
      </w:pPr>
      <w:r w:rsidRPr="00D73DC2">
        <w:rPr>
          <w:rFonts w:ascii="Times New Roman" w:hAnsi="Times New Roman" w:cs="Times New Roman"/>
          <w:b/>
          <w:bCs/>
          <w:color w:val="1D2125"/>
        </w:rPr>
        <w:t xml:space="preserve">Ответ 2: </w:t>
      </w:r>
      <w:r w:rsidRPr="00D73DC2">
        <w:rPr>
          <w:rFonts w:ascii="Times New Roman" w:hAnsi="Times New Roman" w:cs="Times New Roman"/>
          <w:color w:val="1D2125"/>
        </w:rPr>
        <w:t>Сбор анамнеза и осмотр; осмотр включает бимануальную пальпацию молочных желез и лимфоузлов регионарных зон;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  <w:color w:val="1D2125"/>
        </w:rPr>
      </w:pPr>
      <w:r w:rsidRPr="00D73DC2">
        <w:rPr>
          <w:rFonts w:ascii="Times New Roman" w:hAnsi="Times New Roman" w:cs="Times New Roman"/>
          <w:color w:val="1D2125"/>
        </w:rPr>
        <w:t>Общий анализ крови с подсчетом лейкоцитарной формулы и количества тромбоцитов;</w:t>
      </w:r>
      <w:r w:rsidRPr="00D73DC2">
        <w:rPr>
          <w:rFonts w:ascii="Times New Roman" w:hAnsi="Times New Roman" w:cs="Times New Roman"/>
          <w:color w:val="1D2125"/>
        </w:rPr>
        <w:br/>
        <w:t>Биохимический анализ крови с определением показателей функции печени, почек, уровня щелочной фосфатазы, кальция, глюкозы;</w:t>
      </w:r>
      <w:r w:rsidRPr="00D73DC2">
        <w:rPr>
          <w:rFonts w:ascii="Times New Roman" w:hAnsi="Times New Roman" w:cs="Times New Roman"/>
          <w:color w:val="1D2125"/>
        </w:rPr>
        <w:br/>
        <w:t xml:space="preserve">Билатеральную маммографию + УЗИ молочных желез и регионарных зон; 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  <w:color w:val="1D2125"/>
        </w:rPr>
      </w:pPr>
      <w:r w:rsidRPr="00D73DC2">
        <w:rPr>
          <w:rFonts w:ascii="Times New Roman" w:hAnsi="Times New Roman" w:cs="Times New Roman"/>
          <w:color w:val="1D2125"/>
        </w:rPr>
        <w:t>МРТ молочных желез – по показаниям;</w:t>
      </w:r>
      <w:r w:rsidRPr="00D73DC2">
        <w:rPr>
          <w:rFonts w:ascii="Times New Roman" w:hAnsi="Times New Roman" w:cs="Times New Roman"/>
          <w:color w:val="1D2125"/>
        </w:rPr>
        <w:br/>
        <w:t>R-графию органов грудной клетки; КТ / МРТ органов грудной клетки – по показаниям;</w:t>
      </w:r>
      <w:r w:rsidRPr="00D73DC2">
        <w:rPr>
          <w:rFonts w:ascii="Times New Roman" w:hAnsi="Times New Roman" w:cs="Times New Roman"/>
          <w:color w:val="1D2125"/>
        </w:rPr>
        <w:br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  <w:color w:val="1D2125"/>
        </w:rPr>
      </w:pPr>
      <w:r w:rsidRPr="00D73DC2">
        <w:rPr>
          <w:rFonts w:ascii="Times New Roman" w:hAnsi="Times New Roman" w:cs="Times New Roman"/>
          <w:b/>
          <w:bCs/>
          <w:color w:val="1D2125"/>
        </w:rPr>
        <w:t xml:space="preserve">Ответ 3: </w:t>
      </w:r>
      <w:r w:rsidRPr="00D73DC2">
        <w:rPr>
          <w:rFonts w:ascii="Times New Roman" w:hAnsi="Times New Roman" w:cs="Times New Roman"/>
          <w:color w:val="1D2125"/>
        </w:rPr>
        <w:t>Панцирная форма рака правой молочной железы?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  <w:color w:val="1D2125"/>
          <w:lang w:val="en-US"/>
        </w:rPr>
      </w:pPr>
      <w:r w:rsidRPr="00D73DC2">
        <w:rPr>
          <w:rFonts w:ascii="Times New Roman" w:hAnsi="Times New Roman" w:cs="Times New Roman"/>
          <w:b/>
          <w:bCs/>
          <w:color w:val="1D2125"/>
        </w:rPr>
        <w:t>Ответ</w:t>
      </w:r>
      <w:r w:rsidRPr="00D73DC2">
        <w:rPr>
          <w:rFonts w:ascii="Times New Roman" w:hAnsi="Times New Roman" w:cs="Times New Roman"/>
          <w:b/>
          <w:bCs/>
          <w:color w:val="1D2125"/>
          <w:lang w:val="en-US"/>
        </w:rPr>
        <w:t xml:space="preserve"> 4: </w:t>
      </w:r>
      <w:r w:rsidRPr="00D73DC2">
        <w:rPr>
          <w:rFonts w:ascii="Times New Roman" w:hAnsi="Times New Roman" w:cs="Times New Roman"/>
          <w:color w:val="1D2125"/>
          <w:lang w:val="en-US"/>
        </w:rPr>
        <w:t>Rp. Tabl. Ketoprofeni 100mg №10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  <w:color w:val="1D2125"/>
        </w:rPr>
      </w:pPr>
      <w:r w:rsidRPr="00D73DC2">
        <w:rPr>
          <w:rFonts w:ascii="Times New Roman" w:hAnsi="Times New Roman" w:cs="Times New Roman"/>
          <w:color w:val="1D2125"/>
          <w:lang w:val="en-US"/>
        </w:rPr>
        <w:t>           </w:t>
      </w:r>
      <w:r w:rsidRPr="00D73DC2">
        <w:rPr>
          <w:rFonts w:ascii="Times New Roman" w:hAnsi="Times New Roman" w:cs="Times New Roman"/>
          <w:color w:val="1D2125"/>
        </w:rPr>
        <w:t>D.</w:t>
      </w:r>
      <w:r w:rsidRPr="00D73DC2">
        <w:rPr>
          <w:rFonts w:ascii="Times New Roman" w:hAnsi="Times New Roman" w:cs="Times New Roman"/>
          <w:color w:val="1D2125"/>
          <w:lang w:val="en-US"/>
        </w:rPr>
        <w:t>S</w:t>
      </w:r>
      <w:r w:rsidRPr="00D73DC2">
        <w:rPr>
          <w:rFonts w:ascii="Times New Roman" w:hAnsi="Times New Roman" w:cs="Times New Roman"/>
          <w:color w:val="1D2125"/>
        </w:rPr>
        <w:t>. Внутрь по 1 табл 2 р/д после еды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  <w:color w:val="1D2125"/>
        </w:rPr>
      </w:pPr>
      <w:r w:rsidRPr="00D73DC2">
        <w:rPr>
          <w:rFonts w:ascii="Times New Roman" w:hAnsi="Times New Roman" w:cs="Times New Roman"/>
          <w:b/>
          <w:bCs/>
          <w:color w:val="1D2125"/>
        </w:rPr>
        <w:t xml:space="preserve">Ответ 5: </w:t>
      </w:r>
      <w:r w:rsidRPr="00D73DC2">
        <w:rPr>
          <w:rFonts w:ascii="Times New Roman" w:hAnsi="Times New Roman" w:cs="Times New Roman"/>
          <w:color w:val="1D2125"/>
        </w:rPr>
        <w:t>Назначил физиолечение, не собрав анамнез и жалобы на онкопатологию. не произвел осмотр, не уточнил характер, локализацию и направление иррадиации боли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</w:rPr>
        <w:t>Ситуационная задача  №2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</w:rPr>
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Пальпаторно в верхне-наружных квадрантах молочных желез больше справа определяются диффузные уплотнения и тяжистость тканей.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1:</w:t>
      </w:r>
      <w:r w:rsidRPr="00D73DC2">
        <w:rPr>
          <w:rFonts w:ascii="Times New Roman" w:hAnsi="Times New Roman" w:cs="Times New Roman"/>
        </w:rPr>
        <w:t xml:space="preserve"> Предполагаемый диагноз?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 xml:space="preserve">Вопрос 2: </w:t>
      </w:r>
      <w:r w:rsidRPr="00D73DC2">
        <w:rPr>
          <w:rFonts w:ascii="Times New Roman" w:hAnsi="Times New Roman" w:cs="Times New Roman"/>
        </w:rPr>
        <w:t>При каком заболевании у мужчин могут нагрубать грудные железы и выделяться молозиво?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3:</w:t>
      </w:r>
      <w:r w:rsidRPr="00D73DC2">
        <w:rPr>
          <w:rFonts w:ascii="Times New Roman" w:hAnsi="Times New Roman" w:cs="Times New Roman"/>
        </w:rPr>
        <w:t xml:space="preserve"> Какие факторы усиливают клинические проявления данного заболевания в этом случае?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4:</w:t>
      </w:r>
      <w:r w:rsidRPr="00D73DC2">
        <w:rPr>
          <w:rFonts w:ascii="Times New Roman" w:hAnsi="Times New Roman" w:cs="Times New Roman"/>
        </w:rPr>
        <w:t xml:space="preserve"> Выпишите рецепт на препарат адеметионин для улучшения функции печени?</w:t>
      </w:r>
    </w:p>
    <w:p w:rsidR="0064027B" w:rsidRPr="00D73DC2" w:rsidRDefault="0064027B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5:</w:t>
      </w:r>
      <w:r w:rsidRPr="00D73DC2">
        <w:rPr>
          <w:rFonts w:ascii="Times New Roman" w:hAnsi="Times New Roman" w:cs="Times New Roman"/>
        </w:rPr>
        <w:t xml:space="preserve"> К какой диспансерной группе относится пациентка?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Ответ 1:</w:t>
      </w:r>
      <w:r w:rsidRPr="00D73DC2">
        <w:rPr>
          <w:rFonts w:ascii="Times New Roman" w:hAnsi="Times New Roman" w:cs="Times New Roman"/>
        </w:rPr>
        <w:t xml:space="preserve"> Двусторонняя мастопатия.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Ответ 2</w:t>
      </w:r>
      <w:r w:rsidRPr="00D73DC2">
        <w:rPr>
          <w:rFonts w:ascii="Times New Roman" w:hAnsi="Times New Roman" w:cs="Times New Roman"/>
        </w:rPr>
        <w:t>: При гинекомастии.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lastRenderedPageBreak/>
        <w:t>Ответ 3:</w:t>
      </w:r>
      <w:r w:rsidRPr="00D73DC2">
        <w:rPr>
          <w:rFonts w:ascii="Times New Roman" w:hAnsi="Times New Roman" w:cs="Times New Roman"/>
        </w:rPr>
        <w:t xml:space="preserve"> Наличие в анамнезе заболевания Гепатит В и чрезмерного употребления крепкого кофе.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Ответ 4</w:t>
      </w:r>
      <w:r w:rsidRPr="00D73DC2">
        <w:rPr>
          <w:rFonts w:ascii="Times New Roman" w:hAnsi="Times New Roman" w:cs="Times New Roman"/>
        </w:rPr>
        <w:t>:Rp.: Tabl. Ademethionini 0,4 № 20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</w:rPr>
        <w:tab/>
      </w:r>
      <w:r w:rsidRPr="00D73DC2">
        <w:rPr>
          <w:rFonts w:ascii="Times New Roman" w:hAnsi="Times New Roman" w:cs="Times New Roman"/>
        </w:rPr>
        <w:t>D.S.: Внутрь по 1 таблетке 1 раз в день, до еды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Ответ 5:</w:t>
      </w:r>
      <w:r w:rsidRPr="00D73DC2">
        <w:rPr>
          <w:rFonts w:ascii="Times New Roman" w:hAnsi="Times New Roman" w:cs="Times New Roman"/>
        </w:rPr>
        <w:t xml:space="preserve"> К III диспансерной группе.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</w:rPr>
        <w:t>Ситуационная задача №3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</w:t>
      </w:r>
      <w:r w:rsidRPr="00D73DC2">
        <w:rPr>
          <w:rFonts w:ascii="Times New Roman" w:hAnsi="Times New Roman" w:cs="Times New Roman"/>
        </w:rPr>
        <w:t>т. Подмышечные лимфоузлы не уве</w:t>
      </w:r>
      <w:r w:rsidRPr="00D73DC2">
        <w:rPr>
          <w:rFonts w:ascii="Times New Roman" w:hAnsi="Times New Roman" w:cs="Times New Roman"/>
        </w:rPr>
        <w:t>личены. Опухоль больная заметила месяц назад.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1</w:t>
      </w:r>
      <w:r w:rsidRPr="00D73DC2">
        <w:rPr>
          <w:rFonts w:ascii="Times New Roman" w:hAnsi="Times New Roman" w:cs="Times New Roman"/>
        </w:rPr>
        <w:t>: Между какими заболеваниями Вы будете прово</w:t>
      </w:r>
      <w:r w:rsidRPr="00D73DC2">
        <w:rPr>
          <w:rFonts w:ascii="Times New Roman" w:hAnsi="Times New Roman" w:cs="Times New Roman"/>
        </w:rPr>
        <w:t>дить дифференциальную диагности</w:t>
      </w:r>
      <w:r w:rsidRPr="00D73DC2">
        <w:rPr>
          <w:rFonts w:ascii="Times New Roman" w:hAnsi="Times New Roman" w:cs="Times New Roman"/>
        </w:rPr>
        <w:t>ку?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2</w:t>
      </w:r>
      <w:r w:rsidRPr="00D73DC2">
        <w:rPr>
          <w:rFonts w:ascii="Times New Roman" w:hAnsi="Times New Roman" w:cs="Times New Roman"/>
        </w:rPr>
        <w:t>: Каков алгоритм обследования?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3:</w:t>
      </w:r>
      <w:r w:rsidRPr="00D73DC2">
        <w:rPr>
          <w:rFonts w:ascii="Times New Roman" w:hAnsi="Times New Roman" w:cs="Times New Roman"/>
        </w:rPr>
        <w:t xml:space="preserve"> Наиболее вероятный диагноз?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4:</w:t>
      </w:r>
      <w:r w:rsidRPr="00D73DC2">
        <w:rPr>
          <w:rFonts w:ascii="Times New Roman" w:hAnsi="Times New Roman" w:cs="Times New Roman"/>
        </w:rPr>
        <w:t xml:space="preserve"> Консультация какого специалиста необходима?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5:</w:t>
      </w:r>
      <w:r w:rsidRPr="00D73DC2">
        <w:rPr>
          <w:rFonts w:ascii="Times New Roman" w:hAnsi="Times New Roman" w:cs="Times New Roman"/>
        </w:rPr>
        <w:t xml:space="preserve"> Какая операция предпочтительна в данной ситуации?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Ответ 1:</w:t>
      </w:r>
      <w:r w:rsidRPr="00D73DC2">
        <w:rPr>
          <w:rFonts w:ascii="Times New Roman" w:hAnsi="Times New Roman" w:cs="Times New Roman"/>
        </w:rPr>
        <w:t>Узловой формой рака молочной железы, очаговым фиброзом, липомой молочной железы, фиброаденомой.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Ответ 2:</w:t>
      </w:r>
      <w:r w:rsidRPr="00D73DC2">
        <w:rPr>
          <w:rFonts w:ascii="Times New Roman" w:hAnsi="Times New Roman" w:cs="Times New Roman"/>
        </w:rPr>
        <w:t>Сбор анамнеза, осмотр, пальпация. Общий анализ крови с подсчетом лейкоцитарной формулы, тромбоцитов. Биохимический анализ крови для определения функции почек, печени, уровн</w:t>
      </w:r>
      <w:r w:rsidRPr="00D73DC2">
        <w:rPr>
          <w:rFonts w:ascii="Times New Roman" w:hAnsi="Times New Roman" w:cs="Times New Roman"/>
        </w:rPr>
        <w:t>я кальция, щелочной фосфатазы, б</w:t>
      </w:r>
      <w:r w:rsidRPr="00D73DC2">
        <w:rPr>
          <w:rFonts w:ascii="Times New Roman" w:hAnsi="Times New Roman" w:cs="Times New Roman"/>
        </w:rPr>
        <w:t>илатеральную маммографию + УЗИ молочных желез и регионарных зон, МРТ молочных желез, R-графию органов грудной клетки; КТ / МРТ органов грудной клетки – по показаниям УЗИ органов брюшной полости и малого таза, КТ / МРТ органов брюшной полости и ма</w:t>
      </w:r>
      <w:r w:rsidRPr="00D73DC2">
        <w:rPr>
          <w:rFonts w:ascii="Times New Roman" w:hAnsi="Times New Roman" w:cs="Times New Roman"/>
        </w:rPr>
        <w:t xml:space="preserve">лого таза с контрастированием, </w:t>
      </w:r>
      <w:r w:rsidRPr="00D73DC2">
        <w:rPr>
          <w:rFonts w:ascii="Times New Roman" w:hAnsi="Times New Roman" w:cs="Times New Roman"/>
        </w:rPr>
        <w:t>биопсию опухоли с патоморфологическим исследованием опухолевой ткани; определение в опухолевой ткани рецепторов эстрогенов (РЭ) и прогестерона (РП), HER2 и Ki67;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Ответ 3:</w:t>
      </w:r>
      <w:r w:rsidRPr="00D73DC2">
        <w:rPr>
          <w:rFonts w:ascii="Times New Roman" w:hAnsi="Times New Roman" w:cs="Times New Roman"/>
        </w:rPr>
        <w:t>Фиброаденома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Ответ 4:</w:t>
      </w:r>
      <w:r w:rsidRPr="00D73DC2">
        <w:rPr>
          <w:rFonts w:ascii="Times New Roman" w:hAnsi="Times New Roman" w:cs="Times New Roman"/>
        </w:rPr>
        <w:t>Онколога, гинеколога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Ответ 5:</w:t>
      </w:r>
      <w:r w:rsidRPr="00D73DC2">
        <w:rPr>
          <w:rFonts w:ascii="Times New Roman" w:hAnsi="Times New Roman" w:cs="Times New Roman"/>
        </w:rPr>
        <w:t>Секторальная резекция со срочным гистологическим исследованием.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  <w:u w:val="single"/>
        </w:rPr>
      </w:pPr>
      <w:r w:rsidRPr="00D73DC2">
        <w:rPr>
          <w:rFonts w:ascii="Times New Roman" w:hAnsi="Times New Roman" w:cs="Times New Roman"/>
          <w:u w:val="single"/>
        </w:rPr>
        <w:t>Рак предстательной железы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</w:rPr>
        <w:t>Пациент 68 лет, обратился к урологу с жалобами на затрудненное мочеиспускание, ранее принимал омник, финастерид. Из анамнеза выяснена сопутствующая патология: ИБС, постинфарктный кардиосклероз, стенокардия напряжения II ф.кл.,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Per rectum: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гистол. заключение ххх: мелкоацинарная аденокарцинома, индекс Глисона – 6, около 40% опухолевой ткани в положительных биоптатах. ПСА 8 нг/мл. ТРУЗИ простаты: объем – 40 см3, структура простаты неоднородная. В правой доле узел пониженной эхогенности 10х12х10 мм. Объем остаточной мочи – 25 мл.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 xml:space="preserve">Вопрос 1: </w:t>
      </w:r>
      <w:r w:rsidRPr="00D73DC2">
        <w:rPr>
          <w:rFonts w:ascii="Times New Roman" w:hAnsi="Times New Roman" w:cs="Times New Roman"/>
        </w:rPr>
        <w:t>Диагноз?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2:</w:t>
      </w:r>
      <w:r w:rsidRPr="00D73DC2">
        <w:rPr>
          <w:rFonts w:ascii="Times New Roman" w:hAnsi="Times New Roman" w:cs="Times New Roman"/>
        </w:rPr>
        <w:t xml:space="preserve"> О чем говорит индекс Глиссона?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3:</w:t>
      </w:r>
      <w:r w:rsidRPr="00D73DC2">
        <w:rPr>
          <w:rFonts w:ascii="Times New Roman" w:hAnsi="Times New Roman" w:cs="Times New Roman"/>
        </w:rPr>
        <w:t xml:space="preserve"> Какие факторы могли повлиять на уровень ПСА у данного пациента?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lastRenderedPageBreak/>
        <w:t>Вопрос 4</w:t>
      </w:r>
      <w:r w:rsidRPr="00D73DC2">
        <w:rPr>
          <w:rFonts w:ascii="Times New Roman" w:hAnsi="Times New Roman" w:cs="Times New Roman"/>
        </w:rPr>
        <w:t>: Какие дополнительные методы обследования необходимы для уточнения диагноза при появлении болей в костях?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5:</w:t>
      </w:r>
      <w:r w:rsidRPr="00D73DC2">
        <w:rPr>
          <w:rFonts w:ascii="Times New Roman" w:hAnsi="Times New Roman" w:cs="Times New Roman"/>
        </w:rPr>
        <w:t xml:space="preserve"> План лечения?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64040E" w:rsidRPr="00D73DC2" w:rsidRDefault="0064040E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1:</w:t>
      </w:r>
      <w:r w:rsidRPr="00D73DC2">
        <w:rPr>
          <w:rFonts w:ascii="Times New Roman" w:eastAsia="Times New Roman" w:hAnsi="Times New Roman" w:cs="Times New Roman"/>
        </w:rPr>
        <w:t xml:space="preserve"> Рак предстательной железы.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2:</w:t>
      </w:r>
      <w:r w:rsidRPr="00D73DC2">
        <w:rPr>
          <w:rFonts w:ascii="Times New Roman" w:eastAsia="Times New Roman" w:hAnsi="Times New Roman" w:cs="Times New Roman"/>
        </w:rPr>
        <w:t>Это классификация указывающая на зависимость вероятности распространения опухоли от гистологических особенностей опухоли. У пациента индекс Глисона равен 6, что указывает на высокодифференцированный рак с вероятностью распространения 25%.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3:</w:t>
      </w:r>
      <w:r w:rsidRPr="00D73DC2">
        <w:rPr>
          <w:rFonts w:ascii="Times New Roman" w:eastAsia="Times New Roman" w:hAnsi="Times New Roman" w:cs="Times New Roman"/>
        </w:rPr>
        <w:t xml:space="preserve"> Наличие рака предстательной железы.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4:</w:t>
      </w:r>
      <w:r w:rsidRPr="00D73DC2">
        <w:rPr>
          <w:rFonts w:ascii="Times New Roman" w:eastAsia="Times New Roman" w:hAnsi="Times New Roman" w:cs="Times New Roman"/>
        </w:rPr>
        <w:t>Сцинтиграфия костей.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5</w:t>
      </w:r>
      <w:r w:rsidRPr="00D73DC2">
        <w:rPr>
          <w:rFonts w:ascii="Times New Roman" w:eastAsia="Times New Roman" w:hAnsi="Times New Roman" w:cs="Times New Roman"/>
        </w:rPr>
        <w:t>: У пациента коморбидное состояние, тяжелая сопутствующая патология. Риск прогрессирования опухоли низкий, наиболее оптимальной тактикой при выборе лечения данного пациенты будет являться выжидательная тактика, ежегодное проведение ПРИ, ПСА, периодическая биопсия.</w:t>
      </w:r>
    </w:p>
    <w:p w:rsidR="00D73DC2" w:rsidRDefault="00D73DC2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  <w:u w:val="single"/>
        </w:rPr>
      </w:pPr>
      <w:r w:rsidRPr="00D73DC2">
        <w:rPr>
          <w:rFonts w:ascii="Times New Roman" w:hAnsi="Times New Roman" w:cs="Times New Roman"/>
          <w:u w:val="single"/>
        </w:rPr>
        <w:t>Колоректальный рак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</w:rPr>
        <w:t>Больной С., 59 лет обратился в поликлинику по месту жительства с жалобами  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фиброколоноскопии в печеночном углу ободочной кишки экзофитная опухоль с язвенным дефектом до 5,5 см в диаметре, на одну треть перекрывающая просвет кишки, взята биопсия - аденокарцинома.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1:</w:t>
      </w:r>
      <w:r w:rsidRPr="00D73DC2">
        <w:rPr>
          <w:rFonts w:ascii="Times New Roman" w:hAnsi="Times New Roman" w:cs="Times New Roman"/>
        </w:rPr>
        <w:t xml:space="preserve"> </w:t>
      </w:r>
      <w:r w:rsidRPr="00D73DC2">
        <w:rPr>
          <w:rFonts w:ascii="Times New Roman" w:hAnsi="Times New Roman" w:cs="Times New Roman"/>
        </w:rPr>
        <w:t>Укажите клиническую форму рака ободочной кишки?</w:t>
      </w:r>
    </w:p>
    <w:p w:rsidR="0064040E" w:rsidRPr="00D73DC2" w:rsidRDefault="0064040E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2:</w:t>
      </w:r>
      <w:r w:rsidRPr="00D73DC2">
        <w:rPr>
          <w:rFonts w:ascii="Times New Roman" w:hAnsi="Times New Roman" w:cs="Times New Roman"/>
        </w:rPr>
        <w:t>Какой предраковый процесс чаще предшествует раку ободочной кишки?</w:t>
      </w:r>
    </w:p>
    <w:p w:rsidR="0064040E" w:rsidRPr="00D73DC2" w:rsidRDefault="00D73DC2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3:</w:t>
      </w:r>
      <w:r w:rsidR="0064040E" w:rsidRPr="00D73DC2">
        <w:rPr>
          <w:rFonts w:ascii="Times New Roman" w:hAnsi="Times New Roman" w:cs="Times New Roman"/>
        </w:rPr>
        <w:t>Назовите самый информативный скрининг-тест на скрытую кровь при колоректальном раке?</w:t>
      </w:r>
    </w:p>
    <w:p w:rsidR="0064040E" w:rsidRPr="00D73DC2" w:rsidRDefault="00D73DC2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4:</w:t>
      </w:r>
      <w:r w:rsidR="0064040E" w:rsidRPr="00D73DC2">
        <w:rPr>
          <w:rFonts w:ascii="Times New Roman" w:hAnsi="Times New Roman" w:cs="Times New Roman"/>
        </w:rPr>
        <w:t>Объем оперативного лечения?</w:t>
      </w:r>
    </w:p>
    <w:p w:rsidR="0064040E" w:rsidRPr="00D73DC2" w:rsidRDefault="00D73DC2" w:rsidP="00D73DC2">
      <w:pPr>
        <w:pStyle w:val="a4"/>
        <w:spacing w:line="276" w:lineRule="auto"/>
        <w:rPr>
          <w:rFonts w:ascii="Times New Roman" w:hAnsi="Times New Roman" w:cs="Times New Roman"/>
        </w:rPr>
      </w:pPr>
      <w:r w:rsidRPr="00D73DC2">
        <w:rPr>
          <w:rFonts w:ascii="Times New Roman" w:hAnsi="Times New Roman" w:cs="Times New Roman"/>
          <w:b/>
        </w:rPr>
        <w:t>Вопрос 5:</w:t>
      </w:r>
      <w:r w:rsidR="0064040E" w:rsidRPr="00D73DC2">
        <w:rPr>
          <w:rFonts w:ascii="Times New Roman" w:hAnsi="Times New Roman" w:cs="Times New Roman"/>
        </w:rPr>
        <w:t>Назовите наиболее распространенные схемы химиотерапии колоректального рака?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1:</w:t>
      </w:r>
      <w:r w:rsidRPr="00D73DC2">
        <w:rPr>
          <w:rFonts w:ascii="Times New Roman" w:eastAsia="Times New Roman" w:hAnsi="Times New Roman" w:cs="Times New Roman"/>
        </w:rPr>
        <w:t>Токсико-анемическая форма рака ободочной кишки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2:</w:t>
      </w:r>
      <w:r w:rsidRPr="00D73DC2">
        <w:rPr>
          <w:rFonts w:ascii="Times New Roman" w:eastAsia="Times New Roman" w:hAnsi="Times New Roman" w:cs="Times New Roman"/>
        </w:rPr>
        <w:t>Аденоматозные полипы, ворсиначатые опухоли, семейные полипозы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3:</w:t>
      </w:r>
      <w:r w:rsidRPr="00D73DC2">
        <w:rPr>
          <w:rFonts w:ascii="Times New Roman" w:eastAsia="Times New Roman" w:hAnsi="Times New Roman" w:cs="Times New Roman"/>
        </w:rPr>
        <w:t>Иммунохимический тест определения скрытой крови IFOBT (FIT)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4:</w:t>
      </w:r>
      <w:r w:rsidRPr="00D73DC2">
        <w:rPr>
          <w:rFonts w:ascii="Times New Roman" w:eastAsia="Times New Roman" w:hAnsi="Times New Roman" w:cs="Times New Roman"/>
        </w:rPr>
        <w:t>Правосторонняя гемиколэктомия - резекция ободочной кишки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5:</w:t>
      </w:r>
      <w:r w:rsidRPr="00D73DC2">
        <w:rPr>
          <w:rFonts w:ascii="Times New Roman" w:eastAsia="Times New Roman" w:hAnsi="Times New Roman" w:cs="Times New Roman"/>
        </w:rPr>
        <w:t xml:space="preserve">Химиотерапия  проводится перорально или внутривенно, поэтому она имеет системное воздействие. Основой химиотерапии  колоректального рака является лечение препаратами, называемыми фторпиримидинами , которые принимаются отдельно (монотерапия) или в сочетании с другими препаратами (комбинированная терапия). Используются такие фторпиримидины, как 5-фторурацил  (5-FU), который вводится внутривенно , и капецитабин  или тегафур-урацил  (UFT), который принимается перорально. Фторпиримидины  обычно сочетаются с лейковорином  (LV), также известным как фолиновая кислота, препаратом, который повышает эффективность действия фторпиримидина . Обычно 5-FU принимается вместе с LV, что сокращенно обозначается 5-FU/LV. Болюсное введение 5-FU + лейковорин еженедельно в течение 6 недель, 2 недели перерыв =&gt; 3 цикла каждые 8 недель. При комбинированной терапии  фторпиримидины  сочетаются с другими препаратами для химиотерапии, такими как оксалиплатин  и иринотекан. 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  <w:u w:val="single"/>
        </w:rPr>
      </w:pPr>
      <w:r w:rsidRPr="00D73DC2">
        <w:rPr>
          <w:rFonts w:ascii="Times New Roman" w:eastAsia="Times New Roman" w:hAnsi="Times New Roman" w:cs="Times New Roman"/>
          <w:u w:val="single"/>
        </w:rPr>
        <w:lastRenderedPageBreak/>
        <w:t>Рак кожи, меланома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</w:rPr>
        <w:t>Ситуационная задача №1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</w:rP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Вопрос 1:</w:t>
      </w:r>
      <w:r w:rsidRPr="00D73DC2">
        <w:rPr>
          <w:rFonts w:ascii="Times New Roman" w:eastAsia="Times New Roman" w:hAnsi="Times New Roman" w:cs="Times New Roman"/>
        </w:rPr>
        <w:t> Диагноз?</w:t>
      </w:r>
      <w:r w:rsidRPr="00D73DC2">
        <w:rPr>
          <w:rFonts w:ascii="Times New Roman" w:eastAsia="Times New Roman" w:hAnsi="Times New Roman" w:cs="Times New Roman"/>
        </w:rPr>
        <w:tab/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Вопрос 2:</w:t>
      </w:r>
      <w:r w:rsidRPr="00D73DC2">
        <w:rPr>
          <w:rFonts w:ascii="Times New Roman" w:eastAsia="Times New Roman" w:hAnsi="Times New Roman" w:cs="Times New Roman"/>
        </w:rPr>
        <w:t> Способ гистологической диагностики пигментной опухоли?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Вопрос 3:</w:t>
      </w:r>
      <w:r w:rsidRPr="00D73DC2">
        <w:rPr>
          <w:rFonts w:ascii="Times New Roman" w:eastAsia="Times New Roman" w:hAnsi="Times New Roman" w:cs="Times New Roman"/>
        </w:rPr>
        <w:t> Тактика при доброкачественном характере пигментного образования?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Вопрос 4:</w:t>
      </w:r>
      <w:r w:rsidRPr="00D73DC2">
        <w:rPr>
          <w:rFonts w:ascii="Times New Roman" w:eastAsia="Times New Roman" w:hAnsi="Times New Roman" w:cs="Times New Roman"/>
        </w:rPr>
        <w:t> Выписать рецепт на антисептик для наружного применения (этиловый спирт) при перевязках после операции?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Вопрос 5:</w:t>
      </w:r>
      <w:r w:rsidRPr="00D73DC2">
        <w:rPr>
          <w:rFonts w:ascii="Times New Roman" w:eastAsia="Times New Roman" w:hAnsi="Times New Roman" w:cs="Times New Roman"/>
        </w:rPr>
        <w:t> Вариант профилактики у данного больного?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1:</w:t>
      </w:r>
      <w:r w:rsidRPr="00D73DC2">
        <w:rPr>
          <w:rFonts w:ascii="Times New Roman" w:eastAsia="Times New Roman" w:hAnsi="Times New Roman" w:cs="Times New Roman"/>
        </w:rPr>
        <w:t>Приобретенный невус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2:</w:t>
      </w:r>
      <w:r w:rsidRPr="00D73DC2">
        <w:rPr>
          <w:rFonts w:ascii="Times New Roman" w:eastAsia="Times New Roman" w:hAnsi="Times New Roman" w:cs="Times New Roman"/>
        </w:rPr>
        <w:t xml:space="preserve"> Определение максимальной толщины опухоли в мм по Бреслоу, определение уровня инвазии по Кларку, указание о наличии или отсутствии изъязвления, определение митотического индекса.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3:</w:t>
      </w:r>
      <w:r w:rsidRPr="00D73DC2">
        <w:rPr>
          <w:rFonts w:ascii="Times New Roman" w:eastAsia="Times New Roman" w:hAnsi="Times New Roman" w:cs="Times New Roman"/>
        </w:rPr>
        <w:t>Если образование доброкачественное, то дальнейшего обследования не требуется.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</w:t>
      </w:r>
      <w:r w:rsidRPr="00D73DC2">
        <w:rPr>
          <w:rFonts w:ascii="Times New Roman" w:eastAsia="Times New Roman" w:hAnsi="Times New Roman" w:cs="Times New Roman"/>
          <w:b/>
          <w:bCs/>
          <w:lang w:val="en-US"/>
        </w:rPr>
        <w:t xml:space="preserve"> 4:</w:t>
      </w:r>
      <w:r w:rsidRPr="00D73DC2">
        <w:rPr>
          <w:rFonts w:ascii="Times New Roman" w:eastAsia="Times New Roman" w:hAnsi="Times New Roman" w:cs="Times New Roman"/>
          <w:lang w:val="en-US"/>
        </w:rPr>
        <w:t xml:space="preserve"> Rp.: Sol.Spiritusaethylici 70% - 100,0 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D73DC2">
        <w:rPr>
          <w:rFonts w:ascii="Times New Roman" w:eastAsia="Times New Roman" w:hAnsi="Times New Roman" w:cs="Times New Roman"/>
        </w:rPr>
        <w:tab/>
      </w:r>
      <w:r w:rsidRPr="00D73DC2">
        <w:rPr>
          <w:rFonts w:ascii="Times New Roman" w:eastAsia="Times New Roman" w:hAnsi="Times New Roman" w:cs="Times New Roman"/>
          <w:lang w:val="en-US"/>
        </w:rPr>
        <w:t>D.t.d. № 1 in flac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</w:rPr>
        <w:tab/>
        <w:t>S. В качестве антисептика при перевязках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5:</w:t>
      </w:r>
      <w:r w:rsidRPr="00D73DC2">
        <w:rPr>
          <w:rFonts w:ascii="Times New Roman" w:eastAsia="Times New Roman" w:hAnsi="Times New Roman" w:cs="Times New Roman"/>
        </w:rPr>
        <w:t xml:space="preserve"> Защита от инсоляции, отказ от вредных привычек.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</w:rPr>
        <w:t>Ситуационная задача №2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</w:rPr>
        <w:t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пальпаторно определяются плотные, не спаянные с кожей, безболезненные лимфатические узлы диаметром 1,5 см.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Вопрос 1:</w:t>
      </w:r>
      <w:r w:rsidRPr="00D73DC2">
        <w:rPr>
          <w:rFonts w:ascii="Times New Roman" w:eastAsia="Times New Roman" w:hAnsi="Times New Roman" w:cs="Times New Roman"/>
        </w:rPr>
        <w:t> Диагноз?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Вопрос 2:</w:t>
      </w:r>
      <w:r w:rsidRPr="00D73DC2">
        <w:rPr>
          <w:rFonts w:ascii="Times New Roman" w:eastAsia="Times New Roman" w:hAnsi="Times New Roman" w:cs="Times New Roman"/>
        </w:rPr>
        <w:t> Клиническая форма и гистологический вариант опухоли?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Вопрос 3:</w:t>
      </w:r>
      <w:r w:rsidRPr="00D73DC2">
        <w:rPr>
          <w:rFonts w:ascii="Times New Roman" w:eastAsia="Times New Roman" w:hAnsi="Times New Roman" w:cs="Times New Roman"/>
        </w:rPr>
        <w:t> Методы морфологической верификации первичного очага и лимфогенных метастазов?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Вопрос 4:</w:t>
      </w:r>
      <w:r w:rsidRPr="00D73DC2">
        <w:rPr>
          <w:rFonts w:ascii="Times New Roman" w:eastAsia="Times New Roman" w:hAnsi="Times New Roman" w:cs="Times New Roman"/>
        </w:rPr>
        <w:t> Выпишите рецепт на кожный антисептик (хлоргексидин) для обработки операционного поля?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Вопрос 5:</w:t>
      </w:r>
      <w:r w:rsidRPr="00D73DC2">
        <w:rPr>
          <w:rFonts w:ascii="Times New Roman" w:eastAsia="Times New Roman" w:hAnsi="Times New Roman" w:cs="Times New Roman"/>
        </w:rPr>
        <w:t> Объем операции у данного пациента?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1:</w:t>
      </w:r>
      <w:r w:rsidRPr="00D73DC2">
        <w:rPr>
          <w:rFonts w:ascii="Times New Roman" w:eastAsia="Times New Roman" w:hAnsi="Times New Roman" w:cs="Times New Roman"/>
        </w:rPr>
        <w:t>Плоскоклеточный рак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2:</w:t>
      </w:r>
      <w:r w:rsidRPr="00D73DC2">
        <w:rPr>
          <w:rFonts w:ascii="Times New Roman" w:eastAsia="Times New Roman" w:hAnsi="Times New Roman" w:cs="Times New Roman"/>
        </w:rPr>
        <w:t>Экзофитная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3:</w:t>
      </w:r>
      <w:r w:rsidRPr="00D73DC2">
        <w:rPr>
          <w:rFonts w:ascii="Times New Roman" w:eastAsia="Times New Roman" w:hAnsi="Times New Roman" w:cs="Times New Roman"/>
        </w:rPr>
        <w:t>На первом этапе эксцизионная биопсия подозрительного образования на всю толщину кожи (не плоскостная резекция) с отступом не более 5 мм (оптимально 1-3 мм). Поиск метастазов: КТ/ рентгенография органов грудной клетки, КТ/ МРТ/ УЗИ органов брюшной полости и малого таза, УЗИ регионарных лимфоузлов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</w:t>
      </w:r>
      <w:r w:rsidRPr="00D73DC2">
        <w:rPr>
          <w:rFonts w:ascii="Times New Roman" w:eastAsia="Times New Roman" w:hAnsi="Times New Roman" w:cs="Times New Roman"/>
          <w:b/>
          <w:bCs/>
          <w:lang w:val="en-US"/>
        </w:rPr>
        <w:t>4:</w:t>
      </w:r>
      <w:r w:rsidRPr="00D73DC2">
        <w:rPr>
          <w:rFonts w:ascii="Times New Roman" w:eastAsia="Times New Roman" w:hAnsi="Times New Roman" w:cs="Times New Roman"/>
          <w:lang w:val="en-US"/>
        </w:rPr>
        <w:t xml:space="preserve"> Rp.: Sol. </w:t>
      </w:r>
      <w:r w:rsidRPr="00D73DC2">
        <w:rPr>
          <w:rFonts w:ascii="Times New Roman" w:eastAsia="Times New Roman" w:hAnsi="Times New Roman" w:cs="Times New Roman"/>
        </w:rPr>
        <w:t>С</w:t>
      </w:r>
      <w:r w:rsidRPr="00D73DC2">
        <w:rPr>
          <w:rFonts w:ascii="Times New Roman" w:eastAsia="Times New Roman" w:hAnsi="Times New Roman" w:cs="Times New Roman"/>
          <w:lang w:val="en-US"/>
        </w:rPr>
        <w:t>hlorhexidini Spirituosae 0,5% - 500 ml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</w:rPr>
        <w:tab/>
        <w:t>D.S. Для обработки операционного поля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5:</w:t>
      </w:r>
      <w:r w:rsidRPr="00D73DC2">
        <w:rPr>
          <w:rFonts w:ascii="Times New Roman" w:eastAsia="Times New Roman" w:hAnsi="Times New Roman" w:cs="Times New Roman"/>
        </w:rPr>
        <w:t xml:space="preserve"> На первом этапе эксцизионная биопсия подозрительного образования на всю толщину кожи (не плоскостная резекция) с отступом не более 5 мм (оптимально 1-3 мм) Возможно выполнение биопсии метастазов под контролем лучевых методов, если это повлияет на тактику лечения.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  <w:u w:val="single"/>
        </w:rPr>
      </w:pPr>
      <w:r w:rsidRPr="00D73DC2">
        <w:rPr>
          <w:rFonts w:ascii="Times New Roman" w:eastAsia="Times New Roman" w:hAnsi="Times New Roman" w:cs="Times New Roman"/>
          <w:u w:val="single"/>
        </w:rPr>
        <w:t xml:space="preserve">Рак шейки матки 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</w:rPr>
        <w:lastRenderedPageBreak/>
        <w:t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параметрий справа. При обследовании живот умеренно болезненный в нижних отделах больше справа, симптомов раздражения брюшины нет.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</w:rPr>
        <w:t>Вопрос 1:</w:t>
      </w:r>
      <w:r w:rsidRPr="00D73DC2">
        <w:rPr>
          <w:rFonts w:ascii="Times New Roman" w:eastAsia="Times New Roman" w:hAnsi="Times New Roman" w:cs="Times New Roman"/>
        </w:rPr>
        <w:t xml:space="preserve"> 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</w:rPr>
        <w:t xml:space="preserve">Вопрос 2: </w:t>
      </w:r>
      <w:r w:rsidRPr="00D73DC2">
        <w:rPr>
          <w:rFonts w:ascii="Times New Roman" w:eastAsia="Times New Roman" w:hAnsi="Times New Roman" w:cs="Times New Roman"/>
        </w:rPr>
        <w:t>Укажите наиболее информативный метод оценки глубины инвазии и перехода опухоли на параметрий и смежные органы?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</w:rPr>
        <w:t>Вопрос 3:</w:t>
      </w:r>
      <w:r w:rsidRPr="00D73DC2">
        <w:rPr>
          <w:rFonts w:ascii="Times New Roman" w:eastAsia="Times New Roman" w:hAnsi="Times New Roman" w:cs="Times New Roman"/>
        </w:rPr>
        <w:t>К какой группе заболеваний нужно отнести эрозию шейки матки?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</w:rPr>
        <w:t>Вопрос 4:</w:t>
      </w:r>
      <w:r w:rsidRPr="00D73DC2">
        <w:rPr>
          <w:rFonts w:ascii="Times New Roman" w:eastAsia="Times New Roman" w:hAnsi="Times New Roman" w:cs="Times New Roman"/>
        </w:rPr>
        <w:t xml:space="preserve"> Назовите стандарт цервикального скрининга шейки матки на поликлиническом уровне?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</w:rPr>
        <w:t>Вопрос 5</w:t>
      </w:r>
      <w:r w:rsidRPr="00D73DC2">
        <w:rPr>
          <w:rFonts w:ascii="Times New Roman" w:eastAsia="Times New Roman" w:hAnsi="Times New Roman" w:cs="Times New Roman"/>
        </w:rPr>
        <w:t>:Какие варианты комбинированного лечения возможны в данном случае при подтверждении распространения опухоли на параметрий?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1:</w:t>
      </w:r>
      <w:r w:rsidRPr="00D73DC2">
        <w:rPr>
          <w:rFonts w:ascii="Times New Roman" w:eastAsia="Times New Roman" w:hAnsi="Times New Roman" w:cs="Times New Roman"/>
        </w:rPr>
        <w:t xml:space="preserve"> Стадия по FIGO – IIb.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2:</w:t>
      </w:r>
      <w:r w:rsidRPr="00D73DC2">
        <w:rPr>
          <w:rFonts w:ascii="Times New Roman" w:eastAsia="Times New Roman" w:hAnsi="Times New Roman" w:cs="Times New Roman"/>
        </w:rPr>
        <w:t xml:space="preserve"> МРТ органов малого таза с внутривенным контрастированием.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3:</w:t>
      </w:r>
      <w:r w:rsidRPr="00D73DC2">
        <w:rPr>
          <w:rFonts w:ascii="Times New Roman" w:eastAsia="Times New Roman" w:hAnsi="Times New Roman" w:cs="Times New Roman"/>
        </w:rPr>
        <w:t>К фоновым процессам (которые составляют 80-85% патологических изменений на шейке матки).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4:</w:t>
      </w:r>
      <w:r w:rsidRPr="00D73DC2">
        <w:rPr>
          <w:rFonts w:ascii="Times New Roman" w:eastAsia="Times New Roman" w:hAnsi="Times New Roman" w:cs="Times New Roman"/>
        </w:rPr>
        <w:t xml:space="preserve"> Мазок для цитологического исследования следует брать с поверхности экзоцервикса, с помощью шпателя из эндоцервикса — с помощью щетки эндобранша. Допустимо два образца (с экзоцервикса и эндоцервикса) наносить на одно стекло. Материал тонким слоем наносят на специально обработанное обезжиренное стекло с последующей фиксацией. Для классификации как «удовлетворительный» образец должен содержать как минимум 8000 —12 000 хорошо визуализируемых плоских клеток в традиционном мазке и 5000 плоских клеток в жидкостном образце.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  <w:r w:rsidRPr="00D73DC2">
        <w:rPr>
          <w:rFonts w:ascii="Times New Roman" w:eastAsia="Times New Roman" w:hAnsi="Times New Roman" w:cs="Times New Roman"/>
          <w:b/>
          <w:bCs/>
        </w:rPr>
        <w:t>Ответ 5:</w:t>
      </w:r>
      <w:r w:rsidRPr="00D73DC2">
        <w:rPr>
          <w:rFonts w:ascii="Times New Roman" w:eastAsia="Times New Roman" w:hAnsi="Times New Roman" w:cs="Times New Roman"/>
        </w:rPr>
        <w:t xml:space="preserve"> Расширенная экстирпация матки и химиотерапия.</w:t>
      </w: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</w:p>
    <w:p w:rsidR="00D73DC2" w:rsidRPr="00D73DC2" w:rsidRDefault="00D73DC2" w:rsidP="00D73DC2">
      <w:pPr>
        <w:pStyle w:val="a4"/>
        <w:spacing w:line="276" w:lineRule="auto"/>
        <w:rPr>
          <w:rFonts w:ascii="Times New Roman" w:eastAsia="Times New Roman" w:hAnsi="Times New Roman" w:cs="Times New Roman"/>
        </w:rPr>
      </w:pPr>
    </w:p>
    <w:p w:rsidR="00D73DC2" w:rsidRPr="00D73DC2" w:rsidRDefault="00D73DC2" w:rsidP="00D73DC2">
      <w:pPr>
        <w:pStyle w:val="a4"/>
        <w:spacing w:line="276" w:lineRule="auto"/>
        <w:rPr>
          <w:rFonts w:ascii="Times New Roman" w:hAnsi="Times New Roman" w:cs="Times New Roman"/>
        </w:rPr>
      </w:pPr>
    </w:p>
    <w:sectPr w:rsidR="00D73DC2" w:rsidRPr="00D7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8F" w:rsidRDefault="00044A8F" w:rsidP="0064040E">
      <w:pPr>
        <w:spacing w:after="0" w:line="240" w:lineRule="auto"/>
      </w:pPr>
      <w:r>
        <w:separator/>
      </w:r>
    </w:p>
  </w:endnote>
  <w:endnote w:type="continuationSeparator" w:id="1">
    <w:p w:rsidR="00044A8F" w:rsidRDefault="00044A8F" w:rsidP="0064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8F" w:rsidRDefault="00044A8F" w:rsidP="0064040E">
      <w:pPr>
        <w:spacing w:after="0" w:line="240" w:lineRule="auto"/>
      </w:pPr>
      <w:r>
        <w:separator/>
      </w:r>
    </w:p>
  </w:footnote>
  <w:footnote w:type="continuationSeparator" w:id="1">
    <w:p w:rsidR="00044A8F" w:rsidRDefault="00044A8F" w:rsidP="0064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C40A0"/>
    <w:multiLevelType w:val="multilevel"/>
    <w:tmpl w:val="185A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27B"/>
    <w:rsid w:val="00044A8F"/>
    <w:rsid w:val="0064027B"/>
    <w:rsid w:val="0064040E"/>
    <w:rsid w:val="00D7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02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4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40E"/>
  </w:style>
  <w:style w:type="paragraph" w:styleId="a7">
    <w:name w:val="footer"/>
    <w:basedOn w:val="a"/>
    <w:link w:val="a8"/>
    <w:uiPriority w:val="99"/>
    <w:semiHidden/>
    <w:unhideWhenUsed/>
    <w:rsid w:val="0064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040E"/>
  </w:style>
  <w:style w:type="paragraph" w:styleId="a9">
    <w:name w:val="List Paragraph"/>
    <w:basedOn w:val="a"/>
    <w:uiPriority w:val="34"/>
    <w:qFormat/>
    <w:rsid w:val="00D73DC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sove9</dc:creator>
  <cp:keywords/>
  <dc:description/>
  <cp:lastModifiedBy>sove9</cp:lastModifiedBy>
  <cp:revision>2</cp:revision>
  <dcterms:created xsi:type="dcterms:W3CDTF">2024-03-10T15:20:00Z</dcterms:created>
  <dcterms:modified xsi:type="dcterms:W3CDTF">2024-03-10T15:51:00Z</dcterms:modified>
</cp:coreProperties>
</file>