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E" w:rsidRPr="006F2272" w:rsidRDefault="00A4599E" w:rsidP="009F6BC7">
      <w:pPr>
        <w:rPr>
          <w:b/>
        </w:rPr>
      </w:pPr>
    </w:p>
    <w:p w:rsidR="00944AAA" w:rsidRPr="006F2272" w:rsidRDefault="00C30972" w:rsidP="00944AAA">
      <w:pPr>
        <w:jc w:val="center"/>
        <w:rPr>
          <w:b/>
          <w:sz w:val="24"/>
          <w:szCs w:val="24"/>
        </w:rPr>
      </w:pPr>
      <w:r w:rsidRPr="00C30972">
        <w:rPr>
          <w:b/>
          <w:noProof/>
          <w:sz w:val="28"/>
        </w:rPr>
        <w:pict>
          <v:rect id="Rectangle 2" o:spid="_x0000_s1026" style="position:absolute;left:0;text-align:left;margin-left:-25.2pt;margin-top:9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my2Fp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502E20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Производствен</w:t>
      </w:r>
      <w:r w:rsidR="00EC4CEB">
        <w:rPr>
          <w:sz w:val="28"/>
          <w:szCs w:val="28"/>
        </w:rPr>
        <w:t xml:space="preserve">ной </w:t>
      </w:r>
      <w:r w:rsidR="00CD3B6C" w:rsidRPr="006F2272">
        <w:rPr>
          <w:sz w:val="28"/>
          <w:szCs w:val="28"/>
        </w:rPr>
        <w:t>практики</w:t>
      </w:r>
      <w:r w:rsidR="00C84D18" w:rsidRPr="006F2272">
        <w:rPr>
          <w:sz w:val="28"/>
          <w:szCs w:val="28"/>
        </w:rPr>
        <w:t>: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C84D18" w:rsidRPr="006F2272" w:rsidRDefault="00B05723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>Дисциплина «</w:t>
      </w:r>
      <w:r w:rsidR="00E67B45" w:rsidRPr="006F2272">
        <w:rPr>
          <w:rFonts w:eastAsia="Calibri"/>
          <w:bCs/>
          <w:sz w:val="28"/>
          <w:szCs w:val="28"/>
          <w:u w:val="single"/>
        </w:rPr>
        <w:t>Сестринск</w:t>
      </w:r>
      <w:r w:rsidR="00EC4CEB">
        <w:rPr>
          <w:rFonts w:eastAsia="Calibri"/>
          <w:bCs/>
          <w:sz w:val="28"/>
          <w:szCs w:val="28"/>
          <w:u w:val="single"/>
        </w:rPr>
        <w:t xml:space="preserve">ое </w:t>
      </w:r>
      <w:r>
        <w:rPr>
          <w:rFonts w:eastAsia="Calibri"/>
          <w:bCs/>
          <w:sz w:val="28"/>
          <w:szCs w:val="28"/>
          <w:u w:val="single"/>
        </w:rPr>
        <w:t>дело в</w:t>
      </w:r>
      <w:r w:rsidR="00EC4CEB">
        <w:rPr>
          <w:rFonts w:eastAsia="Calibri"/>
          <w:bCs/>
          <w:sz w:val="28"/>
          <w:szCs w:val="28"/>
          <w:u w:val="single"/>
        </w:rPr>
        <w:t xml:space="preserve"> </w:t>
      </w:r>
      <w:r w:rsidR="007A1B91">
        <w:rPr>
          <w:rFonts w:eastAsia="Calibri"/>
          <w:bCs/>
          <w:sz w:val="28"/>
          <w:szCs w:val="28"/>
          <w:u w:val="single"/>
        </w:rPr>
        <w:t>хирургии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bookmarkStart w:id="0" w:name="_GoBack"/>
      <w:bookmarkEnd w:id="0"/>
      <w:r w:rsidR="009F6BC7">
        <w:rPr>
          <w:sz w:val="28"/>
        </w:rPr>
        <w:t>4</w:t>
      </w:r>
      <w:r w:rsidRPr="006F2272">
        <w:rPr>
          <w:sz w:val="28"/>
        </w:rPr>
        <w:t xml:space="preserve"> </w:t>
      </w:r>
      <w:r w:rsidR="00B05723" w:rsidRPr="006F2272">
        <w:rPr>
          <w:sz w:val="28"/>
        </w:rPr>
        <w:t xml:space="preserve">курса </w:t>
      </w:r>
      <w:r w:rsidR="00987AC1">
        <w:rPr>
          <w:sz w:val="28"/>
          <w:u w:val="single"/>
        </w:rPr>
        <w:t>4</w:t>
      </w:r>
      <w:r w:rsidR="009F6BC7" w:rsidRPr="009F6BC7">
        <w:rPr>
          <w:sz w:val="28"/>
          <w:u w:val="single"/>
        </w:rPr>
        <w:t>10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</w:t>
      </w:r>
      <w:r w:rsidR="00B05723" w:rsidRPr="006F2272">
        <w:rPr>
          <w:sz w:val="28"/>
        </w:rPr>
        <w:t>01. Сестринское</w:t>
      </w:r>
      <w:r w:rsidRPr="006F2272">
        <w:rPr>
          <w:sz w:val="28"/>
        </w:rPr>
        <w:t xml:space="preserve">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9F6BC7" w:rsidRDefault="009F6BC7">
      <w:pPr>
        <w:jc w:val="center"/>
        <w:rPr>
          <w:sz w:val="28"/>
          <w:u w:val="single"/>
        </w:rPr>
      </w:pPr>
      <w:proofErr w:type="spellStart"/>
      <w:r w:rsidRPr="009F6BC7">
        <w:rPr>
          <w:sz w:val="28"/>
          <w:u w:val="single"/>
        </w:rPr>
        <w:t>Барым</w:t>
      </w:r>
      <w:proofErr w:type="spellEnd"/>
      <w:r w:rsidRPr="009F6BC7">
        <w:rPr>
          <w:sz w:val="28"/>
          <w:u w:val="single"/>
        </w:rPr>
        <w:t xml:space="preserve"> Алина </w:t>
      </w:r>
      <w:proofErr w:type="spellStart"/>
      <w:r w:rsidRPr="009F6BC7">
        <w:rPr>
          <w:sz w:val="28"/>
          <w:u w:val="single"/>
        </w:rPr>
        <w:t>Тирумбаевна</w:t>
      </w:r>
      <w:proofErr w:type="spellEnd"/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 w:rsidP="00515AE5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515AE5" w:rsidRPr="00515AE5">
        <w:rPr>
          <w:sz w:val="28"/>
          <w:u w:val="single"/>
        </w:rPr>
        <w:t xml:space="preserve">Поликлиника №4, </w:t>
      </w:r>
      <w:r w:rsidR="00CA7007" w:rsidRPr="00CA7007">
        <w:rPr>
          <w:sz w:val="28"/>
          <w:u w:val="single"/>
        </w:rPr>
        <w:t>КГАУЗ "КМБ №5"</w:t>
      </w:r>
      <w:r w:rsidR="00CA7007">
        <w:rPr>
          <w:sz w:val="28"/>
          <w:u w:val="single"/>
        </w:rPr>
        <w:t xml:space="preserve"> </w:t>
      </w:r>
      <w:r w:rsidR="00515AE5" w:rsidRPr="00515AE5">
        <w:rPr>
          <w:sz w:val="28"/>
          <w:u w:val="single"/>
        </w:rPr>
        <w:t>ул. 26 Бакинских Комиссаров, 46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 w:rsidP="00961071">
      <w:pPr>
        <w:rPr>
          <w:sz w:val="28"/>
        </w:rPr>
      </w:pPr>
      <w:r w:rsidRPr="006F2272">
        <w:rPr>
          <w:sz w:val="28"/>
        </w:rPr>
        <w:t xml:space="preserve">Общий руководитель: </w:t>
      </w:r>
      <w:proofErr w:type="spellStart"/>
      <w:r w:rsidR="00C86BEC">
        <w:rPr>
          <w:sz w:val="28"/>
          <w:u w:val="single"/>
        </w:rPr>
        <w:t>Дейхин</w:t>
      </w:r>
      <w:proofErr w:type="spellEnd"/>
      <w:r w:rsidR="00C86BEC">
        <w:rPr>
          <w:sz w:val="28"/>
          <w:u w:val="single"/>
        </w:rPr>
        <w:t xml:space="preserve"> Сергей Геннадь</w:t>
      </w:r>
      <w:r w:rsidR="00015072">
        <w:rPr>
          <w:sz w:val="28"/>
          <w:u w:val="single"/>
        </w:rPr>
        <w:t>евич</w:t>
      </w:r>
    </w:p>
    <w:p w:rsidR="00CD3B6C" w:rsidRPr="006F2272" w:rsidRDefault="00CD3B6C">
      <w:pPr>
        <w:rPr>
          <w:sz w:val="28"/>
        </w:rPr>
      </w:pPr>
    </w:p>
    <w:p w:rsidR="00CD3B6C" w:rsidRPr="009235CA" w:rsidRDefault="00CD3B6C" w:rsidP="009235CA">
      <w:pPr>
        <w:rPr>
          <w:sz w:val="28"/>
          <w:u w:val="single"/>
        </w:rPr>
      </w:pPr>
      <w:r w:rsidRPr="006F2272">
        <w:rPr>
          <w:sz w:val="28"/>
        </w:rPr>
        <w:t xml:space="preserve">Непосредственный руководитель: </w:t>
      </w:r>
      <w:r w:rsidR="009235CA" w:rsidRPr="009235CA">
        <w:rPr>
          <w:sz w:val="28"/>
          <w:u w:val="single"/>
        </w:rPr>
        <w:t>Арсентьева Светлана Вячеславовна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 w:rsidP="00443B72">
      <w:r w:rsidRPr="006F2272">
        <w:rPr>
          <w:sz w:val="28"/>
        </w:rPr>
        <w:t xml:space="preserve">Методический руководитель: </w:t>
      </w:r>
      <w:proofErr w:type="spellStart"/>
      <w:r w:rsidR="003041B5">
        <w:rPr>
          <w:sz w:val="28"/>
          <w:u w:val="single"/>
        </w:rPr>
        <w:t>Бодров</w:t>
      </w:r>
      <w:proofErr w:type="spellEnd"/>
      <w:r w:rsidR="003041B5">
        <w:rPr>
          <w:sz w:val="28"/>
          <w:u w:val="single"/>
        </w:rPr>
        <w:t xml:space="preserve"> Юрий Иванович</w:t>
      </w: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9F6BC7" w:rsidRDefault="009F6BC7" w:rsidP="00005C68">
      <w:pPr>
        <w:jc w:val="center"/>
        <w:rPr>
          <w:b/>
          <w:sz w:val="28"/>
        </w:rPr>
      </w:pPr>
    </w:p>
    <w:p w:rsidR="009F6BC7" w:rsidRDefault="009F6BC7" w:rsidP="00005C68">
      <w:pPr>
        <w:jc w:val="center"/>
        <w:rPr>
          <w:b/>
          <w:sz w:val="28"/>
        </w:rPr>
      </w:pPr>
    </w:p>
    <w:p w:rsidR="00033F62" w:rsidRDefault="00033F62" w:rsidP="00005C68">
      <w:pPr>
        <w:jc w:val="center"/>
        <w:rPr>
          <w:b/>
          <w:sz w:val="28"/>
        </w:rPr>
      </w:pPr>
    </w:p>
    <w:p w:rsidR="00033F62" w:rsidRDefault="00033F62" w:rsidP="00005C68">
      <w:pPr>
        <w:jc w:val="center"/>
        <w:rPr>
          <w:b/>
          <w:sz w:val="28"/>
        </w:rPr>
      </w:pPr>
    </w:p>
    <w:p w:rsidR="00443B72" w:rsidRDefault="00443B72" w:rsidP="00005C68">
      <w:pPr>
        <w:jc w:val="center"/>
        <w:rPr>
          <w:b/>
          <w:sz w:val="28"/>
        </w:rPr>
      </w:pPr>
    </w:p>
    <w:p w:rsidR="00443B72" w:rsidRDefault="00443B72" w:rsidP="00005C68">
      <w:pPr>
        <w:jc w:val="center"/>
        <w:rPr>
          <w:b/>
          <w:sz w:val="28"/>
        </w:rPr>
      </w:pPr>
    </w:p>
    <w:p w:rsidR="009235CA" w:rsidRDefault="009235CA" w:rsidP="00005C68">
      <w:pPr>
        <w:jc w:val="center"/>
        <w:rPr>
          <w:b/>
          <w:sz w:val="28"/>
        </w:rPr>
      </w:pPr>
    </w:p>
    <w:p w:rsidR="00005C68" w:rsidRPr="00326588" w:rsidRDefault="00005C68" w:rsidP="00005C68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005C68" w:rsidRDefault="00005C68" w:rsidP="00005C68">
      <w:pPr>
        <w:jc w:val="center"/>
        <w:rPr>
          <w:sz w:val="28"/>
        </w:rPr>
      </w:pP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График прохождения практики.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9F6BC7" w:rsidRDefault="009F6BC7" w:rsidP="00987AC1">
      <w:pPr>
        <w:spacing w:line="360" w:lineRule="auto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987AC1" w:rsidRDefault="00987AC1" w:rsidP="006076EC">
      <w:pPr>
        <w:spacing w:line="360" w:lineRule="auto"/>
        <w:ind w:left="357"/>
        <w:jc w:val="both"/>
        <w:rPr>
          <w:b/>
          <w:sz w:val="28"/>
        </w:rPr>
      </w:pPr>
    </w:p>
    <w:p w:rsidR="006076EC" w:rsidRPr="00047B1C" w:rsidRDefault="000466F9" w:rsidP="006076EC">
      <w:pPr>
        <w:spacing w:line="360" w:lineRule="auto"/>
        <w:ind w:left="357"/>
        <w:jc w:val="both"/>
        <w:rPr>
          <w:b/>
          <w:sz w:val="28"/>
        </w:rPr>
      </w:pPr>
      <w:r w:rsidRPr="00047B1C">
        <w:rPr>
          <w:b/>
          <w:sz w:val="28"/>
        </w:rPr>
        <w:lastRenderedPageBreak/>
        <w:t>Цели и задачи практики</w:t>
      </w:r>
    </w:p>
    <w:p w:rsidR="000466F9" w:rsidRPr="00B35EE1" w:rsidRDefault="000466F9" w:rsidP="000466F9">
      <w:pPr>
        <w:pStyle w:val="Style2"/>
        <w:widowControl/>
        <w:spacing w:line="326" w:lineRule="exact"/>
        <w:ind w:firstLine="725"/>
        <w:rPr>
          <w:rStyle w:val="FontStyle12"/>
          <w:sz w:val="28"/>
          <w:szCs w:val="28"/>
        </w:rPr>
      </w:pPr>
      <w:r w:rsidRPr="00B0255F">
        <w:rPr>
          <w:rStyle w:val="FontStyle12"/>
          <w:b/>
          <w:sz w:val="28"/>
          <w:szCs w:val="28"/>
        </w:rPr>
        <w:t>Ц</w:t>
      </w:r>
      <w:r>
        <w:rPr>
          <w:rStyle w:val="FontStyle12"/>
          <w:b/>
          <w:sz w:val="28"/>
          <w:szCs w:val="28"/>
        </w:rPr>
        <w:t xml:space="preserve">ель: </w:t>
      </w:r>
      <w:r w:rsidRPr="00B35EE1">
        <w:rPr>
          <w:rStyle w:val="FontStyle12"/>
          <w:sz w:val="28"/>
          <w:szCs w:val="28"/>
        </w:rPr>
        <w:t xml:space="preserve">проверка профессиональной готовности будущего специалиста к самостоятельной трудовой деятельности и сбор материалов для написания </w:t>
      </w:r>
      <w:r w:rsidRPr="00AD105C">
        <w:rPr>
          <w:sz w:val="28"/>
          <w:szCs w:val="28"/>
        </w:rPr>
        <w:t>выпускной квалификационной работы</w:t>
      </w:r>
    </w:p>
    <w:p w:rsidR="000466F9" w:rsidRPr="000868CD" w:rsidRDefault="000466F9" w:rsidP="000466F9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0466F9" w:rsidRPr="00B0255F" w:rsidRDefault="000466F9" w:rsidP="000466F9">
      <w:pPr>
        <w:widowControl w:val="0"/>
        <w:shd w:val="clear" w:color="auto" w:fill="FFFFFF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54A5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и: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студентами первоначального профессионального опыта.</w:t>
      </w:r>
    </w:p>
    <w:p w:rsidR="000466F9" w:rsidRPr="00E77B43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 xml:space="preserve">Закрепление и совершенствование  </w:t>
      </w:r>
      <w:r w:rsidRPr="00E77B43">
        <w:rPr>
          <w:spacing w:val="-4"/>
          <w:sz w:val="28"/>
          <w:szCs w:val="28"/>
        </w:rPr>
        <w:t xml:space="preserve">приобретенных в процессе обучения в колледже профессиональных умений, </w:t>
      </w:r>
      <w:r w:rsidRPr="00E77B43">
        <w:rPr>
          <w:sz w:val="28"/>
          <w:szCs w:val="28"/>
        </w:rPr>
        <w:t>по уходу за больными различного профиля</w:t>
      </w:r>
      <w:r>
        <w:rPr>
          <w:spacing w:val="-4"/>
          <w:sz w:val="28"/>
          <w:szCs w:val="28"/>
        </w:rPr>
        <w:t>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105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AD105C">
        <w:rPr>
          <w:sz w:val="28"/>
          <w:szCs w:val="28"/>
        </w:rPr>
        <w:t xml:space="preserve"> общих и профессиональных компетенций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 </w:t>
      </w:r>
    </w:p>
    <w:p w:rsidR="000466F9" w:rsidRPr="00E77B43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color w:val="000000"/>
          <w:sz w:val="28"/>
          <w:szCs w:val="28"/>
        </w:rPr>
        <w:t xml:space="preserve">Формирование </w:t>
      </w:r>
      <w:r w:rsidRPr="0022292B">
        <w:rPr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22292B">
        <w:rPr>
          <w:color w:val="000000"/>
          <w:spacing w:val="-2"/>
          <w:sz w:val="28"/>
          <w:szCs w:val="28"/>
        </w:rPr>
        <w:t>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sz w:val="28"/>
          <w:szCs w:val="28"/>
        </w:rPr>
        <w:t>.</w:t>
      </w:r>
    </w:p>
    <w:p w:rsidR="006076EC" w:rsidRPr="006076EC" w:rsidRDefault="000466F9" w:rsidP="006076EC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сбор практического материала для  обобщения и подготовке к выполнению выпускной квалификационной работы.</w:t>
      </w:r>
    </w:p>
    <w:p w:rsidR="006076EC" w:rsidRPr="006076EC" w:rsidRDefault="006076EC" w:rsidP="006076EC">
      <w:pPr>
        <w:spacing w:line="360" w:lineRule="auto"/>
        <w:rPr>
          <w:b/>
          <w:sz w:val="28"/>
        </w:rPr>
      </w:pPr>
    </w:p>
    <w:p w:rsidR="000466F9" w:rsidRPr="000466F9" w:rsidRDefault="000466F9" w:rsidP="006076EC">
      <w:pPr>
        <w:pStyle w:val="a8"/>
        <w:spacing w:line="360" w:lineRule="auto"/>
        <w:jc w:val="center"/>
        <w:rPr>
          <w:b/>
          <w:sz w:val="28"/>
        </w:rPr>
      </w:pPr>
      <w:r w:rsidRPr="000466F9">
        <w:rPr>
          <w:b/>
          <w:sz w:val="28"/>
        </w:rPr>
        <w:t>Знания</w:t>
      </w:r>
      <w:proofErr w:type="gramStart"/>
      <w:r w:rsidRPr="000466F9">
        <w:rPr>
          <w:b/>
          <w:sz w:val="28"/>
        </w:rPr>
        <w:t>.</w:t>
      </w:r>
      <w:proofErr w:type="gramEnd"/>
      <w:r w:rsidRPr="000466F9">
        <w:rPr>
          <w:b/>
          <w:sz w:val="28"/>
        </w:rPr>
        <w:t xml:space="preserve"> </w:t>
      </w:r>
      <w:proofErr w:type="gramStart"/>
      <w:r w:rsidRPr="000466F9">
        <w:rPr>
          <w:b/>
          <w:sz w:val="28"/>
        </w:rPr>
        <w:t>у</w:t>
      </w:r>
      <w:proofErr w:type="gramEnd"/>
      <w:r w:rsidRPr="000466F9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005C68" w:rsidRDefault="00005C68">
      <w:pPr>
        <w:jc w:val="center"/>
      </w:pPr>
    </w:p>
    <w:p w:rsidR="000466F9" w:rsidRDefault="000466F9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 w:rsidRPr="007D7B51">
        <w:rPr>
          <w:b/>
          <w:bCs/>
          <w:sz w:val="28"/>
          <w:szCs w:val="28"/>
        </w:rPr>
        <w:t>Практический опыт:</w:t>
      </w:r>
    </w:p>
    <w:p w:rsidR="007A1B91" w:rsidRDefault="007A1B91" w:rsidP="007A1B91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>роведения профилактических мероприятий при осуществлении сестринского ухода;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существления ухода за пациентами при различных заболеваниях и состояниях;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роведения реабилитационных мероприятий в отношении пациентов с различной </w:t>
      </w:r>
      <w:r>
        <w:rPr>
          <w:bCs/>
          <w:sz w:val="28"/>
          <w:szCs w:val="28"/>
        </w:rPr>
        <w:t xml:space="preserve">патологией; 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0466F9" w:rsidRDefault="006076EC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466F9" w:rsidRPr="007D7B51">
        <w:rPr>
          <w:b/>
          <w:bCs/>
          <w:sz w:val="28"/>
          <w:szCs w:val="28"/>
        </w:rPr>
        <w:t>мения: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 xml:space="preserve">бучать население принципам здорового образа жизни, 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 xml:space="preserve">роводить и осуществлять оздоровительные и профилактические мероприятия; 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пациента и его окружение по вопросам иммунопрофилактики; </w:t>
      </w:r>
    </w:p>
    <w:p w:rsidR="007A1B91" w:rsidRPr="00B17007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по вопросам рационального и диетического питания; </w:t>
      </w:r>
    </w:p>
    <w:p w:rsidR="007A1B91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>рганизовывать мероприятия по проведению диспансеризации</w:t>
      </w:r>
      <w:r>
        <w:rPr>
          <w:bCs/>
          <w:sz w:val="28"/>
          <w:szCs w:val="28"/>
        </w:rPr>
        <w:t>;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4DFE">
        <w:rPr>
          <w:bCs/>
          <w:sz w:val="28"/>
          <w:szCs w:val="28"/>
        </w:rPr>
        <w:t xml:space="preserve">отовить пациента к лечебно-диагностическим вмешательствам;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Pr="00C44DFE">
        <w:rPr>
          <w:bCs/>
          <w:sz w:val="28"/>
          <w:szCs w:val="28"/>
        </w:rPr>
        <w:t xml:space="preserve">существлять сестринский уход за пациентом при различных заболеваниях и состояниях;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44DFE">
        <w:rPr>
          <w:bCs/>
          <w:sz w:val="28"/>
          <w:szCs w:val="28"/>
        </w:rPr>
        <w:t xml:space="preserve">онсультировать пациента и его окружение по применению лекарственных средств;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фармакотерапию по назначению врача;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комплексы упражнений лечебной физкультуры, основные приемы массажа;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мероприятия по сохранению и улучшению качества жизни пациента; </w:t>
      </w:r>
    </w:p>
    <w:p w:rsidR="007A1B91" w:rsidRPr="00C44DFE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44DFE">
        <w:rPr>
          <w:bCs/>
          <w:sz w:val="28"/>
          <w:szCs w:val="28"/>
        </w:rPr>
        <w:t>ести утвержденную медицинскую документацию;</w:t>
      </w:r>
    </w:p>
    <w:p w:rsidR="007A1B91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7A1B91" w:rsidRDefault="007A1B91" w:rsidP="007A1B91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организма токсических и ядовитых веществ самостоятельно и в бригаде</w:t>
      </w:r>
    </w:p>
    <w:p w:rsidR="000466F9" w:rsidRPr="005663FF" w:rsidRDefault="000466F9" w:rsidP="000466F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</w:t>
      </w:r>
      <w:r w:rsidR="006076EC">
        <w:rPr>
          <w:b/>
          <w:bCs/>
          <w:sz w:val="28"/>
          <w:szCs w:val="28"/>
        </w:rPr>
        <w:t>ния</w:t>
      </w:r>
      <w:r w:rsidRPr="005663FF">
        <w:rPr>
          <w:b/>
          <w:bCs/>
          <w:sz w:val="28"/>
          <w:szCs w:val="28"/>
        </w:rPr>
        <w:t>: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4DFE">
        <w:rPr>
          <w:sz w:val="28"/>
          <w:szCs w:val="28"/>
        </w:rPr>
        <w:t>овременные представления о здоровье в разные возрастны</w:t>
      </w:r>
      <w:r>
        <w:rPr>
          <w:sz w:val="28"/>
          <w:szCs w:val="28"/>
        </w:rPr>
        <w:t xml:space="preserve">е </w:t>
      </w:r>
      <w:r w:rsidRPr="00C44DFE">
        <w:rPr>
          <w:sz w:val="28"/>
          <w:szCs w:val="28"/>
        </w:rPr>
        <w:t xml:space="preserve">периоды, возможные факторы, влияющие на здоровье, направления сестринской деятельности по сохранению здоровья; 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4DFE">
        <w:rPr>
          <w:sz w:val="28"/>
          <w:szCs w:val="28"/>
        </w:rPr>
        <w:t xml:space="preserve">сновы иммунопрофилактики различных групп населения; 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4DFE">
        <w:rPr>
          <w:sz w:val="28"/>
          <w:szCs w:val="28"/>
        </w:rPr>
        <w:t xml:space="preserve">ринципы рационального и диетического питания; </w:t>
      </w:r>
    </w:p>
    <w:p w:rsidR="000466F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44DFE">
        <w:rPr>
          <w:sz w:val="28"/>
          <w:szCs w:val="28"/>
        </w:rPr>
        <w:t>оль сестринского персонала при проведении диспансеризации населения и работе «школ здоровья»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ричины, клинические проявления, </w:t>
      </w:r>
      <w:r w:rsidRPr="004C28C9">
        <w:rPr>
          <w:sz w:val="28"/>
          <w:szCs w:val="28"/>
        </w:rPr>
        <w:t xml:space="preserve">возможные осложнения, методы диагностики проблем пациента, принципы организации </w:t>
      </w:r>
      <w:proofErr w:type="spellStart"/>
      <w:r w:rsidRPr="004C28C9">
        <w:rPr>
          <w:sz w:val="28"/>
          <w:szCs w:val="28"/>
        </w:rPr>
        <w:t>испособы</w:t>
      </w:r>
      <w:proofErr w:type="spellEnd"/>
      <w:r w:rsidRPr="004C28C9">
        <w:rPr>
          <w:sz w:val="28"/>
          <w:szCs w:val="28"/>
        </w:rPr>
        <w:t xml:space="preserve"> оказания сестринской помощи; 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ринципы применения лекарственных </w:t>
      </w:r>
      <w:r w:rsidRPr="004C28C9">
        <w:rPr>
          <w:sz w:val="28"/>
          <w:szCs w:val="28"/>
        </w:rPr>
        <w:t xml:space="preserve">средств; </w:t>
      </w:r>
    </w:p>
    <w:p w:rsidR="000466F9" w:rsidRPr="0072639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6399">
        <w:rPr>
          <w:sz w:val="28"/>
          <w:szCs w:val="28"/>
        </w:rPr>
        <w:t xml:space="preserve">иды, формы и методы реабилитации; 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равила использования аппаратуры, </w:t>
      </w:r>
      <w:r w:rsidRPr="004C28C9">
        <w:rPr>
          <w:sz w:val="28"/>
          <w:szCs w:val="28"/>
        </w:rPr>
        <w:t>оборудования, изделий медицинского назначения</w:t>
      </w:r>
      <w:r>
        <w:rPr>
          <w:sz w:val="28"/>
          <w:szCs w:val="28"/>
        </w:rPr>
        <w:t>;</w:t>
      </w:r>
    </w:p>
    <w:p w:rsidR="000466F9" w:rsidRPr="00AB10B8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0B8">
        <w:rPr>
          <w:sz w:val="28"/>
          <w:szCs w:val="28"/>
        </w:rPr>
        <w:t xml:space="preserve">ричины, стадии и клинические проявления терминальных состояний; </w:t>
      </w:r>
    </w:p>
    <w:p w:rsidR="000466F9" w:rsidRPr="006076EC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10B8">
        <w:rPr>
          <w:sz w:val="28"/>
          <w:szCs w:val="28"/>
        </w:rPr>
        <w:t>лгоритмы оказания медицинской п</w:t>
      </w:r>
      <w:r w:rsidR="006076EC">
        <w:rPr>
          <w:sz w:val="28"/>
          <w:szCs w:val="28"/>
        </w:rPr>
        <w:t>омощи при неотложных состояниях.</w:t>
      </w:r>
    </w:p>
    <w:p w:rsidR="00CD3B6C" w:rsidRPr="006F2272" w:rsidRDefault="00CD3B6C">
      <w:pPr>
        <w:jc w:val="center"/>
      </w:pPr>
    </w:p>
    <w:p w:rsidR="006076EC" w:rsidRDefault="006076EC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9F6BC7" w:rsidRDefault="009F6BC7">
      <w:pPr>
        <w:jc w:val="center"/>
        <w:rPr>
          <w:b/>
          <w:sz w:val="28"/>
        </w:rPr>
      </w:pPr>
    </w:p>
    <w:p w:rsidR="00CD3B6C" w:rsidRDefault="006076EC">
      <w:pPr>
        <w:jc w:val="center"/>
        <w:rPr>
          <w:b/>
          <w:sz w:val="28"/>
        </w:rPr>
      </w:pPr>
      <w:r w:rsidRPr="006076EC">
        <w:rPr>
          <w:b/>
          <w:sz w:val="28"/>
        </w:rPr>
        <w:lastRenderedPageBreak/>
        <w:t>График прохождения практики</w:t>
      </w:r>
    </w:p>
    <w:p w:rsidR="006076EC" w:rsidRPr="006076EC" w:rsidRDefault="006076EC">
      <w:pPr>
        <w:jc w:val="center"/>
        <w:rPr>
          <w:b/>
        </w:rPr>
      </w:pPr>
    </w:p>
    <w:p w:rsidR="00CD3B6C" w:rsidRPr="006F2272" w:rsidRDefault="00CD3B6C">
      <w:pPr>
        <w:jc w:val="center"/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870"/>
        <w:gridCol w:w="2762"/>
      </w:tblGrid>
      <w:tr w:rsidR="006F2272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2272">
              <w:rPr>
                <w:sz w:val="28"/>
                <w:szCs w:val="28"/>
              </w:rPr>
              <w:t>/</w:t>
            </w:r>
            <w:proofErr w:type="spellStart"/>
            <w:r w:rsidRPr="006F22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прохождения практики</w:t>
            </w:r>
          </w:p>
        </w:tc>
      </w:tr>
      <w:tr w:rsidR="00A11043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43" w:rsidRDefault="00A11043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3" w:rsidRPr="00F70A6A" w:rsidRDefault="00A11043" w:rsidP="00A11043">
            <w:pPr>
              <w:ind w:right="35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на </w:t>
            </w:r>
            <w:r w:rsidRPr="00F70A6A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 xml:space="preserve">у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3" w:rsidRDefault="00DD2A9F" w:rsidP="00A1104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03.12.2020</w:t>
            </w:r>
          </w:p>
          <w:p w:rsidR="00DD2A9F" w:rsidRPr="00DD2A9F" w:rsidRDefault="00DD2A9F" w:rsidP="00A1104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05.12.2020</w:t>
            </w:r>
          </w:p>
        </w:tc>
      </w:tr>
      <w:tr w:rsidR="00A11043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43" w:rsidRPr="006F2272" w:rsidRDefault="00A11043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43" w:rsidRPr="00F70A6A" w:rsidRDefault="00A11043" w:rsidP="00A11043">
            <w:pPr>
              <w:ind w:right="35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в процедурном кабинете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3" w:rsidRDefault="00DD2A9F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04.12.2020</w:t>
            </w:r>
          </w:p>
          <w:p w:rsidR="00DD2A9F" w:rsidRPr="006F2272" w:rsidRDefault="00DD2A9F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07.12.2020</w:t>
            </w:r>
          </w:p>
        </w:tc>
      </w:tr>
      <w:tr w:rsidR="00A11043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043" w:rsidRDefault="00A11043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3" w:rsidRPr="00F70A6A" w:rsidRDefault="00A11043" w:rsidP="00A11043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перевязочном кабинете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43" w:rsidRDefault="00DD2A9F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08.12.2020</w:t>
            </w:r>
          </w:p>
          <w:p w:rsidR="00DD2A9F" w:rsidRPr="006F2272" w:rsidRDefault="00DD2A9F" w:rsidP="00A1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</w:tc>
      </w:tr>
    </w:tbl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961071" w:rsidRPr="006F2272" w:rsidRDefault="00C30972" w:rsidP="00961071">
      <w:pPr>
        <w:pStyle w:val="6"/>
        <w:jc w:val="center"/>
        <w:rPr>
          <w:sz w:val="28"/>
          <w:szCs w:val="28"/>
        </w:rPr>
      </w:pPr>
      <w:r w:rsidRPr="00C30972">
        <w:rPr>
          <w:noProof/>
          <w:sz w:val="28"/>
        </w:rPr>
        <w:lastRenderedPageBreak/>
        <w:pict>
          <v:rect id="Rectangle 5" o:spid="_x0000_s1028" style="position:absolute;left:0;text-align:left;margin-left:-14.8pt;margin-top:-21.2pt;width:525.6pt;height:7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961071" w:rsidRPr="006F2272">
        <w:rPr>
          <w:sz w:val="28"/>
          <w:szCs w:val="28"/>
        </w:rPr>
        <w:t>Инструктаж по технике безопасности</w:t>
      </w:r>
    </w:p>
    <w:p w:rsidR="00961071" w:rsidRDefault="00961071" w:rsidP="00961071">
      <w:pPr>
        <w:ind w:left="540" w:right="567"/>
        <w:jc w:val="both"/>
      </w:pP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 xml:space="preserve">1.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9235CA">
        <w:rPr>
          <w:sz w:val="28"/>
          <w:u w:val="single"/>
        </w:rPr>
        <w:t>оперблоке</w:t>
      </w:r>
      <w:proofErr w:type="spellEnd"/>
      <w:r w:rsidRPr="009235CA">
        <w:rPr>
          <w:sz w:val="28"/>
          <w:u w:val="single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2. Требования безопасности во время работы: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2. Необходимо мыть руки до и после любого контакта с пациентом.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3. Работать с кровью и жидкими выделениями всех пациентов только в перчатках.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 xml:space="preserve">4. Сразу после проведения </w:t>
      </w:r>
      <w:proofErr w:type="spellStart"/>
      <w:r w:rsidRPr="009235CA">
        <w:rPr>
          <w:sz w:val="28"/>
          <w:u w:val="single"/>
        </w:rPr>
        <w:t>инвазивных</w:t>
      </w:r>
      <w:proofErr w:type="spellEnd"/>
      <w:r w:rsidRPr="009235CA">
        <w:rPr>
          <w:sz w:val="28"/>
          <w:u w:val="single"/>
        </w:rPr>
        <w:t xml:space="preserve">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515AE5" w:rsidRPr="009235CA" w:rsidRDefault="00C30972" w:rsidP="00961071">
      <w:pPr>
        <w:ind w:firstLine="426"/>
        <w:jc w:val="both"/>
        <w:rPr>
          <w:sz w:val="28"/>
          <w:u w:val="single"/>
        </w:rPr>
      </w:pPr>
      <w:r>
        <w:rPr>
          <w:noProof/>
          <w:sz w:val="28"/>
          <w:u w:val="single"/>
        </w:rPr>
        <w:lastRenderedPageBreak/>
        <w:pict>
          <v:rect id="_x0000_s1029" style="position:absolute;left:0;text-align:left;margin-left:-15.2pt;margin-top:-24.7pt;width:528pt;height:802.3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515AE5" w:rsidRPr="009235CA">
        <w:rPr>
          <w:sz w:val="28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12. Соблюдать универсальные меры предосторожности при работе с бьющимися острыми и режущими предметами.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515AE5" w:rsidRPr="009235CA" w:rsidRDefault="00515AE5" w:rsidP="00961071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3. Требования безопасности по окончании работы: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1. Использованные перчатки подлежат дезинфекции перед утилизацией.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4. Требования безопасности в аварийной ситуации: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9235CA">
        <w:rPr>
          <w:sz w:val="28"/>
          <w:u w:val="single"/>
        </w:rPr>
        <w:t>дезинфектанта</w:t>
      </w:r>
      <w:proofErr w:type="spellEnd"/>
      <w:r w:rsidRPr="009235CA">
        <w:rPr>
          <w:sz w:val="28"/>
          <w:u w:val="single"/>
        </w:rPr>
        <w:t>, перчатки снять, руки вымыть гигиеническим способом.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9235CA">
        <w:rPr>
          <w:sz w:val="28"/>
          <w:u w:val="single"/>
        </w:rPr>
        <w:t>дезинфектанта</w:t>
      </w:r>
      <w:proofErr w:type="spellEnd"/>
      <w:r w:rsidRPr="009235CA">
        <w:rPr>
          <w:sz w:val="28"/>
          <w:u w:val="single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 xml:space="preserve">6. При попадании крови на одежду место загрязнения немедленно обработать раствором </w:t>
      </w:r>
      <w:proofErr w:type="spellStart"/>
      <w:r w:rsidRPr="009235CA">
        <w:rPr>
          <w:sz w:val="28"/>
          <w:u w:val="single"/>
        </w:rPr>
        <w:t>дезинфектанта</w:t>
      </w:r>
      <w:proofErr w:type="spellEnd"/>
      <w:r w:rsidRPr="009235CA">
        <w:rPr>
          <w:sz w:val="28"/>
          <w:u w:val="single"/>
        </w:rPr>
        <w:t xml:space="preserve"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</w:t>
      </w:r>
      <w:proofErr w:type="gramStart"/>
      <w:r w:rsidRPr="009235CA">
        <w:rPr>
          <w:sz w:val="28"/>
          <w:u w:val="single"/>
        </w:rPr>
        <w:t>двукратного</w:t>
      </w:r>
      <w:proofErr w:type="gramEnd"/>
      <w:r w:rsidRPr="009235CA">
        <w:rPr>
          <w:sz w:val="28"/>
          <w:u w:val="single"/>
        </w:rPr>
        <w:t xml:space="preserve"> протирания ветошью, смоченной в дезинфицирующем растворе.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9235CA">
        <w:rPr>
          <w:sz w:val="28"/>
          <w:u w:val="single"/>
        </w:rPr>
        <w:t>дезинфектанта</w:t>
      </w:r>
      <w:proofErr w:type="spellEnd"/>
      <w:r w:rsidRPr="009235CA">
        <w:rPr>
          <w:sz w:val="28"/>
          <w:u w:val="single"/>
        </w:rPr>
        <w:t>.</w:t>
      </w:r>
    </w:p>
    <w:p w:rsidR="00515AE5" w:rsidRPr="009235CA" w:rsidRDefault="00515AE5" w:rsidP="00515AE5">
      <w:pPr>
        <w:ind w:firstLine="426"/>
        <w:jc w:val="both"/>
        <w:rPr>
          <w:sz w:val="28"/>
          <w:u w:val="single"/>
        </w:rPr>
      </w:pPr>
      <w:r w:rsidRPr="009235CA">
        <w:rPr>
          <w:sz w:val="28"/>
          <w:u w:val="single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1213F7" w:rsidRPr="009235CA" w:rsidRDefault="001213F7" w:rsidP="00515AE5">
      <w:pPr>
        <w:ind w:firstLine="426"/>
        <w:jc w:val="both"/>
        <w:rPr>
          <w:sz w:val="28"/>
          <w:u w:val="single"/>
        </w:rPr>
      </w:pPr>
    </w:p>
    <w:p w:rsidR="00961071" w:rsidRPr="006F2272" w:rsidRDefault="00961071" w:rsidP="00961071">
      <w:pPr>
        <w:ind w:left="540" w:right="567"/>
        <w:jc w:val="right"/>
      </w:pPr>
    </w:p>
    <w:p w:rsidR="00961071" w:rsidRPr="006F2272" w:rsidRDefault="00961071" w:rsidP="00961071">
      <w:pPr>
        <w:ind w:left="540" w:right="567"/>
        <w:jc w:val="both"/>
      </w:pPr>
    </w:p>
    <w:p w:rsidR="00961071" w:rsidRPr="006F2272" w:rsidRDefault="00961071" w:rsidP="00961071">
      <w:pPr>
        <w:ind w:left="540" w:right="567"/>
        <w:jc w:val="right"/>
      </w:pPr>
      <w:r w:rsidRPr="006F2272">
        <w:t xml:space="preserve">Подпись  </w:t>
      </w:r>
      <w:proofErr w:type="gramStart"/>
      <w:r w:rsidRPr="006F2272">
        <w:t>проводившего</w:t>
      </w:r>
      <w:proofErr w:type="gramEnd"/>
      <w:r w:rsidRPr="006F2272">
        <w:t xml:space="preserve"> инструктаж ________________________</w:t>
      </w:r>
    </w:p>
    <w:p w:rsidR="00961071" w:rsidRPr="006F2272" w:rsidRDefault="00961071" w:rsidP="00961071">
      <w:pPr>
        <w:ind w:left="540" w:right="567"/>
      </w:pPr>
      <w:r w:rsidRPr="006F2272">
        <w:t xml:space="preserve">         Печать ЛПУ</w:t>
      </w:r>
    </w:p>
    <w:p w:rsidR="00961071" w:rsidRPr="00033F62" w:rsidRDefault="00961071" w:rsidP="00033F62">
      <w:pPr>
        <w:ind w:left="540" w:right="567"/>
        <w:jc w:val="right"/>
      </w:pPr>
      <w:r w:rsidRPr="006F2272">
        <w:t>Подпись сту</w:t>
      </w:r>
      <w:r>
        <w:t>дента _________________________</w:t>
      </w:r>
    </w:p>
    <w:p w:rsidR="00515AE5" w:rsidRDefault="00515AE5" w:rsidP="00D139EE">
      <w:pPr>
        <w:ind w:left="540" w:right="567"/>
        <w:jc w:val="right"/>
      </w:pPr>
    </w:p>
    <w:p w:rsidR="00D139EE" w:rsidRPr="009235CA" w:rsidRDefault="001213F7" w:rsidP="009235CA">
      <w:pPr>
        <w:tabs>
          <w:tab w:val="left" w:pos="1790"/>
        </w:tabs>
        <w:ind w:right="567"/>
      </w:pPr>
      <w:r w:rsidRPr="006F2272">
        <w:rPr>
          <w:sz w:val="28"/>
        </w:rPr>
        <w:br w:type="page"/>
      </w:r>
    </w:p>
    <w:tbl>
      <w:tblPr>
        <w:tblW w:w="10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879"/>
        <w:gridCol w:w="709"/>
        <w:gridCol w:w="708"/>
      </w:tblGrid>
      <w:tr w:rsidR="00D139EE" w:rsidRPr="006F2272" w:rsidTr="002B1161">
        <w:trPr>
          <w:cantSplit/>
          <w:trHeight w:val="1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2B1161">
        <w:trPr>
          <w:cantSplit/>
          <w:trHeight w:val="12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B56E3A" w:rsidP="002B116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  <w:r w:rsidR="00033F62">
              <w:rPr>
                <w:sz w:val="28"/>
              </w:rPr>
              <w:t>.1</w:t>
            </w:r>
            <w:r>
              <w:rPr>
                <w:sz w:val="28"/>
              </w:rPr>
              <w:t>2</w:t>
            </w:r>
            <w:r w:rsidR="00033F62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3041B5">
            <w:pPr>
              <w:rPr>
                <w:b/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</w:t>
            </w:r>
            <w:r w:rsidR="00443B72">
              <w:rPr>
                <w:sz w:val="28"/>
              </w:rPr>
              <w:t xml:space="preserve"> </w:t>
            </w:r>
            <w:proofErr w:type="spellStart"/>
            <w:r w:rsidR="00C86BEC">
              <w:rPr>
                <w:sz w:val="28"/>
                <w:u w:val="single"/>
              </w:rPr>
              <w:t>Дейхин</w:t>
            </w:r>
            <w:proofErr w:type="spellEnd"/>
            <w:r w:rsidR="00C86BEC">
              <w:rPr>
                <w:sz w:val="28"/>
                <w:u w:val="single"/>
              </w:rPr>
              <w:t xml:space="preserve"> Сергей Геннадь</w:t>
            </w:r>
            <w:r w:rsidR="00015072">
              <w:rPr>
                <w:sz w:val="28"/>
                <w:u w:val="single"/>
              </w:rPr>
              <w:t>евич</w:t>
            </w:r>
          </w:p>
          <w:p w:rsidR="00D139EE" w:rsidRPr="006F2272" w:rsidRDefault="00D139EE" w:rsidP="009235CA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443B72">
              <w:rPr>
                <w:sz w:val="28"/>
              </w:rPr>
              <w:t xml:space="preserve"> </w:t>
            </w:r>
            <w:r w:rsidR="009235CA" w:rsidRPr="009235CA">
              <w:rPr>
                <w:sz w:val="28"/>
                <w:u w:val="single"/>
              </w:rPr>
              <w:t>Арсентьева Светлана Вячеславовна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2B1161" w:rsidRDefault="00443B72" w:rsidP="00B56E3A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>Приступила к практике в 8:00 часов. Перед этим переоделась в медицинский халат, сменную обувь, маску, перчатки и обработала руки антисептическим раствором. Старшая медсестра провела инструктаж по технике безопасности и распределила по кабинетам.</w:t>
            </w:r>
          </w:p>
          <w:p w:rsidR="00B56E3A" w:rsidRPr="002B1161" w:rsidRDefault="00B56E3A" w:rsidP="00B56E3A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Меня направили в кабинет 2-05 на прием к врачу. Я выписывала направления в программе </w:t>
            </w:r>
            <w:r w:rsidRPr="002B1161">
              <w:rPr>
                <w:sz w:val="28"/>
                <w:u w:val="single"/>
                <w:lang w:val="en-US"/>
              </w:rPr>
              <w:t>QMS</w:t>
            </w:r>
            <w:r w:rsidRPr="002B1161">
              <w:rPr>
                <w:sz w:val="28"/>
                <w:u w:val="single"/>
              </w:rPr>
              <w:t xml:space="preserve"> на лабораторные и инструментальные исследования и помогала врачу на приеме. </w:t>
            </w:r>
          </w:p>
          <w:p w:rsidR="00B56E3A" w:rsidRPr="002B1161" w:rsidRDefault="00B56E3A" w:rsidP="00B56E3A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>Оказывала помощь медицинской сестре в дезинфекции и обработке воздуха (</w:t>
            </w:r>
            <w:proofErr w:type="spellStart"/>
            <w:r w:rsidRPr="002B1161">
              <w:rPr>
                <w:sz w:val="28"/>
                <w:u w:val="single"/>
              </w:rPr>
              <w:t>кварцевание</w:t>
            </w:r>
            <w:proofErr w:type="spellEnd"/>
            <w:r w:rsidRPr="002B1161">
              <w:rPr>
                <w:sz w:val="28"/>
                <w:u w:val="single"/>
              </w:rPr>
              <w:t xml:space="preserve"> и проветривание)</w:t>
            </w:r>
          </w:p>
          <w:p w:rsidR="00CA730D" w:rsidRPr="00B56E3A" w:rsidRDefault="00CA730D" w:rsidP="00B56E3A">
            <w:pPr>
              <w:jc w:val="both"/>
              <w:rPr>
                <w:sz w:val="28"/>
              </w:rPr>
            </w:pPr>
          </w:p>
          <w:p w:rsidR="00D139EE" w:rsidRDefault="00CA730D" w:rsidP="00A83A65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62450" cy="2641600"/>
                  <wp:effectExtent l="19050" t="0" r="0" b="0"/>
                  <wp:docPr id="2" name="Рисунок 0" descr="т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с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235" cy="264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30D" w:rsidRPr="006F2272" w:rsidRDefault="00CA730D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04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помещения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04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04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04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04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F42E6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879"/>
        <w:gridCol w:w="709"/>
        <w:gridCol w:w="708"/>
      </w:tblGrid>
      <w:tr w:rsidR="00F42E6C" w:rsidRPr="006F2272" w:rsidTr="002B1161">
        <w:trPr>
          <w:cantSplit/>
          <w:trHeight w:val="1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6C" w:rsidRPr="006F2272" w:rsidRDefault="00F42E6C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6F2272" w:rsidRDefault="00F42E6C" w:rsidP="009235CA">
            <w:pPr>
              <w:jc w:val="center"/>
              <w:rPr>
                <w:sz w:val="28"/>
              </w:rPr>
            </w:pPr>
          </w:p>
          <w:p w:rsidR="00F42E6C" w:rsidRPr="006F2272" w:rsidRDefault="00F42E6C" w:rsidP="009235C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6C" w:rsidRPr="006F2272" w:rsidRDefault="00F42E6C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6C" w:rsidRPr="006F2272" w:rsidRDefault="00F42E6C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42E6C" w:rsidRPr="006F2272" w:rsidTr="002B1161">
        <w:trPr>
          <w:cantSplit/>
          <w:trHeight w:val="12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6C" w:rsidRPr="006F2272" w:rsidRDefault="00F42E6C" w:rsidP="002B116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04.12.2020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6F2272" w:rsidRDefault="00F42E6C" w:rsidP="009235CA">
            <w:pPr>
              <w:rPr>
                <w:sz w:val="28"/>
              </w:rPr>
            </w:pPr>
          </w:p>
          <w:p w:rsidR="002B1161" w:rsidRDefault="00F42E6C" w:rsidP="003450F5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>
              <w:rPr>
                <w:sz w:val="28"/>
              </w:rPr>
              <w:t xml:space="preserve"> </w:t>
            </w:r>
            <w:r w:rsidR="009235CA" w:rsidRPr="009235CA">
              <w:rPr>
                <w:sz w:val="28"/>
                <w:u w:val="single"/>
              </w:rPr>
              <w:t>Арсентьева Светлана Вячеславовна</w:t>
            </w:r>
            <w:r w:rsidRPr="006F2272">
              <w:rPr>
                <w:sz w:val="28"/>
              </w:rPr>
              <w:t xml:space="preserve"> </w:t>
            </w:r>
          </w:p>
          <w:p w:rsidR="002B1161" w:rsidRDefault="002B1161" w:rsidP="009235CA">
            <w:pPr>
              <w:jc w:val="both"/>
              <w:rPr>
                <w:sz w:val="28"/>
              </w:rPr>
            </w:pPr>
          </w:p>
          <w:p w:rsidR="003450F5" w:rsidRDefault="003450F5" w:rsidP="003450F5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Приступила к практике в 8:00 часов. Перед этим переоделась в медицинский халат, сменную обувь, маску, перчатки и обработала руки антисептическим раствором. </w:t>
            </w:r>
          </w:p>
          <w:p w:rsidR="003450F5" w:rsidRPr="003450F5" w:rsidRDefault="003450F5" w:rsidP="003450F5">
            <w:pPr>
              <w:jc w:val="both"/>
              <w:rPr>
                <w:sz w:val="28"/>
                <w:u w:val="single"/>
              </w:rPr>
            </w:pPr>
            <w:r w:rsidRPr="003450F5">
              <w:rPr>
                <w:sz w:val="28"/>
                <w:u w:val="single"/>
              </w:rPr>
              <w:t xml:space="preserve">С 8:00 до 14:00 я проводила термометрию пациентов на 1 этаже поликлиники с помощью бесконтактного термометра. Помогала ориентироваться в поликлинике. </w:t>
            </w:r>
          </w:p>
          <w:p w:rsidR="003450F5" w:rsidRPr="002B1161" w:rsidRDefault="003450F5" w:rsidP="003450F5">
            <w:pPr>
              <w:jc w:val="both"/>
              <w:rPr>
                <w:sz w:val="28"/>
                <w:u w:val="single"/>
              </w:rPr>
            </w:pPr>
            <w:r w:rsidRPr="003450F5">
              <w:rPr>
                <w:sz w:val="28"/>
                <w:u w:val="single"/>
              </w:rPr>
              <w:t xml:space="preserve">Электронные термометры – современные аналоги ртутных измерителей. Они быстро проводят измерения (от 30 – 90 секунд), при этом некоторые модели для удобства использования имеют мягкий измерительный наконечник. Однако погрешность таких термометров уже, как правило, составляет 0,1 – 0,2 °C, но может быть и выше в зависимости от диапазона измерения. В отличие от ртутных аналогов, модели электронных медицинских термометров утвержденного типа подлежат периодической поверке. Поэтому чтобы быть уверенными в их показаниях нужно для контроля соответствия метрологических характеристик обращаться в центры стандартизации и метрологии </w:t>
            </w:r>
            <w:proofErr w:type="spellStart"/>
            <w:r w:rsidRPr="003450F5">
              <w:rPr>
                <w:sz w:val="28"/>
                <w:u w:val="single"/>
              </w:rPr>
              <w:t>Росстандарта</w:t>
            </w:r>
            <w:proofErr w:type="spellEnd"/>
            <w:r w:rsidRPr="003450F5">
              <w:rPr>
                <w:sz w:val="28"/>
                <w:u w:val="single"/>
              </w:rPr>
              <w:t>. Кстати, многие электронные термометры издают звуковой сигнал при измерении температуры, но не у всех моделей это является знаком окончания измерения. Иногда термометр еще нужно удерживать в течение 30-60 секунд после подачи сигнала.</w:t>
            </w:r>
          </w:p>
          <w:p w:rsidR="002B1161" w:rsidRDefault="002B1161" w:rsidP="009235CA">
            <w:pPr>
              <w:jc w:val="both"/>
              <w:rPr>
                <w:sz w:val="28"/>
              </w:rPr>
            </w:pPr>
          </w:p>
          <w:p w:rsidR="00F42E6C" w:rsidRDefault="00F42E6C" w:rsidP="009235CA">
            <w:pPr>
              <w:rPr>
                <w:sz w:val="28"/>
              </w:rPr>
            </w:pPr>
          </w:p>
          <w:p w:rsidR="006D25C3" w:rsidRDefault="006D25C3" w:rsidP="009235CA">
            <w:pPr>
              <w:rPr>
                <w:sz w:val="28"/>
              </w:rPr>
            </w:pPr>
          </w:p>
          <w:p w:rsidR="00F42E6C" w:rsidRPr="006F2272" w:rsidRDefault="00F42E6C" w:rsidP="009235CA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F42E6C" w:rsidRPr="006F2272" w:rsidTr="009235C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r w:rsidRPr="006F2272">
                    <w:t>Количество</w:t>
                  </w:r>
                </w:p>
              </w:tc>
            </w:tr>
            <w:tr w:rsidR="00F42E6C" w:rsidRPr="006F2272" w:rsidTr="009235C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помещения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F42E6C" w:rsidRPr="006F2272" w:rsidTr="009235C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F42E6C" w:rsidRPr="006F2272" w:rsidTr="009235C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F42E6C" w:rsidRPr="006F2272" w:rsidTr="009235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Термометрия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40</w:t>
                  </w:r>
                </w:p>
              </w:tc>
            </w:tr>
            <w:tr w:rsidR="00F42E6C" w:rsidRPr="006F2272" w:rsidTr="009235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</w:tr>
            <w:tr w:rsidR="00F42E6C" w:rsidRPr="006F2272" w:rsidTr="009235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E6C" w:rsidRPr="006F2272" w:rsidRDefault="00F42E6C" w:rsidP="009235CA">
                  <w:pPr>
                    <w:rPr>
                      <w:sz w:val="28"/>
                    </w:rPr>
                  </w:pPr>
                </w:p>
              </w:tc>
            </w:tr>
          </w:tbl>
          <w:p w:rsidR="00F42E6C" w:rsidRPr="006F2272" w:rsidRDefault="00F42E6C" w:rsidP="009235CA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6F2272" w:rsidRDefault="00F42E6C" w:rsidP="009235CA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6F2272" w:rsidRDefault="00F42E6C" w:rsidP="009235CA">
            <w:pPr>
              <w:rPr>
                <w:sz w:val="28"/>
              </w:rPr>
            </w:pPr>
          </w:p>
        </w:tc>
      </w:tr>
      <w:tr w:rsidR="002B1161" w:rsidRPr="006F2272" w:rsidTr="002B1161">
        <w:trPr>
          <w:cantSplit/>
          <w:trHeight w:val="1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1" w:rsidRPr="006F2272" w:rsidRDefault="002B1161" w:rsidP="009235CA">
            <w:pPr>
              <w:jc w:val="center"/>
              <w:rPr>
                <w:sz w:val="28"/>
              </w:rPr>
            </w:pPr>
          </w:p>
          <w:p w:rsidR="002B1161" w:rsidRPr="006F2272" w:rsidRDefault="002B1161" w:rsidP="009235C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B1161" w:rsidRPr="006F2272" w:rsidTr="002B1161">
        <w:trPr>
          <w:cantSplit/>
          <w:trHeight w:val="12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2B116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05.12.2020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1" w:rsidRPr="006F2272" w:rsidRDefault="002B1161" w:rsidP="009235CA">
            <w:pPr>
              <w:rPr>
                <w:b/>
                <w:sz w:val="28"/>
              </w:rPr>
            </w:pPr>
          </w:p>
          <w:p w:rsidR="002B1161" w:rsidRPr="006F2272" w:rsidRDefault="002B1161" w:rsidP="006D25C3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>
              <w:rPr>
                <w:sz w:val="28"/>
              </w:rPr>
              <w:t xml:space="preserve"> </w:t>
            </w:r>
            <w:r w:rsidR="009235CA" w:rsidRPr="009235CA">
              <w:rPr>
                <w:sz w:val="28"/>
                <w:u w:val="single"/>
              </w:rPr>
              <w:t>Арсентьева Светлана Вячеславовна</w:t>
            </w:r>
          </w:p>
          <w:p w:rsidR="002B1161" w:rsidRPr="002B1161" w:rsidRDefault="002B1161" w:rsidP="009235CA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Приступила к практике в 8:00 часов. Перед этим переоделась в медицинский халат, сменную обувь, маску, перчатки и обработала руки антисептическим раствором. </w:t>
            </w:r>
          </w:p>
          <w:p w:rsidR="002B1161" w:rsidRPr="002B1161" w:rsidRDefault="002B1161" w:rsidP="002B1161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Сидела в кабинете 2-05 на приеме у врача. Наблюдала за осмотром пациентов. Я выписывала направления в программе </w:t>
            </w:r>
            <w:r w:rsidRPr="002B1161">
              <w:rPr>
                <w:sz w:val="28"/>
                <w:u w:val="single"/>
                <w:lang w:val="en-US"/>
              </w:rPr>
              <w:t>QMS</w:t>
            </w:r>
            <w:r w:rsidRPr="002B1161">
              <w:rPr>
                <w:sz w:val="28"/>
                <w:u w:val="single"/>
              </w:rPr>
              <w:t xml:space="preserve"> на лабораторные и инструментальные исследования.</w:t>
            </w:r>
          </w:p>
          <w:p w:rsidR="002B1161" w:rsidRDefault="006D25C3" w:rsidP="006D25C3">
            <w:pPr>
              <w:jc w:val="center"/>
              <w:rPr>
                <w:sz w:val="28"/>
                <w:u w:val="single"/>
              </w:rPr>
            </w:pPr>
            <w:r w:rsidRPr="006D25C3">
              <w:rPr>
                <w:sz w:val="28"/>
                <w:u w:val="single"/>
              </w:rPr>
              <w:t>ОФОРМЛЕНИЕ ТИТУЛЬНОГО ЛИСТА "МЕДИЦИНСКОЙ КАРТЫ" СТАЦИОНАРНОГО БОЛЬНОГО.</w:t>
            </w:r>
          </w:p>
          <w:p w:rsidR="006D25C3" w:rsidRDefault="006D25C3" w:rsidP="009235C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1. </w:t>
            </w:r>
            <w:r w:rsidRPr="006D25C3">
              <w:rPr>
                <w:sz w:val="28"/>
                <w:u w:val="single"/>
              </w:rPr>
              <w:t>Информируйте пациента о необходимости ведения истории болезни.</w:t>
            </w:r>
          </w:p>
          <w:p w:rsidR="006D25C3" w:rsidRDefault="006D25C3" w:rsidP="009235C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Pr="006D25C3">
              <w:rPr>
                <w:sz w:val="28"/>
                <w:u w:val="single"/>
              </w:rPr>
              <w:t>Дата и время поступления (для экстренных пациентов с точностью до минуты), номер истории болезни.</w:t>
            </w:r>
          </w:p>
          <w:p w:rsidR="006D25C3" w:rsidRDefault="006D25C3" w:rsidP="009235C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Pr="006D25C3">
              <w:rPr>
                <w:sz w:val="28"/>
                <w:u w:val="single"/>
              </w:rPr>
              <w:t>Фамилия Имя Отчество. Год рождения. Домашний адрес и телефон. С кем живет или адрес и телефон родственников.</w:t>
            </w:r>
          </w:p>
          <w:p w:rsidR="006D25C3" w:rsidRDefault="006D25C3" w:rsidP="009235C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Pr="006D25C3">
              <w:rPr>
                <w:sz w:val="28"/>
                <w:u w:val="single"/>
              </w:rPr>
              <w:t>Профессия и место работы, рабочий телефон. Откуда и кем доставлен, телефон ЛПУ. Диагноз направившего учреждения.</w:t>
            </w:r>
          </w:p>
          <w:p w:rsidR="006D25C3" w:rsidRDefault="006D25C3" w:rsidP="009235C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</w:t>
            </w:r>
            <w:r w:rsidRPr="006D25C3">
              <w:rPr>
                <w:sz w:val="28"/>
                <w:u w:val="single"/>
              </w:rPr>
              <w:t>Имеет ли аллергические реакции и на что.</w:t>
            </w:r>
          </w:p>
          <w:p w:rsidR="006D25C3" w:rsidRPr="006D25C3" w:rsidRDefault="006D25C3" w:rsidP="006D25C3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6. </w:t>
            </w:r>
            <w:r w:rsidRPr="006D25C3">
              <w:rPr>
                <w:sz w:val="28"/>
                <w:u w:val="single"/>
              </w:rPr>
              <w:t>Куда отправлен пациент из приемного отделения.</w:t>
            </w:r>
          </w:p>
          <w:p w:rsidR="006D25C3" w:rsidRPr="002B1161" w:rsidRDefault="006D25C3" w:rsidP="006D25C3">
            <w:pPr>
              <w:jc w:val="both"/>
              <w:rPr>
                <w:sz w:val="28"/>
                <w:u w:val="single"/>
              </w:rPr>
            </w:pPr>
            <w:r w:rsidRPr="006D25C3">
              <w:rPr>
                <w:sz w:val="28"/>
                <w:u w:val="single"/>
              </w:rPr>
              <w:t>Контакты с другими больными в быту или где-либо еще.</w:t>
            </w:r>
          </w:p>
          <w:p w:rsidR="002B1161" w:rsidRDefault="002B1161" w:rsidP="009235CA">
            <w:pPr>
              <w:jc w:val="both"/>
              <w:rPr>
                <w:sz w:val="28"/>
              </w:rPr>
            </w:pPr>
          </w:p>
          <w:p w:rsidR="002B1161" w:rsidRDefault="002B1161" w:rsidP="009235CA">
            <w:pPr>
              <w:jc w:val="both"/>
              <w:rPr>
                <w:sz w:val="28"/>
              </w:rPr>
            </w:pPr>
          </w:p>
          <w:p w:rsidR="002B1161" w:rsidRDefault="002B1161" w:rsidP="009235CA">
            <w:pPr>
              <w:jc w:val="both"/>
              <w:rPr>
                <w:sz w:val="28"/>
              </w:rPr>
            </w:pPr>
          </w:p>
          <w:p w:rsidR="002B1161" w:rsidRDefault="002B1161" w:rsidP="009235CA">
            <w:pPr>
              <w:jc w:val="both"/>
              <w:rPr>
                <w:sz w:val="28"/>
              </w:rPr>
            </w:pPr>
          </w:p>
          <w:p w:rsidR="002B1161" w:rsidRDefault="002B1161" w:rsidP="009235CA">
            <w:pPr>
              <w:jc w:val="both"/>
              <w:rPr>
                <w:sz w:val="28"/>
              </w:rPr>
            </w:pPr>
          </w:p>
          <w:p w:rsidR="002B1161" w:rsidRDefault="002B1161" w:rsidP="009235CA">
            <w:pPr>
              <w:jc w:val="both"/>
              <w:rPr>
                <w:sz w:val="28"/>
              </w:rPr>
            </w:pPr>
          </w:p>
          <w:p w:rsidR="002B1161" w:rsidRPr="00B56E3A" w:rsidRDefault="002B1161" w:rsidP="009235CA">
            <w:pPr>
              <w:jc w:val="both"/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Pr="006F2272" w:rsidRDefault="002B1161" w:rsidP="009235CA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2B1161" w:rsidRPr="006F2272" w:rsidTr="009235C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r w:rsidRPr="006F2272">
                    <w:t>Количество</w:t>
                  </w:r>
                </w:p>
              </w:tc>
            </w:tr>
            <w:tr w:rsidR="002B1161" w:rsidRPr="006F2272" w:rsidTr="009235C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помещения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2B1161" w:rsidRPr="006F2272" w:rsidTr="009235C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B1161" w:rsidRPr="006F2272" w:rsidTr="009235C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2B1161" w:rsidRPr="006F2272" w:rsidTr="009235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</w:tr>
            <w:tr w:rsidR="002B1161" w:rsidRPr="006F2272" w:rsidTr="009235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</w:tr>
            <w:tr w:rsidR="002B1161" w:rsidRPr="006F2272" w:rsidTr="009235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</w:tr>
          </w:tbl>
          <w:p w:rsidR="002B1161" w:rsidRPr="006F2272" w:rsidRDefault="002B1161" w:rsidP="009235CA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1" w:rsidRPr="006F2272" w:rsidRDefault="002B1161" w:rsidP="009235CA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1" w:rsidRPr="006F2272" w:rsidRDefault="002B1161" w:rsidP="009235CA">
            <w:pPr>
              <w:rPr>
                <w:sz w:val="28"/>
              </w:rPr>
            </w:pPr>
          </w:p>
        </w:tc>
      </w:tr>
      <w:tr w:rsidR="002B1161" w:rsidRPr="006F2272" w:rsidTr="002B1161">
        <w:trPr>
          <w:cantSplit/>
          <w:trHeight w:val="1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1" w:rsidRPr="006F2272" w:rsidRDefault="002B1161" w:rsidP="009235CA">
            <w:pPr>
              <w:jc w:val="center"/>
              <w:rPr>
                <w:sz w:val="28"/>
              </w:rPr>
            </w:pPr>
          </w:p>
          <w:p w:rsidR="002B1161" w:rsidRPr="006F2272" w:rsidRDefault="002B1161" w:rsidP="009235C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B1161" w:rsidRPr="006F2272" w:rsidTr="002B1161">
        <w:trPr>
          <w:cantSplit/>
          <w:trHeight w:val="108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2B116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07.11.2020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1" w:rsidRPr="006F2272" w:rsidRDefault="002B1161" w:rsidP="009235CA">
            <w:pPr>
              <w:jc w:val="center"/>
              <w:rPr>
                <w:sz w:val="28"/>
              </w:rPr>
            </w:pPr>
          </w:p>
          <w:p w:rsidR="002B1161" w:rsidRPr="006F2272" w:rsidRDefault="002B1161" w:rsidP="009235CA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9235CA">
              <w:rPr>
                <w:sz w:val="28"/>
              </w:rPr>
              <w:t xml:space="preserve"> </w:t>
            </w:r>
            <w:r w:rsidR="009235CA" w:rsidRPr="009235CA">
              <w:rPr>
                <w:sz w:val="28"/>
                <w:u w:val="single"/>
              </w:rPr>
              <w:t>Арсентьева Светлана Вячеславовна</w:t>
            </w:r>
            <w:r w:rsidRPr="006F2272">
              <w:rPr>
                <w:sz w:val="28"/>
              </w:rPr>
              <w:t xml:space="preserve"> </w:t>
            </w:r>
          </w:p>
          <w:p w:rsidR="002B1161" w:rsidRDefault="002B1161" w:rsidP="002B1161">
            <w:pPr>
              <w:jc w:val="both"/>
              <w:rPr>
                <w:sz w:val="28"/>
                <w:u w:val="single"/>
              </w:rPr>
            </w:pPr>
          </w:p>
          <w:p w:rsidR="002B1161" w:rsidRPr="002B1161" w:rsidRDefault="002B1161" w:rsidP="002B1161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Приступила к практике в 8:00 часов. Перед этим переоделась в медицинский халат, сменную обувь, маску, перчатки и обработала руки антисептическим раствором. </w:t>
            </w:r>
          </w:p>
          <w:p w:rsidR="002B1161" w:rsidRPr="002B1161" w:rsidRDefault="002B1161" w:rsidP="002B1161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С </w:t>
            </w:r>
            <w:r w:rsidR="003475A2">
              <w:rPr>
                <w:sz w:val="28"/>
                <w:u w:val="single"/>
              </w:rPr>
              <w:t>14</w:t>
            </w:r>
            <w:r w:rsidRPr="002B1161">
              <w:rPr>
                <w:sz w:val="28"/>
                <w:u w:val="single"/>
              </w:rPr>
              <w:t xml:space="preserve">:00 до </w:t>
            </w:r>
            <w:r w:rsidR="003475A2">
              <w:rPr>
                <w:sz w:val="28"/>
                <w:u w:val="single"/>
              </w:rPr>
              <w:t>20</w:t>
            </w:r>
            <w:r w:rsidRPr="002B1161">
              <w:rPr>
                <w:sz w:val="28"/>
                <w:u w:val="single"/>
              </w:rPr>
              <w:t>:00 я проводила термометрию пациентов на 1 этаже поликлиники с помощью бесконтактного термометра. Помогала ориентироваться в поликлинике.</w:t>
            </w:r>
          </w:p>
          <w:p w:rsidR="002B1161" w:rsidRPr="006F2272" w:rsidRDefault="002B1161" w:rsidP="009235CA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2B1161" w:rsidRPr="006F2272" w:rsidTr="009235C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r w:rsidRPr="006F2272">
                    <w:t>Количество</w:t>
                  </w:r>
                </w:p>
              </w:tc>
            </w:tr>
            <w:tr w:rsidR="002B1161" w:rsidRPr="006F2272" w:rsidTr="009235C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Гигиеническая обработка рук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2B1161" w:rsidRPr="006F2272" w:rsidTr="009235C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B1161" w:rsidRPr="006F2272" w:rsidTr="009235C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Термометрия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6D25C3" w:rsidP="009235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25</w:t>
                  </w:r>
                </w:p>
              </w:tc>
            </w:tr>
            <w:tr w:rsidR="002B1161" w:rsidRPr="006F2272" w:rsidTr="009235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</w:tr>
            <w:tr w:rsidR="002B1161" w:rsidRPr="006F2272" w:rsidTr="009235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</w:tr>
            <w:tr w:rsidR="002B1161" w:rsidRPr="006F2272" w:rsidTr="009235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61" w:rsidRPr="006F2272" w:rsidRDefault="002B1161" w:rsidP="009235CA">
                  <w:pPr>
                    <w:rPr>
                      <w:sz w:val="28"/>
                    </w:rPr>
                  </w:pPr>
                </w:p>
              </w:tc>
            </w:tr>
          </w:tbl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Default="002B1161" w:rsidP="009235CA">
            <w:pPr>
              <w:rPr>
                <w:sz w:val="28"/>
              </w:rPr>
            </w:pPr>
          </w:p>
          <w:p w:rsidR="002B1161" w:rsidRPr="006F2272" w:rsidRDefault="002B1161" w:rsidP="009235CA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1" w:rsidRPr="006F2272" w:rsidRDefault="002B1161" w:rsidP="009235CA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1" w:rsidRPr="006F2272" w:rsidRDefault="002B1161" w:rsidP="009235CA">
            <w:pPr>
              <w:rPr>
                <w:sz w:val="28"/>
              </w:rPr>
            </w:pPr>
          </w:p>
        </w:tc>
      </w:tr>
      <w:tr w:rsidR="002B1161" w:rsidRPr="006F2272" w:rsidTr="009235CA">
        <w:trPr>
          <w:cantSplit/>
          <w:trHeight w:val="1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  <w:r w:rsidR="00C86BEC">
              <w:rPr>
                <w:sz w:val="28"/>
              </w:rPr>
              <w:t xml:space="preserve"> 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1" w:rsidRPr="006F2272" w:rsidRDefault="002B1161" w:rsidP="009235CA">
            <w:pPr>
              <w:jc w:val="center"/>
              <w:rPr>
                <w:sz w:val="28"/>
              </w:rPr>
            </w:pPr>
          </w:p>
          <w:p w:rsidR="002B1161" w:rsidRPr="006F2272" w:rsidRDefault="002B1161" w:rsidP="009235C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161" w:rsidRPr="006F2272" w:rsidRDefault="002B1161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2B1161">
        <w:trPr>
          <w:cantSplit/>
          <w:trHeight w:val="108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2B1161" w:rsidP="002B116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08.12.2020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9235CA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9235CA">
              <w:rPr>
                <w:sz w:val="28"/>
              </w:rPr>
              <w:t xml:space="preserve"> </w:t>
            </w:r>
            <w:r w:rsidR="009235CA" w:rsidRPr="009235CA">
              <w:rPr>
                <w:sz w:val="28"/>
                <w:u w:val="single"/>
              </w:rPr>
              <w:t>Арсентьева Светлана Вячеславовна</w:t>
            </w:r>
            <w:r w:rsidRPr="006F2272">
              <w:rPr>
                <w:sz w:val="28"/>
              </w:rPr>
              <w:t xml:space="preserve"> </w:t>
            </w:r>
          </w:p>
          <w:p w:rsidR="003475A2" w:rsidRDefault="003475A2" w:rsidP="003475A2">
            <w:pPr>
              <w:jc w:val="both"/>
              <w:rPr>
                <w:sz w:val="28"/>
                <w:u w:val="single"/>
              </w:rPr>
            </w:pPr>
          </w:p>
          <w:p w:rsidR="003475A2" w:rsidRPr="002B1161" w:rsidRDefault="003475A2" w:rsidP="003475A2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Приступила к практике в 8:00 часов. Перед этим переоделась в медицинский халат, сменную обувь, маску, перчатки и обработала руки антисептическим раствором. </w:t>
            </w:r>
          </w:p>
          <w:p w:rsidR="003475A2" w:rsidRPr="002B1161" w:rsidRDefault="003475A2" w:rsidP="003475A2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Сидела в кабинете 2-05 на приеме у врача. Наблюдала за осмотром пациентов. Я выписывала направления в программе </w:t>
            </w:r>
            <w:r w:rsidRPr="002B1161">
              <w:rPr>
                <w:sz w:val="28"/>
                <w:u w:val="single"/>
                <w:lang w:val="en-US"/>
              </w:rPr>
              <w:t>QMS</w:t>
            </w:r>
            <w:r w:rsidRPr="002B1161">
              <w:rPr>
                <w:sz w:val="28"/>
                <w:u w:val="single"/>
              </w:rPr>
              <w:t xml:space="preserve"> на лабораторные и инструментальные исследования.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203BB" w:rsidRPr="006F2272" w:rsidTr="007652D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r w:rsidRPr="006F2272">
                    <w:t>Количество</w:t>
                  </w:r>
                </w:p>
              </w:tc>
            </w:tr>
            <w:tr w:rsidR="00B203BB" w:rsidRPr="006F2272" w:rsidTr="007652D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Гигиеническая обработка рук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203BB" w:rsidRPr="006F2272" w:rsidTr="007652D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203BB" w:rsidRPr="006F2272" w:rsidTr="007652D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помещения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203BB" w:rsidRPr="006F2272" w:rsidTr="007652D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</w:tr>
            <w:tr w:rsidR="00B203BB" w:rsidRPr="006F2272" w:rsidTr="007652D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</w:tr>
            <w:tr w:rsidR="00B203BB" w:rsidRPr="006F2272" w:rsidTr="007652D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Default="00B203BB" w:rsidP="00FA173B">
            <w:pPr>
              <w:rPr>
                <w:sz w:val="28"/>
              </w:rPr>
            </w:pPr>
          </w:p>
          <w:p w:rsidR="00B203BB" w:rsidRPr="006F2272" w:rsidRDefault="00B203BB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Default="00B56D5C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p w:rsidR="003475A2" w:rsidRDefault="003475A2" w:rsidP="00B56D5C">
      <w:pPr>
        <w:pStyle w:val="a5"/>
        <w:rPr>
          <w:b w:val="0"/>
          <w:sz w:val="22"/>
          <w:szCs w:val="22"/>
        </w:rPr>
      </w:pPr>
    </w:p>
    <w:tbl>
      <w:tblPr>
        <w:tblW w:w="10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879"/>
        <w:gridCol w:w="709"/>
        <w:gridCol w:w="708"/>
      </w:tblGrid>
      <w:tr w:rsidR="003475A2" w:rsidRPr="006F2272" w:rsidTr="009235CA">
        <w:trPr>
          <w:cantSplit/>
          <w:trHeight w:val="13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75A2" w:rsidRPr="006F2272" w:rsidRDefault="003475A2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A2" w:rsidRPr="006F2272" w:rsidRDefault="003475A2" w:rsidP="009235CA">
            <w:pPr>
              <w:jc w:val="center"/>
              <w:rPr>
                <w:sz w:val="28"/>
              </w:rPr>
            </w:pPr>
          </w:p>
          <w:p w:rsidR="003475A2" w:rsidRPr="006F2272" w:rsidRDefault="003475A2" w:rsidP="009235C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75A2" w:rsidRPr="006F2272" w:rsidRDefault="003475A2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75A2" w:rsidRPr="006F2272" w:rsidRDefault="003475A2" w:rsidP="009235C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3475A2" w:rsidRPr="006F2272" w:rsidTr="009235CA">
        <w:trPr>
          <w:cantSplit/>
          <w:trHeight w:val="108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75A2" w:rsidRPr="006F2272" w:rsidRDefault="003475A2" w:rsidP="003475A2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09.12.2020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A2" w:rsidRPr="006F2272" w:rsidRDefault="003475A2" w:rsidP="009235CA">
            <w:pPr>
              <w:jc w:val="center"/>
              <w:rPr>
                <w:sz w:val="28"/>
              </w:rPr>
            </w:pPr>
          </w:p>
          <w:p w:rsidR="003475A2" w:rsidRPr="006F2272" w:rsidRDefault="003475A2" w:rsidP="009235CA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9235CA">
              <w:rPr>
                <w:sz w:val="28"/>
              </w:rPr>
              <w:t xml:space="preserve"> </w:t>
            </w:r>
            <w:r w:rsidR="009235CA" w:rsidRPr="009235CA">
              <w:rPr>
                <w:sz w:val="28"/>
                <w:u w:val="single"/>
              </w:rPr>
              <w:t>Арсентьева Светлана Вячеславовна</w:t>
            </w:r>
            <w:r w:rsidRPr="006F2272">
              <w:rPr>
                <w:sz w:val="28"/>
              </w:rPr>
              <w:t xml:space="preserve"> </w:t>
            </w:r>
          </w:p>
          <w:p w:rsidR="003475A2" w:rsidRDefault="003475A2" w:rsidP="009235CA">
            <w:pPr>
              <w:jc w:val="both"/>
              <w:rPr>
                <w:sz w:val="28"/>
                <w:u w:val="single"/>
              </w:rPr>
            </w:pPr>
          </w:p>
          <w:p w:rsidR="003475A2" w:rsidRPr="002B1161" w:rsidRDefault="003475A2" w:rsidP="009235CA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Приступила к практике в 8:00 часов. Перед этим переоделась в медицинский халат, сменную обувь, маску, перчатки и обработала руки антисептическим раствором. </w:t>
            </w:r>
          </w:p>
          <w:p w:rsidR="003475A2" w:rsidRPr="002B1161" w:rsidRDefault="003475A2" w:rsidP="003475A2">
            <w:pPr>
              <w:jc w:val="both"/>
              <w:rPr>
                <w:sz w:val="28"/>
                <w:u w:val="single"/>
              </w:rPr>
            </w:pPr>
            <w:r w:rsidRPr="002B1161">
              <w:rPr>
                <w:sz w:val="28"/>
                <w:u w:val="single"/>
              </w:rPr>
              <w:t xml:space="preserve">С </w:t>
            </w:r>
            <w:r>
              <w:rPr>
                <w:sz w:val="28"/>
                <w:u w:val="single"/>
              </w:rPr>
              <w:t>14</w:t>
            </w:r>
            <w:r w:rsidRPr="002B1161">
              <w:rPr>
                <w:sz w:val="28"/>
                <w:u w:val="single"/>
              </w:rPr>
              <w:t xml:space="preserve">:00 до </w:t>
            </w:r>
            <w:r>
              <w:rPr>
                <w:sz w:val="28"/>
                <w:u w:val="single"/>
              </w:rPr>
              <w:t>20</w:t>
            </w:r>
            <w:r w:rsidRPr="002B1161">
              <w:rPr>
                <w:sz w:val="28"/>
                <w:u w:val="single"/>
              </w:rPr>
              <w:t>:00 я проводила термометрию пациентов на 1 этаже поликлиники с помощью бесконтактного термометра. Помогала ориентироваться в поликлинике.</w:t>
            </w:r>
          </w:p>
          <w:p w:rsidR="003475A2" w:rsidRPr="006F2272" w:rsidRDefault="003475A2" w:rsidP="009235CA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203BB" w:rsidRPr="006F2272" w:rsidTr="007652D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r w:rsidRPr="006F2272">
                    <w:t>Количество</w:t>
                  </w:r>
                </w:p>
              </w:tc>
            </w:tr>
            <w:tr w:rsidR="00B203BB" w:rsidRPr="006F2272" w:rsidTr="007652D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Гигиеническая обработка рук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203BB" w:rsidRPr="006F2272" w:rsidTr="007652D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203BB" w:rsidRPr="006F2272" w:rsidTr="007652D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Термометрия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34</w:t>
                  </w:r>
                </w:p>
              </w:tc>
            </w:tr>
            <w:tr w:rsidR="00B203BB" w:rsidRPr="006F2272" w:rsidTr="007652D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</w:tr>
            <w:tr w:rsidR="00B203BB" w:rsidRPr="006F2272" w:rsidTr="007652D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</w:tr>
            <w:tr w:rsidR="00B203BB" w:rsidRPr="006F2272" w:rsidTr="007652D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BB" w:rsidRPr="006F2272" w:rsidRDefault="00B203BB" w:rsidP="007652D6">
                  <w:pPr>
                    <w:rPr>
                      <w:sz w:val="28"/>
                    </w:rPr>
                  </w:pPr>
                </w:p>
              </w:tc>
            </w:tr>
          </w:tbl>
          <w:p w:rsidR="003F6EEC" w:rsidRDefault="003F6EEC" w:rsidP="003F6EEC">
            <w:pPr>
              <w:jc w:val="center"/>
              <w:rPr>
                <w:b/>
                <w:sz w:val="28"/>
              </w:rPr>
            </w:pPr>
          </w:p>
          <w:p w:rsidR="003475A2" w:rsidRDefault="003F6EEC" w:rsidP="003F6EEC">
            <w:pPr>
              <w:jc w:val="center"/>
              <w:rPr>
                <w:b/>
                <w:sz w:val="28"/>
              </w:rPr>
            </w:pPr>
            <w:r w:rsidRPr="003F6EEC">
              <w:rPr>
                <w:b/>
                <w:sz w:val="28"/>
              </w:rPr>
              <w:t>Заключение практики</w:t>
            </w:r>
          </w:p>
          <w:p w:rsidR="003F6EEC" w:rsidRPr="003F6EEC" w:rsidRDefault="003F6EEC" w:rsidP="003F6EEC">
            <w:pPr>
              <w:rPr>
                <w:sz w:val="28"/>
              </w:rPr>
            </w:pPr>
            <w:r>
              <w:rPr>
                <w:sz w:val="28"/>
              </w:rPr>
              <w:t xml:space="preserve">В ходе прохождения производственной практики я научилась работать в медицинской системе </w:t>
            </w:r>
            <w:r>
              <w:rPr>
                <w:sz w:val="28"/>
                <w:lang w:val="en-US"/>
              </w:rPr>
              <w:t>QMS</w:t>
            </w:r>
            <w:r w:rsidRPr="003F6EEC">
              <w:rPr>
                <w:sz w:val="28"/>
              </w:rPr>
              <w:t xml:space="preserve">, </w:t>
            </w:r>
            <w:r>
              <w:rPr>
                <w:sz w:val="28"/>
              </w:rPr>
              <w:t>отработала навык общения с пациентами, научилась работать с медицинской документацией, овладела навыком термометрии.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A2" w:rsidRPr="006F2272" w:rsidRDefault="003475A2" w:rsidP="009235CA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A2" w:rsidRPr="006F2272" w:rsidRDefault="003475A2" w:rsidP="009235CA">
            <w:pPr>
              <w:rPr>
                <w:sz w:val="28"/>
              </w:rPr>
            </w:pPr>
          </w:p>
        </w:tc>
      </w:tr>
    </w:tbl>
    <w:p w:rsidR="003475A2" w:rsidRDefault="003475A2" w:rsidP="003475A2">
      <w:pPr>
        <w:pStyle w:val="a5"/>
        <w:ind w:left="0"/>
        <w:rPr>
          <w:b w:val="0"/>
          <w:sz w:val="22"/>
          <w:szCs w:val="22"/>
        </w:rPr>
      </w:pPr>
    </w:p>
    <w:p w:rsidR="003475A2" w:rsidRPr="006F2272" w:rsidRDefault="003475A2" w:rsidP="00B56D5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Место печати МО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3475A2" w:rsidRDefault="003475A2" w:rsidP="006076EC">
      <w:pPr>
        <w:ind w:left="-360" w:right="-856"/>
        <w:jc w:val="center"/>
        <w:rPr>
          <w:b/>
        </w:rPr>
      </w:pPr>
    </w:p>
    <w:p w:rsidR="006076EC" w:rsidRPr="00A11E8F" w:rsidRDefault="006076EC" w:rsidP="006076EC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6076EC" w:rsidRPr="00A11E8F" w:rsidRDefault="006076EC" w:rsidP="006076EC">
      <w:pPr>
        <w:ind w:left="-360" w:right="-856"/>
        <w:jc w:val="center"/>
        <w:rPr>
          <w:b/>
        </w:rPr>
      </w:pPr>
      <w:r w:rsidRPr="00C563DB">
        <w:rPr>
          <w:b/>
        </w:rPr>
        <w:t xml:space="preserve"> </w:t>
      </w:r>
      <w:r w:rsidR="00502E20">
        <w:rPr>
          <w:b/>
        </w:rPr>
        <w:t>производствен</w:t>
      </w:r>
      <w:r w:rsidR="00FD2006">
        <w:rPr>
          <w:b/>
        </w:rPr>
        <w:t>ной</w:t>
      </w:r>
      <w:r>
        <w:rPr>
          <w:b/>
        </w:rPr>
        <w:t xml:space="preserve"> практик</w:t>
      </w:r>
      <w:r w:rsidR="00FD2006">
        <w:rPr>
          <w:b/>
        </w:rPr>
        <w:t>и</w:t>
      </w:r>
      <w:r w:rsidRPr="00C563DB">
        <w:rPr>
          <w:b/>
        </w:rPr>
        <w:t xml:space="preserve"> по профилю специальности</w:t>
      </w:r>
    </w:p>
    <w:p w:rsidR="006076EC" w:rsidRPr="00C563DB" w:rsidRDefault="006076EC" w:rsidP="006076EC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</w:t>
      </w:r>
      <w:r w:rsidR="00FD2006">
        <w:rPr>
          <w:b/>
        </w:rPr>
        <w:t xml:space="preserve">ое дело в </w:t>
      </w:r>
      <w:r w:rsidR="00D36827">
        <w:rPr>
          <w:b/>
        </w:rPr>
        <w:t>хирургии</w:t>
      </w:r>
      <w:r w:rsidRPr="00C563DB">
        <w:rPr>
          <w:b/>
        </w:rPr>
        <w:t>»</w:t>
      </w:r>
    </w:p>
    <w:p w:rsidR="006076EC" w:rsidRPr="00F34E6D" w:rsidRDefault="006076EC" w:rsidP="00E85D2D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</w:t>
      </w:r>
      <w:proofErr w:type="spellStart"/>
      <w:r w:rsidRPr="00F34E6D">
        <w:rPr>
          <w:b/>
          <w:bCs/>
          <w:sz w:val="20"/>
        </w:rPr>
        <w:t>ки</w:t>
      </w:r>
      <w:proofErr w:type="spellEnd"/>
      <w:r w:rsidRPr="00F34E6D">
        <w:rPr>
          <w:b/>
          <w:bCs/>
          <w:sz w:val="20"/>
        </w:rPr>
        <w:t xml:space="preserve">) </w:t>
      </w:r>
      <w:proofErr w:type="spellStart"/>
      <w:r w:rsidR="00E85D2D" w:rsidRPr="00E85D2D">
        <w:rPr>
          <w:bCs/>
          <w:sz w:val="20"/>
          <w:u w:val="single"/>
        </w:rPr>
        <w:t>Барым</w:t>
      </w:r>
      <w:proofErr w:type="spellEnd"/>
      <w:r w:rsidR="00E85D2D" w:rsidRPr="00E85D2D">
        <w:rPr>
          <w:bCs/>
          <w:sz w:val="20"/>
          <w:u w:val="single"/>
        </w:rPr>
        <w:t xml:space="preserve"> Алина </w:t>
      </w:r>
      <w:proofErr w:type="spellStart"/>
      <w:r w:rsidR="00E85D2D" w:rsidRPr="00E85D2D">
        <w:rPr>
          <w:bCs/>
          <w:sz w:val="20"/>
          <w:u w:val="single"/>
        </w:rPr>
        <w:t>Тирумбаевна</w:t>
      </w:r>
      <w:proofErr w:type="spellEnd"/>
    </w:p>
    <w:p w:rsidR="006076EC" w:rsidRPr="003A6D81" w:rsidRDefault="00E85D2D" w:rsidP="006076EC">
      <w:pPr>
        <w:pStyle w:val="a4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</w:t>
      </w:r>
      <w:r w:rsidR="006076EC" w:rsidRPr="003A6D81">
        <w:rPr>
          <w:bCs/>
          <w:sz w:val="16"/>
          <w:szCs w:val="16"/>
        </w:rPr>
        <w:t>Фамилия, Имя, Отчество</w:t>
      </w:r>
    </w:p>
    <w:p w:rsidR="006076EC" w:rsidRPr="00611514" w:rsidRDefault="006076EC" w:rsidP="006076EC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Pr="008B27C2">
        <w:rPr>
          <w:bCs/>
          <w:i/>
          <w:iCs/>
        </w:rPr>
        <w:t>060501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</w:t>
      </w:r>
      <w:r w:rsidR="00E85D2D">
        <w:rPr>
          <w:b/>
          <w:bCs/>
          <w:iCs/>
        </w:rPr>
        <w:t>410-9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539"/>
        <w:gridCol w:w="4423"/>
        <w:gridCol w:w="400"/>
        <w:gridCol w:w="400"/>
        <w:gridCol w:w="400"/>
        <w:gridCol w:w="400"/>
        <w:gridCol w:w="275"/>
        <w:gridCol w:w="125"/>
        <w:gridCol w:w="400"/>
        <w:gridCol w:w="400"/>
        <w:gridCol w:w="400"/>
        <w:gridCol w:w="400"/>
        <w:gridCol w:w="150"/>
        <w:gridCol w:w="250"/>
        <w:gridCol w:w="400"/>
        <w:gridCol w:w="400"/>
        <w:gridCol w:w="400"/>
        <w:gridCol w:w="470"/>
      </w:tblGrid>
      <w:tr w:rsidR="006076EC" w:rsidRPr="002B5DD0" w:rsidTr="0046344E">
        <w:trPr>
          <w:trHeight w:val="248"/>
        </w:trPr>
        <w:tc>
          <w:tcPr>
            <w:tcW w:w="539" w:type="dxa"/>
            <w:vMerge w:val="restart"/>
          </w:tcPr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423" w:type="dxa"/>
            <w:vMerge w:val="restart"/>
          </w:tcPr>
          <w:p w:rsidR="006076EC" w:rsidRPr="002B5DD0" w:rsidRDefault="006076EC" w:rsidP="0046344E">
            <w:pPr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rPr>
                <w:b/>
                <w:sz w:val="18"/>
                <w:szCs w:val="18"/>
              </w:rPr>
            </w:pPr>
          </w:p>
          <w:p w:rsidR="006076EC" w:rsidRPr="002B5DD0" w:rsidRDefault="006076EC" w:rsidP="0046344E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5670" w:type="dxa"/>
            <w:gridSpan w:val="16"/>
          </w:tcPr>
          <w:p w:rsidR="006076EC" w:rsidRPr="002B5DD0" w:rsidRDefault="006076EC" w:rsidP="00FD2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  <w:r w:rsidR="00FD2006">
              <w:rPr>
                <w:b/>
                <w:sz w:val="18"/>
                <w:szCs w:val="18"/>
              </w:rPr>
              <w:t>еддиплом</w:t>
            </w:r>
            <w:r>
              <w:rPr>
                <w:b/>
                <w:sz w:val="18"/>
                <w:szCs w:val="18"/>
              </w:rPr>
              <w:t xml:space="preserve">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</w:p>
        </w:tc>
      </w:tr>
      <w:tr w:rsidR="006076EC" w:rsidRPr="002B5DD0" w:rsidTr="0046344E">
        <w:trPr>
          <w:cantSplit/>
          <w:trHeight w:val="752"/>
        </w:trPr>
        <w:tc>
          <w:tcPr>
            <w:tcW w:w="539" w:type="dxa"/>
            <w:vMerge/>
          </w:tcPr>
          <w:p w:rsidR="006076EC" w:rsidRPr="002B5DD0" w:rsidRDefault="006076EC" w:rsidP="00463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vMerge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extDirection w:val="btLr"/>
          </w:tcPr>
          <w:p w:rsidR="006076EC" w:rsidRPr="002B5DD0" w:rsidRDefault="006076EC" w:rsidP="0046344E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70" w:type="dxa"/>
            <w:textDirection w:val="btLr"/>
          </w:tcPr>
          <w:p w:rsidR="006076EC" w:rsidRPr="002B5DD0" w:rsidRDefault="006076EC" w:rsidP="0046344E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6076EC" w:rsidRPr="00544595" w:rsidTr="0046344E">
        <w:trPr>
          <w:trHeight w:val="189"/>
        </w:trPr>
        <w:tc>
          <w:tcPr>
            <w:tcW w:w="539" w:type="dxa"/>
          </w:tcPr>
          <w:p w:rsidR="006076EC" w:rsidRPr="00544595" w:rsidRDefault="006076EC" w:rsidP="0046344E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423" w:type="dxa"/>
          </w:tcPr>
          <w:p w:rsidR="006076EC" w:rsidRPr="00544595" w:rsidRDefault="006076EC" w:rsidP="0046344E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75" w:type="dxa"/>
            <w:gridSpan w:val="5"/>
          </w:tcPr>
          <w:p w:rsidR="006076EC" w:rsidRPr="00544595" w:rsidRDefault="006076EC" w:rsidP="0046344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75" w:type="dxa"/>
            <w:gridSpan w:val="6"/>
          </w:tcPr>
          <w:p w:rsidR="006076EC" w:rsidRPr="00544595" w:rsidRDefault="006076EC" w:rsidP="0046344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20" w:type="dxa"/>
            <w:gridSpan w:val="5"/>
          </w:tcPr>
          <w:p w:rsidR="006076EC" w:rsidRPr="00544595" w:rsidRDefault="006076EC" w:rsidP="0046344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A11043" w:rsidRPr="002B5DD0" w:rsidTr="0046344E">
        <w:trPr>
          <w:trHeight w:val="189"/>
        </w:trPr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A11043" w:rsidP="00A11043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Наблюдение за пациентами после перевязок, внутривенных и диагностических процедур</w:t>
            </w:r>
            <w:r w:rsidR="00D36827" w:rsidRPr="00D36827">
              <w:rPr>
                <w:sz w:val="22"/>
                <w:szCs w:val="22"/>
              </w:rPr>
              <w:t>, в ходе операции, проведение мониторинга витальных функций в ходе наркоза.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46344E">
        <w:trPr>
          <w:trHeight w:val="189"/>
        </w:trPr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Измерение артериального давления, числа сердечных сокращений, пульса  и анализ состояния пациента.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46344E">
        <w:trPr>
          <w:trHeight w:val="189"/>
        </w:trPr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A11043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Гигиеническое и хирургическое мытье рук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6076EC" w:rsidRPr="002B5DD0" w:rsidTr="0046344E"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6076EC" w:rsidP="0046344E">
            <w:pPr>
              <w:rPr>
                <w:bCs/>
                <w:sz w:val="22"/>
                <w:szCs w:val="22"/>
              </w:rPr>
            </w:pPr>
            <w:r w:rsidRPr="00D36827">
              <w:rPr>
                <w:bCs/>
                <w:sz w:val="22"/>
                <w:szCs w:val="22"/>
              </w:rPr>
              <w:t>Составление плана сестринского ухода за больным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6076EC" w:rsidRPr="002B5DD0" w:rsidTr="0046344E"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D36827" w:rsidP="0046344E">
            <w:pPr>
              <w:rPr>
                <w:bCs/>
                <w:sz w:val="22"/>
                <w:szCs w:val="22"/>
              </w:rPr>
            </w:pPr>
            <w:proofErr w:type="gramStart"/>
            <w:r w:rsidRPr="00D36827">
              <w:rPr>
                <w:sz w:val="22"/>
                <w:szCs w:val="22"/>
              </w:rPr>
              <w:t>Контроль за</w:t>
            </w:r>
            <w:proofErr w:type="gramEnd"/>
            <w:r w:rsidRPr="00D36827">
              <w:rPr>
                <w:sz w:val="22"/>
                <w:szCs w:val="22"/>
              </w:rPr>
              <w:t xml:space="preserve"> младшим медицинским персоналом при проведении  текущей и заключительной дезинфекции  палат и рабочего места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6076EC" w:rsidRPr="002B5DD0" w:rsidTr="0046344E">
        <w:trPr>
          <w:trHeight w:val="239"/>
        </w:trPr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6076EC" w:rsidP="0046344E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Выписка направлений на консультации специалистов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A11043" w:rsidRPr="002B5DD0" w:rsidTr="0046344E"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A11043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Транспортировка и укладывание пациента на операционном столе.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46344E"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A11043" w:rsidP="00A11043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bCs/>
                <w:sz w:val="22"/>
                <w:szCs w:val="22"/>
              </w:rPr>
              <w:t>Оказание  доврачебной помощи при неотложных состояниях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46344E"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A11043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Соблюдение лечебно – охранительного и санитарно-эпидемического режима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A11043" w:rsidRPr="002B5DD0" w:rsidTr="0046344E">
        <w:tc>
          <w:tcPr>
            <w:tcW w:w="539" w:type="dxa"/>
          </w:tcPr>
          <w:p w:rsidR="00A11043" w:rsidRPr="001F75E2" w:rsidRDefault="00A11043" w:rsidP="00A11043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A11043" w:rsidRPr="00D36827" w:rsidRDefault="00D36827" w:rsidP="00D36827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дезинфекции предметов ухода за больными и инструментария и утилизации  предметов медицинского назначения</w:t>
            </w: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11043" w:rsidRPr="002B5DD0" w:rsidRDefault="00A11043" w:rsidP="00A11043">
            <w:pPr>
              <w:rPr>
                <w:sz w:val="18"/>
                <w:szCs w:val="18"/>
              </w:rPr>
            </w:pPr>
          </w:p>
        </w:tc>
      </w:tr>
      <w:tr w:rsidR="006076EC" w:rsidRPr="002B5DD0" w:rsidTr="0046344E"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D36827" w:rsidP="0046344E">
            <w:pPr>
              <w:pStyle w:val="a8"/>
              <w:ind w:left="0" w:firstLine="33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материала к стерилизации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6076EC" w:rsidRPr="002B5DD0" w:rsidTr="0046344E">
        <w:tc>
          <w:tcPr>
            <w:tcW w:w="539" w:type="dxa"/>
          </w:tcPr>
          <w:p w:rsidR="006076EC" w:rsidRPr="001F75E2" w:rsidRDefault="006076EC" w:rsidP="0046344E">
            <w:pPr>
              <w:pStyle w:val="10"/>
              <w:numPr>
                <w:ilvl w:val="0"/>
                <w:numId w:val="35"/>
              </w:numPr>
              <w:tabs>
                <w:tab w:val="left" w:pos="-142"/>
              </w:tabs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076EC" w:rsidRPr="00D36827" w:rsidRDefault="00D36827" w:rsidP="0046344E">
            <w:pPr>
              <w:pStyle w:val="a8"/>
              <w:ind w:left="0" w:firstLine="33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Надевание и ношение стерильной одежды</w:t>
            </w: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6076EC" w:rsidRPr="002B5DD0" w:rsidRDefault="006076EC" w:rsidP="0046344E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пациента к диагностическим исследованиям (рентгенологическим, эндоскопическим, ультразвуковым и т.д.).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пациента к операции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Обучение пациента и его родственников уходу в </w:t>
            </w:r>
            <w:proofErr w:type="gramStart"/>
            <w:r w:rsidRPr="00D36827">
              <w:rPr>
                <w:sz w:val="22"/>
                <w:szCs w:val="22"/>
              </w:rPr>
              <w:t>до</w:t>
            </w:r>
            <w:proofErr w:type="gramEnd"/>
            <w:r w:rsidRPr="00D36827">
              <w:rPr>
                <w:sz w:val="22"/>
                <w:szCs w:val="22"/>
              </w:rPr>
              <w:t xml:space="preserve"> и послеоперационном периоде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Временная остановка кровотечения с применением различных методов 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Раздача и контроль приема лекарственных средств больными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006FD7" w:rsidTr="0046344E">
        <w:tc>
          <w:tcPr>
            <w:tcW w:w="539" w:type="dxa"/>
          </w:tcPr>
          <w:p w:rsidR="00D36827" w:rsidRPr="00006FD7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оксигенотерапии</w:t>
            </w: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006FD7" w:rsidRDefault="00D36827" w:rsidP="00D36827">
            <w:pPr>
              <w:rPr>
                <w:i/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Применение пузыря со льдом у послеоперационного больного.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Катетеризация  мочевого пузыря (женщины).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Кормление послеоперационных и тяжелобольных.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D36827">
              <w:rPr>
                <w:sz w:val="22"/>
                <w:szCs w:val="22"/>
              </w:rPr>
              <w:t>премедикации</w:t>
            </w:r>
            <w:proofErr w:type="spellEnd"/>
            <w:r w:rsidRPr="00D36827">
              <w:rPr>
                <w:sz w:val="22"/>
                <w:szCs w:val="22"/>
              </w:rPr>
              <w:t>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Оформление сестринской документации (истории болезни, журнала движения больных, порционного требования, выборка </w:t>
            </w:r>
            <w:r w:rsidRPr="00D36827">
              <w:rPr>
                <w:sz w:val="22"/>
                <w:szCs w:val="22"/>
              </w:rPr>
              <w:lastRenderedPageBreak/>
              <w:t>назначений врача и т.д.).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proofErr w:type="gramStart"/>
            <w:r w:rsidRPr="00D36827">
              <w:rPr>
                <w:sz w:val="22"/>
                <w:szCs w:val="22"/>
              </w:rPr>
              <w:t>Постановка клизм очистительной, лечебной, масляной, сифонной).</w:t>
            </w:r>
            <w:proofErr w:type="gramEnd"/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ind w:firstLine="33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профилактики пролежней.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забора крови из вены  на биохимическое исследование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tabs>
                <w:tab w:val="left" w:pos="1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Выполнение всех видов инъекций: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Разведение и введение антибиотиков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z w:val="22"/>
                <w:szCs w:val="22"/>
              </w:rPr>
            </w:pPr>
            <w:r w:rsidRPr="00D36827">
              <w:rPr>
                <w:color w:val="000000"/>
                <w:sz w:val="22"/>
                <w:szCs w:val="22"/>
              </w:rPr>
              <w:t xml:space="preserve">Введение инсулина 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708"/>
              </w:tabs>
              <w:ind w:left="360" w:hanging="317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Выпо</w:t>
            </w:r>
            <w:r w:rsidR="009235CA">
              <w:rPr>
                <w:sz w:val="22"/>
                <w:szCs w:val="22"/>
              </w:rPr>
              <w:t xml:space="preserve">лнение внутривенного капельного </w:t>
            </w:r>
            <w:r w:rsidRPr="00D36827">
              <w:rPr>
                <w:sz w:val="22"/>
                <w:szCs w:val="22"/>
              </w:rPr>
              <w:t>введения лекарств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5"/>
                <w:tab w:val="left" w:pos="708"/>
              </w:tabs>
              <w:ind w:left="360" w:hanging="317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Уход за венными катетерами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pacing w:val="-10"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Определение группы крови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системы  и участие в переливании крови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tabs>
                <w:tab w:val="left" w:pos="175"/>
                <w:tab w:val="left" w:pos="708"/>
              </w:tabs>
              <w:ind w:left="360" w:hanging="317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Наложение мягких бинтовых повязок на любую анатомическую область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Pr="001F75E2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Снятие швов (под контролем врача).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  <w:tr w:rsidR="00D36827" w:rsidRPr="002B5DD0" w:rsidTr="0046344E">
        <w:tc>
          <w:tcPr>
            <w:tcW w:w="539" w:type="dxa"/>
          </w:tcPr>
          <w:p w:rsidR="00D36827" w:rsidRDefault="00D36827" w:rsidP="00D36827">
            <w:pPr>
              <w:pStyle w:val="10"/>
              <w:ind w:left="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туалета раны,  ожоговой поверхности</w:t>
            </w:r>
            <w:proofErr w:type="gramStart"/>
            <w:r w:rsidRPr="00D36827">
              <w:rPr>
                <w:sz w:val="22"/>
                <w:szCs w:val="22"/>
              </w:rPr>
              <w:t>.</w:t>
            </w:r>
            <w:proofErr w:type="gramEnd"/>
            <w:r w:rsidRPr="00D36827">
              <w:rPr>
                <w:sz w:val="22"/>
                <w:szCs w:val="22"/>
              </w:rPr>
              <w:t xml:space="preserve"> (</w:t>
            </w:r>
            <w:proofErr w:type="gramStart"/>
            <w:r w:rsidRPr="00D36827">
              <w:rPr>
                <w:sz w:val="22"/>
                <w:szCs w:val="22"/>
              </w:rPr>
              <w:t>п</w:t>
            </w:r>
            <w:proofErr w:type="gramEnd"/>
            <w:r w:rsidRPr="00D36827">
              <w:rPr>
                <w:sz w:val="22"/>
                <w:szCs w:val="22"/>
              </w:rPr>
              <w:t>од контролем врача).</w:t>
            </w: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D36827" w:rsidRPr="002B5DD0" w:rsidRDefault="00D36827" w:rsidP="00D36827">
            <w:pPr>
              <w:rPr>
                <w:sz w:val="18"/>
                <w:szCs w:val="18"/>
              </w:rPr>
            </w:pPr>
          </w:p>
        </w:tc>
      </w:tr>
    </w:tbl>
    <w:p w:rsidR="006076EC" w:rsidRDefault="006076EC" w:rsidP="006076EC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  </w:t>
      </w:r>
      <w:r w:rsidRPr="000F2829">
        <w:t xml:space="preserve">       </w:t>
      </w:r>
      <w:r>
        <w:t xml:space="preserve">                    </w:t>
      </w:r>
    </w:p>
    <w:p w:rsidR="00D36827" w:rsidRDefault="00D36827" w:rsidP="006076EC">
      <w:pPr>
        <w:pStyle w:val="a9"/>
        <w:tabs>
          <w:tab w:val="left" w:pos="10980"/>
          <w:tab w:val="left" w:pos="11160"/>
        </w:tabs>
        <w:ind w:right="-496"/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188"/>
      </w:tblGrid>
      <w:tr w:rsidR="00D36827" w:rsidTr="00D36827">
        <w:tc>
          <w:tcPr>
            <w:tcW w:w="1809" w:type="dxa"/>
          </w:tcPr>
          <w:p w:rsidR="00D36827" w:rsidRPr="00652DE1" w:rsidRDefault="00D36827" w:rsidP="00D36827">
            <w:pPr>
              <w:pStyle w:val="a9"/>
              <w:tabs>
                <w:tab w:val="left" w:pos="10800"/>
                <w:tab w:val="left" w:pos="11340"/>
                <w:tab w:val="left" w:pos="11520"/>
              </w:tabs>
              <w:ind w:right="-676"/>
              <w:rPr>
                <w:sz w:val="24"/>
              </w:rPr>
            </w:pPr>
            <w:r w:rsidRPr="00652DE1">
              <w:rPr>
                <w:sz w:val="24"/>
              </w:rPr>
              <w:t xml:space="preserve">Печать ЛПУ                </w:t>
            </w:r>
          </w:p>
          <w:p w:rsidR="00D36827" w:rsidRDefault="00D36827" w:rsidP="006076EC">
            <w:pPr>
              <w:pStyle w:val="a9"/>
              <w:tabs>
                <w:tab w:val="left" w:pos="10980"/>
                <w:tab w:val="left" w:pos="11160"/>
              </w:tabs>
              <w:ind w:right="-496"/>
              <w:rPr>
                <w:sz w:val="24"/>
              </w:rPr>
            </w:pPr>
          </w:p>
        </w:tc>
        <w:tc>
          <w:tcPr>
            <w:tcW w:w="8188" w:type="dxa"/>
          </w:tcPr>
          <w:p w:rsidR="00D36827" w:rsidRDefault="00D36827" w:rsidP="00D36827">
            <w:pPr>
              <w:pStyle w:val="a9"/>
              <w:tabs>
                <w:tab w:val="left" w:pos="10980"/>
                <w:tab w:val="left" w:pos="11160"/>
              </w:tabs>
              <w:ind w:right="-496"/>
              <w:rPr>
                <w:sz w:val="24"/>
              </w:rPr>
            </w:pPr>
          </w:p>
          <w:p w:rsidR="00D36827" w:rsidRPr="00652DE1" w:rsidRDefault="00D36827" w:rsidP="00D36827">
            <w:pPr>
              <w:pStyle w:val="a9"/>
              <w:tabs>
                <w:tab w:val="left" w:pos="10980"/>
                <w:tab w:val="left" w:pos="11160"/>
              </w:tabs>
              <w:ind w:right="-496"/>
              <w:rPr>
                <w:sz w:val="24"/>
              </w:rPr>
            </w:pPr>
            <w:r w:rsidRPr="00652DE1">
              <w:rPr>
                <w:sz w:val="24"/>
              </w:rPr>
              <w:t>Метод</w:t>
            </w:r>
            <w:proofErr w:type="gramStart"/>
            <w:r w:rsidRPr="00652DE1">
              <w:rPr>
                <w:sz w:val="24"/>
              </w:rPr>
              <w:t>.</w:t>
            </w:r>
            <w:proofErr w:type="gramEnd"/>
            <w:r w:rsidRPr="00652DE1">
              <w:rPr>
                <w:sz w:val="24"/>
              </w:rPr>
              <w:t xml:space="preserve">  </w:t>
            </w:r>
            <w:proofErr w:type="gramStart"/>
            <w:r w:rsidRPr="00652DE1">
              <w:rPr>
                <w:sz w:val="24"/>
              </w:rPr>
              <w:t>р</w:t>
            </w:r>
            <w:proofErr w:type="gramEnd"/>
            <w:r w:rsidRPr="00652DE1">
              <w:rPr>
                <w:sz w:val="24"/>
              </w:rPr>
              <w:t xml:space="preserve">уководитель практики </w:t>
            </w:r>
            <w:proofErr w:type="spellStart"/>
            <w:r w:rsidR="00E85D2D" w:rsidRPr="00E85D2D">
              <w:rPr>
                <w:sz w:val="24"/>
                <w:u w:val="single"/>
              </w:rPr>
              <w:t>Бодров</w:t>
            </w:r>
            <w:proofErr w:type="spellEnd"/>
            <w:r w:rsidR="00E85D2D" w:rsidRPr="00E85D2D">
              <w:rPr>
                <w:sz w:val="24"/>
                <w:u w:val="single"/>
              </w:rPr>
              <w:t xml:space="preserve"> Юрий Иванович</w:t>
            </w:r>
          </w:p>
          <w:p w:rsidR="00D36827" w:rsidRDefault="00D36827" w:rsidP="00D36827">
            <w:pPr>
              <w:pStyle w:val="a9"/>
              <w:tabs>
                <w:tab w:val="left" w:pos="10980"/>
                <w:tab w:val="left" w:pos="11340"/>
                <w:tab w:val="left" w:pos="11520"/>
              </w:tabs>
              <w:ind w:right="-496"/>
              <w:rPr>
                <w:sz w:val="24"/>
              </w:rPr>
            </w:pPr>
            <w:r w:rsidRPr="00652DE1">
              <w:rPr>
                <w:sz w:val="24"/>
              </w:rPr>
              <w:t xml:space="preserve">                                                                                          </w:t>
            </w:r>
          </w:p>
          <w:p w:rsidR="00D36827" w:rsidRPr="005048BE" w:rsidRDefault="00D36827" w:rsidP="00D36827">
            <w:pPr>
              <w:pStyle w:val="a9"/>
              <w:tabs>
                <w:tab w:val="left" w:pos="10980"/>
                <w:tab w:val="left" w:pos="11340"/>
                <w:tab w:val="left" w:pos="11520"/>
              </w:tabs>
              <w:ind w:right="-496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 w:rsidRPr="00652DE1">
              <w:rPr>
                <w:sz w:val="24"/>
              </w:rPr>
              <w:t>Непосредственные руководители:</w:t>
            </w:r>
            <w:r w:rsidR="005048BE">
              <w:rPr>
                <w:sz w:val="24"/>
              </w:rPr>
              <w:t xml:space="preserve"> </w:t>
            </w:r>
            <w:r w:rsidR="005048BE" w:rsidRPr="005048BE">
              <w:rPr>
                <w:sz w:val="24"/>
                <w:u w:val="single"/>
              </w:rPr>
              <w:t>Арсентьева Светлана Вячеславовна</w:t>
            </w:r>
          </w:p>
          <w:p w:rsidR="00D36827" w:rsidRPr="00652DE1" w:rsidRDefault="00D36827" w:rsidP="00D36827">
            <w:pPr>
              <w:pStyle w:val="a9"/>
              <w:tabs>
                <w:tab w:val="left" w:pos="10980"/>
                <w:tab w:val="left" w:pos="11340"/>
                <w:tab w:val="left" w:pos="11520"/>
              </w:tabs>
              <w:ind w:right="-496"/>
              <w:rPr>
                <w:sz w:val="24"/>
              </w:rPr>
            </w:pPr>
          </w:p>
          <w:p w:rsidR="005048BE" w:rsidRDefault="00D36827" w:rsidP="00D36827">
            <w:pPr>
              <w:pStyle w:val="a9"/>
              <w:tabs>
                <w:tab w:val="left" w:pos="10800"/>
                <w:tab w:val="left" w:pos="11340"/>
                <w:tab w:val="left" w:pos="11520"/>
              </w:tabs>
              <w:ind w:right="-676"/>
              <w:rPr>
                <w:sz w:val="24"/>
              </w:rPr>
            </w:pPr>
            <w:r w:rsidRPr="00652DE1">
              <w:rPr>
                <w:sz w:val="24"/>
              </w:rPr>
              <w:t xml:space="preserve"> Общий руководитель </w:t>
            </w:r>
            <w:proofErr w:type="spellStart"/>
            <w:r w:rsidR="005048BE" w:rsidRPr="005048BE">
              <w:rPr>
                <w:sz w:val="24"/>
                <w:u w:val="single"/>
              </w:rPr>
              <w:t>Сараева</w:t>
            </w:r>
            <w:proofErr w:type="spellEnd"/>
            <w:r w:rsidR="005048BE" w:rsidRPr="005048BE">
              <w:rPr>
                <w:sz w:val="24"/>
                <w:u w:val="single"/>
              </w:rPr>
              <w:t xml:space="preserve"> Оксана Викторовна</w:t>
            </w:r>
          </w:p>
          <w:p w:rsidR="00D36827" w:rsidRPr="00652DE1" w:rsidRDefault="00D36827" w:rsidP="00D36827">
            <w:pPr>
              <w:pStyle w:val="a9"/>
              <w:tabs>
                <w:tab w:val="left" w:pos="10800"/>
                <w:tab w:val="left" w:pos="11340"/>
                <w:tab w:val="left" w:pos="11520"/>
              </w:tabs>
              <w:ind w:right="-676"/>
              <w:rPr>
                <w:sz w:val="24"/>
              </w:rPr>
            </w:pPr>
          </w:p>
          <w:p w:rsidR="00D36827" w:rsidRDefault="00D36827" w:rsidP="00D36827"/>
          <w:p w:rsidR="00D36827" w:rsidRDefault="00D36827" w:rsidP="006076EC">
            <w:pPr>
              <w:pStyle w:val="a9"/>
              <w:tabs>
                <w:tab w:val="left" w:pos="10980"/>
                <w:tab w:val="left" w:pos="11160"/>
              </w:tabs>
              <w:ind w:right="-496"/>
              <w:rPr>
                <w:sz w:val="24"/>
              </w:rPr>
            </w:pPr>
          </w:p>
        </w:tc>
      </w:tr>
    </w:tbl>
    <w:p w:rsidR="00D36827" w:rsidRDefault="00D36827" w:rsidP="006076EC">
      <w:pPr>
        <w:pStyle w:val="a9"/>
        <w:tabs>
          <w:tab w:val="left" w:pos="10980"/>
          <w:tab w:val="left" w:pos="11160"/>
        </w:tabs>
        <w:ind w:right="-496"/>
        <w:rPr>
          <w:sz w:val="24"/>
        </w:rPr>
      </w:pPr>
    </w:p>
    <w:p w:rsidR="00D36827" w:rsidRDefault="00D36827" w:rsidP="006076EC">
      <w:pPr>
        <w:pStyle w:val="a9"/>
        <w:tabs>
          <w:tab w:val="left" w:pos="10980"/>
          <w:tab w:val="left" w:pos="11160"/>
        </w:tabs>
        <w:ind w:right="-496"/>
        <w:rPr>
          <w:sz w:val="24"/>
        </w:rPr>
      </w:pPr>
    </w:p>
    <w:p w:rsidR="006076EC" w:rsidRDefault="00D36827" w:rsidP="00D36827">
      <w:pPr>
        <w:pStyle w:val="a9"/>
        <w:tabs>
          <w:tab w:val="left" w:pos="10980"/>
          <w:tab w:val="left" w:pos="11160"/>
        </w:tabs>
        <w:ind w:right="-496"/>
      </w:pPr>
      <w:r>
        <w:rPr>
          <w:sz w:val="24"/>
        </w:rPr>
        <w:t xml:space="preserve"> </w:t>
      </w:r>
    </w:p>
    <w:p w:rsidR="006076EC" w:rsidRDefault="006076EC" w:rsidP="006076EC"/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D36827">
      <w:pPr>
        <w:tabs>
          <w:tab w:val="left" w:pos="5235"/>
        </w:tabs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FD2006" w:rsidRDefault="00FD2006" w:rsidP="006076EC">
      <w:pPr>
        <w:tabs>
          <w:tab w:val="left" w:pos="5235"/>
        </w:tabs>
        <w:jc w:val="center"/>
        <w:rPr>
          <w:b/>
          <w:u w:val="single"/>
        </w:rPr>
      </w:pPr>
    </w:p>
    <w:p w:rsidR="006076EC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D36827" w:rsidRDefault="00D36827" w:rsidP="006076EC">
      <w:pPr>
        <w:tabs>
          <w:tab w:val="left" w:pos="5235"/>
        </w:tabs>
        <w:jc w:val="center"/>
        <w:rPr>
          <w:b/>
          <w:u w:val="single"/>
        </w:rPr>
      </w:pPr>
    </w:p>
    <w:p w:rsidR="00D36827" w:rsidRDefault="00D36827" w:rsidP="006076EC">
      <w:pPr>
        <w:tabs>
          <w:tab w:val="left" w:pos="5235"/>
        </w:tabs>
        <w:jc w:val="center"/>
        <w:rPr>
          <w:b/>
          <w:u w:val="single"/>
        </w:rPr>
      </w:pPr>
    </w:p>
    <w:p w:rsidR="00D36827" w:rsidRDefault="00D36827" w:rsidP="00D36827">
      <w:pPr>
        <w:tabs>
          <w:tab w:val="left" w:pos="5235"/>
        </w:tabs>
        <w:rPr>
          <w:b/>
          <w:u w:val="single"/>
        </w:rPr>
      </w:pPr>
    </w:p>
    <w:p w:rsidR="006076EC" w:rsidRDefault="006076EC" w:rsidP="006076EC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6076EC" w:rsidRPr="00FD2006" w:rsidRDefault="006076EC" w:rsidP="00FD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разделу:  Сестринск</w:t>
      </w:r>
      <w:r w:rsidR="00FD2006">
        <w:rPr>
          <w:b/>
          <w:sz w:val="28"/>
          <w:szCs w:val="28"/>
        </w:rPr>
        <w:t xml:space="preserve">ое дело в </w:t>
      </w:r>
      <w:r w:rsidR="00D36827">
        <w:rPr>
          <w:b/>
          <w:sz w:val="28"/>
          <w:szCs w:val="28"/>
        </w:rPr>
        <w:t>хирур</w:t>
      </w:r>
      <w:r w:rsidR="00DB0D28">
        <w:rPr>
          <w:b/>
          <w:sz w:val="28"/>
          <w:szCs w:val="28"/>
        </w:rPr>
        <w:t>г</w:t>
      </w:r>
      <w:r w:rsidR="00D36827">
        <w:rPr>
          <w:b/>
          <w:sz w:val="28"/>
          <w:szCs w:val="28"/>
        </w:rPr>
        <w:t>ии</w:t>
      </w:r>
    </w:p>
    <w:p w:rsidR="006076EC" w:rsidRPr="001C0551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proofErr w:type="spellStart"/>
      <w:r w:rsidR="00E85D2D" w:rsidRPr="00E85D2D">
        <w:rPr>
          <w:sz w:val="28"/>
          <w:szCs w:val="28"/>
          <w:u w:val="single"/>
        </w:rPr>
        <w:t>Барым</w:t>
      </w:r>
      <w:proofErr w:type="spellEnd"/>
      <w:r w:rsidR="00E85D2D" w:rsidRPr="00E85D2D">
        <w:rPr>
          <w:sz w:val="28"/>
          <w:szCs w:val="28"/>
          <w:u w:val="single"/>
        </w:rPr>
        <w:t xml:space="preserve"> Алина </w:t>
      </w:r>
      <w:proofErr w:type="spellStart"/>
      <w:r w:rsidR="00E85D2D" w:rsidRPr="00E85D2D">
        <w:rPr>
          <w:sz w:val="28"/>
          <w:szCs w:val="28"/>
          <w:u w:val="single"/>
        </w:rPr>
        <w:t>Тирумбаевна</w:t>
      </w:r>
      <w:proofErr w:type="spellEnd"/>
    </w:p>
    <w:p w:rsidR="006076EC" w:rsidRPr="001C0551" w:rsidRDefault="00E85D2D" w:rsidP="006076E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76EC">
        <w:rPr>
          <w:sz w:val="28"/>
          <w:szCs w:val="28"/>
        </w:rPr>
        <w:t>руппы</w:t>
      </w:r>
      <w:r>
        <w:rPr>
          <w:sz w:val="28"/>
          <w:szCs w:val="28"/>
        </w:rPr>
        <w:t xml:space="preserve"> 410-9</w:t>
      </w:r>
      <w:r w:rsidR="006076EC" w:rsidRPr="001C0551">
        <w:rPr>
          <w:sz w:val="28"/>
          <w:szCs w:val="28"/>
        </w:rPr>
        <w:t xml:space="preserve">  специальнос</w:t>
      </w:r>
      <w:r w:rsidR="006076EC">
        <w:rPr>
          <w:sz w:val="28"/>
          <w:szCs w:val="28"/>
        </w:rPr>
        <w:t xml:space="preserve">ти </w:t>
      </w:r>
      <w:r>
        <w:rPr>
          <w:sz w:val="28"/>
          <w:szCs w:val="28"/>
        </w:rPr>
        <w:t>Сестринское дело</w:t>
      </w:r>
    </w:p>
    <w:p w:rsidR="006076EC" w:rsidRDefault="006076EC" w:rsidP="006076EC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</w:t>
      </w:r>
      <w:r w:rsidR="00FD2006">
        <w:rPr>
          <w:sz w:val="28"/>
          <w:szCs w:val="28"/>
        </w:rPr>
        <w:t>еддипломную</w:t>
      </w:r>
      <w:r w:rsidRPr="001C0551">
        <w:rPr>
          <w:sz w:val="28"/>
          <w:szCs w:val="28"/>
        </w:rPr>
        <w:t xml:space="preserve">  практику </w:t>
      </w:r>
      <w:r>
        <w:rPr>
          <w:sz w:val="28"/>
          <w:szCs w:val="28"/>
        </w:rPr>
        <w:t xml:space="preserve">  с </w:t>
      </w:r>
      <w:r w:rsidR="00E85D2D">
        <w:rPr>
          <w:sz w:val="28"/>
          <w:szCs w:val="28"/>
        </w:rPr>
        <w:t xml:space="preserve">12.11.2020 г. </w:t>
      </w:r>
      <w:r>
        <w:rPr>
          <w:sz w:val="28"/>
          <w:szCs w:val="28"/>
        </w:rPr>
        <w:t xml:space="preserve">по </w:t>
      </w:r>
      <w:r w:rsidR="00E85D2D">
        <w:rPr>
          <w:sz w:val="28"/>
          <w:szCs w:val="28"/>
        </w:rPr>
        <w:t>09.12.</w:t>
      </w:r>
      <w:r w:rsidRPr="001C0551">
        <w:rPr>
          <w:sz w:val="28"/>
          <w:szCs w:val="28"/>
        </w:rPr>
        <w:t>20</w:t>
      </w:r>
      <w:r w:rsidR="00E85D2D">
        <w:rPr>
          <w:sz w:val="28"/>
          <w:szCs w:val="28"/>
        </w:rPr>
        <w:t xml:space="preserve">20 </w:t>
      </w:r>
      <w:r w:rsidRPr="001C0551">
        <w:rPr>
          <w:sz w:val="28"/>
          <w:szCs w:val="28"/>
        </w:rPr>
        <w:t>г</w:t>
      </w:r>
      <w:r w:rsidR="00E85D2D">
        <w:rPr>
          <w:sz w:val="28"/>
          <w:szCs w:val="28"/>
        </w:rPr>
        <w:t>.</w:t>
      </w:r>
    </w:p>
    <w:p w:rsidR="00FD2006" w:rsidRPr="001C0551" w:rsidRDefault="00FD2006" w:rsidP="006076EC">
      <w:pPr>
        <w:rPr>
          <w:sz w:val="28"/>
          <w:szCs w:val="28"/>
        </w:rPr>
      </w:pPr>
      <w:r>
        <w:rPr>
          <w:sz w:val="28"/>
          <w:szCs w:val="28"/>
        </w:rPr>
        <w:t xml:space="preserve">в поликлинике </w:t>
      </w:r>
      <w:r w:rsidR="00E85D2D" w:rsidRPr="00E85D2D">
        <w:rPr>
          <w:sz w:val="28"/>
        </w:rPr>
        <w:t xml:space="preserve">№4, </w:t>
      </w:r>
      <w:r w:rsidR="00CA7007" w:rsidRPr="00CA7007">
        <w:rPr>
          <w:sz w:val="28"/>
        </w:rPr>
        <w:t>КГАУЗ "КМБ №5"</w:t>
      </w:r>
    </w:p>
    <w:p w:rsidR="006076EC" w:rsidRPr="00474A80" w:rsidRDefault="006076EC" w:rsidP="006076EC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6076EC" w:rsidRPr="00474A80" w:rsidRDefault="006076EC" w:rsidP="006076EC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588"/>
      </w:tblGrid>
      <w:tr w:rsidR="006076EC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46344E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46344E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46344E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Наблюдение за пациентами после перевязок, внутривенных и диагностических процедур, в ходе операции, проведение мониторинга витальных функций в ходе наркоза.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Измерение артериального давления, числа сердечных сокращений, пульса  и анализ состояния пациента.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Гигиеническое и хирургическое мытье рук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rPr>
                <w:bCs/>
                <w:sz w:val="22"/>
                <w:szCs w:val="22"/>
              </w:rPr>
            </w:pPr>
            <w:r w:rsidRPr="00D36827">
              <w:rPr>
                <w:bCs/>
                <w:sz w:val="22"/>
                <w:szCs w:val="22"/>
              </w:rPr>
              <w:t>Составление плана сестринского ухода за больным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rPr>
                <w:bCs/>
                <w:sz w:val="22"/>
                <w:szCs w:val="22"/>
              </w:rPr>
            </w:pPr>
            <w:proofErr w:type="gramStart"/>
            <w:r w:rsidRPr="00D36827">
              <w:rPr>
                <w:sz w:val="22"/>
                <w:szCs w:val="22"/>
              </w:rPr>
              <w:t>Контроль за</w:t>
            </w:r>
            <w:proofErr w:type="gramEnd"/>
            <w:r w:rsidRPr="00D36827">
              <w:rPr>
                <w:sz w:val="22"/>
                <w:szCs w:val="22"/>
              </w:rPr>
              <w:t xml:space="preserve"> младшим медицинским персоналом при проведении  текущей и заключительной дезинфекции  палат и рабочего места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Выписка направлений на консультации специалистов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317"/>
                <w:tab w:val="left" w:pos="2869"/>
              </w:tabs>
              <w:jc w:val="both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Транспортировка и укладывание пациента на операционном столе.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bCs/>
                <w:sz w:val="22"/>
                <w:szCs w:val="22"/>
              </w:rPr>
              <w:t>Оказание  доврачебной помощи при неотложных состояниях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Соблюдение лечебно – охранительного и санитарно-эпидемического режима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widowControl w:val="0"/>
              <w:tabs>
                <w:tab w:val="left" w:pos="2869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дезинфекции предметов ухода за больными и инструментария и утилизации  предметов медицинского назначения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pStyle w:val="a8"/>
              <w:ind w:left="0" w:firstLine="33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материала к стерилизации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pStyle w:val="a8"/>
              <w:ind w:left="0" w:firstLine="33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Надевание и ношение стерильной одежды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пациента к диагностическим исследованиям (рентгенологическим, эндоскопическим, ультразвуковым и т.д.).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пациента к операции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Обучение пациента и его родственников уходу в </w:t>
            </w:r>
            <w:proofErr w:type="gramStart"/>
            <w:r w:rsidRPr="00D36827">
              <w:rPr>
                <w:sz w:val="22"/>
                <w:szCs w:val="22"/>
              </w:rPr>
              <w:t>до</w:t>
            </w:r>
            <w:proofErr w:type="gramEnd"/>
            <w:r w:rsidRPr="00D36827">
              <w:rPr>
                <w:sz w:val="22"/>
                <w:szCs w:val="22"/>
              </w:rPr>
              <w:t xml:space="preserve"> и послеоперационном периоде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Временная остановка кровотечения с применением различных методов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Раздача и контроль приема лекарственных средств больными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оксигенотерапии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Применение пузыря со льдом у послеоперационного больного.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Катетеризация  мочевого пузыря (женщины).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Кормление послеоперационных и тяжелобольных.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shd w:val="clear" w:color="auto" w:fill="FFFFFF"/>
              <w:tabs>
                <w:tab w:val="left" w:pos="708"/>
              </w:tabs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D36827">
              <w:rPr>
                <w:sz w:val="22"/>
                <w:szCs w:val="22"/>
              </w:rPr>
              <w:t>премедикации</w:t>
            </w:r>
            <w:proofErr w:type="spellEnd"/>
            <w:r w:rsidRPr="00D36827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Оформление сестринской документации (истории болезни, журнала движения больных, порционного требования, выборка назначений врача и т.д.).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proofErr w:type="gramStart"/>
            <w:r w:rsidRPr="00D36827">
              <w:rPr>
                <w:sz w:val="22"/>
                <w:szCs w:val="22"/>
              </w:rPr>
              <w:t>Постановка клизм очистительной, лечебной, масляной, сифонной).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ind w:firstLine="33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профилактики пролежней.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забора крови из вены  на биохимическое исследование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Выполнение всех видов инъекций: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Разведение и введение антибиотиков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z w:val="22"/>
                <w:szCs w:val="22"/>
              </w:rPr>
            </w:pPr>
            <w:r w:rsidRPr="00D36827">
              <w:rPr>
                <w:color w:val="000000"/>
                <w:sz w:val="22"/>
                <w:szCs w:val="22"/>
              </w:rPr>
              <w:t xml:space="preserve">Введение инсулина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708"/>
              </w:tabs>
              <w:ind w:left="360" w:hanging="317"/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Выполнение внутривенного капельного введения лекарств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5"/>
                <w:tab w:val="left" w:pos="708"/>
              </w:tabs>
              <w:ind w:left="360" w:hanging="317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Уход за венными катетерами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pacing w:val="-10"/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Определение группы крови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6"/>
                <w:tab w:val="left" w:pos="708"/>
              </w:tabs>
              <w:ind w:left="360" w:hanging="317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Подготовка системы  и участие в переливании крови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tabs>
                <w:tab w:val="left" w:pos="175"/>
                <w:tab w:val="left" w:pos="708"/>
              </w:tabs>
              <w:ind w:left="360" w:hanging="317"/>
              <w:outlineLvl w:val="1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Наложение мягких бинтовых повязок на любую анатомическую область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Снятие швов (под контролем врача).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  <w:tr w:rsidR="00D36827" w:rsidRPr="00474A80" w:rsidTr="00463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Default="00D36827" w:rsidP="00D36827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D36827" w:rsidRDefault="00D36827" w:rsidP="00D36827">
            <w:pPr>
              <w:jc w:val="both"/>
              <w:rPr>
                <w:sz w:val="22"/>
                <w:szCs w:val="22"/>
              </w:rPr>
            </w:pPr>
            <w:r w:rsidRPr="00D36827">
              <w:rPr>
                <w:sz w:val="22"/>
                <w:szCs w:val="22"/>
              </w:rPr>
              <w:t>Проведение туалета раны,  ожоговой поверхности</w:t>
            </w:r>
            <w:proofErr w:type="gramStart"/>
            <w:r w:rsidRPr="00D36827">
              <w:rPr>
                <w:sz w:val="22"/>
                <w:szCs w:val="22"/>
              </w:rPr>
              <w:t>.</w:t>
            </w:r>
            <w:proofErr w:type="gramEnd"/>
            <w:r w:rsidRPr="00D36827">
              <w:rPr>
                <w:sz w:val="22"/>
                <w:szCs w:val="22"/>
              </w:rPr>
              <w:t xml:space="preserve"> (</w:t>
            </w:r>
            <w:proofErr w:type="gramStart"/>
            <w:r w:rsidRPr="00D36827">
              <w:rPr>
                <w:sz w:val="22"/>
                <w:szCs w:val="22"/>
              </w:rPr>
              <w:t>п</w:t>
            </w:r>
            <w:proofErr w:type="gramEnd"/>
            <w:r w:rsidRPr="00D36827">
              <w:rPr>
                <w:sz w:val="22"/>
                <w:szCs w:val="22"/>
              </w:rPr>
              <w:t>од контролем врача).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7" w:rsidRPr="00474A80" w:rsidRDefault="00D36827" w:rsidP="00D36827">
            <w:pPr>
              <w:jc w:val="center"/>
            </w:pPr>
          </w:p>
        </w:tc>
      </w:tr>
    </w:tbl>
    <w:p w:rsidR="006076EC" w:rsidRPr="000A2FFE" w:rsidRDefault="006076EC" w:rsidP="006076EC">
      <w:pPr>
        <w:pStyle w:val="1"/>
        <w:rPr>
          <w:bCs/>
          <w:caps/>
          <w:sz w:val="28"/>
        </w:rPr>
      </w:pPr>
      <w:bookmarkStart w:id="5" w:name="_Toc358385192"/>
      <w:bookmarkStart w:id="6" w:name="_Toc358385537"/>
      <w:bookmarkStart w:id="7" w:name="_Toc358385866"/>
      <w:bookmarkStart w:id="8" w:name="_Toc359316875"/>
      <w:r w:rsidRPr="000A2FFE">
        <w:rPr>
          <w:sz w:val="28"/>
        </w:rPr>
        <w:lastRenderedPageBreak/>
        <w:t>2. Текстовой отчет</w:t>
      </w:r>
      <w:bookmarkEnd w:id="5"/>
      <w:bookmarkEnd w:id="6"/>
      <w:bookmarkEnd w:id="7"/>
      <w:bookmarkEnd w:id="8"/>
    </w:p>
    <w:p w:rsidR="006076EC" w:rsidRPr="009D1A35" w:rsidRDefault="006076EC" w:rsidP="00297689">
      <w:pPr>
        <w:jc w:val="both"/>
        <w:rPr>
          <w:vertAlign w:val="superscript"/>
        </w:rPr>
      </w:pPr>
      <w:proofErr w:type="gramStart"/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297689">
        <w:rPr>
          <w:sz w:val="28"/>
          <w:szCs w:val="28"/>
        </w:rPr>
        <w:t>и</w:t>
      </w:r>
      <w:r w:rsidR="00297689" w:rsidRPr="00297689">
        <w:rPr>
          <w:sz w:val="28"/>
          <w:szCs w:val="28"/>
        </w:rPr>
        <w:t>змерение артериального давления, числа сердечных сокращений, пульса  и анализ состояния пациента</w:t>
      </w:r>
      <w:r w:rsidR="00297689">
        <w:rPr>
          <w:sz w:val="28"/>
          <w:szCs w:val="28"/>
        </w:rPr>
        <w:t>, г</w:t>
      </w:r>
      <w:r w:rsidR="00297689" w:rsidRPr="00297689">
        <w:rPr>
          <w:sz w:val="28"/>
          <w:szCs w:val="28"/>
        </w:rPr>
        <w:t>игиеническое и хирургическое мытье рук</w:t>
      </w:r>
      <w:r w:rsidR="00297689">
        <w:rPr>
          <w:sz w:val="28"/>
          <w:szCs w:val="28"/>
        </w:rPr>
        <w:t>, в</w:t>
      </w:r>
      <w:r w:rsidR="00297689" w:rsidRPr="00297689">
        <w:rPr>
          <w:sz w:val="28"/>
          <w:szCs w:val="28"/>
        </w:rPr>
        <w:t>ыписка направлений на консультации специалистов</w:t>
      </w:r>
      <w:r w:rsidR="00297689">
        <w:rPr>
          <w:sz w:val="28"/>
          <w:szCs w:val="28"/>
        </w:rPr>
        <w:t>, п</w:t>
      </w:r>
      <w:r w:rsidR="00297689" w:rsidRPr="00297689">
        <w:rPr>
          <w:sz w:val="28"/>
          <w:szCs w:val="28"/>
        </w:rPr>
        <w:t>роведение дезинфекции предметов ухода за больными и инструментария и утилизации  предметов медицинского назначения</w:t>
      </w:r>
      <w:r w:rsidR="00297689">
        <w:rPr>
          <w:sz w:val="28"/>
          <w:szCs w:val="28"/>
        </w:rPr>
        <w:t>, р</w:t>
      </w:r>
      <w:r w:rsidR="00297689" w:rsidRPr="00297689">
        <w:rPr>
          <w:sz w:val="28"/>
          <w:szCs w:val="28"/>
        </w:rPr>
        <w:t>аздача и контроль приема лекарственных средств больными</w:t>
      </w:r>
      <w:r w:rsidR="00297689">
        <w:rPr>
          <w:sz w:val="28"/>
          <w:szCs w:val="28"/>
        </w:rPr>
        <w:t>, о</w:t>
      </w:r>
      <w:r w:rsidR="00297689" w:rsidRPr="00297689">
        <w:rPr>
          <w:sz w:val="28"/>
          <w:szCs w:val="28"/>
        </w:rPr>
        <w:t>формление сестринской документации (истории болезни, журнала движения больных, порционного требования, выборка</w:t>
      </w:r>
      <w:proofErr w:type="gramEnd"/>
      <w:r w:rsidR="00297689" w:rsidRPr="00297689">
        <w:rPr>
          <w:sz w:val="28"/>
          <w:szCs w:val="28"/>
        </w:rPr>
        <w:t xml:space="preserve"> назначений врача и т.д.).</w:t>
      </w:r>
    </w:p>
    <w:p w:rsidR="006076EC" w:rsidRDefault="006076EC" w:rsidP="00297689">
      <w:pPr>
        <w:jc w:val="both"/>
        <w:rPr>
          <w:sz w:val="28"/>
          <w:szCs w:val="28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 умениями</w:t>
      </w:r>
      <w:r w:rsidR="002976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97689">
        <w:rPr>
          <w:sz w:val="28"/>
          <w:szCs w:val="28"/>
        </w:rPr>
        <w:t>термометрия, и</w:t>
      </w:r>
      <w:r w:rsidR="00297689" w:rsidRPr="00297689">
        <w:rPr>
          <w:sz w:val="28"/>
          <w:szCs w:val="28"/>
        </w:rPr>
        <w:t>змерение артериального давления, числа сердечных сокращений, пульса  и анализ состояния пациента</w:t>
      </w:r>
      <w:r w:rsidR="00297689">
        <w:rPr>
          <w:sz w:val="28"/>
          <w:szCs w:val="28"/>
        </w:rPr>
        <w:t>, г</w:t>
      </w:r>
      <w:r w:rsidR="00297689" w:rsidRPr="00297689">
        <w:rPr>
          <w:sz w:val="28"/>
          <w:szCs w:val="28"/>
        </w:rPr>
        <w:t>игиеническое и хирургическое мытье рук</w:t>
      </w:r>
      <w:r w:rsidR="00297689">
        <w:rPr>
          <w:sz w:val="28"/>
          <w:szCs w:val="28"/>
        </w:rPr>
        <w:t>, в</w:t>
      </w:r>
      <w:r w:rsidR="00297689" w:rsidRPr="00297689">
        <w:rPr>
          <w:sz w:val="28"/>
          <w:szCs w:val="28"/>
        </w:rPr>
        <w:t>ыписка направлений на консультации специалистов</w:t>
      </w:r>
      <w:r w:rsidR="00297689">
        <w:rPr>
          <w:sz w:val="28"/>
          <w:szCs w:val="28"/>
        </w:rPr>
        <w:t>, п</w:t>
      </w:r>
      <w:r w:rsidR="00297689" w:rsidRPr="00297689">
        <w:rPr>
          <w:sz w:val="28"/>
          <w:szCs w:val="28"/>
        </w:rPr>
        <w:t>роведение дезинфекции предметов ухода за больными и инструментария и утилизации  предметов медицинского назначения</w:t>
      </w:r>
      <w:r w:rsidR="00297689">
        <w:rPr>
          <w:sz w:val="28"/>
          <w:szCs w:val="28"/>
        </w:rPr>
        <w:t>.</w:t>
      </w:r>
    </w:p>
    <w:p w:rsidR="006076EC" w:rsidRDefault="006076EC" w:rsidP="00297689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297689">
        <w:rPr>
          <w:sz w:val="28"/>
          <w:szCs w:val="28"/>
        </w:rPr>
        <w:t>: термометрия, и</w:t>
      </w:r>
      <w:r w:rsidR="00297689" w:rsidRPr="00297689">
        <w:rPr>
          <w:sz w:val="28"/>
          <w:szCs w:val="28"/>
        </w:rPr>
        <w:t>змерение артериального давления, числа сердечных сокращений, пульса  и анализ состояния пациента</w:t>
      </w:r>
      <w:r w:rsidR="00297689">
        <w:rPr>
          <w:sz w:val="28"/>
          <w:szCs w:val="28"/>
        </w:rPr>
        <w:t>, г</w:t>
      </w:r>
      <w:r w:rsidR="00297689" w:rsidRPr="00297689">
        <w:rPr>
          <w:sz w:val="28"/>
          <w:szCs w:val="28"/>
        </w:rPr>
        <w:t>игиеническое и хирургическое мытье рук</w:t>
      </w:r>
      <w:r w:rsidR="00297689">
        <w:rPr>
          <w:sz w:val="28"/>
          <w:szCs w:val="28"/>
        </w:rPr>
        <w:t>, в</w:t>
      </w:r>
      <w:r w:rsidR="00297689" w:rsidRPr="00297689">
        <w:rPr>
          <w:sz w:val="28"/>
          <w:szCs w:val="28"/>
        </w:rPr>
        <w:t>ыписка направлений на консультации специалистов</w:t>
      </w:r>
      <w:r w:rsidR="00297689">
        <w:rPr>
          <w:sz w:val="28"/>
          <w:szCs w:val="28"/>
        </w:rPr>
        <w:t>.</w:t>
      </w:r>
    </w:p>
    <w:p w:rsidR="006076EC" w:rsidRPr="001C0551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</w:t>
      </w:r>
      <w:r w:rsidR="002976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97689">
        <w:rPr>
          <w:sz w:val="28"/>
          <w:szCs w:val="28"/>
        </w:rPr>
        <w:t>нет.</w:t>
      </w:r>
    </w:p>
    <w:p w:rsidR="006076EC" w:rsidRDefault="006076EC" w:rsidP="006076EC">
      <w:pPr>
        <w:pStyle w:val="ae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297689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="00297689">
        <w:rPr>
          <w:color w:val="auto"/>
          <w:sz w:val="28"/>
          <w:szCs w:val="28"/>
        </w:rPr>
        <w:t>нет.</w:t>
      </w:r>
    </w:p>
    <w:p w:rsidR="006076EC" w:rsidRPr="001C0551" w:rsidRDefault="006076EC" w:rsidP="006076EC">
      <w:pPr>
        <w:jc w:val="both"/>
        <w:rPr>
          <w:bCs/>
          <w:sz w:val="28"/>
          <w:szCs w:val="28"/>
        </w:rPr>
      </w:pPr>
    </w:p>
    <w:p w:rsidR="00297689" w:rsidRDefault="006076EC" w:rsidP="0060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297689" w:rsidRDefault="00297689" w:rsidP="006076EC">
      <w:pPr>
        <w:jc w:val="both"/>
        <w:rPr>
          <w:bCs/>
          <w:sz w:val="28"/>
          <w:szCs w:val="28"/>
        </w:rPr>
      </w:pPr>
    </w:p>
    <w:p w:rsidR="00297689" w:rsidRDefault="00297689" w:rsidP="006076EC">
      <w:pPr>
        <w:jc w:val="both"/>
        <w:rPr>
          <w:bCs/>
          <w:sz w:val="28"/>
          <w:szCs w:val="28"/>
        </w:rPr>
      </w:pPr>
    </w:p>
    <w:p w:rsidR="00297689" w:rsidRDefault="00297689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6076EC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6076EC" w:rsidRDefault="006076EC" w:rsidP="006076EC">
      <w:pPr>
        <w:jc w:val="both"/>
        <w:rPr>
          <w:bCs/>
          <w:sz w:val="28"/>
          <w:szCs w:val="28"/>
        </w:rPr>
      </w:pPr>
    </w:p>
    <w:p w:rsidR="006076EC" w:rsidRDefault="006076EC" w:rsidP="006076EC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076EC" w:rsidRPr="009D1A35" w:rsidRDefault="006076EC" w:rsidP="006076EC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proofErr w:type="gramEnd"/>
    </w:p>
    <w:p w:rsidR="006076EC" w:rsidRPr="009D1A35" w:rsidRDefault="006076EC" w:rsidP="006076EC">
      <w:pPr>
        <w:jc w:val="both"/>
        <w:rPr>
          <w:b/>
          <w:bCs/>
          <w:vertAlign w:val="superscript"/>
        </w:rPr>
      </w:pPr>
    </w:p>
    <w:p w:rsidR="006076EC" w:rsidRPr="001C0551" w:rsidRDefault="006076EC" w:rsidP="006076EC">
      <w:pPr>
        <w:jc w:val="both"/>
        <w:rPr>
          <w:b/>
          <w:bCs/>
          <w:sz w:val="28"/>
          <w:szCs w:val="28"/>
        </w:rPr>
      </w:pPr>
    </w:p>
    <w:p w:rsidR="006076EC" w:rsidRPr="001C0551" w:rsidRDefault="006076EC" w:rsidP="006076EC">
      <w:pPr>
        <w:jc w:val="both"/>
        <w:rPr>
          <w:b/>
          <w:bCs/>
        </w:rPr>
      </w:pPr>
    </w:p>
    <w:p w:rsidR="006076EC" w:rsidRPr="001C0551" w:rsidRDefault="006076EC" w:rsidP="006076EC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6076EC" w:rsidRPr="001C0551" w:rsidRDefault="006076EC" w:rsidP="006076EC">
      <w:pPr>
        <w:ind w:left="-567" w:right="-5"/>
        <w:rPr>
          <w:b/>
          <w:sz w:val="28"/>
          <w:szCs w:val="28"/>
        </w:rPr>
      </w:pPr>
    </w:p>
    <w:p w:rsidR="006076EC" w:rsidRPr="006F2272" w:rsidRDefault="006076EC" w:rsidP="006076EC">
      <w:pPr>
        <w:tabs>
          <w:tab w:val="left" w:pos="5235"/>
        </w:tabs>
        <w:jc w:val="center"/>
        <w:rPr>
          <w:b/>
          <w:u w:val="single"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D139EE" w:rsidRDefault="00D139EE" w:rsidP="00D139EE">
      <w:pPr>
        <w:rPr>
          <w:b/>
          <w:i/>
        </w:rPr>
      </w:pPr>
    </w:p>
    <w:p w:rsidR="008865ED" w:rsidRDefault="008865ED" w:rsidP="00D139EE">
      <w:pPr>
        <w:rPr>
          <w:b/>
          <w:i/>
        </w:rPr>
      </w:pPr>
    </w:p>
    <w:p w:rsidR="008865ED" w:rsidRDefault="008865ED" w:rsidP="00D139EE">
      <w:pPr>
        <w:rPr>
          <w:b/>
          <w:i/>
        </w:rPr>
      </w:pPr>
    </w:p>
    <w:p w:rsidR="008865ED" w:rsidRDefault="008865ED" w:rsidP="00D139EE">
      <w:pPr>
        <w:rPr>
          <w:b/>
          <w:i/>
        </w:rPr>
      </w:pPr>
    </w:p>
    <w:p w:rsidR="008865ED" w:rsidRDefault="008865ED" w:rsidP="00D139EE">
      <w:pPr>
        <w:rPr>
          <w:b/>
          <w:i/>
        </w:rPr>
      </w:pPr>
    </w:p>
    <w:p w:rsidR="008865ED" w:rsidRDefault="008865ED" w:rsidP="00D139EE">
      <w:pPr>
        <w:rPr>
          <w:b/>
          <w:i/>
        </w:rPr>
      </w:pPr>
    </w:p>
    <w:p w:rsidR="008865ED" w:rsidRPr="006F2272" w:rsidRDefault="008865ED" w:rsidP="00D139EE">
      <w:pPr>
        <w:rPr>
          <w:b/>
          <w:i/>
        </w:rPr>
      </w:pPr>
    </w:p>
    <w:p w:rsidR="00B44ED2" w:rsidRPr="006F2272" w:rsidRDefault="00B44ED2" w:rsidP="00B203BB">
      <w:pPr>
        <w:tabs>
          <w:tab w:val="left" w:pos="5235"/>
        </w:tabs>
        <w:rPr>
          <w:b/>
          <w:u w:val="single"/>
        </w:rPr>
      </w:pPr>
    </w:p>
    <w:sectPr w:rsidR="00B44ED2" w:rsidRPr="006F227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57" w:rsidRDefault="00792657" w:rsidP="00734D0D">
      <w:r>
        <w:separator/>
      </w:r>
    </w:p>
  </w:endnote>
  <w:endnote w:type="continuationSeparator" w:id="1">
    <w:p w:rsidR="00792657" w:rsidRDefault="00792657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57" w:rsidRDefault="00792657" w:rsidP="00734D0D">
      <w:r>
        <w:separator/>
      </w:r>
    </w:p>
  </w:footnote>
  <w:footnote w:type="continuationSeparator" w:id="1">
    <w:p w:rsidR="00792657" w:rsidRDefault="00792657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F4052"/>
    <w:multiLevelType w:val="hybridMultilevel"/>
    <w:tmpl w:val="869C723E"/>
    <w:lvl w:ilvl="0" w:tplc="6266506C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2237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2447"/>
    <w:multiLevelType w:val="hybridMultilevel"/>
    <w:tmpl w:val="02B08614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650060C"/>
    <w:multiLevelType w:val="hybridMultilevel"/>
    <w:tmpl w:val="31E2297C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0E7A98"/>
    <w:multiLevelType w:val="hybridMultilevel"/>
    <w:tmpl w:val="D858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A2297E"/>
    <w:multiLevelType w:val="hybridMultilevel"/>
    <w:tmpl w:val="FFB4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369A6"/>
    <w:multiLevelType w:val="hybridMultilevel"/>
    <w:tmpl w:val="851E583C"/>
    <w:lvl w:ilvl="0" w:tplc="20CA6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7D57E8"/>
    <w:multiLevelType w:val="hybridMultilevel"/>
    <w:tmpl w:val="45088F7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C5642D"/>
    <w:multiLevelType w:val="hybridMultilevel"/>
    <w:tmpl w:val="3F50638C"/>
    <w:lvl w:ilvl="0" w:tplc="6266506C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0">
    <w:nsid w:val="4F233417"/>
    <w:multiLevelType w:val="hybridMultilevel"/>
    <w:tmpl w:val="4290FD1A"/>
    <w:lvl w:ilvl="0" w:tplc="8C422388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56182"/>
    <w:multiLevelType w:val="hybridMultilevel"/>
    <w:tmpl w:val="F4448E0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730AEA"/>
    <w:multiLevelType w:val="hybridMultilevel"/>
    <w:tmpl w:val="E036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35F99"/>
    <w:multiLevelType w:val="hybridMultilevel"/>
    <w:tmpl w:val="66CE5EB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</w:num>
  <w:num w:numId="20">
    <w:abstractNumId w:val="43"/>
  </w:num>
  <w:num w:numId="21">
    <w:abstractNumId w:val="25"/>
  </w:num>
  <w:num w:numId="22">
    <w:abstractNumId w:val="12"/>
  </w:num>
  <w:num w:numId="23">
    <w:abstractNumId w:val="31"/>
  </w:num>
  <w:num w:numId="24">
    <w:abstractNumId w:val="34"/>
  </w:num>
  <w:num w:numId="25">
    <w:abstractNumId w:val="20"/>
  </w:num>
  <w:num w:numId="26">
    <w:abstractNumId w:val="1"/>
  </w:num>
  <w:num w:numId="27">
    <w:abstractNumId w:val="13"/>
  </w:num>
  <w:num w:numId="28">
    <w:abstractNumId w:val="15"/>
  </w:num>
  <w:num w:numId="29">
    <w:abstractNumId w:val="32"/>
  </w:num>
  <w:num w:numId="30">
    <w:abstractNumId w:val="36"/>
  </w:num>
  <w:num w:numId="31">
    <w:abstractNumId w:val="6"/>
  </w:num>
  <w:num w:numId="32">
    <w:abstractNumId w:val="38"/>
  </w:num>
  <w:num w:numId="33">
    <w:abstractNumId w:val="39"/>
  </w:num>
  <w:num w:numId="34">
    <w:abstractNumId w:val="5"/>
  </w:num>
  <w:num w:numId="35">
    <w:abstractNumId w:val="41"/>
  </w:num>
  <w:num w:numId="36">
    <w:abstractNumId w:val="7"/>
  </w:num>
  <w:num w:numId="37">
    <w:abstractNumId w:val="37"/>
  </w:num>
  <w:num w:numId="38">
    <w:abstractNumId w:val="4"/>
  </w:num>
  <w:num w:numId="39">
    <w:abstractNumId w:val="18"/>
  </w:num>
  <w:num w:numId="40">
    <w:abstractNumId w:val="17"/>
  </w:num>
  <w:num w:numId="41">
    <w:abstractNumId w:val="29"/>
  </w:num>
  <w:num w:numId="42">
    <w:abstractNumId w:val="8"/>
  </w:num>
  <w:num w:numId="43">
    <w:abstractNumId w:val="33"/>
  </w:num>
  <w:num w:numId="44">
    <w:abstractNumId w:val="19"/>
  </w:num>
  <w:num w:numId="45">
    <w:abstractNumId w:val="14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6C"/>
    <w:rsid w:val="00001FCB"/>
    <w:rsid w:val="00005C68"/>
    <w:rsid w:val="00015072"/>
    <w:rsid w:val="00022290"/>
    <w:rsid w:val="00022D43"/>
    <w:rsid w:val="00033F62"/>
    <w:rsid w:val="000466F9"/>
    <w:rsid w:val="00055D98"/>
    <w:rsid w:val="00065131"/>
    <w:rsid w:val="0007088D"/>
    <w:rsid w:val="00070DA1"/>
    <w:rsid w:val="00072B8B"/>
    <w:rsid w:val="000C6ADF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86442"/>
    <w:rsid w:val="001A1769"/>
    <w:rsid w:val="001A1DEF"/>
    <w:rsid w:val="001B5D8F"/>
    <w:rsid w:val="001C06AA"/>
    <w:rsid w:val="001C5393"/>
    <w:rsid w:val="001D22DA"/>
    <w:rsid w:val="00207E02"/>
    <w:rsid w:val="00223797"/>
    <w:rsid w:val="002350ED"/>
    <w:rsid w:val="0023774A"/>
    <w:rsid w:val="00242DF9"/>
    <w:rsid w:val="00243D2F"/>
    <w:rsid w:val="00246660"/>
    <w:rsid w:val="002534D7"/>
    <w:rsid w:val="00260CFC"/>
    <w:rsid w:val="0026404C"/>
    <w:rsid w:val="002744C5"/>
    <w:rsid w:val="00283E27"/>
    <w:rsid w:val="00297689"/>
    <w:rsid w:val="002B03FA"/>
    <w:rsid w:val="002B1161"/>
    <w:rsid w:val="002B6ADE"/>
    <w:rsid w:val="003041B5"/>
    <w:rsid w:val="003450F5"/>
    <w:rsid w:val="003475A2"/>
    <w:rsid w:val="00361E5F"/>
    <w:rsid w:val="003716DB"/>
    <w:rsid w:val="00376BD2"/>
    <w:rsid w:val="003A117C"/>
    <w:rsid w:val="003A6E9D"/>
    <w:rsid w:val="003B144E"/>
    <w:rsid w:val="003E79C3"/>
    <w:rsid w:val="003F6EEC"/>
    <w:rsid w:val="00405A54"/>
    <w:rsid w:val="00412A83"/>
    <w:rsid w:val="00414FB9"/>
    <w:rsid w:val="00422310"/>
    <w:rsid w:val="00424A2F"/>
    <w:rsid w:val="00443B72"/>
    <w:rsid w:val="0044758B"/>
    <w:rsid w:val="00462561"/>
    <w:rsid w:val="0046344E"/>
    <w:rsid w:val="00466A4B"/>
    <w:rsid w:val="004A01EA"/>
    <w:rsid w:val="004B0434"/>
    <w:rsid w:val="004D6C94"/>
    <w:rsid w:val="004E0180"/>
    <w:rsid w:val="004E45D2"/>
    <w:rsid w:val="00502E20"/>
    <w:rsid w:val="005048BE"/>
    <w:rsid w:val="00515AE5"/>
    <w:rsid w:val="00534C2E"/>
    <w:rsid w:val="00536B44"/>
    <w:rsid w:val="005433D1"/>
    <w:rsid w:val="005468B7"/>
    <w:rsid w:val="005744B3"/>
    <w:rsid w:val="005814AE"/>
    <w:rsid w:val="0059778A"/>
    <w:rsid w:val="005B5921"/>
    <w:rsid w:val="005E12F3"/>
    <w:rsid w:val="006076EC"/>
    <w:rsid w:val="006131F5"/>
    <w:rsid w:val="00646730"/>
    <w:rsid w:val="00654339"/>
    <w:rsid w:val="00654898"/>
    <w:rsid w:val="006A1E79"/>
    <w:rsid w:val="006A6783"/>
    <w:rsid w:val="006B55F8"/>
    <w:rsid w:val="006D25C3"/>
    <w:rsid w:val="006D4AA6"/>
    <w:rsid w:val="006E01AC"/>
    <w:rsid w:val="006F2272"/>
    <w:rsid w:val="006F7127"/>
    <w:rsid w:val="00734D0D"/>
    <w:rsid w:val="0074554B"/>
    <w:rsid w:val="00762546"/>
    <w:rsid w:val="0077497E"/>
    <w:rsid w:val="00782CC0"/>
    <w:rsid w:val="00792657"/>
    <w:rsid w:val="00795B16"/>
    <w:rsid w:val="007A1B91"/>
    <w:rsid w:val="007D7D3A"/>
    <w:rsid w:val="007E0E02"/>
    <w:rsid w:val="007E181E"/>
    <w:rsid w:val="007E202C"/>
    <w:rsid w:val="007F271A"/>
    <w:rsid w:val="007F2AA3"/>
    <w:rsid w:val="007F5C50"/>
    <w:rsid w:val="008053DC"/>
    <w:rsid w:val="0082285F"/>
    <w:rsid w:val="00822865"/>
    <w:rsid w:val="0082368B"/>
    <w:rsid w:val="00852645"/>
    <w:rsid w:val="00865469"/>
    <w:rsid w:val="00877BD6"/>
    <w:rsid w:val="008865ED"/>
    <w:rsid w:val="008A2059"/>
    <w:rsid w:val="008C602F"/>
    <w:rsid w:val="008C616F"/>
    <w:rsid w:val="009118E1"/>
    <w:rsid w:val="009235CA"/>
    <w:rsid w:val="00933258"/>
    <w:rsid w:val="0093497C"/>
    <w:rsid w:val="00941BBF"/>
    <w:rsid w:val="00944AAA"/>
    <w:rsid w:val="0095144B"/>
    <w:rsid w:val="00961071"/>
    <w:rsid w:val="00972D68"/>
    <w:rsid w:val="00987AC1"/>
    <w:rsid w:val="0099773C"/>
    <w:rsid w:val="009B382C"/>
    <w:rsid w:val="009F535B"/>
    <w:rsid w:val="009F6BC7"/>
    <w:rsid w:val="00A11043"/>
    <w:rsid w:val="00A1614F"/>
    <w:rsid w:val="00A23818"/>
    <w:rsid w:val="00A4599E"/>
    <w:rsid w:val="00A46A22"/>
    <w:rsid w:val="00A633C2"/>
    <w:rsid w:val="00A74C0D"/>
    <w:rsid w:val="00A83A65"/>
    <w:rsid w:val="00AA0DDE"/>
    <w:rsid w:val="00AB0AC2"/>
    <w:rsid w:val="00AB20EF"/>
    <w:rsid w:val="00AC3452"/>
    <w:rsid w:val="00AD0A62"/>
    <w:rsid w:val="00B05681"/>
    <w:rsid w:val="00B05723"/>
    <w:rsid w:val="00B10072"/>
    <w:rsid w:val="00B15216"/>
    <w:rsid w:val="00B203BB"/>
    <w:rsid w:val="00B212EF"/>
    <w:rsid w:val="00B26A18"/>
    <w:rsid w:val="00B44ED2"/>
    <w:rsid w:val="00B55772"/>
    <w:rsid w:val="00B56D5C"/>
    <w:rsid w:val="00B56E3A"/>
    <w:rsid w:val="00BB1007"/>
    <w:rsid w:val="00C018FA"/>
    <w:rsid w:val="00C11312"/>
    <w:rsid w:val="00C30972"/>
    <w:rsid w:val="00C32F72"/>
    <w:rsid w:val="00C37497"/>
    <w:rsid w:val="00C4564D"/>
    <w:rsid w:val="00C47AAF"/>
    <w:rsid w:val="00C529AB"/>
    <w:rsid w:val="00C530F3"/>
    <w:rsid w:val="00C55888"/>
    <w:rsid w:val="00C841D8"/>
    <w:rsid w:val="00C84D18"/>
    <w:rsid w:val="00C86BEC"/>
    <w:rsid w:val="00C93FC3"/>
    <w:rsid w:val="00CA5F61"/>
    <w:rsid w:val="00CA6782"/>
    <w:rsid w:val="00CA7007"/>
    <w:rsid w:val="00CA730D"/>
    <w:rsid w:val="00CC1C2F"/>
    <w:rsid w:val="00CD2A5C"/>
    <w:rsid w:val="00CD3B6C"/>
    <w:rsid w:val="00CE202E"/>
    <w:rsid w:val="00D139EE"/>
    <w:rsid w:val="00D30D81"/>
    <w:rsid w:val="00D36827"/>
    <w:rsid w:val="00D46552"/>
    <w:rsid w:val="00D5016C"/>
    <w:rsid w:val="00D51C92"/>
    <w:rsid w:val="00D62FA5"/>
    <w:rsid w:val="00DA6EBC"/>
    <w:rsid w:val="00DB0D28"/>
    <w:rsid w:val="00DD2A9F"/>
    <w:rsid w:val="00DE0A20"/>
    <w:rsid w:val="00DE1450"/>
    <w:rsid w:val="00E031AF"/>
    <w:rsid w:val="00E31962"/>
    <w:rsid w:val="00E40FF3"/>
    <w:rsid w:val="00E420E9"/>
    <w:rsid w:val="00E67B45"/>
    <w:rsid w:val="00E85D2D"/>
    <w:rsid w:val="00E941A9"/>
    <w:rsid w:val="00EB28EA"/>
    <w:rsid w:val="00EC4CEB"/>
    <w:rsid w:val="00ED259C"/>
    <w:rsid w:val="00EF3734"/>
    <w:rsid w:val="00F021EA"/>
    <w:rsid w:val="00F06043"/>
    <w:rsid w:val="00F308FB"/>
    <w:rsid w:val="00F32674"/>
    <w:rsid w:val="00F32755"/>
    <w:rsid w:val="00F40A33"/>
    <w:rsid w:val="00F42E6C"/>
    <w:rsid w:val="00F665B1"/>
    <w:rsid w:val="00F72B02"/>
    <w:rsid w:val="00F90ABD"/>
    <w:rsid w:val="00F96397"/>
    <w:rsid w:val="00FA0ADC"/>
    <w:rsid w:val="00FA173B"/>
    <w:rsid w:val="00FA59F8"/>
    <w:rsid w:val="00FB01D9"/>
    <w:rsid w:val="00FB3624"/>
    <w:rsid w:val="00FB6013"/>
    <w:rsid w:val="00FD2006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0466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Style2">
    <w:name w:val="Style2"/>
    <w:basedOn w:val="a"/>
    <w:rsid w:val="000466F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466F9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466F9"/>
    <w:pPr>
      <w:ind w:left="566" w:hanging="283"/>
    </w:pPr>
    <w:rPr>
      <w:sz w:val="24"/>
      <w:szCs w:val="24"/>
    </w:rPr>
  </w:style>
  <w:style w:type="paragraph" w:customStyle="1" w:styleId="10">
    <w:name w:val="Абзац списка1"/>
    <w:basedOn w:val="a"/>
    <w:rsid w:val="006076E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т"/>
    <w:uiPriority w:val="99"/>
    <w:rsid w:val="006076EC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50">
    <w:name w:val="Заголовок 5 Знак"/>
    <w:basedOn w:val="a0"/>
    <w:link w:val="5"/>
    <w:rsid w:val="00A11043"/>
    <w:rPr>
      <w:b/>
      <w:bCs/>
      <w:i/>
      <w:iCs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CA73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A730D"/>
    <w:rPr>
      <w:rFonts w:ascii="Tahoma" w:hAnsi="Tahoma" w:cs="Tahoma"/>
      <w:sz w:val="16"/>
      <w:szCs w:val="16"/>
    </w:rPr>
  </w:style>
  <w:style w:type="paragraph" w:customStyle="1" w:styleId="af1">
    <w:name w:val="Перечень"/>
    <w:basedOn w:val="a"/>
    <w:uiPriority w:val="99"/>
    <w:rsid w:val="00E40FF3"/>
    <w:pPr>
      <w:tabs>
        <w:tab w:val="num" w:pos="720"/>
      </w:tabs>
      <w:autoSpaceDE w:val="0"/>
      <w:autoSpaceDN w:val="0"/>
      <w:ind w:left="720" w:hanging="720"/>
      <w:jc w:val="both"/>
    </w:pPr>
    <w:rPr>
      <w:lang w:val="ro-RO"/>
    </w:rPr>
  </w:style>
  <w:style w:type="paragraph" w:customStyle="1" w:styleId="Ioaaou">
    <w:name w:val="Ioaaou"/>
    <w:basedOn w:val="a"/>
    <w:rsid w:val="00B203BB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0466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Style2">
    <w:name w:val="Style2"/>
    <w:basedOn w:val="a"/>
    <w:rsid w:val="000466F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466F9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466F9"/>
    <w:pPr>
      <w:ind w:left="566" w:hanging="283"/>
    </w:pPr>
    <w:rPr>
      <w:sz w:val="24"/>
      <w:szCs w:val="24"/>
    </w:rPr>
  </w:style>
  <w:style w:type="paragraph" w:customStyle="1" w:styleId="10">
    <w:name w:val="Абзац списка1"/>
    <w:basedOn w:val="a"/>
    <w:rsid w:val="006076E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т"/>
    <w:uiPriority w:val="99"/>
    <w:rsid w:val="006076EC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50">
    <w:name w:val="Заголовок 5 Знак"/>
    <w:basedOn w:val="a0"/>
    <w:link w:val="5"/>
    <w:rsid w:val="00A11043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9201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875">
                                          <w:marLeft w:val="1904"/>
                                          <w:marRight w:val="119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8594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2060">
                  <w:marLeft w:val="732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555"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9729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1109">
                                          <w:marLeft w:val="899"/>
                                          <w:marRight w:val="5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57164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170">
                  <w:marLeft w:val="346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438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2FF5-F382-4D7C-BE30-13112195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17</Pages>
  <Words>2727</Words>
  <Characters>21384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Владимир</cp:lastModifiedBy>
  <cp:revision>15</cp:revision>
  <cp:lastPrinted>2001-12-31T17:24:00Z</cp:lastPrinted>
  <dcterms:created xsi:type="dcterms:W3CDTF">2020-12-02T11:47:00Z</dcterms:created>
  <dcterms:modified xsi:type="dcterms:W3CDTF">2001-12-31T17:27:00Z</dcterms:modified>
</cp:coreProperties>
</file>